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A2B" w:rsidRPr="00DF781F" w:rsidRDefault="00051190" w:rsidP="006C4716">
      <w:pPr>
        <w:spacing w:before="179"/>
        <w:rPr>
          <w:snapToGrid w:val="0"/>
          <w:lang w:eastAsia="zh-CN"/>
        </w:rPr>
      </w:pPr>
      <w:bookmarkStart w:id="0" w:name="_GoBack"/>
      <w:bookmarkEnd w:id="0"/>
      <w:r w:rsidRPr="00DF781F">
        <w:rPr>
          <w:snapToGrid w:val="0"/>
          <w:lang w:eastAsia="zh-CN"/>
        </w:rPr>
        <w:t>自</w:t>
      </w:r>
      <w:r w:rsidRPr="00B127AC">
        <w:rPr>
          <w:b/>
          <w:snapToGrid w:val="0"/>
          <w:u w:val="single"/>
          <w:lang w:eastAsia="zh-CN"/>
        </w:rPr>
        <w:t>2007</w:t>
      </w:r>
      <w:r w:rsidRPr="00B127AC">
        <w:rPr>
          <w:b/>
          <w:snapToGrid w:val="0"/>
          <w:u w:val="single"/>
          <w:lang w:eastAsia="zh-CN"/>
        </w:rPr>
        <w:t>年</w:t>
      </w:r>
      <w:r w:rsidRPr="00B127AC">
        <w:rPr>
          <w:b/>
          <w:snapToGrid w:val="0"/>
          <w:u w:val="single"/>
          <w:lang w:eastAsia="zh-CN"/>
        </w:rPr>
        <w:t>1</w:t>
      </w:r>
      <w:r w:rsidRPr="00B127AC">
        <w:rPr>
          <w:b/>
          <w:snapToGrid w:val="0"/>
          <w:u w:val="single"/>
          <w:lang w:eastAsia="zh-CN"/>
        </w:rPr>
        <w:t>月</w:t>
      </w:r>
      <w:r w:rsidRPr="00B127AC">
        <w:rPr>
          <w:b/>
          <w:snapToGrid w:val="0"/>
          <w:u w:val="single"/>
          <w:lang w:eastAsia="zh-CN"/>
        </w:rPr>
        <w:t>4</w:t>
      </w:r>
      <w:r w:rsidRPr="00B127AC">
        <w:rPr>
          <w:b/>
          <w:snapToGrid w:val="0"/>
          <w:u w:val="single"/>
          <w:lang w:eastAsia="zh-CN"/>
        </w:rPr>
        <w:t>日</w:t>
      </w:r>
      <w:r w:rsidRPr="00DF781F">
        <w:rPr>
          <w:snapToGrid w:val="0"/>
          <w:lang w:eastAsia="zh-CN"/>
        </w:rPr>
        <w:t>起，本文档的联系信息已更新为以下内容：</w:t>
      </w:r>
    </w:p>
    <w:p w:rsidR="00887A2B" w:rsidRPr="00A66C99" w:rsidRDefault="00051190" w:rsidP="006C4716">
      <w:pPr>
        <w:spacing w:before="179"/>
        <w:rPr>
          <w:lang w:eastAsia="zh-CN"/>
        </w:rPr>
      </w:pPr>
      <w:r w:rsidRPr="00DF781F">
        <w:rPr>
          <w:snapToGrid w:val="0"/>
          <w:lang w:eastAsia="zh-CN"/>
        </w:rPr>
        <w:t>有关本指南使用或解释的问题，请联系</w:t>
      </w:r>
      <w:r w:rsidRPr="00DF781F">
        <w:rPr>
          <w:snapToGrid w:val="0"/>
          <w:lang w:eastAsia="zh-CN"/>
        </w:rPr>
        <w:t>Loren</w:t>
      </w:r>
      <w:r w:rsidR="00DF781F" w:rsidRPr="00DF781F">
        <w:rPr>
          <w:snapToGrid w:val="0"/>
          <w:lang w:eastAsia="zh-CN"/>
        </w:rPr>
        <w:t xml:space="preserve"> </w:t>
      </w:r>
      <w:proofErr w:type="spellStart"/>
      <w:r w:rsidRPr="00DF781F">
        <w:rPr>
          <w:snapToGrid w:val="0"/>
          <w:lang w:eastAsia="zh-CN"/>
        </w:rPr>
        <w:t>Zarmeba</w:t>
      </w:r>
      <w:proofErr w:type="spellEnd"/>
      <w:r w:rsidRPr="00DF781F">
        <w:rPr>
          <w:snapToGrid w:val="0"/>
          <w:lang w:eastAsia="zh-CN"/>
        </w:rPr>
        <w:t>，电话：</w:t>
      </w:r>
      <w:r w:rsidRPr="00DF781F">
        <w:rPr>
          <w:snapToGrid w:val="0"/>
          <w:lang w:eastAsia="zh-CN"/>
        </w:rPr>
        <w:t>240-276-3666</w:t>
      </w:r>
      <w:r w:rsidRPr="00DF781F">
        <w:rPr>
          <w:snapToGrid w:val="0"/>
          <w:lang w:eastAsia="zh-CN"/>
        </w:rPr>
        <w:t>或电子</w:t>
      </w:r>
      <w:r w:rsidRPr="00A66C99">
        <w:rPr>
          <w:lang w:eastAsia="zh-CN"/>
        </w:rPr>
        <w:t>邮件：</w:t>
      </w:r>
      <w:hyperlink r:id="rId9" w:history="1">
        <w:r w:rsidRPr="00A66C99">
          <w:rPr>
            <w:lang w:eastAsia="zh-CN"/>
          </w:rPr>
          <w:t>loren.zaremba@fda.hhs.gov</w:t>
        </w:r>
      </w:hyperlink>
    </w:p>
    <w:p w:rsidR="00887A2B" w:rsidRPr="00DF781F" w:rsidRDefault="00887A2B" w:rsidP="006C4716">
      <w:pPr>
        <w:spacing w:before="179"/>
        <w:rPr>
          <w:snapToGrid w:val="0"/>
          <w:lang w:eastAsia="zh-CN"/>
        </w:rPr>
      </w:pPr>
    </w:p>
    <w:p w:rsidR="00A66C99" w:rsidRDefault="00A66C99" w:rsidP="006C4716">
      <w:pPr>
        <w:spacing w:before="179"/>
        <w:rPr>
          <w:snapToGrid w:val="0"/>
          <w:lang w:eastAsia="zh-CN"/>
        </w:rPr>
      </w:pPr>
      <w:r>
        <w:rPr>
          <w:snapToGrid w:val="0"/>
          <w:lang w:eastAsia="zh-CN"/>
        </w:rPr>
        <w:br w:type="page"/>
      </w:r>
    </w:p>
    <w:p w:rsidR="00887A2B" w:rsidRPr="00DF781F" w:rsidRDefault="00887A2B" w:rsidP="006C4716">
      <w:pPr>
        <w:spacing w:before="179"/>
        <w:rPr>
          <w:snapToGrid w:val="0"/>
          <w:lang w:eastAsia="zh-CN"/>
        </w:rPr>
      </w:pPr>
    </w:p>
    <w:p w:rsidR="00887A2B" w:rsidRDefault="00887A2B" w:rsidP="006C4716">
      <w:pPr>
        <w:spacing w:before="179"/>
        <w:rPr>
          <w:snapToGrid w:val="0"/>
          <w:lang w:eastAsia="zh-CN"/>
        </w:rPr>
      </w:pPr>
    </w:p>
    <w:p w:rsidR="00A66C99" w:rsidRDefault="00A66C99" w:rsidP="006C4716">
      <w:pPr>
        <w:spacing w:before="179"/>
        <w:rPr>
          <w:snapToGrid w:val="0"/>
          <w:lang w:eastAsia="zh-CN"/>
        </w:rPr>
      </w:pPr>
    </w:p>
    <w:p w:rsidR="00A66C99" w:rsidRDefault="00A66C99" w:rsidP="006C4716">
      <w:pPr>
        <w:spacing w:before="179"/>
        <w:rPr>
          <w:snapToGrid w:val="0"/>
          <w:lang w:eastAsia="zh-CN"/>
        </w:rPr>
      </w:pPr>
    </w:p>
    <w:p w:rsidR="00A66C99" w:rsidRPr="00DF781F" w:rsidRDefault="00A66C99" w:rsidP="006C4716">
      <w:pPr>
        <w:spacing w:before="179"/>
        <w:rPr>
          <w:snapToGrid w:val="0"/>
          <w:lang w:eastAsia="zh-CN"/>
        </w:rPr>
      </w:pPr>
    </w:p>
    <w:p w:rsidR="00887A2B" w:rsidRPr="00DF781F" w:rsidRDefault="00887A2B" w:rsidP="006C4716">
      <w:pPr>
        <w:spacing w:before="179"/>
        <w:rPr>
          <w:snapToGrid w:val="0"/>
          <w:lang w:eastAsia="zh-CN"/>
        </w:rPr>
      </w:pPr>
    </w:p>
    <w:p w:rsidR="00A66C99" w:rsidRDefault="00051190" w:rsidP="006C4716">
      <w:pPr>
        <w:spacing w:before="179"/>
        <w:jc w:val="center"/>
        <w:rPr>
          <w:snapToGrid w:val="0"/>
          <w:color w:val="000000"/>
          <w:szCs w:val="18"/>
          <w:lang w:eastAsia="zh-CN"/>
        </w:rPr>
      </w:pPr>
      <w:r w:rsidRPr="00DF781F">
        <w:rPr>
          <w:snapToGrid w:val="0"/>
          <w:color w:val="000000"/>
          <w:szCs w:val="18"/>
          <w:lang w:eastAsia="zh-CN"/>
        </w:rPr>
        <w:t>本指南编写于</w:t>
      </w:r>
      <w:r w:rsidRPr="00DF781F">
        <w:rPr>
          <w:snapToGrid w:val="0"/>
          <w:color w:val="000000"/>
          <w:szCs w:val="18"/>
          <w:lang w:eastAsia="zh-CN"/>
        </w:rPr>
        <w:t>1997</w:t>
      </w:r>
      <w:r w:rsidRPr="00DF781F">
        <w:rPr>
          <w:snapToGrid w:val="0"/>
          <w:color w:val="000000"/>
          <w:szCs w:val="18"/>
          <w:lang w:eastAsia="zh-CN"/>
        </w:rPr>
        <w:t>年</w:t>
      </w:r>
      <w:r w:rsidRPr="00DF781F">
        <w:rPr>
          <w:snapToGrid w:val="0"/>
          <w:color w:val="000000"/>
          <w:szCs w:val="18"/>
          <w:lang w:eastAsia="zh-CN"/>
        </w:rPr>
        <w:t>2</w:t>
      </w:r>
      <w:r w:rsidRPr="00DF781F">
        <w:rPr>
          <w:snapToGrid w:val="0"/>
          <w:color w:val="000000"/>
          <w:szCs w:val="18"/>
          <w:lang w:eastAsia="zh-CN"/>
        </w:rPr>
        <w:t>月</w:t>
      </w:r>
      <w:r w:rsidRPr="00DF781F">
        <w:rPr>
          <w:snapToGrid w:val="0"/>
          <w:color w:val="000000"/>
          <w:szCs w:val="18"/>
          <w:lang w:eastAsia="zh-CN"/>
        </w:rPr>
        <w:t>27</w:t>
      </w:r>
      <w:r w:rsidRPr="00DF781F">
        <w:rPr>
          <w:snapToGrid w:val="0"/>
          <w:color w:val="000000"/>
          <w:szCs w:val="18"/>
          <w:lang w:eastAsia="zh-CN"/>
        </w:rPr>
        <w:t>日实施</w:t>
      </w:r>
      <w:r w:rsidRPr="00DF781F">
        <w:rPr>
          <w:snapToGrid w:val="0"/>
          <w:color w:val="000000"/>
          <w:szCs w:val="18"/>
          <w:lang w:eastAsia="zh-CN"/>
        </w:rPr>
        <w:t>FDA</w:t>
      </w:r>
      <w:r w:rsidRPr="00DF781F">
        <w:rPr>
          <w:snapToGrid w:val="0"/>
          <w:color w:val="000000"/>
          <w:szCs w:val="18"/>
          <w:lang w:eastAsia="zh-CN"/>
        </w:rPr>
        <w:t>的</w:t>
      </w:r>
      <w:proofErr w:type="gramStart"/>
      <w:r w:rsidR="0083445E">
        <w:rPr>
          <w:rFonts w:hint="eastAsia"/>
          <w:snapToGrid w:val="0"/>
          <w:color w:val="000000"/>
          <w:szCs w:val="18"/>
          <w:lang w:eastAsia="zh-CN"/>
        </w:rPr>
        <w:t>良好指导</w:t>
      </w:r>
      <w:proofErr w:type="gramEnd"/>
      <w:r w:rsidR="0083445E">
        <w:rPr>
          <w:rFonts w:hint="eastAsia"/>
          <w:snapToGrid w:val="0"/>
          <w:color w:val="000000"/>
          <w:szCs w:val="18"/>
          <w:lang w:eastAsia="zh-CN"/>
        </w:rPr>
        <w:t>规范</w:t>
      </w:r>
      <w:r w:rsidR="00DF781F" w:rsidRPr="00DF781F">
        <w:rPr>
          <w:snapToGrid w:val="0"/>
          <w:color w:val="000000"/>
          <w:szCs w:val="18"/>
          <w:lang w:eastAsia="zh-CN"/>
        </w:rPr>
        <w:t>（</w:t>
      </w:r>
      <w:r w:rsidR="00DF781F" w:rsidRPr="00DF781F">
        <w:rPr>
          <w:snapToGrid w:val="0"/>
          <w:color w:val="000000"/>
          <w:szCs w:val="18"/>
          <w:lang w:eastAsia="zh-CN"/>
        </w:rPr>
        <w:t>GGP</w:t>
      </w:r>
      <w:r w:rsidR="00DF781F" w:rsidRPr="00DF781F">
        <w:rPr>
          <w:snapToGrid w:val="0"/>
          <w:color w:val="000000"/>
          <w:szCs w:val="18"/>
          <w:lang w:eastAsia="zh-CN"/>
        </w:rPr>
        <w:t>）之</w:t>
      </w:r>
      <w:r w:rsidRPr="00DF781F">
        <w:rPr>
          <w:snapToGrid w:val="0"/>
          <w:color w:val="000000"/>
          <w:szCs w:val="18"/>
          <w:lang w:eastAsia="zh-CN"/>
        </w:rPr>
        <w:t>前</w:t>
      </w:r>
      <w:r w:rsidR="00EE0B38" w:rsidRPr="00DF781F">
        <w:rPr>
          <w:snapToGrid w:val="0"/>
          <w:color w:val="000000"/>
          <w:szCs w:val="18"/>
          <w:lang w:eastAsia="zh-CN"/>
        </w:rPr>
        <w:t>。</w:t>
      </w:r>
      <w:r w:rsidRPr="00DF781F">
        <w:rPr>
          <w:snapToGrid w:val="0"/>
          <w:color w:val="000000"/>
          <w:szCs w:val="18"/>
          <w:lang w:eastAsia="zh-CN"/>
        </w:rPr>
        <w:t>其不会为任何人创造或赋予任何权利，也不对</w:t>
      </w:r>
      <w:r w:rsidRPr="00DF781F">
        <w:rPr>
          <w:snapToGrid w:val="0"/>
          <w:color w:val="000000"/>
          <w:szCs w:val="18"/>
          <w:lang w:eastAsia="zh-CN"/>
        </w:rPr>
        <w:t>FDA</w:t>
      </w:r>
      <w:r w:rsidRPr="00DF781F">
        <w:rPr>
          <w:snapToGrid w:val="0"/>
          <w:color w:val="000000"/>
          <w:szCs w:val="18"/>
          <w:lang w:eastAsia="zh-CN"/>
        </w:rPr>
        <w:t>或公众具有约束力</w:t>
      </w:r>
      <w:r w:rsidR="00EE0B38" w:rsidRPr="00DF781F">
        <w:rPr>
          <w:snapToGrid w:val="0"/>
          <w:color w:val="000000"/>
          <w:szCs w:val="18"/>
          <w:lang w:eastAsia="zh-CN"/>
        </w:rPr>
        <w:t>。</w:t>
      </w:r>
      <w:r w:rsidRPr="00DF781F">
        <w:rPr>
          <w:snapToGrid w:val="0"/>
          <w:color w:val="000000"/>
          <w:szCs w:val="18"/>
          <w:lang w:eastAsia="zh-CN"/>
        </w:rPr>
        <w:t>如果替代方法满足适用的法律、法规</w:t>
      </w:r>
      <w:r w:rsidR="00EE0B38" w:rsidRPr="00DF781F">
        <w:rPr>
          <w:rFonts w:hint="eastAsia"/>
          <w:snapToGrid w:val="0"/>
          <w:color w:val="000000"/>
          <w:szCs w:val="18"/>
          <w:lang w:eastAsia="zh-CN"/>
        </w:rPr>
        <w:t>或其两者</w:t>
      </w:r>
      <w:r w:rsidRPr="00DF781F">
        <w:rPr>
          <w:snapToGrid w:val="0"/>
          <w:color w:val="000000"/>
          <w:szCs w:val="18"/>
          <w:lang w:eastAsia="zh-CN"/>
        </w:rPr>
        <w:t>的要求，可以使用替代方法</w:t>
      </w:r>
      <w:r w:rsidR="00EE0B38" w:rsidRPr="00DF781F">
        <w:rPr>
          <w:snapToGrid w:val="0"/>
          <w:color w:val="000000"/>
          <w:szCs w:val="18"/>
          <w:lang w:eastAsia="zh-CN"/>
        </w:rPr>
        <w:t>。</w:t>
      </w:r>
      <w:r w:rsidRPr="00DF781F">
        <w:rPr>
          <w:snapToGrid w:val="0"/>
          <w:color w:val="000000"/>
          <w:szCs w:val="18"/>
          <w:lang w:eastAsia="zh-CN"/>
        </w:rPr>
        <w:t>本指南将在下一版本中更新，以</w:t>
      </w:r>
      <w:r w:rsidR="00AF6DFA" w:rsidRPr="00DF781F">
        <w:rPr>
          <w:rFonts w:hint="eastAsia"/>
          <w:snapToGrid w:val="0"/>
          <w:color w:val="000000"/>
          <w:szCs w:val="18"/>
          <w:lang w:eastAsia="zh-CN"/>
        </w:rPr>
        <w:t>纳入</w:t>
      </w:r>
      <w:r w:rsidRPr="00DF781F">
        <w:rPr>
          <w:snapToGrid w:val="0"/>
          <w:color w:val="000000"/>
          <w:szCs w:val="18"/>
          <w:lang w:eastAsia="zh-CN"/>
        </w:rPr>
        <w:t>GGP</w:t>
      </w:r>
      <w:r w:rsidRPr="00DF781F">
        <w:rPr>
          <w:snapToGrid w:val="0"/>
          <w:color w:val="000000"/>
          <w:szCs w:val="18"/>
          <w:lang w:eastAsia="zh-CN"/>
        </w:rPr>
        <w:t>的标准</w:t>
      </w:r>
      <w:r w:rsidR="00EE0B38" w:rsidRPr="00DF781F">
        <w:rPr>
          <w:rFonts w:hint="eastAsia"/>
          <w:snapToGrid w:val="0"/>
          <w:color w:val="000000"/>
          <w:szCs w:val="18"/>
          <w:lang w:eastAsia="zh-CN"/>
        </w:rPr>
        <w:t>部分</w:t>
      </w:r>
      <w:r w:rsidRPr="00DF781F">
        <w:rPr>
          <w:snapToGrid w:val="0"/>
          <w:color w:val="000000"/>
          <w:szCs w:val="18"/>
          <w:lang w:eastAsia="zh-CN"/>
        </w:rPr>
        <w:t>。</w:t>
      </w:r>
    </w:p>
    <w:p w:rsidR="00887A2B" w:rsidRPr="00DF781F" w:rsidRDefault="00DF781F" w:rsidP="006C4716">
      <w:pPr>
        <w:tabs>
          <w:tab w:val="left" w:pos="6720"/>
        </w:tabs>
        <w:spacing w:before="179"/>
        <w:rPr>
          <w:snapToGrid w:val="0"/>
          <w:lang w:eastAsia="zh-CN"/>
        </w:rPr>
      </w:pPr>
      <w:r w:rsidRPr="00DF781F">
        <w:rPr>
          <w:snapToGrid w:val="0"/>
          <w:lang w:eastAsia="zh-CN"/>
        </w:rPr>
        <w:br w:type="page"/>
      </w:r>
      <w:r w:rsidR="00051190" w:rsidRPr="00A66C99">
        <w:rPr>
          <w:b/>
          <w:snapToGrid w:val="0"/>
          <w:u w:val="single"/>
          <w:lang w:eastAsia="zh-CN"/>
        </w:rPr>
        <w:lastRenderedPageBreak/>
        <w:t>草</w:t>
      </w:r>
      <w:r w:rsidRPr="00A66C99">
        <w:rPr>
          <w:b/>
          <w:snapToGrid w:val="0"/>
          <w:u w:val="single"/>
          <w:lang w:eastAsia="zh-CN"/>
        </w:rPr>
        <w:t>案</w:t>
      </w:r>
      <w:r w:rsidR="00A66C99">
        <w:rPr>
          <w:rFonts w:hint="eastAsia"/>
          <w:snapToGrid w:val="0"/>
          <w:lang w:eastAsia="zh-CN"/>
        </w:rPr>
        <w:tab/>
      </w:r>
      <w:r w:rsidR="00051190" w:rsidRPr="00DF781F">
        <w:rPr>
          <w:snapToGrid w:val="0"/>
          <w:lang w:eastAsia="zh-CN"/>
        </w:rPr>
        <w:t>1994</w:t>
      </w:r>
      <w:r w:rsidR="00051190" w:rsidRPr="00DF781F">
        <w:rPr>
          <w:snapToGrid w:val="0"/>
          <w:lang w:eastAsia="zh-CN"/>
        </w:rPr>
        <w:t>年</w:t>
      </w:r>
      <w:r w:rsidR="00051190" w:rsidRPr="00DF781F">
        <w:rPr>
          <w:snapToGrid w:val="0"/>
          <w:lang w:eastAsia="zh-CN"/>
        </w:rPr>
        <w:t>9</w:t>
      </w:r>
      <w:r w:rsidR="00051190" w:rsidRPr="00DF781F">
        <w:rPr>
          <w:snapToGrid w:val="0"/>
          <w:lang w:eastAsia="zh-CN"/>
        </w:rPr>
        <w:t>月</w:t>
      </w:r>
      <w:r w:rsidR="00051190" w:rsidRPr="00DF781F">
        <w:rPr>
          <w:snapToGrid w:val="0"/>
          <w:lang w:eastAsia="zh-CN"/>
        </w:rPr>
        <w:t>26</w:t>
      </w:r>
      <w:r w:rsidR="00051190" w:rsidRPr="00DF781F">
        <w:rPr>
          <w:snapToGrid w:val="0"/>
          <w:lang w:eastAsia="zh-CN"/>
        </w:rPr>
        <w:t>日</w:t>
      </w:r>
    </w:p>
    <w:p w:rsidR="00887A2B" w:rsidRPr="00DF781F" w:rsidRDefault="00887A2B" w:rsidP="006C4716">
      <w:pPr>
        <w:spacing w:before="179"/>
        <w:rPr>
          <w:bCs/>
          <w:snapToGrid w:val="0"/>
          <w:lang w:eastAsia="zh-CN"/>
        </w:rPr>
      </w:pPr>
    </w:p>
    <w:p w:rsidR="00887A2B" w:rsidRPr="00A66C99" w:rsidRDefault="00051190" w:rsidP="006C4716">
      <w:pPr>
        <w:spacing w:before="179"/>
        <w:rPr>
          <w:b/>
          <w:bCs/>
          <w:snapToGrid w:val="0"/>
          <w:lang w:eastAsia="zh-CN"/>
        </w:rPr>
      </w:pPr>
      <w:r w:rsidRPr="00A66C99">
        <w:rPr>
          <w:b/>
          <w:bCs/>
          <w:snapToGrid w:val="0"/>
          <w:lang w:eastAsia="zh-CN"/>
        </w:rPr>
        <w:t>用以支持体外器械的</w:t>
      </w:r>
      <w:r w:rsidRPr="00A66C99">
        <w:rPr>
          <w:b/>
          <w:bCs/>
          <w:snapToGrid w:val="0"/>
          <w:lang w:eastAsia="zh-CN"/>
        </w:rPr>
        <w:t>51</w:t>
      </w:r>
      <w:r w:rsidR="00DF781F" w:rsidRPr="00A66C99">
        <w:rPr>
          <w:b/>
          <w:bCs/>
          <w:snapToGrid w:val="0"/>
          <w:lang w:eastAsia="zh-CN"/>
        </w:rPr>
        <w:t>0 (R)</w:t>
      </w:r>
      <w:r w:rsidR="001C3343" w:rsidRPr="00A66C99">
        <w:rPr>
          <w:b/>
          <w:bCs/>
          <w:snapToGrid w:val="0"/>
          <w:lang w:eastAsia="zh-CN"/>
        </w:rPr>
        <w:t>文档</w:t>
      </w:r>
      <w:r w:rsidR="001B064D" w:rsidRPr="00A66C99">
        <w:rPr>
          <w:b/>
          <w:bCs/>
          <w:snapToGrid w:val="0"/>
          <w:lang w:eastAsia="zh-CN"/>
        </w:rPr>
        <w:t>提交</w:t>
      </w:r>
      <w:r w:rsidRPr="00A66C99">
        <w:rPr>
          <w:b/>
          <w:bCs/>
          <w:snapToGrid w:val="0"/>
          <w:lang w:eastAsia="zh-CN"/>
        </w:rPr>
        <w:t>的数据收集所需注意的事项</w:t>
      </w:r>
    </w:p>
    <w:p w:rsidR="00887A2B" w:rsidRPr="00DF781F" w:rsidRDefault="00051190" w:rsidP="006C4716">
      <w:pPr>
        <w:spacing w:before="179"/>
        <w:rPr>
          <w:b/>
          <w:snapToGrid w:val="0"/>
          <w:lang w:eastAsia="zh-CN"/>
        </w:rPr>
      </w:pPr>
      <w:r w:rsidRPr="00DF781F">
        <w:rPr>
          <w:snapToGrid w:val="0"/>
          <w:lang w:eastAsia="zh-CN"/>
        </w:rPr>
        <w:t>由于</w:t>
      </w:r>
      <w:r w:rsidRPr="00DF781F">
        <w:rPr>
          <w:snapToGrid w:val="0"/>
          <w:lang w:eastAsia="zh-CN"/>
        </w:rPr>
        <w:t>1990</w:t>
      </w:r>
      <w:r w:rsidRPr="00DF781F">
        <w:rPr>
          <w:snapToGrid w:val="0"/>
          <w:lang w:eastAsia="zh-CN"/>
        </w:rPr>
        <w:t>年实施的</w:t>
      </w:r>
      <w:r w:rsidR="00DF781F" w:rsidRPr="00DF781F">
        <w:rPr>
          <w:rFonts w:ascii="宋体" w:hAnsi="宋体" w:hint="eastAsia"/>
          <w:snapToGrid w:val="0"/>
          <w:lang w:eastAsia="zh-CN"/>
        </w:rPr>
        <w:t>“</w:t>
      </w:r>
      <w:r w:rsidR="00EE0B38" w:rsidRPr="00DF781F">
        <w:rPr>
          <w:snapToGrid w:val="0"/>
          <w:lang w:eastAsia="zh-CN"/>
        </w:rPr>
        <w:t>安全医疗器械法案</w:t>
      </w:r>
      <w:r w:rsidR="00DF781F" w:rsidRPr="00DF781F">
        <w:rPr>
          <w:rFonts w:ascii="宋体" w:hAnsi="宋体" w:hint="eastAsia"/>
          <w:snapToGrid w:val="0"/>
          <w:lang w:eastAsia="zh-CN"/>
        </w:rPr>
        <w:t>”</w:t>
      </w:r>
      <w:r w:rsidR="00DF781F" w:rsidRPr="00DF781F">
        <w:rPr>
          <w:snapToGrid w:val="0"/>
          <w:lang w:eastAsia="zh-CN"/>
        </w:rPr>
        <w:t>（</w:t>
      </w:r>
      <w:r w:rsidR="00DF781F" w:rsidRPr="00DF781F">
        <w:rPr>
          <w:snapToGrid w:val="0"/>
          <w:lang w:eastAsia="zh-CN"/>
        </w:rPr>
        <w:t>SMDA 90</w:t>
      </w:r>
      <w:r w:rsidR="00DF781F" w:rsidRPr="00DF781F">
        <w:rPr>
          <w:snapToGrid w:val="0"/>
          <w:lang w:eastAsia="zh-CN"/>
        </w:rPr>
        <w:t>）、</w:t>
      </w:r>
      <w:r w:rsidRPr="00DF781F">
        <w:rPr>
          <w:snapToGrid w:val="0"/>
          <w:lang w:eastAsia="zh-CN"/>
        </w:rPr>
        <w:t>FDA</w:t>
      </w:r>
      <w:r w:rsidRPr="00DF781F">
        <w:rPr>
          <w:snapToGrid w:val="0"/>
          <w:lang w:eastAsia="zh-CN"/>
        </w:rPr>
        <w:t>临床</w:t>
      </w:r>
      <w:r w:rsidR="001B064D" w:rsidRPr="00DF781F">
        <w:rPr>
          <w:snapToGrid w:val="0"/>
          <w:lang w:eastAsia="zh-CN"/>
        </w:rPr>
        <w:t>审查</w:t>
      </w:r>
      <w:r w:rsidRPr="00DF781F">
        <w:rPr>
          <w:snapToGrid w:val="0"/>
          <w:lang w:eastAsia="zh-CN"/>
        </w:rPr>
        <w:t>委员会的报告</w:t>
      </w:r>
      <w:r w:rsidR="001B064D" w:rsidRPr="00DF781F">
        <w:rPr>
          <w:rFonts w:hint="eastAsia"/>
          <w:snapToGrid w:val="0"/>
          <w:lang w:eastAsia="zh-CN"/>
        </w:rPr>
        <w:t>，</w:t>
      </w:r>
      <w:r w:rsidRPr="00DF781F">
        <w:rPr>
          <w:snapToGrid w:val="0"/>
          <w:lang w:eastAsia="zh-CN"/>
        </w:rPr>
        <w:t>器械评估办公</w:t>
      </w:r>
      <w:r w:rsidR="00DF781F" w:rsidRPr="00DF781F">
        <w:rPr>
          <w:snapToGrid w:val="0"/>
          <w:lang w:eastAsia="zh-CN"/>
        </w:rPr>
        <w:t>室（</w:t>
      </w:r>
      <w:r w:rsidR="00DF781F" w:rsidRPr="00DF781F">
        <w:rPr>
          <w:snapToGrid w:val="0"/>
          <w:lang w:eastAsia="zh-CN"/>
        </w:rPr>
        <w:t>ODE</w:t>
      </w:r>
      <w:r w:rsidR="00DF781F" w:rsidRPr="00DF781F">
        <w:rPr>
          <w:snapToGrid w:val="0"/>
          <w:lang w:eastAsia="zh-CN"/>
        </w:rPr>
        <w:t>）倡</w:t>
      </w:r>
      <w:r w:rsidR="001B064D" w:rsidRPr="00DF781F">
        <w:rPr>
          <w:snapToGrid w:val="0"/>
          <w:lang w:eastAsia="zh-CN"/>
        </w:rPr>
        <w:t>议</w:t>
      </w:r>
      <w:r w:rsidRPr="00DF781F">
        <w:rPr>
          <w:snapToGrid w:val="0"/>
          <w:lang w:eastAsia="zh-CN"/>
        </w:rPr>
        <w:t>以注重实际的方式提高对上市前</w:t>
      </w:r>
      <w:r w:rsidR="001B064D" w:rsidRPr="00DF781F">
        <w:rPr>
          <w:snapToGrid w:val="0"/>
          <w:lang w:eastAsia="zh-CN"/>
        </w:rPr>
        <w:t>提交</w:t>
      </w:r>
      <w:r w:rsidRPr="00DF781F">
        <w:rPr>
          <w:snapToGrid w:val="0"/>
          <w:lang w:eastAsia="zh-CN"/>
        </w:rPr>
        <w:t>进行的科学审查的质量，</w:t>
      </w:r>
      <w:r w:rsidR="001B064D" w:rsidRPr="00DF781F">
        <w:rPr>
          <w:rFonts w:hint="eastAsia"/>
          <w:snapToGrid w:val="0"/>
          <w:lang w:eastAsia="zh-CN"/>
        </w:rPr>
        <w:t>对</w:t>
      </w:r>
      <w:r w:rsidRPr="00DF781F">
        <w:rPr>
          <w:snapToGrid w:val="0"/>
          <w:lang w:eastAsia="zh-CN"/>
        </w:rPr>
        <w:t>有关体外诊断器械的</w:t>
      </w:r>
      <w:r w:rsidRPr="00DF781F">
        <w:rPr>
          <w:snapToGrid w:val="0"/>
          <w:lang w:eastAsia="zh-CN"/>
        </w:rPr>
        <w:t>FDA</w:t>
      </w:r>
      <w:r w:rsidRPr="00DF781F">
        <w:rPr>
          <w:snapToGrid w:val="0"/>
          <w:lang w:eastAsia="zh-CN"/>
        </w:rPr>
        <w:t>法规</w:t>
      </w:r>
      <w:r w:rsidR="00EE0B38" w:rsidRPr="00DF781F">
        <w:rPr>
          <w:rFonts w:hint="eastAsia"/>
          <w:snapToGrid w:val="0"/>
          <w:lang w:eastAsia="zh-CN"/>
        </w:rPr>
        <w:t>进行</w:t>
      </w:r>
      <w:r w:rsidR="001B064D" w:rsidRPr="00DF781F">
        <w:rPr>
          <w:rFonts w:hint="eastAsia"/>
          <w:snapToGrid w:val="0"/>
          <w:lang w:eastAsia="zh-CN"/>
        </w:rPr>
        <w:t>了</w:t>
      </w:r>
      <w:r w:rsidR="00EE0B38" w:rsidRPr="00DF781F">
        <w:rPr>
          <w:rFonts w:hint="eastAsia"/>
          <w:snapToGrid w:val="0"/>
          <w:lang w:eastAsia="zh-CN"/>
        </w:rPr>
        <w:t>变更</w:t>
      </w:r>
      <w:r w:rsidR="00EE0B38" w:rsidRPr="00DF781F">
        <w:rPr>
          <w:snapToGrid w:val="0"/>
          <w:lang w:eastAsia="zh-CN"/>
        </w:rPr>
        <w:t>。</w:t>
      </w:r>
      <w:r w:rsidRPr="00DF781F">
        <w:rPr>
          <w:snapToGrid w:val="0"/>
          <w:lang w:eastAsia="zh-CN"/>
        </w:rPr>
        <w:t>IVD</w:t>
      </w:r>
      <w:r w:rsidRPr="00DF781F">
        <w:rPr>
          <w:snapToGrid w:val="0"/>
          <w:lang w:eastAsia="zh-CN"/>
        </w:rPr>
        <w:t>的安全性与导致患者误诊的概率成反比</w:t>
      </w:r>
      <w:r w:rsidR="00EE0B38" w:rsidRPr="00DF781F">
        <w:rPr>
          <w:snapToGrid w:val="0"/>
          <w:lang w:eastAsia="zh-CN"/>
        </w:rPr>
        <w:t>。</w:t>
      </w:r>
      <w:r w:rsidRPr="00DF781F">
        <w:rPr>
          <w:snapToGrid w:val="0"/>
          <w:lang w:eastAsia="zh-CN"/>
        </w:rPr>
        <w:t>SMDA</w:t>
      </w:r>
      <w:r w:rsidR="00DF781F" w:rsidRPr="00DF781F">
        <w:rPr>
          <w:snapToGrid w:val="0"/>
          <w:lang w:eastAsia="zh-CN"/>
        </w:rPr>
        <w:t xml:space="preserve"> </w:t>
      </w:r>
      <w:r w:rsidRPr="00DF781F">
        <w:rPr>
          <w:snapToGrid w:val="0"/>
          <w:lang w:eastAsia="zh-CN"/>
        </w:rPr>
        <w:t>90</w:t>
      </w:r>
      <w:r w:rsidRPr="00DF781F">
        <w:rPr>
          <w:snapToGrid w:val="0"/>
          <w:lang w:eastAsia="zh-CN"/>
        </w:rPr>
        <w:t>扩大了</w:t>
      </w:r>
      <w:r w:rsidRPr="00DF781F">
        <w:rPr>
          <w:snapToGrid w:val="0"/>
          <w:lang w:eastAsia="zh-CN"/>
        </w:rPr>
        <w:t>FDA</w:t>
      </w:r>
      <w:r w:rsidR="001B064D" w:rsidRPr="00DF781F">
        <w:rPr>
          <w:snapToGrid w:val="0"/>
          <w:lang w:eastAsia="zh-CN"/>
        </w:rPr>
        <w:t>审查</w:t>
      </w:r>
      <w:r w:rsidRPr="00DF781F">
        <w:rPr>
          <w:snapToGrid w:val="0"/>
          <w:lang w:eastAsia="zh-CN"/>
        </w:rPr>
        <w:t>IVD</w:t>
      </w:r>
      <w:r w:rsidRPr="00DF781F">
        <w:rPr>
          <w:snapToGrid w:val="0"/>
          <w:lang w:eastAsia="zh-CN"/>
        </w:rPr>
        <w:t>的范围，并授予</w:t>
      </w:r>
      <w:r w:rsidRPr="00DF781F">
        <w:rPr>
          <w:snapToGrid w:val="0"/>
          <w:lang w:eastAsia="zh-CN"/>
        </w:rPr>
        <w:t>FDA</w:t>
      </w:r>
      <w:r w:rsidRPr="00DF781F">
        <w:rPr>
          <w:snapToGrid w:val="0"/>
          <w:lang w:eastAsia="zh-CN"/>
        </w:rPr>
        <w:t>在必要时</w:t>
      </w:r>
      <w:r w:rsidR="001B064D" w:rsidRPr="00DF781F">
        <w:rPr>
          <w:rFonts w:hint="eastAsia"/>
          <w:snapToGrid w:val="0"/>
          <w:lang w:eastAsia="zh-CN"/>
        </w:rPr>
        <w:t>请求</w:t>
      </w:r>
      <w:r w:rsidRPr="00DF781F">
        <w:rPr>
          <w:snapToGrid w:val="0"/>
          <w:lang w:eastAsia="zh-CN"/>
        </w:rPr>
        <w:t>临床数据的权利，以确保新型</w:t>
      </w:r>
      <w:r w:rsidRPr="00DF781F">
        <w:rPr>
          <w:snapToGrid w:val="0"/>
          <w:lang w:eastAsia="zh-CN"/>
        </w:rPr>
        <w:t>IVD</w:t>
      </w:r>
      <w:r w:rsidRPr="00DF781F">
        <w:rPr>
          <w:snapToGrid w:val="0"/>
          <w:lang w:eastAsia="zh-CN"/>
        </w:rPr>
        <w:t>与具有相同预期用途</w:t>
      </w:r>
      <w:r w:rsidR="001B064D" w:rsidRPr="00DF781F">
        <w:rPr>
          <w:rFonts w:hint="eastAsia"/>
          <w:snapToGrid w:val="0"/>
          <w:lang w:eastAsia="zh-CN"/>
        </w:rPr>
        <w:t>且</w:t>
      </w:r>
      <w:r w:rsidRPr="00DF781F">
        <w:rPr>
          <w:snapToGrid w:val="0"/>
          <w:lang w:eastAsia="zh-CN"/>
        </w:rPr>
        <w:t>合法</w:t>
      </w:r>
      <w:r w:rsidR="001B064D" w:rsidRPr="00DF781F">
        <w:rPr>
          <w:rFonts w:hint="eastAsia"/>
          <w:snapToGrid w:val="0"/>
          <w:lang w:eastAsia="zh-CN"/>
        </w:rPr>
        <w:t>出售</w:t>
      </w:r>
      <w:r w:rsidRPr="00DF781F">
        <w:rPr>
          <w:snapToGrid w:val="0"/>
          <w:lang w:eastAsia="zh-CN"/>
        </w:rPr>
        <w:t>的</w:t>
      </w:r>
      <w:r w:rsidRPr="00DF781F">
        <w:rPr>
          <w:snapToGrid w:val="0"/>
          <w:lang w:eastAsia="zh-CN"/>
        </w:rPr>
        <w:t>IVD</w:t>
      </w:r>
      <w:r w:rsidR="001B064D" w:rsidRPr="00DF781F">
        <w:rPr>
          <w:rFonts w:hint="eastAsia"/>
          <w:snapToGrid w:val="0"/>
          <w:lang w:eastAsia="zh-CN"/>
        </w:rPr>
        <w:t>有相同的安全性和有效性</w:t>
      </w:r>
      <w:r w:rsidRPr="00DF781F">
        <w:rPr>
          <w:snapToGrid w:val="0"/>
          <w:lang w:eastAsia="zh-CN"/>
        </w:rPr>
        <w:t>。</w:t>
      </w:r>
    </w:p>
    <w:p w:rsidR="00887A2B" w:rsidRPr="00DF781F" w:rsidRDefault="00051190" w:rsidP="006C4716">
      <w:pPr>
        <w:spacing w:before="179"/>
        <w:rPr>
          <w:b/>
          <w:snapToGrid w:val="0"/>
          <w:lang w:eastAsia="zh-CN"/>
        </w:rPr>
      </w:pPr>
      <w:r w:rsidRPr="00DF781F">
        <w:rPr>
          <w:rFonts w:hint="eastAsia"/>
          <w:snapToGrid w:val="0"/>
          <w:lang w:eastAsia="zh-CN"/>
        </w:rPr>
        <w:t>以下几点</w:t>
      </w:r>
      <w:r w:rsidRPr="00DF781F">
        <w:rPr>
          <w:snapToGrid w:val="0"/>
          <w:lang w:eastAsia="zh-CN"/>
        </w:rPr>
        <w:t>代表了关于支持</w:t>
      </w:r>
      <w:r w:rsidRPr="00DF781F">
        <w:rPr>
          <w:snapToGrid w:val="0"/>
          <w:lang w:eastAsia="zh-CN"/>
        </w:rPr>
        <w:t>IVD</w:t>
      </w:r>
      <w:r w:rsidR="001C3343" w:rsidRPr="00DF781F">
        <w:rPr>
          <w:snapToGrid w:val="0"/>
          <w:lang w:eastAsia="zh-CN"/>
        </w:rPr>
        <w:t>提交</w:t>
      </w:r>
      <w:r w:rsidRPr="00DF781F">
        <w:rPr>
          <w:snapToGrid w:val="0"/>
          <w:lang w:eastAsia="zh-CN"/>
        </w:rPr>
        <w:t>51</w:t>
      </w:r>
      <w:r w:rsidR="00DF781F" w:rsidRPr="00DF781F">
        <w:rPr>
          <w:snapToGrid w:val="0"/>
          <w:lang w:eastAsia="zh-CN"/>
        </w:rPr>
        <w:t>0 (k)</w:t>
      </w:r>
      <w:r w:rsidR="001C3343" w:rsidRPr="00DF781F">
        <w:rPr>
          <w:rFonts w:hint="eastAsia"/>
          <w:snapToGrid w:val="0"/>
          <w:lang w:eastAsia="zh-CN"/>
        </w:rPr>
        <w:t>认可</w:t>
      </w:r>
      <w:r w:rsidRPr="00DF781F">
        <w:rPr>
          <w:snapToGrid w:val="0"/>
          <w:lang w:eastAsia="zh-CN"/>
        </w:rPr>
        <w:t>的数据收集</w:t>
      </w:r>
      <w:r w:rsidR="001C3343" w:rsidRPr="00DF781F">
        <w:rPr>
          <w:snapToGrid w:val="0"/>
          <w:lang w:eastAsia="zh-CN"/>
        </w:rPr>
        <w:t>的</w:t>
      </w:r>
      <w:r w:rsidR="001B064D" w:rsidRPr="00DF781F">
        <w:rPr>
          <w:snapToGrid w:val="0"/>
          <w:lang w:eastAsia="zh-CN"/>
        </w:rPr>
        <w:t>当前</w:t>
      </w:r>
      <w:r w:rsidR="001B064D" w:rsidRPr="00DF781F">
        <w:rPr>
          <w:snapToGrid w:val="0"/>
          <w:lang w:eastAsia="zh-CN"/>
        </w:rPr>
        <w:t>FDA</w:t>
      </w:r>
      <w:r w:rsidRPr="00DF781F">
        <w:rPr>
          <w:snapToGrid w:val="0"/>
          <w:lang w:eastAsia="zh-CN"/>
        </w:rPr>
        <w:t>政策</w:t>
      </w:r>
      <w:r w:rsidR="00EE0B38" w:rsidRPr="00DF781F">
        <w:rPr>
          <w:snapToGrid w:val="0"/>
          <w:lang w:eastAsia="zh-CN"/>
        </w:rPr>
        <w:t>。</w:t>
      </w:r>
      <w:r w:rsidRPr="00DF781F">
        <w:rPr>
          <w:snapToGrid w:val="0"/>
          <w:lang w:eastAsia="zh-CN"/>
        </w:rPr>
        <w:t>本</w:t>
      </w:r>
      <w:r w:rsidR="001C3343" w:rsidRPr="00DF781F">
        <w:rPr>
          <w:snapToGrid w:val="0"/>
          <w:lang w:eastAsia="zh-CN"/>
        </w:rPr>
        <w:t>文档</w:t>
      </w:r>
      <w:r w:rsidRPr="00DF781F">
        <w:rPr>
          <w:snapToGrid w:val="0"/>
          <w:lang w:eastAsia="zh-CN"/>
        </w:rPr>
        <w:t>旨在补充但不取代现有的用于上市前</w:t>
      </w:r>
      <w:r w:rsidR="001B064D" w:rsidRPr="00DF781F">
        <w:rPr>
          <w:snapToGrid w:val="0"/>
          <w:lang w:eastAsia="zh-CN"/>
        </w:rPr>
        <w:t>提交</w:t>
      </w:r>
      <w:r w:rsidRPr="00DF781F">
        <w:rPr>
          <w:snapToGrid w:val="0"/>
          <w:lang w:eastAsia="zh-CN"/>
        </w:rPr>
        <w:t>的</w:t>
      </w:r>
      <w:r w:rsidRPr="00DF781F">
        <w:rPr>
          <w:snapToGrid w:val="0"/>
          <w:lang w:eastAsia="zh-CN"/>
        </w:rPr>
        <w:t>FDA</w:t>
      </w:r>
      <w:r w:rsidRPr="00DF781F">
        <w:rPr>
          <w:snapToGrid w:val="0"/>
          <w:lang w:eastAsia="zh-CN"/>
        </w:rPr>
        <w:t>指南</w:t>
      </w:r>
      <w:r w:rsidR="001C3343" w:rsidRPr="00DF781F">
        <w:rPr>
          <w:snapToGrid w:val="0"/>
          <w:lang w:eastAsia="zh-CN"/>
        </w:rPr>
        <w:t>文档</w:t>
      </w:r>
      <w:r w:rsidRPr="00DF781F">
        <w:rPr>
          <w:snapToGrid w:val="0"/>
          <w:lang w:eastAsia="zh-CN"/>
        </w:rPr>
        <w:t>。</w:t>
      </w:r>
    </w:p>
    <w:p w:rsidR="00887A2B" w:rsidRPr="00DF781F" w:rsidRDefault="00051190" w:rsidP="006C4716">
      <w:pPr>
        <w:spacing w:before="179"/>
        <w:rPr>
          <w:b/>
          <w:snapToGrid w:val="0"/>
          <w:lang w:eastAsia="zh-CN"/>
        </w:rPr>
      </w:pPr>
      <w:r w:rsidRPr="00DF781F">
        <w:rPr>
          <w:snapToGrid w:val="0"/>
          <w:lang w:eastAsia="zh-CN"/>
        </w:rPr>
        <w:t>研究方案：</w:t>
      </w:r>
    </w:p>
    <w:p w:rsidR="00887A2B" w:rsidRPr="00DF781F" w:rsidRDefault="00051190" w:rsidP="006C4716">
      <w:pPr>
        <w:spacing w:before="179"/>
        <w:rPr>
          <w:b/>
          <w:snapToGrid w:val="0"/>
          <w:lang w:eastAsia="zh-CN"/>
        </w:rPr>
      </w:pPr>
      <w:r w:rsidRPr="00DF781F">
        <w:rPr>
          <w:snapToGrid w:val="0"/>
          <w:lang w:eastAsia="zh-CN"/>
        </w:rPr>
        <w:t>在数据收集过程</w:t>
      </w:r>
      <w:r w:rsidR="001C3343" w:rsidRPr="00DF781F">
        <w:rPr>
          <w:snapToGrid w:val="0"/>
          <w:lang w:eastAsia="zh-CN"/>
        </w:rPr>
        <w:t>之前</w:t>
      </w:r>
      <w:r w:rsidR="001C3343" w:rsidRPr="00DF781F">
        <w:rPr>
          <w:rFonts w:hint="eastAsia"/>
          <w:snapToGrid w:val="0"/>
          <w:lang w:eastAsia="zh-CN"/>
        </w:rPr>
        <w:t>、之中</w:t>
      </w:r>
      <w:r w:rsidRPr="00DF781F">
        <w:rPr>
          <w:snapToGrid w:val="0"/>
          <w:lang w:eastAsia="zh-CN"/>
        </w:rPr>
        <w:t>必须为所有</w:t>
      </w:r>
      <w:r w:rsidR="001C3343" w:rsidRPr="00DF781F">
        <w:rPr>
          <w:snapToGrid w:val="0"/>
          <w:lang w:eastAsia="zh-CN"/>
        </w:rPr>
        <w:t>临床中心</w:t>
      </w:r>
      <w:r w:rsidRPr="00DF781F">
        <w:rPr>
          <w:snapToGrid w:val="0"/>
          <w:lang w:eastAsia="zh-CN"/>
        </w:rPr>
        <w:t>确定统一方</w:t>
      </w:r>
      <w:r w:rsidR="00DF781F" w:rsidRPr="00DF781F">
        <w:rPr>
          <w:snapToGrid w:val="0"/>
          <w:lang w:eastAsia="zh-CN"/>
        </w:rPr>
        <w:t>案（</w:t>
      </w:r>
      <w:r w:rsidR="00DF781F" w:rsidRPr="00DF781F">
        <w:rPr>
          <w:snapToGrid w:val="0"/>
          <w:lang w:eastAsia="zh-CN"/>
        </w:rPr>
        <w:t>51</w:t>
      </w:r>
      <w:r w:rsidR="00DF781F" w:rsidRPr="00DF781F">
        <w:rPr>
          <w:snapToGrid w:val="0"/>
          <w:lang w:eastAsia="zh-CN"/>
        </w:rPr>
        <w:t>）</w:t>
      </w:r>
      <w:r w:rsidR="00EE0B38" w:rsidRPr="00DF781F">
        <w:rPr>
          <w:snapToGrid w:val="0"/>
          <w:lang w:eastAsia="zh-CN"/>
        </w:rPr>
        <w:t>。</w:t>
      </w:r>
      <w:r w:rsidRPr="00DF781F">
        <w:rPr>
          <w:snapToGrid w:val="0"/>
          <w:lang w:eastAsia="zh-CN"/>
        </w:rPr>
        <w:t>应清楚记录、说明研究设计中的任何变化并将其体现在数据解释中</w:t>
      </w:r>
      <w:r w:rsidR="00EE0B38" w:rsidRPr="00DF781F">
        <w:rPr>
          <w:snapToGrid w:val="0"/>
          <w:lang w:eastAsia="zh-CN"/>
        </w:rPr>
        <w:t>。</w:t>
      </w:r>
      <w:r w:rsidRPr="00DF781F">
        <w:rPr>
          <w:snapToGrid w:val="0"/>
          <w:lang w:eastAsia="zh-CN"/>
        </w:rPr>
        <w:t>应将方案副本作为</w:t>
      </w:r>
      <w:r w:rsidRPr="00DF781F">
        <w:rPr>
          <w:snapToGrid w:val="0"/>
          <w:lang w:eastAsia="zh-CN"/>
        </w:rPr>
        <w:t>51</w:t>
      </w:r>
      <w:r w:rsidR="00DF781F" w:rsidRPr="00DF781F">
        <w:rPr>
          <w:snapToGrid w:val="0"/>
          <w:lang w:eastAsia="zh-CN"/>
        </w:rPr>
        <w:t>0 (k)</w:t>
      </w:r>
      <w:r w:rsidR="001B064D" w:rsidRPr="00DF781F">
        <w:rPr>
          <w:snapToGrid w:val="0"/>
          <w:lang w:eastAsia="zh-CN"/>
        </w:rPr>
        <w:t>提交</w:t>
      </w:r>
      <w:r w:rsidR="001C3343" w:rsidRPr="00DF781F">
        <w:rPr>
          <w:snapToGrid w:val="0"/>
          <w:lang w:eastAsia="zh-CN"/>
        </w:rPr>
        <w:t>文档</w:t>
      </w:r>
      <w:r w:rsidRPr="00DF781F">
        <w:rPr>
          <w:snapToGrid w:val="0"/>
          <w:lang w:eastAsia="zh-CN"/>
        </w:rPr>
        <w:t>的一部分</w:t>
      </w:r>
      <w:r w:rsidR="00EE0B38" w:rsidRPr="00DF781F">
        <w:rPr>
          <w:snapToGrid w:val="0"/>
          <w:lang w:eastAsia="zh-CN"/>
        </w:rPr>
        <w:t>。</w:t>
      </w:r>
      <w:r w:rsidRPr="00DF781F">
        <w:rPr>
          <w:snapToGrid w:val="0"/>
          <w:lang w:eastAsia="zh-CN"/>
        </w:rPr>
        <w:t>临床研究方案应该清楚地定义研究人群</w:t>
      </w:r>
      <w:r w:rsidR="001C3343" w:rsidRPr="00DF781F">
        <w:rPr>
          <w:rFonts w:hint="eastAsia"/>
          <w:snapToGrid w:val="0"/>
          <w:lang w:eastAsia="zh-CN"/>
        </w:rPr>
        <w:t>以及</w:t>
      </w:r>
      <w:r w:rsidRPr="00DF781F">
        <w:rPr>
          <w:snapToGrid w:val="0"/>
          <w:lang w:eastAsia="zh-CN"/>
        </w:rPr>
        <w:t>纳入和排除标准。</w:t>
      </w:r>
    </w:p>
    <w:p w:rsidR="00887A2B" w:rsidRPr="00DF781F" w:rsidRDefault="00051190" w:rsidP="006C4716">
      <w:pPr>
        <w:spacing w:before="179"/>
        <w:rPr>
          <w:b/>
          <w:snapToGrid w:val="0"/>
          <w:lang w:eastAsia="zh-CN"/>
        </w:rPr>
      </w:pPr>
      <w:r w:rsidRPr="00DF781F">
        <w:rPr>
          <w:snapToGrid w:val="0"/>
          <w:lang w:eastAsia="zh-CN"/>
        </w:rPr>
        <w:t>抽样方法</w:t>
      </w:r>
    </w:p>
    <w:p w:rsidR="00887A2B" w:rsidRPr="00A66C99" w:rsidRDefault="001C3343" w:rsidP="006C4716">
      <w:pPr>
        <w:pStyle w:val="aa"/>
        <w:numPr>
          <w:ilvl w:val="0"/>
          <w:numId w:val="1"/>
        </w:numPr>
        <w:spacing w:before="179"/>
        <w:ind w:left="480" w:hangingChars="200" w:hanging="480"/>
        <w:rPr>
          <w:b/>
          <w:snapToGrid w:val="0"/>
          <w:lang w:eastAsia="zh-CN"/>
        </w:rPr>
      </w:pPr>
      <w:r w:rsidRPr="00A66C99">
        <w:rPr>
          <w:snapToGrid w:val="0"/>
          <w:lang w:eastAsia="zh-CN"/>
        </w:rPr>
        <w:t>应在方案中明确说明</w:t>
      </w:r>
      <w:r w:rsidR="00051190" w:rsidRPr="00A66C99">
        <w:rPr>
          <w:snapToGrid w:val="0"/>
          <w:lang w:eastAsia="zh-CN"/>
        </w:rPr>
        <w:t>用于选择患者</w:t>
      </w:r>
      <w:bookmarkStart w:id="1" w:name="OLE_LINK14"/>
      <w:bookmarkStart w:id="2" w:name="OLE_LINK15"/>
      <w:r w:rsidR="00051190" w:rsidRPr="00A66C99">
        <w:rPr>
          <w:snapToGrid w:val="0"/>
          <w:lang w:eastAsia="zh-CN"/>
        </w:rPr>
        <w:t>样本的抽样</w:t>
      </w:r>
      <w:bookmarkEnd w:id="1"/>
      <w:bookmarkEnd w:id="2"/>
      <w:r w:rsidR="00051190" w:rsidRPr="00A66C99">
        <w:rPr>
          <w:snapToGrid w:val="0"/>
          <w:lang w:eastAsia="zh-CN"/>
        </w:rPr>
        <w:t>方法的性质，并在</w:t>
      </w:r>
      <w:r w:rsidR="001B064D" w:rsidRPr="00A66C99">
        <w:rPr>
          <w:snapToGrid w:val="0"/>
          <w:lang w:eastAsia="zh-CN"/>
        </w:rPr>
        <w:t>提交</w:t>
      </w:r>
      <w:r w:rsidRPr="00A66C99">
        <w:rPr>
          <w:snapToGrid w:val="0"/>
          <w:lang w:eastAsia="zh-CN"/>
        </w:rPr>
        <w:t>文档</w:t>
      </w:r>
      <w:r w:rsidR="00051190" w:rsidRPr="00A66C99">
        <w:rPr>
          <w:snapToGrid w:val="0"/>
          <w:lang w:eastAsia="zh-CN"/>
        </w:rPr>
        <w:t>中报告</w:t>
      </w:r>
      <w:r w:rsidR="00EE0B38" w:rsidRPr="00A66C99">
        <w:rPr>
          <w:snapToGrid w:val="0"/>
          <w:lang w:eastAsia="zh-CN"/>
        </w:rPr>
        <w:t>。</w:t>
      </w:r>
      <w:r w:rsidR="00051190" w:rsidRPr="00A66C99">
        <w:rPr>
          <w:snapToGrid w:val="0"/>
          <w:lang w:eastAsia="zh-CN"/>
        </w:rPr>
        <w:t>抽样可具有目的性</w:t>
      </w:r>
      <w:r w:rsidR="00DF781F" w:rsidRPr="00A66C99">
        <w:rPr>
          <w:snapToGrid w:val="0"/>
          <w:lang w:eastAsia="zh-CN"/>
        </w:rPr>
        <w:t>（</w:t>
      </w:r>
      <w:r w:rsidR="00051190" w:rsidRPr="00A66C99">
        <w:rPr>
          <w:snapToGrid w:val="0"/>
          <w:lang w:eastAsia="zh-CN"/>
        </w:rPr>
        <w:t>由研究者定义的分布范围</w:t>
      </w:r>
      <w:r w:rsidR="00DF781F" w:rsidRPr="00A66C99">
        <w:rPr>
          <w:snapToGrid w:val="0"/>
          <w:lang w:eastAsia="zh-CN"/>
        </w:rPr>
        <w:t>）</w:t>
      </w:r>
      <w:r w:rsidRPr="00A66C99">
        <w:rPr>
          <w:rFonts w:hint="eastAsia"/>
          <w:snapToGrid w:val="0"/>
          <w:lang w:eastAsia="zh-CN"/>
        </w:rPr>
        <w:t>，</w:t>
      </w:r>
      <w:r w:rsidR="00051190" w:rsidRPr="00A66C99">
        <w:rPr>
          <w:snapToGrid w:val="0"/>
          <w:lang w:eastAsia="zh-CN"/>
        </w:rPr>
        <w:t>允许进行分析方法评估</w:t>
      </w:r>
      <w:r w:rsidR="00DF781F" w:rsidRPr="00A66C99">
        <w:rPr>
          <w:snapToGrid w:val="0"/>
          <w:lang w:eastAsia="zh-CN"/>
        </w:rPr>
        <w:t>（</w:t>
      </w:r>
      <w:r w:rsidR="00051190" w:rsidRPr="00A66C99">
        <w:rPr>
          <w:snapToGrid w:val="0"/>
          <w:lang w:eastAsia="zh-CN"/>
        </w:rPr>
        <w:t>其中需要大范围的正常和异常样本来表征</w:t>
      </w:r>
      <w:r w:rsidRPr="00A66C99">
        <w:rPr>
          <w:rFonts w:hint="eastAsia"/>
          <w:snapToGrid w:val="0"/>
          <w:lang w:eastAsia="zh-CN"/>
        </w:rPr>
        <w:t>表现</w:t>
      </w:r>
      <w:r w:rsidR="00DF781F" w:rsidRPr="00A66C99">
        <w:rPr>
          <w:snapToGrid w:val="0"/>
          <w:lang w:eastAsia="zh-CN"/>
        </w:rPr>
        <w:t>）</w:t>
      </w:r>
      <w:r w:rsidR="00EE0B38" w:rsidRPr="00A66C99">
        <w:rPr>
          <w:snapToGrid w:val="0"/>
          <w:lang w:eastAsia="zh-CN"/>
        </w:rPr>
        <w:t>。</w:t>
      </w:r>
      <w:r w:rsidR="00051190" w:rsidRPr="00A66C99">
        <w:rPr>
          <w:snapToGrid w:val="0"/>
          <w:lang w:eastAsia="zh-CN"/>
        </w:rPr>
        <w:t>设计用于说明预期临床表现的研究可能需要随机和</w:t>
      </w:r>
      <w:proofErr w:type="gramStart"/>
      <w:r w:rsidR="00051190" w:rsidRPr="00A66C99">
        <w:rPr>
          <w:snapToGrid w:val="0"/>
          <w:lang w:eastAsia="zh-CN"/>
        </w:rPr>
        <w:t>盲</w:t>
      </w:r>
      <w:r w:rsidR="00DF781F" w:rsidRPr="00A66C99">
        <w:rPr>
          <w:snapToGrid w:val="0"/>
          <w:lang w:eastAsia="zh-CN"/>
        </w:rPr>
        <w:t>（</w:t>
      </w:r>
      <w:proofErr w:type="gramEnd"/>
      <w:r w:rsidR="00051190" w:rsidRPr="00A66C99">
        <w:rPr>
          <w:snapToGrid w:val="0"/>
          <w:lang w:eastAsia="zh-CN"/>
        </w:rPr>
        <w:t>隐形</w:t>
      </w:r>
      <w:r w:rsidR="00DF781F" w:rsidRPr="00A66C99">
        <w:rPr>
          <w:snapToGrid w:val="0"/>
          <w:lang w:eastAsia="zh-CN"/>
        </w:rPr>
        <w:t>）</w:t>
      </w:r>
      <w:r w:rsidR="00051190" w:rsidRPr="00A66C99">
        <w:rPr>
          <w:snapToGrid w:val="0"/>
          <w:lang w:eastAsia="zh-CN"/>
        </w:rPr>
        <w:t>抽样。</w:t>
      </w:r>
    </w:p>
    <w:p w:rsidR="00887A2B" w:rsidRPr="00A66C99" w:rsidRDefault="00051190" w:rsidP="006C4716">
      <w:pPr>
        <w:pStyle w:val="aa"/>
        <w:numPr>
          <w:ilvl w:val="0"/>
          <w:numId w:val="2"/>
        </w:numPr>
        <w:spacing w:before="179"/>
        <w:ind w:leftChars="200" w:left="960" w:hangingChars="200" w:hanging="480"/>
        <w:rPr>
          <w:b/>
          <w:snapToGrid w:val="0"/>
          <w:lang w:eastAsia="zh-CN"/>
        </w:rPr>
      </w:pPr>
      <w:r w:rsidRPr="00A66C99">
        <w:rPr>
          <w:snapToGrid w:val="0"/>
          <w:lang w:eastAsia="zh-CN"/>
        </w:rPr>
        <w:t>定量</w:t>
      </w:r>
      <w:r w:rsidR="001C3343" w:rsidRPr="00A66C99">
        <w:rPr>
          <w:snapToGrid w:val="0"/>
          <w:lang w:eastAsia="zh-CN"/>
        </w:rPr>
        <w:t>试验</w:t>
      </w:r>
      <w:r w:rsidRPr="00A66C99">
        <w:rPr>
          <w:snapToGrid w:val="0"/>
          <w:lang w:eastAsia="zh-CN"/>
        </w:rPr>
        <w:t>：</w:t>
      </w:r>
    </w:p>
    <w:p w:rsidR="00A66C99" w:rsidRDefault="00051190" w:rsidP="006C4716">
      <w:pPr>
        <w:spacing w:before="179"/>
        <w:ind w:leftChars="400" w:left="960"/>
        <w:rPr>
          <w:b/>
          <w:snapToGrid w:val="0"/>
          <w:lang w:eastAsia="zh-CN"/>
        </w:rPr>
      </w:pPr>
      <w:r w:rsidRPr="00DF781F">
        <w:rPr>
          <w:snapToGrid w:val="0"/>
          <w:lang w:eastAsia="zh-CN"/>
        </w:rPr>
        <w:t>与合法销售的</w:t>
      </w:r>
      <w:r w:rsidR="001C3343" w:rsidRPr="00DF781F">
        <w:rPr>
          <w:snapToGrid w:val="0"/>
          <w:lang w:eastAsia="zh-CN"/>
        </w:rPr>
        <w:t>类比器械</w:t>
      </w:r>
      <w:r w:rsidRPr="00DF781F">
        <w:rPr>
          <w:snapToGrid w:val="0"/>
          <w:lang w:eastAsia="zh-CN"/>
        </w:rPr>
        <w:t>相比，使用定量测量技术对</w:t>
      </w:r>
      <w:r w:rsidR="001C3343" w:rsidRPr="00DF781F">
        <w:rPr>
          <w:snapToGrid w:val="0"/>
          <w:lang w:eastAsia="zh-CN"/>
        </w:rPr>
        <w:t>试验</w:t>
      </w:r>
      <w:r w:rsidRPr="00DF781F">
        <w:rPr>
          <w:snapToGrid w:val="0"/>
          <w:lang w:eastAsia="zh-CN"/>
        </w:rPr>
        <w:t>进行的评估应至少包括随机和系统误差的评</w:t>
      </w:r>
      <w:r w:rsidR="00DF781F" w:rsidRPr="00DF781F">
        <w:rPr>
          <w:snapToGrid w:val="0"/>
          <w:lang w:eastAsia="zh-CN"/>
        </w:rPr>
        <w:t>估（</w:t>
      </w:r>
      <w:r w:rsidR="00DF781F" w:rsidRPr="00DF781F">
        <w:rPr>
          <w:snapToGrid w:val="0"/>
          <w:lang w:eastAsia="zh-CN"/>
        </w:rPr>
        <w:t>1-8</w:t>
      </w:r>
      <w:r w:rsidR="00DF781F" w:rsidRPr="00DF781F">
        <w:rPr>
          <w:snapToGrid w:val="0"/>
          <w:lang w:eastAsia="zh-CN"/>
        </w:rPr>
        <w:t>，</w:t>
      </w:r>
      <w:r w:rsidR="00DF781F" w:rsidRPr="00DF781F">
        <w:rPr>
          <w:snapToGrid w:val="0"/>
          <w:lang w:eastAsia="zh-CN"/>
        </w:rPr>
        <w:t>12</w:t>
      </w:r>
      <w:r w:rsidR="00DF781F" w:rsidRPr="00DF781F">
        <w:rPr>
          <w:snapToGrid w:val="0"/>
          <w:lang w:eastAsia="zh-CN"/>
        </w:rPr>
        <w:t>，</w:t>
      </w:r>
      <w:r w:rsidR="00DF781F" w:rsidRPr="00DF781F">
        <w:rPr>
          <w:snapToGrid w:val="0"/>
          <w:lang w:eastAsia="zh-CN"/>
        </w:rPr>
        <w:t>15</w:t>
      </w:r>
      <w:r w:rsidR="00DF781F" w:rsidRPr="00DF781F">
        <w:rPr>
          <w:snapToGrid w:val="0"/>
          <w:lang w:eastAsia="zh-CN"/>
        </w:rPr>
        <w:t>，</w:t>
      </w:r>
      <w:r w:rsidR="00DF781F" w:rsidRPr="00DF781F">
        <w:rPr>
          <w:snapToGrid w:val="0"/>
          <w:lang w:eastAsia="zh-CN"/>
        </w:rPr>
        <w:t>20</w:t>
      </w:r>
      <w:r w:rsidR="00DF781F" w:rsidRPr="00DF781F">
        <w:rPr>
          <w:snapToGrid w:val="0"/>
          <w:lang w:eastAsia="zh-CN"/>
        </w:rPr>
        <w:t>，</w:t>
      </w:r>
      <w:r w:rsidR="00DF781F" w:rsidRPr="00DF781F">
        <w:rPr>
          <w:snapToGrid w:val="0"/>
          <w:lang w:eastAsia="zh-CN"/>
        </w:rPr>
        <w:t>27</w:t>
      </w:r>
      <w:r w:rsidR="00DF781F" w:rsidRPr="00DF781F">
        <w:rPr>
          <w:snapToGrid w:val="0"/>
          <w:lang w:eastAsia="zh-CN"/>
        </w:rPr>
        <w:t>，</w:t>
      </w:r>
      <w:r w:rsidR="00DF781F" w:rsidRPr="00DF781F">
        <w:rPr>
          <w:snapToGrid w:val="0"/>
          <w:lang w:eastAsia="zh-CN"/>
        </w:rPr>
        <w:t>29</w:t>
      </w:r>
      <w:r w:rsidR="00DF781F" w:rsidRPr="00DF781F">
        <w:rPr>
          <w:snapToGrid w:val="0"/>
          <w:lang w:eastAsia="zh-CN"/>
        </w:rPr>
        <w:t>，</w:t>
      </w:r>
      <w:r w:rsidR="00DF781F" w:rsidRPr="00DF781F">
        <w:rPr>
          <w:snapToGrid w:val="0"/>
          <w:lang w:eastAsia="zh-CN"/>
        </w:rPr>
        <w:t>32</w:t>
      </w:r>
      <w:r w:rsidR="00DF781F" w:rsidRPr="00DF781F">
        <w:rPr>
          <w:snapToGrid w:val="0"/>
          <w:lang w:eastAsia="zh-CN"/>
        </w:rPr>
        <w:t>，</w:t>
      </w:r>
      <w:r w:rsidR="00DF781F" w:rsidRPr="00DF781F">
        <w:rPr>
          <w:snapToGrid w:val="0"/>
          <w:lang w:eastAsia="zh-CN"/>
        </w:rPr>
        <w:t>36-38</w:t>
      </w:r>
      <w:r w:rsidR="00DF781F" w:rsidRPr="00DF781F">
        <w:rPr>
          <w:snapToGrid w:val="0"/>
          <w:lang w:eastAsia="zh-CN"/>
        </w:rPr>
        <w:t>，</w:t>
      </w:r>
      <w:r w:rsidR="00DF781F" w:rsidRPr="00DF781F">
        <w:rPr>
          <w:snapToGrid w:val="0"/>
          <w:lang w:eastAsia="zh-CN"/>
        </w:rPr>
        <w:t>40</w:t>
      </w:r>
      <w:r w:rsidR="00DF781F" w:rsidRPr="00DF781F">
        <w:rPr>
          <w:snapToGrid w:val="0"/>
          <w:lang w:eastAsia="zh-CN"/>
        </w:rPr>
        <w:t>，</w:t>
      </w:r>
      <w:r w:rsidR="00DF781F" w:rsidRPr="00DF781F">
        <w:rPr>
          <w:snapToGrid w:val="0"/>
          <w:lang w:eastAsia="zh-CN"/>
        </w:rPr>
        <w:t>41</w:t>
      </w:r>
      <w:r w:rsidR="00DF781F" w:rsidRPr="00DF781F">
        <w:rPr>
          <w:snapToGrid w:val="0"/>
          <w:lang w:eastAsia="zh-CN"/>
        </w:rPr>
        <w:t>，</w:t>
      </w:r>
      <w:r w:rsidR="00DF781F" w:rsidRPr="00DF781F">
        <w:rPr>
          <w:snapToGrid w:val="0"/>
          <w:lang w:eastAsia="zh-CN"/>
        </w:rPr>
        <w:t>43</w:t>
      </w:r>
      <w:r w:rsidR="00DF781F" w:rsidRPr="00DF781F">
        <w:rPr>
          <w:snapToGrid w:val="0"/>
          <w:lang w:eastAsia="zh-CN"/>
        </w:rPr>
        <w:t>，</w:t>
      </w:r>
      <w:r w:rsidR="00DF781F" w:rsidRPr="00DF781F">
        <w:rPr>
          <w:snapToGrid w:val="0"/>
          <w:lang w:eastAsia="zh-CN"/>
        </w:rPr>
        <w:t>44</w:t>
      </w:r>
      <w:r w:rsidR="00DF781F" w:rsidRPr="00DF781F">
        <w:rPr>
          <w:snapToGrid w:val="0"/>
          <w:lang w:eastAsia="zh-CN"/>
        </w:rPr>
        <w:t>，</w:t>
      </w:r>
      <w:r w:rsidR="00DF781F" w:rsidRPr="00DF781F">
        <w:rPr>
          <w:snapToGrid w:val="0"/>
          <w:lang w:eastAsia="zh-CN"/>
        </w:rPr>
        <w:t>46- 48</w:t>
      </w:r>
      <w:r w:rsidR="00DF781F" w:rsidRPr="00DF781F">
        <w:rPr>
          <w:snapToGrid w:val="0"/>
          <w:lang w:eastAsia="zh-CN"/>
        </w:rPr>
        <w:t>，</w:t>
      </w:r>
      <w:r w:rsidR="00DF781F" w:rsidRPr="00DF781F">
        <w:rPr>
          <w:snapToGrid w:val="0"/>
          <w:lang w:eastAsia="zh-CN"/>
        </w:rPr>
        <w:t>51</w:t>
      </w:r>
      <w:r w:rsidR="00DF781F" w:rsidRPr="00DF781F">
        <w:rPr>
          <w:snapToGrid w:val="0"/>
          <w:lang w:eastAsia="zh-CN"/>
        </w:rPr>
        <w:t>，</w:t>
      </w:r>
      <w:r w:rsidR="00DF781F" w:rsidRPr="00DF781F">
        <w:rPr>
          <w:snapToGrid w:val="0"/>
          <w:lang w:eastAsia="zh-CN"/>
        </w:rPr>
        <w:t>53</w:t>
      </w:r>
      <w:r w:rsidR="00DF781F" w:rsidRPr="00DF781F">
        <w:rPr>
          <w:snapToGrid w:val="0"/>
          <w:lang w:eastAsia="zh-CN"/>
        </w:rPr>
        <w:t>，</w:t>
      </w:r>
      <w:r w:rsidR="00DF781F" w:rsidRPr="00DF781F">
        <w:rPr>
          <w:snapToGrid w:val="0"/>
          <w:lang w:eastAsia="zh-CN"/>
        </w:rPr>
        <w:t>56</w:t>
      </w:r>
      <w:r w:rsidR="00DF781F" w:rsidRPr="00DF781F">
        <w:rPr>
          <w:snapToGrid w:val="0"/>
          <w:lang w:eastAsia="zh-CN"/>
        </w:rPr>
        <w:t>，</w:t>
      </w:r>
      <w:r w:rsidR="00DF781F" w:rsidRPr="00DF781F">
        <w:rPr>
          <w:snapToGrid w:val="0"/>
          <w:lang w:eastAsia="zh-CN"/>
        </w:rPr>
        <w:t>62-64</w:t>
      </w:r>
      <w:r w:rsidR="00DF781F" w:rsidRPr="00DF781F">
        <w:rPr>
          <w:snapToGrid w:val="0"/>
          <w:lang w:eastAsia="zh-CN"/>
        </w:rPr>
        <w:t>）</w:t>
      </w:r>
      <w:r w:rsidR="00EE0B38" w:rsidRPr="00DF781F">
        <w:rPr>
          <w:snapToGrid w:val="0"/>
          <w:lang w:eastAsia="zh-CN"/>
        </w:rPr>
        <w:t>。</w:t>
      </w:r>
      <w:r w:rsidRPr="00DF781F">
        <w:rPr>
          <w:snapToGrid w:val="0"/>
          <w:lang w:eastAsia="zh-CN"/>
        </w:rPr>
        <w:t>与参考方法或</w:t>
      </w:r>
      <w:r w:rsidR="00DF781F" w:rsidRPr="00DF781F">
        <w:rPr>
          <w:rFonts w:ascii="宋体" w:hAnsi="宋体"/>
          <w:snapToGrid w:val="0"/>
          <w:lang w:eastAsia="zh-CN"/>
        </w:rPr>
        <w:t>“</w:t>
      </w:r>
      <w:r w:rsidRPr="00DF781F">
        <w:rPr>
          <w:snapToGrid w:val="0"/>
          <w:lang w:eastAsia="zh-CN"/>
        </w:rPr>
        <w:t>黄金标准</w:t>
      </w:r>
      <w:r w:rsidR="00DF781F" w:rsidRPr="00DF781F">
        <w:rPr>
          <w:rFonts w:ascii="宋体" w:hAnsi="宋体"/>
          <w:snapToGrid w:val="0"/>
          <w:lang w:eastAsia="zh-CN"/>
        </w:rPr>
        <w:t>”</w:t>
      </w:r>
      <w:r w:rsidRPr="00DF781F">
        <w:rPr>
          <w:snapToGrid w:val="0"/>
          <w:lang w:eastAsia="zh-CN"/>
        </w:rPr>
        <w:t>相比，可以在两个器械之间直接</w:t>
      </w:r>
      <w:r w:rsidR="00DF781F" w:rsidRPr="00DF781F">
        <w:rPr>
          <w:snapToGrid w:val="0"/>
          <w:lang w:eastAsia="zh-CN"/>
        </w:rPr>
        <w:t>和／</w:t>
      </w:r>
      <w:r w:rsidRPr="00DF781F">
        <w:rPr>
          <w:snapToGrid w:val="0"/>
          <w:lang w:eastAsia="zh-CN"/>
        </w:rPr>
        <w:t>或在新</w:t>
      </w:r>
      <w:r w:rsidR="0087302F" w:rsidRPr="00DF781F">
        <w:rPr>
          <w:snapToGrid w:val="0"/>
          <w:lang w:eastAsia="zh-CN"/>
        </w:rPr>
        <w:t>器械</w:t>
      </w:r>
      <w:r w:rsidRPr="00DF781F">
        <w:rPr>
          <w:snapToGrid w:val="0"/>
          <w:lang w:eastAsia="zh-CN"/>
        </w:rPr>
        <w:t>和旧</w:t>
      </w:r>
      <w:r w:rsidR="0087302F" w:rsidRPr="00DF781F">
        <w:rPr>
          <w:snapToGrid w:val="0"/>
          <w:lang w:eastAsia="zh-CN"/>
        </w:rPr>
        <w:t>器械</w:t>
      </w:r>
      <w:r w:rsidRPr="00DF781F">
        <w:rPr>
          <w:snapToGrid w:val="0"/>
          <w:lang w:eastAsia="zh-CN"/>
        </w:rPr>
        <w:t>之间间接</w:t>
      </w:r>
      <w:r w:rsidR="00643B56" w:rsidRPr="00DF781F">
        <w:rPr>
          <w:snapToGrid w:val="0"/>
          <w:lang w:eastAsia="zh-CN"/>
        </w:rPr>
        <w:t>对比</w:t>
      </w:r>
      <w:r w:rsidR="00EE0B38" w:rsidRPr="00DF781F">
        <w:rPr>
          <w:snapToGrid w:val="0"/>
          <w:lang w:eastAsia="zh-CN"/>
        </w:rPr>
        <w:t>。</w:t>
      </w:r>
      <w:r w:rsidRPr="00DF781F">
        <w:rPr>
          <w:snapToGrid w:val="0"/>
          <w:lang w:eastAsia="zh-CN"/>
        </w:rPr>
        <w:t>这些对比研究应包括回归分析的关键参数，包括预期斜率和截距以及其</w:t>
      </w:r>
      <w:r w:rsidRPr="00DF781F">
        <w:rPr>
          <w:snapToGrid w:val="0"/>
          <w:lang w:eastAsia="zh-CN"/>
        </w:rPr>
        <w:t>95</w:t>
      </w:r>
      <w:r w:rsidRPr="00DF781F">
        <w:rPr>
          <w:snapToGrid w:val="0"/>
          <w:lang w:eastAsia="zh-CN"/>
        </w:rPr>
        <w:t>％的置信区间</w:t>
      </w:r>
      <w:r w:rsidR="00EE0B38" w:rsidRPr="00DF781F">
        <w:rPr>
          <w:snapToGrid w:val="0"/>
          <w:lang w:eastAsia="zh-CN"/>
        </w:rPr>
        <w:t>。</w:t>
      </w:r>
      <w:r w:rsidRPr="00DF781F">
        <w:rPr>
          <w:snapToGrid w:val="0"/>
          <w:lang w:eastAsia="zh-CN"/>
        </w:rPr>
        <w:t>对于所有</w:t>
      </w:r>
      <w:r w:rsidR="001C3343" w:rsidRPr="00DF781F">
        <w:rPr>
          <w:snapToGrid w:val="0"/>
          <w:lang w:eastAsia="zh-CN"/>
        </w:rPr>
        <w:t>试验</w:t>
      </w:r>
      <w:r w:rsidRPr="00DF781F">
        <w:rPr>
          <w:snapToGrid w:val="0"/>
          <w:lang w:eastAsia="zh-CN"/>
        </w:rPr>
        <w:t>，</w:t>
      </w:r>
      <w:r w:rsidR="00DF781F" w:rsidRPr="00DF781F">
        <w:rPr>
          <w:snapToGrid w:val="0"/>
          <w:lang w:eastAsia="zh-CN"/>
        </w:rPr>
        <w:t>（</w:t>
      </w:r>
      <w:r w:rsidRPr="00DF781F">
        <w:rPr>
          <w:snapToGrid w:val="0"/>
          <w:lang w:eastAsia="zh-CN"/>
        </w:rPr>
        <w:t>在新</w:t>
      </w:r>
      <w:r w:rsidR="001C3343" w:rsidRPr="00DF781F">
        <w:rPr>
          <w:snapToGrid w:val="0"/>
          <w:lang w:eastAsia="zh-CN"/>
        </w:rPr>
        <w:t>试验</w:t>
      </w:r>
      <w:r w:rsidRPr="00DF781F">
        <w:rPr>
          <w:snapToGrid w:val="0"/>
          <w:lang w:eastAsia="zh-CN"/>
        </w:rPr>
        <w:t>和类似</w:t>
      </w:r>
      <w:r w:rsidR="001C3343" w:rsidRPr="00DF781F">
        <w:rPr>
          <w:snapToGrid w:val="0"/>
          <w:lang w:eastAsia="zh-CN"/>
        </w:rPr>
        <w:t>试验</w:t>
      </w:r>
      <w:r w:rsidRPr="00DF781F">
        <w:rPr>
          <w:snapToGrid w:val="0"/>
          <w:lang w:eastAsia="zh-CN"/>
        </w:rPr>
        <w:t>之间发现统计差异时的要求</w:t>
      </w:r>
      <w:r w:rsidR="00DF781F" w:rsidRPr="00DF781F">
        <w:rPr>
          <w:snapToGrid w:val="0"/>
          <w:lang w:eastAsia="zh-CN"/>
        </w:rPr>
        <w:t>）</w:t>
      </w:r>
      <w:r w:rsidRPr="00DF781F">
        <w:rPr>
          <w:snapToGrid w:val="0"/>
          <w:lang w:eastAsia="zh-CN"/>
        </w:rPr>
        <w:t>，应确定器械用途的</w:t>
      </w:r>
      <w:bookmarkStart w:id="3" w:name="OLE_LINK16"/>
      <w:bookmarkStart w:id="4" w:name="OLE_LINK17"/>
      <w:r w:rsidR="00643B56" w:rsidRPr="00DF781F">
        <w:rPr>
          <w:rFonts w:hint="eastAsia"/>
          <w:snapToGrid w:val="0"/>
          <w:lang w:eastAsia="zh-CN"/>
        </w:rPr>
        <w:t>决策</w:t>
      </w:r>
      <w:r w:rsidRPr="00DF781F">
        <w:rPr>
          <w:snapToGrid w:val="0"/>
          <w:lang w:eastAsia="zh-CN"/>
        </w:rPr>
        <w:t>点</w:t>
      </w:r>
      <w:bookmarkEnd w:id="3"/>
      <w:bookmarkEnd w:id="4"/>
      <w:r w:rsidRPr="00DF781F">
        <w:rPr>
          <w:snapToGrid w:val="0"/>
          <w:lang w:eastAsia="zh-CN"/>
        </w:rPr>
        <w:t>，并且应当</w:t>
      </w:r>
      <w:r w:rsidR="00643B56" w:rsidRPr="00DF781F">
        <w:rPr>
          <w:rFonts w:hint="eastAsia"/>
          <w:snapToGrid w:val="0"/>
          <w:lang w:eastAsia="zh-CN"/>
        </w:rPr>
        <w:t>对</w:t>
      </w:r>
      <w:r w:rsidRPr="00DF781F">
        <w:rPr>
          <w:snapToGrid w:val="0"/>
          <w:lang w:eastAsia="zh-CN"/>
        </w:rPr>
        <w:t>每一</w:t>
      </w:r>
      <w:r w:rsidR="00643B56" w:rsidRPr="00DF781F">
        <w:rPr>
          <w:rFonts w:hint="eastAsia"/>
          <w:snapToGrid w:val="0"/>
          <w:lang w:eastAsia="zh-CN"/>
        </w:rPr>
        <w:t>处决策</w:t>
      </w:r>
      <w:r w:rsidR="00643B56" w:rsidRPr="00DF781F">
        <w:rPr>
          <w:snapToGrid w:val="0"/>
          <w:lang w:eastAsia="zh-CN"/>
        </w:rPr>
        <w:t>点</w:t>
      </w:r>
      <w:r w:rsidRPr="00DF781F">
        <w:rPr>
          <w:snapToGrid w:val="0"/>
          <w:lang w:eastAsia="zh-CN"/>
        </w:rPr>
        <w:t>执行误差分</w:t>
      </w:r>
      <w:r w:rsidR="00DF781F" w:rsidRPr="00DF781F">
        <w:rPr>
          <w:snapToGrid w:val="0"/>
          <w:lang w:eastAsia="zh-CN"/>
        </w:rPr>
        <w:t>析（</w:t>
      </w:r>
      <w:r w:rsidR="00DF781F" w:rsidRPr="00DF781F">
        <w:rPr>
          <w:snapToGrid w:val="0"/>
          <w:lang w:eastAsia="zh-CN"/>
        </w:rPr>
        <w:t>52</w:t>
      </w:r>
      <w:r w:rsidR="00DF781F" w:rsidRPr="00DF781F">
        <w:rPr>
          <w:snapToGrid w:val="0"/>
          <w:lang w:eastAsia="zh-CN"/>
        </w:rPr>
        <w:t>，</w:t>
      </w:r>
      <w:r w:rsidR="00DF781F" w:rsidRPr="00DF781F">
        <w:rPr>
          <w:snapToGrid w:val="0"/>
          <w:lang w:eastAsia="zh-CN"/>
        </w:rPr>
        <w:t>54</w:t>
      </w:r>
      <w:r w:rsidR="00DF781F" w:rsidRPr="00DF781F">
        <w:rPr>
          <w:snapToGrid w:val="0"/>
          <w:lang w:eastAsia="zh-CN"/>
        </w:rPr>
        <w:t>）。</w:t>
      </w:r>
      <w:r w:rsidR="00A66C99">
        <w:rPr>
          <w:b/>
          <w:snapToGrid w:val="0"/>
          <w:lang w:eastAsia="zh-CN"/>
        </w:rPr>
        <w:br w:type="page"/>
      </w:r>
    </w:p>
    <w:p w:rsidR="00887A2B" w:rsidRPr="00DF781F" w:rsidRDefault="00643B56" w:rsidP="006C4716">
      <w:pPr>
        <w:spacing w:before="179"/>
        <w:ind w:leftChars="400" w:left="960"/>
        <w:rPr>
          <w:b/>
          <w:snapToGrid w:val="0"/>
          <w:lang w:eastAsia="zh-CN"/>
        </w:rPr>
      </w:pPr>
      <w:r w:rsidRPr="00DF781F">
        <w:rPr>
          <w:snapToGrid w:val="0"/>
          <w:lang w:eastAsia="zh-CN"/>
        </w:rPr>
        <w:lastRenderedPageBreak/>
        <w:t>考虑所有已知或预期的混</w:t>
      </w:r>
      <w:r w:rsidRPr="00DF781F">
        <w:rPr>
          <w:rFonts w:hint="eastAsia"/>
          <w:snapToGrid w:val="0"/>
          <w:lang w:eastAsia="zh-CN"/>
        </w:rPr>
        <w:t>合</w:t>
      </w:r>
      <w:r w:rsidRPr="00DF781F">
        <w:rPr>
          <w:snapToGrid w:val="0"/>
          <w:lang w:eastAsia="zh-CN"/>
        </w:rPr>
        <w:t>因素</w:t>
      </w:r>
      <w:r w:rsidRPr="00DF781F">
        <w:rPr>
          <w:rFonts w:hint="eastAsia"/>
          <w:snapToGrid w:val="0"/>
          <w:lang w:eastAsia="zh-CN"/>
        </w:rPr>
        <w:t>的</w:t>
      </w:r>
      <w:r w:rsidRPr="00DF781F">
        <w:rPr>
          <w:snapToGrid w:val="0"/>
          <w:lang w:eastAsia="zh-CN"/>
        </w:rPr>
        <w:t>同时</w:t>
      </w:r>
      <w:r w:rsidRPr="00DF781F">
        <w:rPr>
          <w:rFonts w:hint="eastAsia"/>
          <w:snapToGrid w:val="0"/>
          <w:lang w:eastAsia="zh-CN"/>
        </w:rPr>
        <w:t>，</w:t>
      </w:r>
      <w:r w:rsidR="00051190" w:rsidRPr="00DF781F">
        <w:rPr>
          <w:snapToGrid w:val="0"/>
          <w:lang w:eastAsia="zh-CN"/>
        </w:rPr>
        <w:t>应该评估分析特异性</w:t>
      </w:r>
      <w:r w:rsidR="00EE0B38" w:rsidRPr="00DF781F">
        <w:rPr>
          <w:snapToGrid w:val="0"/>
          <w:lang w:eastAsia="zh-CN"/>
        </w:rPr>
        <w:t>。</w:t>
      </w:r>
      <w:r w:rsidR="00051190" w:rsidRPr="00DF781F">
        <w:rPr>
          <w:snapToGrid w:val="0"/>
          <w:lang w:eastAsia="zh-CN"/>
        </w:rPr>
        <w:t>基于可报告分析范围的较低端结果</w:t>
      </w:r>
      <w:r w:rsidRPr="00DF781F">
        <w:rPr>
          <w:rFonts w:hint="eastAsia"/>
          <w:snapToGrid w:val="0"/>
          <w:lang w:eastAsia="zh-CN"/>
        </w:rPr>
        <w:t>进行</w:t>
      </w:r>
      <w:r w:rsidRPr="00DF781F">
        <w:rPr>
          <w:snapToGrid w:val="0"/>
          <w:lang w:eastAsia="zh-CN"/>
        </w:rPr>
        <w:t>预期临床决策</w:t>
      </w:r>
      <w:r w:rsidR="00051190" w:rsidRPr="00DF781F">
        <w:rPr>
          <w:snapToGrid w:val="0"/>
          <w:lang w:eastAsia="zh-CN"/>
        </w:rPr>
        <w:t>时，还需要确定分析</w:t>
      </w:r>
      <w:r w:rsidR="00051190" w:rsidRPr="00DF781F">
        <w:rPr>
          <w:rFonts w:hint="eastAsia"/>
          <w:snapToGrid w:val="0"/>
          <w:lang w:eastAsia="zh-CN"/>
        </w:rPr>
        <w:t>敏感性</w:t>
      </w:r>
      <w:r w:rsidR="00051190" w:rsidRPr="00DF781F">
        <w:rPr>
          <w:snapToGrid w:val="0"/>
          <w:lang w:eastAsia="zh-CN"/>
        </w:rPr>
        <w:t>。</w:t>
      </w:r>
    </w:p>
    <w:p w:rsidR="00887A2B" w:rsidRPr="00DF781F" w:rsidRDefault="00051190" w:rsidP="006C4716">
      <w:pPr>
        <w:spacing w:before="179"/>
        <w:ind w:leftChars="400" w:left="960"/>
        <w:rPr>
          <w:b/>
          <w:snapToGrid w:val="0"/>
          <w:lang w:eastAsia="zh-CN"/>
        </w:rPr>
      </w:pPr>
      <w:r w:rsidRPr="00DF781F">
        <w:rPr>
          <w:snapToGrid w:val="0"/>
          <w:lang w:eastAsia="zh-CN"/>
        </w:rPr>
        <w:t>线性回归分析的统计理论</w:t>
      </w:r>
      <w:r w:rsidR="003B6C63" w:rsidRPr="00DF781F">
        <w:rPr>
          <w:rFonts w:hint="eastAsia"/>
          <w:snapToGrid w:val="0"/>
          <w:lang w:eastAsia="zh-CN"/>
        </w:rPr>
        <w:t>要求</w:t>
      </w:r>
      <w:r w:rsidRPr="00DF781F">
        <w:rPr>
          <w:snapToGrid w:val="0"/>
          <w:lang w:eastAsia="zh-CN"/>
        </w:rPr>
        <w:t>在用于计算斜率</w:t>
      </w:r>
      <w:r w:rsidR="003B6C63" w:rsidRPr="00DF781F">
        <w:rPr>
          <w:rFonts w:hint="eastAsia"/>
          <w:snapToGrid w:val="0"/>
          <w:lang w:eastAsia="zh-CN"/>
        </w:rPr>
        <w:t>、</w:t>
      </w:r>
      <w:r w:rsidRPr="00DF781F">
        <w:rPr>
          <w:snapToGrid w:val="0"/>
          <w:lang w:eastAsia="zh-CN"/>
        </w:rPr>
        <w:t>截距和</w:t>
      </w:r>
      <w:r w:rsidR="003B6C63" w:rsidRPr="00DF781F">
        <w:rPr>
          <w:rFonts w:hint="eastAsia"/>
          <w:snapToGrid w:val="0"/>
          <w:lang w:eastAsia="zh-CN"/>
        </w:rPr>
        <w:t>其</w:t>
      </w:r>
      <w:r w:rsidRPr="00DF781F">
        <w:rPr>
          <w:snapToGrid w:val="0"/>
          <w:lang w:eastAsia="zh-CN"/>
        </w:rPr>
        <w:t>95</w:t>
      </w:r>
      <w:r w:rsidRPr="00DF781F">
        <w:rPr>
          <w:snapToGrid w:val="0"/>
          <w:lang w:eastAsia="zh-CN"/>
        </w:rPr>
        <w:t>％</w:t>
      </w:r>
      <w:r w:rsidR="003B6C63" w:rsidRPr="00DF781F">
        <w:rPr>
          <w:rFonts w:hint="eastAsia"/>
          <w:snapToGrid w:val="0"/>
          <w:lang w:eastAsia="zh-CN"/>
        </w:rPr>
        <w:t>的</w:t>
      </w:r>
      <w:r w:rsidRPr="00DF781F">
        <w:rPr>
          <w:snapToGrid w:val="0"/>
          <w:lang w:eastAsia="zh-CN"/>
        </w:rPr>
        <w:t>置信区间的各种样本对中的数据</w:t>
      </w:r>
      <w:r w:rsidR="003B6C63" w:rsidRPr="00DF781F">
        <w:rPr>
          <w:rFonts w:hint="eastAsia"/>
          <w:snapToGrid w:val="0"/>
          <w:lang w:eastAsia="zh-CN"/>
        </w:rPr>
        <w:t>具有</w:t>
      </w:r>
      <w:r w:rsidRPr="00DF781F">
        <w:rPr>
          <w:snapToGrid w:val="0"/>
          <w:lang w:eastAsia="zh-CN"/>
        </w:rPr>
        <w:t>独立性</w:t>
      </w:r>
      <w:r w:rsidR="00DF781F" w:rsidRPr="00DF781F">
        <w:rPr>
          <w:snapToGrid w:val="0"/>
          <w:lang w:eastAsia="zh-CN"/>
        </w:rPr>
        <w:t>（</w:t>
      </w:r>
      <w:r w:rsidRPr="00DF781F">
        <w:rPr>
          <w:snapToGrid w:val="0"/>
          <w:lang w:eastAsia="zh-CN"/>
        </w:rPr>
        <w:t>即每个患者只有一个样本对</w:t>
      </w:r>
      <w:r w:rsidR="00DF781F" w:rsidRPr="00DF781F">
        <w:rPr>
          <w:snapToGrid w:val="0"/>
          <w:lang w:eastAsia="zh-CN"/>
        </w:rPr>
        <w:t>）</w:t>
      </w:r>
      <w:r w:rsidRPr="00DF781F">
        <w:rPr>
          <w:snapToGrid w:val="0"/>
          <w:lang w:eastAsia="zh-CN"/>
        </w:rPr>
        <w:t>。如果使用</w:t>
      </w:r>
      <w:r w:rsidR="003B6C63" w:rsidRPr="00DF781F">
        <w:rPr>
          <w:snapToGrid w:val="0"/>
          <w:lang w:eastAsia="zh-CN"/>
        </w:rPr>
        <w:t>的多个样本对</w:t>
      </w:r>
      <w:r w:rsidRPr="00DF781F">
        <w:rPr>
          <w:snapToGrid w:val="0"/>
          <w:lang w:eastAsia="zh-CN"/>
        </w:rPr>
        <w:t>来自</w:t>
      </w:r>
      <w:r w:rsidR="00643B56" w:rsidRPr="00DF781F">
        <w:rPr>
          <w:rFonts w:hint="eastAsia"/>
          <w:snapToGrid w:val="0"/>
          <w:lang w:eastAsia="zh-CN"/>
        </w:rPr>
        <w:t>于</w:t>
      </w:r>
      <w:r w:rsidRPr="00DF781F">
        <w:rPr>
          <w:snapToGrid w:val="0"/>
          <w:lang w:eastAsia="zh-CN"/>
        </w:rPr>
        <w:t>相同</w:t>
      </w:r>
      <w:r w:rsidR="00643B56" w:rsidRPr="00DF781F">
        <w:rPr>
          <w:rFonts w:hint="eastAsia"/>
          <w:snapToGrid w:val="0"/>
          <w:lang w:eastAsia="zh-CN"/>
        </w:rPr>
        <w:t>的</w:t>
      </w:r>
      <w:r w:rsidRPr="00DF781F">
        <w:rPr>
          <w:snapToGrid w:val="0"/>
          <w:lang w:eastAsia="zh-CN"/>
        </w:rPr>
        <w:t>患者，则需要</w:t>
      </w:r>
      <w:r w:rsidR="003B6C63" w:rsidRPr="00DF781F">
        <w:rPr>
          <w:snapToGrid w:val="0"/>
          <w:lang w:eastAsia="zh-CN"/>
        </w:rPr>
        <w:t>适当</w:t>
      </w:r>
      <w:r w:rsidR="00643B56" w:rsidRPr="00DF781F">
        <w:rPr>
          <w:rFonts w:hint="eastAsia"/>
          <w:snapToGrid w:val="0"/>
          <w:lang w:eastAsia="zh-CN"/>
        </w:rPr>
        <w:t>说明</w:t>
      </w:r>
      <w:r w:rsidRPr="00DF781F">
        <w:rPr>
          <w:snapToGrid w:val="0"/>
          <w:lang w:eastAsia="zh-CN"/>
        </w:rPr>
        <w:t>和统计程序来</w:t>
      </w:r>
      <w:r w:rsidR="003B6C63" w:rsidRPr="00DF781F">
        <w:rPr>
          <w:rFonts w:hint="eastAsia"/>
          <w:snapToGrid w:val="0"/>
          <w:lang w:eastAsia="zh-CN"/>
        </w:rPr>
        <w:t>说明</w:t>
      </w:r>
      <w:r w:rsidRPr="00DF781F">
        <w:rPr>
          <w:snapToGrid w:val="0"/>
          <w:lang w:eastAsia="zh-CN"/>
        </w:rPr>
        <w:t>患者间和患者内的变异性。</w:t>
      </w:r>
    </w:p>
    <w:p w:rsidR="00887A2B" w:rsidRPr="00A66C99" w:rsidRDefault="00051190" w:rsidP="006C4716">
      <w:pPr>
        <w:pStyle w:val="aa"/>
        <w:numPr>
          <w:ilvl w:val="0"/>
          <w:numId w:val="2"/>
        </w:numPr>
        <w:spacing w:before="179"/>
        <w:ind w:leftChars="200" w:left="960" w:hangingChars="200" w:hanging="480"/>
        <w:rPr>
          <w:snapToGrid w:val="0"/>
          <w:lang w:eastAsia="zh-CN"/>
        </w:rPr>
      </w:pPr>
      <w:r w:rsidRPr="00DF781F">
        <w:rPr>
          <w:rFonts w:hint="eastAsia"/>
          <w:snapToGrid w:val="0"/>
          <w:lang w:eastAsia="zh-CN"/>
        </w:rPr>
        <w:t>定性</w:t>
      </w:r>
      <w:r w:rsidR="001C3343" w:rsidRPr="00DF781F">
        <w:rPr>
          <w:rFonts w:hint="eastAsia"/>
          <w:snapToGrid w:val="0"/>
          <w:lang w:eastAsia="zh-CN"/>
        </w:rPr>
        <w:t>试验</w:t>
      </w:r>
      <w:r w:rsidRPr="00DF781F">
        <w:rPr>
          <w:snapToGrid w:val="0"/>
          <w:lang w:eastAsia="zh-CN"/>
        </w:rPr>
        <w:t>：</w:t>
      </w:r>
    </w:p>
    <w:p w:rsidR="00887A2B" w:rsidRPr="00DF781F" w:rsidRDefault="00051190" w:rsidP="006C4716">
      <w:pPr>
        <w:spacing w:before="179"/>
        <w:ind w:leftChars="400" w:left="960"/>
        <w:rPr>
          <w:b/>
          <w:snapToGrid w:val="0"/>
          <w:lang w:eastAsia="zh-CN"/>
        </w:rPr>
      </w:pPr>
      <w:r w:rsidRPr="00DF781F">
        <w:rPr>
          <w:snapToGrid w:val="0"/>
          <w:lang w:eastAsia="zh-CN"/>
        </w:rPr>
        <w:t>使用定性测量技术</w:t>
      </w:r>
      <w:r w:rsidRPr="00DF781F">
        <w:rPr>
          <w:rFonts w:hint="eastAsia"/>
          <w:snapToGrid w:val="0"/>
          <w:lang w:eastAsia="zh-CN"/>
        </w:rPr>
        <w:t>对</w:t>
      </w:r>
      <w:r w:rsidR="001C3343" w:rsidRPr="00DF781F">
        <w:rPr>
          <w:snapToGrid w:val="0"/>
          <w:lang w:eastAsia="zh-CN"/>
        </w:rPr>
        <w:t>试验</w:t>
      </w:r>
      <w:r w:rsidRPr="00DF781F">
        <w:rPr>
          <w:rFonts w:hint="eastAsia"/>
          <w:snapToGrid w:val="0"/>
          <w:lang w:eastAsia="zh-CN"/>
        </w:rPr>
        <w:t>进行</w:t>
      </w:r>
      <w:r w:rsidRPr="00DF781F">
        <w:rPr>
          <w:snapToGrid w:val="0"/>
          <w:lang w:eastAsia="zh-CN"/>
        </w:rPr>
        <w:t>的评</w:t>
      </w:r>
      <w:r w:rsidRPr="00DF781F">
        <w:rPr>
          <w:rFonts w:hint="eastAsia"/>
          <w:snapToGrid w:val="0"/>
          <w:lang w:eastAsia="zh-CN"/>
        </w:rPr>
        <w:t>估</w:t>
      </w:r>
      <w:r w:rsidRPr="00DF781F">
        <w:rPr>
          <w:snapToGrid w:val="0"/>
          <w:lang w:eastAsia="zh-CN"/>
        </w:rPr>
        <w:t>应包括使用临</w:t>
      </w:r>
      <w:r w:rsidR="00DF781F" w:rsidRPr="00DF781F">
        <w:rPr>
          <w:snapToGrid w:val="0"/>
          <w:lang w:eastAsia="zh-CN"/>
        </w:rPr>
        <w:t>床／</w:t>
      </w:r>
      <w:r w:rsidRPr="00DF781F">
        <w:rPr>
          <w:snapToGrid w:val="0"/>
          <w:lang w:eastAsia="zh-CN"/>
        </w:rPr>
        <w:t>诊断特</w:t>
      </w:r>
      <w:r w:rsidRPr="00DF781F">
        <w:rPr>
          <w:rFonts w:hint="eastAsia"/>
          <w:snapToGrid w:val="0"/>
          <w:lang w:eastAsia="zh-CN"/>
        </w:rPr>
        <w:t>性</w:t>
      </w:r>
      <w:r w:rsidRPr="00DF781F">
        <w:rPr>
          <w:snapToGrid w:val="0"/>
          <w:lang w:eastAsia="zh-CN"/>
        </w:rPr>
        <w:t>的</w:t>
      </w:r>
      <w:r w:rsidR="001C3343" w:rsidRPr="00DF781F">
        <w:rPr>
          <w:snapToGrid w:val="0"/>
          <w:lang w:eastAsia="zh-CN"/>
        </w:rPr>
        <w:t>试验</w:t>
      </w:r>
      <w:r w:rsidRPr="00DF781F">
        <w:rPr>
          <w:snapToGrid w:val="0"/>
          <w:lang w:eastAsia="zh-CN"/>
        </w:rPr>
        <w:t>的</w:t>
      </w:r>
      <w:r w:rsidRPr="00DF781F">
        <w:rPr>
          <w:rFonts w:hint="eastAsia"/>
          <w:snapToGrid w:val="0"/>
          <w:lang w:eastAsia="zh-CN"/>
        </w:rPr>
        <w:t>特性描</w:t>
      </w:r>
      <w:r w:rsidR="00DF781F" w:rsidRPr="00DF781F">
        <w:rPr>
          <w:rFonts w:hint="eastAsia"/>
          <w:snapToGrid w:val="0"/>
          <w:lang w:eastAsia="zh-CN"/>
        </w:rPr>
        <w:t>述（</w:t>
      </w:r>
      <w:r w:rsidR="00DF781F" w:rsidRPr="00DF781F">
        <w:rPr>
          <w:snapToGrid w:val="0"/>
          <w:lang w:eastAsia="zh-CN"/>
        </w:rPr>
        <w:t>9</w:t>
      </w:r>
      <w:r w:rsidR="00DF781F" w:rsidRPr="00DF781F">
        <w:rPr>
          <w:snapToGrid w:val="0"/>
          <w:lang w:eastAsia="zh-CN"/>
        </w:rPr>
        <w:t>，</w:t>
      </w:r>
      <w:r w:rsidR="00DF781F" w:rsidRPr="00DF781F">
        <w:rPr>
          <w:snapToGrid w:val="0"/>
          <w:lang w:eastAsia="zh-CN"/>
        </w:rPr>
        <w:t>13</w:t>
      </w:r>
      <w:r w:rsidR="00DF781F" w:rsidRPr="00DF781F">
        <w:rPr>
          <w:snapToGrid w:val="0"/>
          <w:lang w:eastAsia="zh-CN"/>
        </w:rPr>
        <w:t>，</w:t>
      </w:r>
      <w:r w:rsidR="00DF781F" w:rsidRPr="00DF781F">
        <w:rPr>
          <w:snapToGrid w:val="0"/>
          <w:lang w:eastAsia="zh-CN"/>
        </w:rPr>
        <w:t>14</w:t>
      </w:r>
      <w:r w:rsidR="00DF781F" w:rsidRPr="00DF781F">
        <w:rPr>
          <w:snapToGrid w:val="0"/>
          <w:lang w:eastAsia="zh-CN"/>
        </w:rPr>
        <w:t>，</w:t>
      </w:r>
      <w:r w:rsidR="00DF781F" w:rsidRPr="00DF781F">
        <w:rPr>
          <w:snapToGrid w:val="0"/>
          <w:lang w:eastAsia="zh-CN"/>
        </w:rPr>
        <w:t>16</w:t>
      </w:r>
      <w:r w:rsidR="00DF781F" w:rsidRPr="00DF781F">
        <w:rPr>
          <w:snapToGrid w:val="0"/>
          <w:lang w:eastAsia="zh-CN"/>
        </w:rPr>
        <w:t>，</w:t>
      </w:r>
      <w:r w:rsidR="00DF781F" w:rsidRPr="00DF781F">
        <w:rPr>
          <w:snapToGrid w:val="0"/>
          <w:lang w:eastAsia="zh-CN"/>
        </w:rPr>
        <w:t>18</w:t>
      </w:r>
      <w:r w:rsidR="00DF781F" w:rsidRPr="00DF781F">
        <w:rPr>
          <w:snapToGrid w:val="0"/>
          <w:lang w:eastAsia="zh-CN"/>
        </w:rPr>
        <w:t>，</w:t>
      </w:r>
      <w:r w:rsidR="00DF781F" w:rsidRPr="00DF781F">
        <w:rPr>
          <w:snapToGrid w:val="0"/>
          <w:lang w:eastAsia="zh-CN"/>
        </w:rPr>
        <w:t>19</w:t>
      </w:r>
      <w:r w:rsidR="00DF781F" w:rsidRPr="00DF781F">
        <w:rPr>
          <w:snapToGrid w:val="0"/>
          <w:lang w:eastAsia="zh-CN"/>
        </w:rPr>
        <w:t>，</w:t>
      </w:r>
      <w:r w:rsidR="00DF781F" w:rsidRPr="00DF781F">
        <w:rPr>
          <w:snapToGrid w:val="0"/>
          <w:lang w:eastAsia="zh-CN"/>
        </w:rPr>
        <w:t>21-23</w:t>
      </w:r>
      <w:r w:rsidR="00DF781F" w:rsidRPr="00DF781F">
        <w:rPr>
          <w:snapToGrid w:val="0"/>
          <w:lang w:eastAsia="zh-CN"/>
        </w:rPr>
        <w:t>，</w:t>
      </w:r>
      <w:r w:rsidR="00DF781F" w:rsidRPr="00DF781F">
        <w:rPr>
          <w:snapToGrid w:val="0"/>
          <w:lang w:eastAsia="zh-CN"/>
        </w:rPr>
        <w:t>24</w:t>
      </w:r>
      <w:r w:rsidR="00DF781F" w:rsidRPr="00DF781F">
        <w:rPr>
          <w:snapToGrid w:val="0"/>
          <w:lang w:eastAsia="zh-CN"/>
        </w:rPr>
        <w:t>，</w:t>
      </w:r>
      <w:r w:rsidR="00DF781F" w:rsidRPr="00DF781F">
        <w:rPr>
          <w:snapToGrid w:val="0"/>
          <w:lang w:eastAsia="zh-CN"/>
        </w:rPr>
        <w:t>30</w:t>
      </w:r>
      <w:r w:rsidR="00DF781F" w:rsidRPr="00DF781F">
        <w:rPr>
          <w:snapToGrid w:val="0"/>
          <w:lang w:eastAsia="zh-CN"/>
        </w:rPr>
        <w:t>，</w:t>
      </w:r>
      <w:r w:rsidR="00DF781F" w:rsidRPr="00DF781F">
        <w:rPr>
          <w:snapToGrid w:val="0"/>
          <w:lang w:eastAsia="zh-CN"/>
        </w:rPr>
        <w:t>33-35</w:t>
      </w:r>
      <w:r w:rsidR="00DF781F" w:rsidRPr="00DF781F">
        <w:rPr>
          <w:snapToGrid w:val="0"/>
          <w:lang w:eastAsia="zh-CN"/>
        </w:rPr>
        <w:t>，</w:t>
      </w:r>
      <w:r w:rsidR="00DF781F" w:rsidRPr="00DF781F">
        <w:rPr>
          <w:snapToGrid w:val="0"/>
          <w:lang w:eastAsia="zh-CN"/>
        </w:rPr>
        <w:t>33-35</w:t>
      </w:r>
      <w:r w:rsidR="00DF781F" w:rsidRPr="00DF781F">
        <w:rPr>
          <w:snapToGrid w:val="0"/>
          <w:lang w:eastAsia="zh-CN"/>
        </w:rPr>
        <w:t>，</w:t>
      </w:r>
      <w:r w:rsidR="00DF781F" w:rsidRPr="00DF781F">
        <w:rPr>
          <w:snapToGrid w:val="0"/>
          <w:lang w:eastAsia="zh-CN"/>
        </w:rPr>
        <w:t>39</w:t>
      </w:r>
      <w:r w:rsidR="00DF781F" w:rsidRPr="00DF781F">
        <w:rPr>
          <w:snapToGrid w:val="0"/>
          <w:lang w:eastAsia="zh-CN"/>
        </w:rPr>
        <w:t>，</w:t>
      </w:r>
      <w:r w:rsidR="00DF781F" w:rsidRPr="00DF781F">
        <w:rPr>
          <w:snapToGrid w:val="0"/>
          <w:lang w:eastAsia="zh-CN"/>
        </w:rPr>
        <w:t>42</w:t>
      </w:r>
      <w:r w:rsidR="00DF781F" w:rsidRPr="00DF781F">
        <w:rPr>
          <w:snapToGrid w:val="0"/>
          <w:lang w:eastAsia="zh-CN"/>
        </w:rPr>
        <w:t>，</w:t>
      </w:r>
      <w:r w:rsidR="00DF781F" w:rsidRPr="00DF781F">
        <w:rPr>
          <w:snapToGrid w:val="0"/>
          <w:lang w:eastAsia="zh-CN"/>
        </w:rPr>
        <w:t>45</w:t>
      </w:r>
      <w:r w:rsidR="00DF781F" w:rsidRPr="00DF781F">
        <w:rPr>
          <w:snapToGrid w:val="0"/>
          <w:lang w:eastAsia="zh-CN"/>
        </w:rPr>
        <w:t>，</w:t>
      </w:r>
      <w:r w:rsidR="00DF781F" w:rsidRPr="00DF781F">
        <w:rPr>
          <w:snapToGrid w:val="0"/>
          <w:lang w:eastAsia="zh-CN"/>
        </w:rPr>
        <w:t>49</w:t>
      </w:r>
      <w:r w:rsidR="00DF781F" w:rsidRPr="00DF781F">
        <w:rPr>
          <w:snapToGrid w:val="0"/>
          <w:lang w:eastAsia="zh-CN"/>
        </w:rPr>
        <w:t>，</w:t>
      </w:r>
      <w:r w:rsidR="00DF781F" w:rsidRPr="00DF781F">
        <w:rPr>
          <w:snapToGrid w:val="0"/>
          <w:lang w:eastAsia="zh-CN"/>
        </w:rPr>
        <w:t>55</w:t>
      </w:r>
      <w:r w:rsidR="00DF781F" w:rsidRPr="00DF781F">
        <w:rPr>
          <w:snapToGrid w:val="0"/>
          <w:lang w:eastAsia="zh-CN"/>
        </w:rPr>
        <w:t>，</w:t>
      </w:r>
      <w:r w:rsidR="00DF781F" w:rsidRPr="00DF781F">
        <w:rPr>
          <w:snapToGrid w:val="0"/>
          <w:lang w:eastAsia="zh-CN"/>
        </w:rPr>
        <w:t>56</w:t>
      </w:r>
      <w:r w:rsidR="00DF781F" w:rsidRPr="00DF781F">
        <w:rPr>
          <w:snapToGrid w:val="0"/>
          <w:lang w:eastAsia="zh-CN"/>
        </w:rPr>
        <w:t>，</w:t>
      </w:r>
      <w:r w:rsidR="00DF781F" w:rsidRPr="00DF781F">
        <w:rPr>
          <w:snapToGrid w:val="0"/>
          <w:lang w:eastAsia="zh-CN"/>
        </w:rPr>
        <w:t>59-62</w:t>
      </w:r>
      <w:r w:rsidR="00DF781F" w:rsidRPr="00DF781F">
        <w:rPr>
          <w:snapToGrid w:val="0"/>
          <w:lang w:eastAsia="zh-CN"/>
        </w:rPr>
        <w:t>，</w:t>
      </w:r>
      <w:r w:rsidR="00DF781F" w:rsidRPr="00DF781F">
        <w:rPr>
          <w:snapToGrid w:val="0"/>
          <w:lang w:eastAsia="zh-CN"/>
        </w:rPr>
        <w:t>66</w:t>
      </w:r>
      <w:r w:rsidR="00DF781F" w:rsidRPr="00DF781F">
        <w:rPr>
          <w:snapToGrid w:val="0"/>
          <w:lang w:eastAsia="zh-CN"/>
        </w:rPr>
        <w:t>）</w:t>
      </w:r>
      <w:r w:rsidR="00DF781F" w:rsidRPr="00DF781F">
        <w:rPr>
          <w:rFonts w:hint="eastAsia"/>
          <w:snapToGrid w:val="0"/>
          <w:lang w:eastAsia="zh-CN"/>
        </w:rPr>
        <w:t>以及／</w:t>
      </w:r>
      <w:r w:rsidRPr="00DF781F">
        <w:rPr>
          <w:snapToGrid w:val="0"/>
          <w:lang w:eastAsia="zh-CN"/>
        </w:rPr>
        <w:t>或使用</w:t>
      </w:r>
      <w:proofErr w:type="gramStart"/>
      <w:r w:rsidRPr="00DF781F">
        <w:rPr>
          <w:snapToGrid w:val="0"/>
          <w:lang w:eastAsia="zh-CN"/>
        </w:rPr>
        <w:t>鉴别区</w:t>
      </w:r>
      <w:proofErr w:type="gramEnd"/>
      <w:r w:rsidRPr="00DF781F">
        <w:rPr>
          <w:snapToGrid w:val="0"/>
          <w:lang w:eastAsia="zh-CN"/>
        </w:rPr>
        <w:t>和</w:t>
      </w:r>
      <w:r w:rsidR="00EF4685" w:rsidRPr="00DF781F">
        <w:rPr>
          <w:rFonts w:hint="eastAsia"/>
          <w:snapToGrid w:val="0"/>
          <w:lang w:eastAsia="zh-CN"/>
        </w:rPr>
        <w:t>临界</w:t>
      </w:r>
      <w:r w:rsidRPr="00DF781F">
        <w:rPr>
          <w:snapToGrid w:val="0"/>
          <w:lang w:eastAsia="zh-CN"/>
        </w:rPr>
        <w:t>点的分析特性的</w:t>
      </w:r>
      <w:r w:rsidRPr="00DF781F">
        <w:rPr>
          <w:rFonts w:hint="eastAsia"/>
          <w:snapToGrid w:val="0"/>
          <w:lang w:eastAsia="zh-CN"/>
        </w:rPr>
        <w:t>说</w:t>
      </w:r>
      <w:r w:rsidR="00DF781F" w:rsidRPr="00DF781F">
        <w:rPr>
          <w:rFonts w:hint="eastAsia"/>
          <w:snapToGrid w:val="0"/>
          <w:lang w:eastAsia="zh-CN"/>
        </w:rPr>
        <w:t>明（</w:t>
      </w:r>
      <w:r w:rsidR="00DF781F" w:rsidRPr="00DF781F">
        <w:rPr>
          <w:snapToGrid w:val="0"/>
          <w:lang w:eastAsia="zh-CN"/>
        </w:rPr>
        <w:t>17</w:t>
      </w:r>
      <w:r w:rsidR="00DF781F" w:rsidRPr="00DF781F">
        <w:rPr>
          <w:snapToGrid w:val="0"/>
          <w:lang w:eastAsia="zh-CN"/>
        </w:rPr>
        <w:t>，</w:t>
      </w:r>
      <w:r w:rsidR="00DF781F" w:rsidRPr="00DF781F">
        <w:rPr>
          <w:snapToGrid w:val="0"/>
          <w:lang w:eastAsia="zh-CN"/>
        </w:rPr>
        <w:t>23</w:t>
      </w:r>
      <w:r w:rsidR="00DF781F" w:rsidRPr="00DF781F">
        <w:rPr>
          <w:snapToGrid w:val="0"/>
          <w:lang w:eastAsia="zh-CN"/>
        </w:rPr>
        <w:t>，</w:t>
      </w:r>
      <w:r w:rsidR="00DF781F" w:rsidRPr="00DF781F">
        <w:rPr>
          <w:snapToGrid w:val="0"/>
          <w:lang w:eastAsia="zh-CN"/>
        </w:rPr>
        <w:t>26</w:t>
      </w:r>
      <w:r w:rsidR="00DF781F" w:rsidRPr="00DF781F">
        <w:rPr>
          <w:snapToGrid w:val="0"/>
          <w:lang w:eastAsia="zh-CN"/>
        </w:rPr>
        <w:t>）。</w:t>
      </w:r>
    </w:p>
    <w:p w:rsidR="00887A2B" w:rsidRPr="00DF781F" w:rsidRDefault="00051190" w:rsidP="006C4716">
      <w:pPr>
        <w:spacing w:before="179"/>
        <w:ind w:leftChars="400" w:left="960"/>
        <w:rPr>
          <w:b/>
          <w:snapToGrid w:val="0"/>
          <w:lang w:eastAsia="zh-CN"/>
        </w:rPr>
      </w:pPr>
      <w:r w:rsidRPr="00DF781F">
        <w:rPr>
          <w:snapToGrid w:val="0"/>
          <w:lang w:eastAsia="zh-CN"/>
        </w:rPr>
        <w:t>应选择在临床相关临界值附近</w:t>
      </w:r>
      <w:r w:rsidRPr="00DF781F">
        <w:rPr>
          <w:rFonts w:hint="eastAsia"/>
          <w:snapToGrid w:val="0"/>
          <w:lang w:eastAsia="zh-CN"/>
        </w:rPr>
        <w:t>的</w:t>
      </w:r>
      <w:r w:rsidRPr="00DF781F">
        <w:rPr>
          <w:snapToGrid w:val="0"/>
          <w:lang w:eastAsia="zh-CN"/>
        </w:rPr>
        <w:t>阳性对照</w:t>
      </w:r>
      <w:r w:rsidR="00DF781F" w:rsidRPr="00DF781F">
        <w:rPr>
          <w:snapToGrid w:val="0"/>
          <w:lang w:eastAsia="zh-CN"/>
        </w:rPr>
        <w:t>（</w:t>
      </w:r>
      <w:r w:rsidRPr="00DF781F">
        <w:rPr>
          <w:snapToGrid w:val="0"/>
          <w:lang w:eastAsia="zh-CN"/>
        </w:rPr>
        <w:t>校准</w:t>
      </w:r>
      <w:r w:rsidRPr="00DF781F">
        <w:rPr>
          <w:rFonts w:hint="eastAsia"/>
          <w:snapToGrid w:val="0"/>
          <w:lang w:eastAsia="zh-CN"/>
        </w:rPr>
        <w:t>物</w:t>
      </w:r>
      <w:r w:rsidR="00DF781F" w:rsidRPr="00DF781F">
        <w:rPr>
          <w:snapToGrid w:val="0"/>
          <w:lang w:eastAsia="zh-CN"/>
        </w:rPr>
        <w:t>）</w:t>
      </w:r>
      <w:r w:rsidRPr="00DF781F">
        <w:rPr>
          <w:snapToGrid w:val="0"/>
          <w:lang w:eastAsia="zh-CN"/>
        </w:rPr>
        <w:t>，</w:t>
      </w:r>
      <w:r w:rsidRPr="00DF781F">
        <w:rPr>
          <w:rFonts w:hint="eastAsia"/>
          <w:snapToGrid w:val="0"/>
          <w:lang w:eastAsia="zh-CN"/>
        </w:rPr>
        <w:t>但</w:t>
      </w:r>
      <w:r w:rsidRPr="00DF781F">
        <w:rPr>
          <w:snapToGrid w:val="0"/>
          <w:lang w:eastAsia="zh-CN"/>
        </w:rPr>
        <w:t>不应限于高滴度阳性对照。</w:t>
      </w:r>
    </w:p>
    <w:p w:rsidR="00887A2B" w:rsidRPr="00D76FF1" w:rsidRDefault="00DF781F" w:rsidP="006C4716">
      <w:pPr>
        <w:pStyle w:val="aa"/>
        <w:numPr>
          <w:ilvl w:val="0"/>
          <w:numId w:val="2"/>
        </w:numPr>
        <w:spacing w:before="179"/>
        <w:ind w:leftChars="200" w:left="960" w:hangingChars="200" w:hanging="480"/>
        <w:rPr>
          <w:snapToGrid w:val="0"/>
          <w:lang w:eastAsia="zh-CN"/>
        </w:rPr>
      </w:pPr>
      <w:r w:rsidRPr="00DF781F">
        <w:rPr>
          <w:rFonts w:hint="eastAsia"/>
          <w:snapToGrid w:val="0"/>
          <w:lang w:eastAsia="zh-CN"/>
        </w:rPr>
        <w:t>评</w:t>
      </w:r>
      <w:r w:rsidR="00051190" w:rsidRPr="00DF781F">
        <w:rPr>
          <w:rFonts w:hint="eastAsia"/>
          <w:snapToGrid w:val="0"/>
          <w:lang w:eastAsia="zh-CN"/>
        </w:rPr>
        <w:t>估器械的统计方法</w:t>
      </w:r>
    </w:p>
    <w:p w:rsidR="00887A2B" w:rsidRPr="00D76FF1" w:rsidRDefault="00051190" w:rsidP="006C4716">
      <w:pPr>
        <w:spacing w:before="179"/>
        <w:ind w:leftChars="400" w:left="960"/>
        <w:rPr>
          <w:snapToGrid w:val="0"/>
          <w:lang w:eastAsia="zh-CN"/>
        </w:rPr>
      </w:pPr>
      <w:r w:rsidRPr="00DF781F">
        <w:rPr>
          <w:rFonts w:hint="eastAsia"/>
          <w:snapToGrid w:val="0"/>
          <w:lang w:eastAsia="zh-CN"/>
        </w:rPr>
        <w:t>用于评估</w:t>
      </w:r>
      <w:r w:rsidRPr="00DF781F">
        <w:rPr>
          <w:snapToGrid w:val="0"/>
          <w:lang w:eastAsia="zh-CN"/>
        </w:rPr>
        <w:t>51</w:t>
      </w:r>
      <w:r w:rsidR="00DF781F" w:rsidRPr="00DF781F">
        <w:rPr>
          <w:snapToGrid w:val="0"/>
          <w:lang w:eastAsia="zh-CN"/>
        </w:rPr>
        <w:t>0 (k</w:t>
      </w:r>
      <w:r w:rsidR="00DF781F" w:rsidRPr="00DF781F">
        <w:rPr>
          <w:rFonts w:hint="eastAsia"/>
          <w:snapToGrid w:val="0"/>
          <w:lang w:eastAsia="zh-CN"/>
        </w:rPr>
        <w:t>)</w:t>
      </w:r>
      <w:r w:rsidR="001B064D" w:rsidRPr="00DF781F">
        <w:rPr>
          <w:rFonts w:hint="eastAsia"/>
          <w:snapToGrid w:val="0"/>
          <w:lang w:eastAsia="zh-CN"/>
        </w:rPr>
        <w:t>提交</w:t>
      </w:r>
      <w:r w:rsidRPr="00DF781F">
        <w:rPr>
          <w:rFonts w:hint="eastAsia"/>
          <w:snapToGrid w:val="0"/>
          <w:lang w:eastAsia="zh-CN"/>
        </w:rPr>
        <w:t>的统计方法应适用于本研究方案、收集的数据类型和</w:t>
      </w:r>
      <w:bookmarkStart w:id="5" w:name="OLE_LINK18"/>
      <w:bookmarkStart w:id="6" w:name="OLE_LINK19"/>
      <w:r w:rsidRPr="00DF781F">
        <w:rPr>
          <w:snapToGrid w:val="0"/>
          <w:lang w:eastAsia="zh-CN"/>
        </w:rPr>
        <w:t>IVD</w:t>
      </w:r>
      <w:bookmarkEnd w:id="5"/>
      <w:bookmarkEnd w:id="6"/>
      <w:r w:rsidRPr="00DF781F">
        <w:rPr>
          <w:rFonts w:hint="eastAsia"/>
          <w:snapToGrid w:val="0"/>
          <w:lang w:eastAsia="zh-CN"/>
        </w:rPr>
        <w:t>的预期用途</w:t>
      </w:r>
      <w:r w:rsidR="00EE0B38" w:rsidRPr="00DF781F">
        <w:rPr>
          <w:rFonts w:hint="eastAsia"/>
          <w:snapToGrid w:val="0"/>
          <w:lang w:eastAsia="zh-CN"/>
        </w:rPr>
        <w:t>。</w:t>
      </w:r>
      <w:r w:rsidRPr="00DF781F">
        <w:rPr>
          <w:rFonts w:hint="eastAsia"/>
          <w:snapToGrid w:val="0"/>
          <w:lang w:eastAsia="zh-CN"/>
        </w:rPr>
        <w:t>该方法应该是一个公认的标准方法</w:t>
      </w:r>
      <w:r w:rsidR="00DF781F" w:rsidRPr="00DF781F">
        <w:rPr>
          <w:rFonts w:hint="eastAsia"/>
          <w:snapToGrid w:val="0"/>
          <w:lang w:eastAsia="zh-CN"/>
        </w:rPr>
        <w:t>（</w:t>
      </w:r>
      <w:r w:rsidRPr="00DF781F">
        <w:rPr>
          <w:rFonts w:hint="eastAsia"/>
          <w:snapToGrid w:val="0"/>
          <w:lang w:eastAsia="zh-CN"/>
        </w:rPr>
        <w:t>有关拟定方案，请参见随附参考文献</w:t>
      </w:r>
      <w:r w:rsidR="00DF781F" w:rsidRPr="00DF781F">
        <w:rPr>
          <w:rFonts w:hint="eastAsia"/>
          <w:snapToGrid w:val="0"/>
          <w:lang w:eastAsia="zh-CN"/>
        </w:rPr>
        <w:t>）</w:t>
      </w:r>
      <w:r w:rsidRPr="00DF781F">
        <w:rPr>
          <w:rFonts w:hint="eastAsia"/>
          <w:snapToGrid w:val="0"/>
          <w:lang w:eastAsia="zh-CN"/>
        </w:rPr>
        <w:t>或应该清楚解释和说明。</w:t>
      </w:r>
    </w:p>
    <w:p w:rsidR="00887A2B" w:rsidRPr="00D76FF1" w:rsidRDefault="00051190" w:rsidP="006C4716">
      <w:pPr>
        <w:spacing w:before="179"/>
        <w:ind w:leftChars="400" w:left="960"/>
        <w:rPr>
          <w:snapToGrid w:val="0"/>
          <w:lang w:eastAsia="zh-CN"/>
        </w:rPr>
      </w:pPr>
      <w:r w:rsidRPr="00DF781F">
        <w:rPr>
          <w:rFonts w:hint="eastAsia"/>
          <w:snapToGrid w:val="0"/>
          <w:lang w:eastAsia="zh-CN"/>
        </w:rPr>
        <w:t>置信区间应尽可能包括在统计分析</w:t>
      </w:r>
      <w:r w:rsidR="00DF781F" w:rsidRPr="00DF781F">
        <w:rPr>
          <w:rFonts w:hint="eastAsia"/>
          <w:snapToGrid w:val="0"/>
          <w:lang w:eastAsia="zh-CN"/>
        </w:rPr>
        <w:t>中（</w:t>
      </w:r>
      <w:r w:rsidR="00DF781F" w:rsidRPr="00DF781F">
        <w:rPr>
          <w:rFonts w:hint="eastAsia"/>
          <w:snapToGrid w:val="0"/>
          <w:lang w:eastAsia="zh-CN"/>
        </w:rPr>
        <w:t>11</w:t>
      </w:r>
      <w:r w:rsidR="00DF781F" w:rsidRPr="00DF781F">
        <w:rPr>
          <w:rFonts w:hint="eastAsia"/>
          <w:snapToGrid w:val="0"/>
          <w:lang w:eastAsia="zh-CN"/>
        </w:rPr>
        <w:t>，</w:t>
      </w:r>
      <w:r w:rsidR="00DF781F" w:rsidRPr="00DF781F">
        <w:rPr>
          <w:rFonts w:hint="eastAsia"/>
          <w:snapToGrid w:val="0"/>
          <w:lang w:eastAsia="zh-CN"/>
        </w:rPr>
        <w:t>28</w:t>
      </w:r>
      <w:r w:rsidR="00DF781F" w:rsidRPr="00DF781F">
        <w:rPr>
          <w:rFonts w:hint="eastAsia"/>
          <w:snapToGrid w:val="0"/>
          <w:lang w:eastAsia="zh-CN"/>
        </w:rPr>
        <w:t>，</w:t>
      </w:r>
      <w:r w:rsidR="00DF781F" w:rsidRPr="00DF781F">
        <w:rPr>
          <w:rFonts w:hint="eastAsia"/>
          <w:snapToGrid w:val="0"/>
          <w:lang w:eastAsia="zh-CN"/>
        </w:rPr>
        <w:t>31</w:t>
      </w:r>
      <w:r w:rsidR="00DF781F" w:rsidRPr="00DF781F">
        <w:rPr>
          <w:rFonts w:hint="eastAsia"/>
          <w:snapToGrid w:val="0"/>
          <w:lang w:eastAsia="zh-CN"/>
        </w:rPr>
        <w:t>）</w:t>
      </w:r>
      <w:r w:rsidR="00EE0B38" w:rsidRPr="00DF781F">
        <w:rPr>
          <w:rFonts w:hint="eastAsia"/>
          <w:snapToGrid w:val="0"/>
          <w:lang w:eastAsia="zh-CN"/>
        </w:rPr>
        <w:t>。</w:t>
      </w:r>
      <w:r w:rsidRPr="00DF781F">
        <w:rPr>
          <w:rFonts w:hint="eastAsia"/>
          <w:snapToGrid w:val="0"/>
          <w:lang w:eastAsia="zh-CN"/>
        </w:rPr>
        <w:t>ANOVA</w:t>
      </w:r>
      <w:r w:rsidRPr="00DF781F">
        <w:rPr>
          <w:rFonts w:hint="eastAsia"/>
          <w:snapToGrid w:val="0"/>
          <w:lang w:eastAsia="zh-CN"/>
        </w:rPr>
        <w:t>模型是</w:t>
      </w:r>
      <w:r w:rsidR="00EF4685" w:rsidRPr="00DF781F">
        <w:rPr>
          <w:rFonts w:hint="eastAsia"/>
          <w:snapToGrid w:val="0"/>
          <w:lang w:eastAsia="zh-CN"/>
        </w:rPr>
        <w:t>首选</w:t>
      </w:r>
      <w:r w:rsidRPr="00DF781F">
        <w:rPr>
          <w:rFonts w:hint="eastAsia"/>
          <w:snapToGrid w:val="0"/>
          <w:lang w:eastAsia="zh-CN"/>
        </w:rPr>
        <w:t>方法，因为详细的</w:t>
      </w:r>
      <w:r w:rsidRPr="00DF781F">
        <w:rPr>
          <w:rFonts w:hint="eastAsia"/>
          <w:snapToGrid w:val="0"/>
          <w:lang w:eastAsia="zh-CN"/>
        </w:rPr>
        <w:t>ANOVA</w:t>
      </w:r>
      <w:r w:rsidRPr="00DF781F">
        <w:rPr>
          <w:rFonts w:hint="eastAsia"/>
          <w:snapToGrid w:val="0"/>
          <w:lang w:eastAsia="zh-CN"/>
        </w:rPr>
        <w:t>表可提供相关信息，例如指定的统计模型，效应类型</w:t>
      </w:r>
      <w:r w:rsidR="00DF781F" w:rsidRPr="00DF781F">
        <w:rPr>
          <w:rFonts w:hint="eastAsia"/>
          <w:snapToGrid w:val="0"/>
          <w:lang w:eastAsia="zh-CN"/>
        </w:rPr>
        <w:t>（</w:t>
      </w:r>
      <w:r w:rsidRPr="00DF781F">
        <w:rPr>
          <w:rFonts w:hint="eastAsia"/>
          <w:snapToGrid w:val="0"/>
          <w:lang w:eastAsia="zh-CN"/>
        </w:rPr>
        <w:t>随机、固定或混合</w:t>
      </w:r>
      <w:r w:rsidR="00DF781F" w:rsidRPr="00DF781F">
        <w:rPr>
          <w:rFonts w:hint="eastAsia"/>
          <w:snapToGrid w:val="0"/>
          <w:lang w:eastAsia="zh-CN"/>
        </w:rPr>
        <w:t>）</w:t>
      </w:r>
      <w:r w:rsidRPr="00DF781F">
        <w:rPr>
          <w:rFonts w:hint="eastAsia"/>
          <w:snapToGrid w:val="0"/>
          <w:lang w:eastAsia="zh-CN"/>
        </w:rPr>
        <w:t>、变异源、自由度、平方和和均方、</w:t>
      </w:r>
      <w:r w:rsidRPr="00DF781F">
        <w:rPr>
          <w:rFonts w:hint="eastAsia"/>
          <w:snapToGrid w:val="0"/>
          <w:lang w:eastAsia="zh-CN"/>
        </w:rPr>
        <w:t>F</w:t>
      </w:r>
      <w:r w:rsidRPr="00DF781F">
        <w:rPr>
          <w:rFonts w:hint="eastAsia"/>
          <w:snapToGrid w:val="0"/>
          <w:lang w:eastAsia="zh-CN"/>
        </w:rPr>
        <w:t>统计以及</w:t>
      </w:r>
      <w:r w:rsidRPr="00DF781F">
        <w:rPr>
          <w:rFonts w:hint="eastAsia"/>
          <w:snapToGrid w:val="0"/>
          <w:lang w:eastAsia="zh-CN"/>
        </w:rPr>
        <w:t>p</w:t>
      </w:r>
      <w:r w:rsidRPr="00DF781F">
        <w:rPr>
          <w:rFonts w:hint="eastAsia"/>
          <w:snapToGrid w:val="0"/>
          <w:lang w:eastAsia="zh-CN"/>
        </w:rPr>
        <w:t>值。对于</w:t>
      </w:r>
      <w:r w:rsidRPr="00DF781F">
        <w:rPr>
          <w:rFonts w:hint="eastAsia"/>
          <w:snapToGrid w:val="0"/>
          <w:lang w:eastAsia="zh-CN"/>
        </w:rPr>
        <w:t>ANOVA</w:t>
      </w:r>
      <w:r w:rsidRPr="00DF781F">
        <w:rPr>
          <w:rFonts w:hint="eastAsia"/>
          <w:snapToGrid w:val="0"/>
          <w:lang w:eastAsia="zh-CN"/>
        </w:rPr>
        <w:t>模型，应呈现来自</w:t>
      </w:r>
      <w:r w:rsidRPr="00DF781F">
        <w:rPr>
          <w:rFonts w:hint="eastAsia"/>
          <w:snapToGrid w:val="0"/>
          <w:lang w:eastAsia="zh-CN"/>
        </w:rPr>
        <w:t>ANOVA</w:t>
      </w:r>
      <w:r w:rsidRPr="00DF781F">
        <w:rPr>
          <w:rFonts w:hint="eastAsia"/>
          <w:snapToGrid w:val="0"/>
          <w:lang w:eastAsia="zh-CN"/>
        </w:rPr>
        <w:t>而非置信区间的</w:t>
      </w:r>
      <w:r w:rsidRPr="00DF781F">
        <w:rPr>
          <w:rFonts w:hint="eastAsia"/>
          <w:snapToGrid w:val="0"/>
          <w:lang w:eastAsia="zh-CN"/>
        </w:rPr>
        <w:t>ANOVA</w:t>
      </w:r>
      <w:r w:rsidR="00DF781F" w:rsidRPr="00DF781F">
        <w:rPr>
          <w:rFonts w:hint="eastAsia"/>
          <w:snapToGrid w:val="0"/>
          <w:lang w:eastAsia="zh-CN"/>
        </w:rPr>
        <w:t>。（</w:t>
      </w:r>
      <w:r w:rsidR="00DF781F" w:rsidRPr="00DF781F">
        <w:rPr>
          <w:rFonts w:hint="eastAsia"/>
          <w:snapToGrid w:val="0"/>
          <w:lang w:eastAsia="zh-CN"/>
        </w:rPr>
        <w:t>32</w:t>
      </w:r>
      <w:r w:rsidR="00DF781F" w:rsidRPr="00DF781F">
        <w:rPr>
          <w:rFonts w:hint="eastAsia"/>
          <w:snapToGrid w:val="0"/>
          <w:lang w:eastAsia="zh-CN"/>
        </w:rPr>
        <w:t>）</w:t>
      </w:r>
    </w:p>
    <w:p w:rsidR="00D76FF1" w:rsidRDefault="00D76FF1" w:rsidP="006C4716">
      <w:pPr>
        <w:spacing w:before="179"/>
        <w:rPr>
          <w:b/>
          <w:snapToGrid w:val="0"/>
          <w:lang w:eastAsia="zh-CN"/>
        </w:rPr>
      </w:pPr>
      <w:r>
        <w:rPr>
          <w:b/>
          <w:snapToGrid w:val="0"/>
          <w:lang w:eastAsia="zh-CN"/>
        </w:rPr>
        <w:br w:type="page"/>
      </w:r>
    </w:p>
    <w:p w:rsidR="00887A2B" w:rsidRPr="00D76FF1" w:rsidRDefault="00051190" w:rsidP="006C4716">
      <w:pPr>
        <w:pStyle w:val="aa"/>
        <w:numPr>
          <w:ilvl w:val="0"/>
          <w:numId w:val="2"/>
        </w:numPr>
        <w:spacing w:before="179"/>
        <w:ind w:leftChars="200" w:left="960" w:hangingChars="200" w:hanging="480"/>
        <w:rPr>
          <w:snapToGrid w:val="0"/>
          <w:lang w:eastAsia="zh-CN"/>
        </w:rPr>
      </w:pPr>
      <w:r w:rsidRPr="00DF781F">
        <w:rPr>
          <w:snapToGrid w:val="0"/>
          <w:lang w:eastAsia="zh-CN"/>
        </w:rPr>
        <w:lastRenderedPageBreak/>
        <w:t>III</w:t>
      </w:r>
      <w:r w:rsidR="00DF781F" w:rsidRPr="00DF781F">
        <w:rPr>
          <w:rFonts w:hint="eastAsia"/>
          <w:snapToGrid w:val="0"/>
          <w:lang w:eastAsia="zh-CN"/>
        </w:rPr>
        <w:t>级</w:t>
      </w:r>
      <w:r w:rsidRPr="00DF781F">
        <w:rPr>
          <w:snapToGrid w:val="0"/>
          <w:lang w:eastAsia="zh-CN"/>
        </w:rPr>
        <w:t>51</w:t>
      </w:r>
      <w:r w:rsidR="00DF781F" w:rsidRPr="00DF781F">
        <w:rPr>
          <w:snapToGrid w:val="0"/>
          <w:lang w:eastAsia="zh-CN"/>
        </w:rPr>
        <w:t>0 (k)</w:t>
      </w:r>
      <w:r w:rsidR="001B064D" w:rsidRPr="00DF781F">
        <w:rPr>
          <w:rFonts w:hint="eastAsia"/>
          <w:snapToGrid w:val="0"/>
          <w:lang w:eastAsia="zh-CN"/>
        </w:rPr>
        <w:t>审查</w:t>
      </w:r>
      <w:r w:rsidRPr="00DF781F">
        <w:rPr>
          <w:rFonts w:hint="eastAsia"/>
          <w:snapToGrid w:val="0"/>
          <w:lang w:eastAsia="zh-CN"/>
        </w:rPr>
        <w:t>的应用</w:t>
      </w:r>
    </w:p>
    <w:p w:rsidR="00887A2B" w:rsidRPr="00D76FF1" w:rsidRDefault="00B11129" w:rsidP="006C4716">
      <w:pPr>
        <w:spacing w:before="179"/>
        <w:ind w:leftChars="400" w:left="960"/>
        <w:rPr>
          <w:snapToGrid w:val="0"/>
          <w:lang w:eastAsia="zh-CN"/>
        </w:rPr>
      </w:pPr>
      <w:r w:rsidRPr="00DF781F">
        <w:rPr>
          <w:rFonts w:hint="eastAsia"/>
          <w:snapToGrid w:val="0"/>
          <w:lang w:eastAsia="zh-CN"/>
        </w:rPr>
        <w:t>如果以下条件适用：分析物已确定，但存有新的方法或新的矩阵，</w:t>
      </w:r>
      <w:r w:rsidR="00EF4685" w:rsidRPr="00DF781F">
        <w:rPr>
          <w:rFonts w:hint="eastAsia"/>
          <w:snapToGrid w:val="0"/>
          <w:lang w:eastAsia="zh-CN"/>
        </w:rPr>
        <w:t>提高</w:t>
      </w:r>
      <w:r w:rsidR="00CC40C4" w:rsidRPr="00DF781F">
        <w:rPr>
          <w:rFonts w:hint="eastAsia"/>
          <w:snapToGrid w:val="0"/>
          <w:lang w:eastAsia="zh-CN"/>
        </w:rPr>
        <w:t>根据</w:t>
      </w:r>
      <w:r w:rsidR="00051190" w:rsidRPr="00DF781F">
        <w:rPr>
          <w:rFonts w:hint="eastAsia"/>
          <w:snapToGrid w:val="0"/>
          <w:lang w:eastAsia="zh-CN"/>
        </w:rPr>
        <w:t>510</w:t>
      </w:r>
      <w:r w:rsidR="00DF781F" w:rsidRPr="00DF781F">
        <w:rPr>
          <w:rFonts w:hint="eastAsia"/>
          <w:snapToGrid w:val="0"/>
          <w:lang w:eastAsia="zh-CN"/>
        </w:rPr>
        <w:t>（</w:t>
      </w:r>
      <w:r w:rsidR="00DF781F" w:rsidRPr="00DF781F">
        <w:rPr>
          <w:rFonts w:hint="eastAsia"/>
          <w:snapToGrid w:val="0"/>
          <w:lang w:eastAsia="zh-CN"/>
        </w:rPr>
        <w:t>k</w:t>
      </w:r>
      <w:r w:rsidR="00DF781F" w:rsidRPr="00DF781F">
        <w:rPr>
          <w:rFonts w:hint="eastAsia"/>
          <w:snapToGrid w:val="0"/>
          <w:lang w:eastAsia="zh-CN"/>
        </w:rPr>
        <w:t>）要</w:t>
      </w:r>
      <w:r w:rsidR="00CC40C4" w:rsidRPr="00DF781F">
        <w:rPr>
          <w:rFonts w:hint="eastAsia"/>
          <w:snapToGrid w:val="0"/>
          <w:lang w:eastAsia="zh-CN"/>
        </w:rPr>
        <w:t>求</w:t>
      </w:r>
      <w:r w:rsidR="00EF4685" w:rsidRPr="00DF781F">
        <w:rPr>
          <w:rFonts w:hint="eastAsia"/>
          <w:snapToGrid w:val="0"/>
          <w:lang w:eastAsia="zh-CN"/>
        </w:rPr>
        <w:t>提供</w:t>
      </w:r>
      <w:r w:rsidR="00051190" w:rsidRPr="00DF781F">
        <w:rPr>
          <w:rFonts w:hint="eastAsia"/>
          <w:snapToGrid w:val="0"/>
          <w:lang w:eastAsia="zh-CN"/>
        </w:rPr>
        <w:t>临床数据的能力可以允许</w:t>
      </w:r>
      <w:r w:rsidR="00051190" w:rsidRPr="00DF781F">
        <w:rPr>
          <w:rFonts w:hint="eastAsia"/>
          <w:snapToGrid w:val="0"/>
          <w:lang w:eastAsia="zh-CN"/>
        </w:rPr>
        <w:t>FDA</w:t>
      </w:r>
      <w:r w:rsidR="00051190" w:rsidRPr="00DF781F">
        <w:rPr>
          <w:rFonts w:hint="eastAsia"/>
          <w:snapToGrid w:val="0"/>
          <w:lang w:eastAsia="zh-CN"/>
        </w:rPr>
        <w:t>将一些</w:t>
      </w:r>
      <w:r w:rsidR="00051190" w:rsidRPr="00DF781F">
        <w:rPr>
          <w:rFonts w:hint="eastAsia"/>
          <w:snapToGrid w:val="0"/>
          <w:lang w:eastAsia="zh-CN"/>
        </w:rPr>
        <w:t>IVD</w:t>
      </w:r>
      <w:r w:rsidR="00CC40C4" w:rsidRPr="00DF781F">
        <w:rPr>
          <w:rFonts w:hint="eastAsia"/>
          <w:snapToGrid w:val="0"/>
          <w:lang w:eastAsia="zh-CN"/>
        </w:rPr>
        <w:t>作为</w:t>
      </w:r>
      <w:r w:rsidR="00051190" w:rsidRPr="00DF781F">
        <w:rPr>
          <w:rFonts w:hint="eastAsia"/>
          <w:snapToGrid w:val="0"/>
          <w:lang w:eastAsia="zh-CN"/>
        </w:rPr>
        <w:t>III</w:t>
      </w:r>
      <w:proofErr w:type="gramStart"/>
      <w:r w:rsidR="00051190" w:rsidRPr="00DF781F">
        <w:rPr>
          <w:rFonts w:hint="eastAsia"/>
          <w:snapToGrid w:val="0"/>
          <w:lang w:eastAsia="zh-CN"/>
        </w:rPr>
        <w:t>级</w:t>
      </w:r>
      <w:r w:rsidRPr="00DF781F">
        <w:rPr>
          <w:rFonts w:hint="eastAsia"/>
          <w:snapToGrid w:val="0"/>
          <w:lang w:eastAsia="zh-CN"/>
        </w:rPr>
        <w:t>上市</w:t>
      </w:r>
      <w:proofErr w:type="gramEnd"/>
      <w:r w:rsidRPr="00DF781F">
        <w:rPr>
          <w:rFonts w:hint="eastAsia"/>
          <w:snapToGrid w:val="0"/>
          <w:lang w:eastAsia="zh-CN"/>
        </w:rPr>
        <w:t>前通告</w:t>
      </w:r>
      <w:r w:rsidR="00051190" w:rsidRPr="00DF781F">
        <w:rPr>
          <w:rFonts w:hint="eastAsia"/>
          <w:snapToGrid w:val="0"/>
          <w:lang w:eastAsia="zh-CN"/>
        </w:rPr>
        <w:t>510</w:t>
      </w:r>
      <w:r w:rsidR="00DF781F" w:rsidRPr="00DF781F">
        <w:rPr>
          <w:rFonts w:hint="eastAsia"/>
          <w:snapToGrid w:val="0"/>
          <w:lang w:eastAsia="zh-CN"/>
        </w:rPr>
        <w:t>（</w:t>
      </w:r>
      <w:r w:rsidR="00DF781F" w:rsidRPr="00DF781F">
        <w:rPr>
          <w:rFonts w:hint="eastAsia"/>
          <w:snapToGrid w:val="0"/>
          <w:lang w:eastAsia="zh-CN"/>
        </w:rPr>
        <w:t>k</w:t>
      </w:r>
      <w:r w:rsidR="00DF781F" w:rsidRPr="00DF781F">
        <w:rPr>
          <w:rFonts w:hint="eastAsia"/>
          <w:snapToGrid w:val="0"/>
          <w:lang w:eastAsia="zh-CN"/>
        </w:rPr>
        <w:t>）申</w:t>
      </w:r>
      <w:r w:rsidR="00CC40C4" w:rsidRPr="00DF781F">
        <w:rPr>
          <w:rFonts w:hint="eastAsia"/>
          <w:snapToGrid w:val="0"/>
          <w:lang w:eastAsia="zh-CN"/>
        </w:rPr>
        <w:t>请</w:t>
      </w:r>
      <w:r w:rsidR="00051190" w:rsidRPr="00DF781F">
        <w:rPr>
          <w:rFonts w:hint="eastAsia"/>
          <w:snapToGrid w:val="0"/>
          <w:lang w:eastAsia="zh-CN"/>
        </w:rPr>
        <w:t>而不是上市前</w:t>
      </w:r>
      <w:r w:rsidR="00CC40C4" w:rsidRPr="00DF781F">
        <w:rPr>
          <w:rFonts w:hint="eastAsia"/>
          <w:snapToGrid w:val="0"/>
          <w:lang w:eastAsia="zh-CN"/>
        </w:rPr>
        <w:t>审批申</w:t>
      </w:r>
      <w:r w:rsidR="00DF781F" w:rsidRPr="00DF781F">
        <w:rPr>
          <w:rFonts w:hint="eastAsia"/>
          <w:snapToGrid w:val="0"/>
          <w:lang w:eastAsia="zh-CN"/>
        </w:rPr>
        <w:t>请（</w:t>
      </w:r>
      <w:r w:rsidR="00DF781F" w:rsidRPr="00DF781F">
        <w:rPr>
          <w:rFonts w:hint="eastAsia"/>
          <w:snapToGrid w:val="0"/>
          <w:lang w:eastAsia="zh-CN"/>
        </w:rPr>
        <w:t>PMA</w:t>
      </w:r>
      <w:r w:rsidR="00DF781F" w:rsidRPr="00DF781F">
        <w:rPr>
          <w:rFonts w:hint="eastAsia"/>
          <w:snapToGrid w:val="0"/>
          <w:lang w:eastAsia="zh-CN"/>
        </w:rPr>
        <w:t>）来</w:t>
      </w:r>
      <w:r w:rsidR="00051190" w:rsidRPr="00DF781F">
        <w:rPr>
          <w:rFonts w:hint="eastAsia"/>
          <w:snapToGrid w:val="0"/>
          <w:lang w:eastAsia="zh-CN"/>
        </w:rPr>
        <w:t>处理。这些</w:t>
      </w:r>
      <w:r w:rsidR="001B064D" w:rsidRPr="00DF781F">
        <w:rPr>
          <w:rFonts w:hint="eastAsia"/>
          <w:snapToGrid w:val="0"/>
          <w:lang w:eastAsia="zh-CN"/>
        </w:rPr>
        <w:t>提交</w:t>
      </w:r>
      <w:r w:rsidR="001C3343" w:rsidRPr="00DF781F">
        <w:rPr>
          <w:rFonts w:hint="eastAsia"/>
          <w:snapToGrid w:val="0"/>
          <w:lang w:eastAsia="zh-CN"/>
        </w:rPr>
        <w:t>文档</w:t>
      </w:r>
      <w:r w:rsidR="00051190" w:rsidRPr="00DF781F">
        <w:rPr>
          <w:rFonts w:hint="eastAsia"/>
          <w:snapToGrid w:val="0"/>
          <w:lang w:eastAsia="zh-CN"/>
        </w:rPr>
        <w:t>应包括临床或诊断的</w:t>
      </w:r>
      <w:r w:rsidR="00CC40C4" w:rsidRPr="00DF781F">
        <w:rPr>
          <w:rFonts w:hint="eastAsia"/>
          <w:snapToGrid w:val="0"/>
          <w:lang w:eastAsia="zh-CN"/>
        </w:rPr>
        <w:t>说明</w:t>
      </w:r>
      <w:r w:rsidR="00051190" w:rsidRPr="00DF781F">
        <w:rPr>
          <w:rFonts w:hint="eastAsia"/>
          <w:snapToGrid w:val="0"/>
          <w:lang w:eastAsia="zh-CN"/>
        </w:rPr>
        <w:t>和实际结果，以及新</w:t>
      </w:r>
      <w:r w:rsidR="0087302F" w:rsidRPr="00DF781F">
        <w:rPr>
          <w:rFonts w:hint="eastAsia"/>
          <w:snapToGrid w:val="0"/>
          <w:lang w:eastAsia="zh-CN"/>
        </w:rPr>
        <w:t>器械</w:t>
      </w:r>
      <w:r w:rsidR="00CC40C4" w:rsidRPr="00DF781F">
        <w:rPr>
          <w:rFonts w:hint="eastAsia"/>
          <w:snapToGrid w:val="0"/>
          <w:lang w:eastAsia="zh-CN"/>
        </w:rPr>
        <w:t>对于</w:t>
      </w:r>
      <w:r w:rsidR="00051190" w:rsidRPr="00DF781F">
        <w:rPr>
          <w:rFonts w:hint="eastAsia"/>
          <w:snapToGrid w:val="0"/>
          <w:lang w:eastAsia="zh-CN"/>
        </w:rPr>
        <w:t>其预期用途的分析性能特</w:t>
      </w:r>
      <w:r w:rsidR="00DF781F" w:rsidRPr="00DF781F">
        <w:rPr>
          <w:rFonts w:hint="eastAsia"/>
          <w:snapToGrid w:val="0"/>
          <w:lang w:eastAsia="zh-CN"/>
        </w:rPr>
        <w:t>性（</w:t>
      </w:r>
      <w:r w:rsidR="00DF781F" w:rsidRPr="00DF781F">
        <w:rPr>
          <w:rFonts w:hint="eastAsia"/>
          <w:snapToGrid w:val="0"/>
          <w:lang w:eastAsia="zh-CN"/>
        </w:rPr>
        <w:t>9</w:t>
      </w:r>
      <w:r w:rsidR="00DF781F" w:rsidRPr="00DF781F">
        <w:rPr>
          <w:rFonts w:hint="eastAsia"/>
          <w:snapToGrid w:val="0"/>
          <w:lang w:eastAsia="zh-CN"/>
        </w:rPr>
        <w:t>，</w:t>
      </w:r>
      <w:r w:rsidR="00DF781F" w:rsidRPr="00DF781F">
        <w:rPr>
          <w:rFonts w:hint="eastAsia"/>
          <w:snapToGrid w:val="0"/>
          <w:lang w:eastAsia="zh-CN"/>
        </w:rPr>
        <w:t>13</w:t>
      </w:r>
      <w:r w:rsidR="00DF781F" w:rsidRPr="00DF781F">
        <w:rPr>
          <w:rFonts w:hint="eastAsia"/>
          <w:snapToGrid w:val="0"/>
          <w:lang w:eastAsia="zh-CN"/>
        </w:rPr>
        <w:t>，</w:t>
      </w:r>
      <w:r w:rsidR="00DF781F" w:rsidRPr="00DF781F">
        <w:rPr>
          <w:rFonts w:hint="eastAsia"/>
          <w:snapToGrid w:val="0"/>
          <w:lang w:eastAsia="zh-CN"/>
        </w:rPr>
        <w:t>14</w:t>
      </w:r>
      <w:r w:rsidR="00DF781F" w:rsidRPr="00DF781F">
        <w:rPr>
          <w:rFonts w:hint="eastAsia"/>
          <w:snapToGrid w:val="0"/>
          <w:lang w:eastAsia="zh-CN"/>
        </w:rPr>
        <w:t>，</w:t>
      </w:r>
      <w:r w:rsidR="00DF781F" w:rsidRPr="00DF781F">
        <w:rPr>
          <w:rFonts w:hint="eastAsia"/>
          <w:snapToGrid w:val="0"/>
          <w:lang w:eastAsia="zh-CN"/>
        </w:rPr>
        <w:t>16</w:t>
      </w:r>
      <w:r w:rsidR="00DF781F" w:rsidRPr="00DF781F">
        <w:rPr>
          <w:rFonts w:hint="eastAsia"/>
          <w:snapToGrid w:val="0"/>
          <w:lang w:eastAsia="zh-CN"/>
        </w:rPr>
        <w:t>，</w:t>
      </w:r>
      <w:r w:rsidR="00DF781F" w:rsidRPr="00DF781F">
        <w:rPr>
          <w:rFonts w:hint="eastAsia"/>
          <w:snapToGrid w:val="0"/>
          <w:lang w:eastAsia="zh-CN"/>
        </w:rPr>
        <w:t>18</w:t>
      </w:r>
      <w:r w:rsidR="00DF781F" w:rsidRPr="00DF781F">
        <w:rPr>
          <w:rFonts w:hint="eastAsia"/>
          <w:snapToGrid w:val="0"/>
          <w:lang w:eastAsia="zh-CN"/>
        </w:rPr>
        <w:t>，</w:t>
      </w:r>
      <w:r w:rsidR="00DF781F" w:rsidRPr="00DF781F">
        <w:rPr>
          <w:rFonts w:hint="eastAsia"/>
          <w:snapToGrid w:val="0"/>
          <w:lang w:eastAsia="zh-CN"/>
        </w:rPr>
        <w:t>19</w:t>
      </w:r>
      <w:r w:rsidR="00DF781F" w:rsidRPr="00DF781F">
        <w:rPr>
          <w:rFonts w:hint="eastAsia"/>
          <w:snapToGrid w:val="0"/>
          <w:lang w:eastAsia="zh-CN"/>
        </w:rPr>
        <w:t>，</w:t>
      </w:r>
      <w:r w:rsidR="00DF781F" w:rsidRPr="00DF781F">
        <w:rPr>
          <w:rFonts w:hint="eastAsia"/>
          <w:snapToGrid w:val="0"/>
          <w:lang w:eastAsia="zh-CN"/>
        </w:rPr>
        <w:t>21-23</w:t>
      </w:r>
      <w:r w:rsidR="00DF781F" w:rsidRPr="00DF781F">
        <w:rPr>
          <w:rFonts w:hint="eastAsia"/>
          <w:snapToGrid w:val="0"/>
          <w:lang w:eastAsia="zh-CN"/>
        </w:rPr>
        <w:t>，</w:t>
      </w:r>
      <w:r w:rsidR="00DF781F" w:rsidRPr="00DF781F">
        <w:rPr>
          <w:rFonts w:hint="eastAsia"/>
          <w:snapToGrid w:val="0"/>
          <w:lang w:eastAsia="zh-CN"/>
        </w:rPr>
        <w:t>24</w:t>
      </w:r>
      <w:r w:rsidR="00DF781F" w:rsidRPr="00DF781F">
        <w:rPr>
          <w:rFonts w:hint="eastAsia"/>
          <w:snapToGrid w:val="0"/>
          <w:lang w:eastAsia="zh-CN"/>
        </w:rPr>
        <w:t>，</w:t>
      </w:r>
      <w:r w:rsidR="00DF781F" w:rsidRPr="00DF781F">
        <w:rPr>
          <w:rFonts w:hint="eastAsia"/>
          <w:snapToGrid w:val="0"/>
          <w:lang w:eastAsia="zh-CN"/>
        </w:rPr>
        <w:t>30</w:t>
      </w:r>
      <w:r w:rsidR="00DF781F" w:rsidRPr="00DF781F">
        <w:rPr>
          <w:rFonts w:hint="eastAsia"/>
          <w:snapToGrid w:val="0"/>
          <w:lang w:eastAsia="zh-CN"/>
        </w:rPr>
        <w:t>，</w:t>
      </w:r>
      <w:r w:rsidR="00DF781F" w:rsidRPr="00DF781F">
        <w:rPr>
          <w:rFonts w:hint="eastAsia"/>
          <w:snapToGrid w:val="0"/>
          <w:lang w:eastAsia="zh-CN"/>
        </w:rPr>
        <w:t>33-35</w:t>
      </w:r>
      <w:r w:rsidR="00DF781F" w:rsidRPr="00DF781F">
        <w:rPr>
          <w:rFonts w:hint="eastAsia"/>
          <w:snapToGrid w:val="0"/>
          <w:lang w:eastAsia="zh-CN"/>
        </w:rPr>
        <w:t>，</w:t>
      </w:r>
      <w:r w:rsidR="00DF781F" w:rsidRPr="00DF781F">
        <w:rPr>
          <w:rFonts w:hint="eastAsia"/>
          <w:snapToGrid w:val="0"/>
          <w:lang w:eastAsia="zh-CN"/>
        </w:rPr>
        <w:t>39</w:t>
      </w:r>
      <w:r w:rsidR="00DF781F" w:rsidRPr="00DF781F">
        <w:rPr>
          <w:rFonts w:hint="eastAsia"/>
          <w:snapToGrid w:val="0"/>
          <w:lang w:eastAsia="zh-CN"/>
        </w:rPr>
        <w:t>，</w:t>
      </w:r>
      <w:r w:rsidR="00DF781F" w:rsidRPr="00DF781F">
        <w:rPr>
          <w:rFonts w:hint="eastAsia"/>
          <w:snapToGrid w:val="0"/>
          <w:lang w:eastAsia="zh-CN"/>
        </w:rPr>
        <w:t>42</w:t>
      </w:r>
      <w:r w:rsidR="00DF781F" w:rsidRPr="00DF781F">
        <w:rPr>
          <w:rFonts w:hint="eastAsia"/>
          <w:snapToGrid w:val="0"/>
          <w:lang w:eastAsia="zh-CN"/>
        </w:rPr>
        <w:t>，</w:t>
      </w:r>
      <w:r w:rsidR="00DF781F" w:rsidRPr="00DF781F">
        <w:rPr>
          <w:rFonts w:hint="eastAsia"/>
          <w:snapToGrid w:val="0"/>
          <w:lang w:eastAsia="zh-CN"/>
        </w:rPr>
        <w:t>45</w:t>
      </w:r>
      <w:r w:rsidR="00DF781F" w:rsidRPr="00DF781F">
        <w:rPr>
          <w:rFonts w:hint="eastAsia"/>
          <w:snapToGrid w:val="0"/>
          <w:lang w:eastAsia="zh-CN"/>
        </w:rPr>
        <w:t>，</w:t>
      </w:r>
      <w:r w:rsidR="00DF781F" w:rsidRPr="00DF781F">
        <w:rPr>
          <w:rFonts w:hint="eastAsia"/>
          <w:snapToGrid w:val="0"/>
          <w:lang w:eastAsia="zh-CN"/>
        </w:rPr>
        <w:t>49</w:t>
      </w:r>
      <w:r w:rsidR="00DF781F" w:rsidRPr="00DF781F">
        <w:rPr>
          <w:rFonts w:hint="eastAsia"/>
          <w:snapToGrid w:val="0"/>
          <w:lang w:eastAsia="zh-CN"/>
        </w:rPr>
        <w:t>，</w:t>
      </w:r>
      <w:r w:rsidR="00DF781F" w:rsidRPr="00DF781F">
        <w:rPr>
          <w:rFonts w:hint="eastAsia"/>
          <w:snapToGrid w:val="0"/>
          <w:lang w:eastAsia="zh-CN"/>
        </w:rPr>
        <w:t>55</w:t>
      </w:r>
      <w:r w:rsidR="00DF781F" w:rsidRPr="00DF781F">
        <w:rPr>
          <w:rFonts w:hint="eastAsia"/>
          <w:snapToGrid w:val="0"/>
          <w:lang w:eastAsia="zh-CN"/>
        </w:rPr>
        <w:t>，</w:t>
      </w:r>
      <w:r w:rsidR="00DF781F" w:rsidRPr="00DF781F">
        <w:rPr>
          <w:rFonts w:hint="eastAsia"/>
          <w:snapToGrid w:val="0"/>
          <w:lang w:eastAsia="zh-CN"/>
        </w:rPr>
        <w:t>56</w:t>
      </w:r>
      <w:r w:rsidR="00DF781F" w:rsidRPr="00DF781F">
        <w:rPr>
          <w:rFonts w:hint="eastAsia"/>
          <w:snapToGrid w:val="0"/>
          <w:lang w:eastAsia="zh-CN"/>
        </w:rPr>
        <w:t>，</w:t>
      </w:r>
      <w:r w:rsidR="00DF781F" w:rsidRPr="00DF781F">
        <w:rPr>
          <w:rFonts w:hint="eastAsia"/>
          <w:snapToGrid w:val="0"/>
          <w:lang w:eastAsia="zh-CN"/>
        </w:rPr>
        <w:t>59-62</w:t>
      </w:r>
      <w:r w:rsidR="00DF781F" w:rsidRPr="00DF781F">
        <w:rPr>
          <w:rFonts w:hint="eastAsia"/>
          <w:snapToGrid w:val="0"/>
          <w:lang w:eastAsia="zh-CN"/>
        </w:rPr>
        <w:t>，</w:t>
      </w:r>
      <w:r w:rsidR="00DF781F" w:rsidRPr="00DF781F">
        <w:rPr>
          <w:rFonts w:hint="eastAsia"/>
          <w:snapToGrid w:val="0"/>
          <w:lang w:eastAsia="zh-CN"/>
        </w:rPr>
        <w:t>66</w:t>
      </w:r>
      <w:r w:rsidR="00DF781F" w:rsidRPr="00DF781F">
        <w:rPr>
          <w:rFonts w:hint="eastAsia"/>
          <w:snapToGrid w:val="0"/>
          <w:lang w:eastAsia="zh-CN"/>
        </w:rPr>
        <w:t>）</w:t>
      </w:r>
      <w:r w:rsidR="00EE0B38" w:rsidRPr="00DF781F">
        <w:rPr>
          <w:rFonts w:hint="eastAsia"/>
          <w:snapToGrid w:val="0"/>
          <w:lang w:eastAsia="zh-CN"/>
        </w:rPr>
        <w:t>。</w:t>
      </w:r>
      <w:r w:rsidR="00051190" w:rsidRPr="00DF781F">
        <w:rPr>
          <w:rFonts w:hint="eastAsia"/>
          <w:snapToGrid w:val="0"/>
          <w:lang w:eastAsia="zh-CN"/>
        </w:rPr>
        <w:t>这需要将新</w:t>
      </w:r>
      <w:r w:rsidR="001C3343" w:rsidRPr="00DF781F">
        <w:rPr>
          <w:rFonts w:hint="eastAsia"/>
          <w:snapToGrid w:val="0"/>
          <w:lang w:eastAsia="zh-CN"/>
        </w:rPr>
        <w:t>试验</w:t>
      </w:r>
      <w:r w:rsidR="00051190" w:rsidRPr="00DF781F">
        <w:rPr>
          <w:rFonts w:hint="eastAsia"/>
          <w:snapToGrid w:val="0"/>
          <w:lang w:eastAsia="zh-CN"/>
        </w:rPr>
        <w:t>与</w:t>
      </w:r>
      <w:r w:rsidR="00CC40C4" w:rsidRPr="00DF781F">
        <w:rPr>
          <w:rFonts w:hint="eastAsia"/>
          <w:snapToGrid w:val="0"/>
          <w:lang w:eastAsia="zh-CN"/>
        </w:rPr>
        <w:t>既定</w:t>
      </w:r>
      <w:r w:rsidR="00051190" w:rsidRPr="00DF781F">
        <w:rPr>
          <w:rFonts w:hint="eastAsia"/>
          <w:snapToGrid w:val="0"/>
          <w:lang w:eastAsia="zh-CN"/>
        </w:rPr>
        <w:t>实验室或临床标准进行比较，并根据诊断</w:t>
      </w:r>
      <w:r w:rsidR="00CC40C4" w:rsidRPr="00DF781F">
        <w:rPr>
          <w:rFonts w:hint="eastAsia"/>
          <w:snapToGrid w:val="0"/>
          <w:lang w:eastAsia="zh-CN"/>
        </w:rPr>
        <w:t>敏感性</w:t>
      </w:r>
      <w:r w:rsidR="00051190" w:rsidRPr="00DF781F">
        <w:rPr>
          <w:rFonts w:hint="eastAsia"/>
          <w:snapToGrid w:val="0"/>
          <w:lang w:eastAsia="zh-CN"/>
        </w:rPr>
        <w:t>和诊断特异性报告新</w:t>
      </w:r>
      <w:r w:rsidR="001C3343" w:rsidRPr="00DF781F">
        <w:rPr>
          <w:rFonts w:hint="eastAsia"/>
          <w:snapToGrid w:val="0"/>
          <w:lang w:eastAsia="zh-CN"/>
        </w:rPr>
        <w:t>试验</w:t>
      </w:r>
      <w:r w:rsidR="00051190" w:rsidRPr="00DF781F">
        <w:rPr>
          <w:rFonts w:hint="eastAsia"/>
          <w:snapToGrid w:val="0"/>
          <w:lang w:eastAsia="zh-CN"/>
        </w:rPr>
        <w:t>结果。</w:t>
      </w:r>
    </w:p>
    <w:p w:rsidR="00887A2B" w:rsidRPr="00DF781F" w:rsidRDefault="00CC40C4" w:rsidP="006C4716">
      <w:pPr>
        <w:spacing w:before="179"/>
        <w:rPr>
          <w:b/>
          <w:snapToGrid w:val="0"/>
          <w:lang w:eastAsia="zh-CN"/>
        </w:rPr>
      </w:pPr>
      <w:r w:rsidRPr="00DF781F">
        <w:rPr>
          <w:rFonts w:hint="eastAsia"/>
          <w:snapToGrid w:val="0"/>
          <w:lang w:eastAsia="zh-CN"/>
        </w:rPr>
        <w:t>用于生成</w:t>
      </w:r>
      <w:r w:rsidR="001B064D" w:rsidRPr="00DF781F">
        <w:rPr>
          <w:rFonts w:hint="eastAsia"/>
          <w:snapToGrid w:val="0"/>
          <w:lang w:eastAsia="zh-CN"/>
        </w:rPr>
        <w:t>提交</w:t>
      </w:r>
      <w:r w:rsidRPr="00DF781F">
        <w:rPr>
          <w:rFonts w:hint="eastAsia"/>
          <w:snapToGrid w:val="0"/>
          <w:lang w:eastAsia="zh-CN"/>
        </w:rPr>
        <w:t>用数据的器械</w:t>
      </w:r>
    </w:p>
    <w:p w:rsidR="00CC40C4" w:rsidRPr="00DF781F" w:rsidRDefault="00CC40C4" w:rsidP="006C4716">
      <w:pPr>
        <w:spacing w:before="179"/>
        <w:rPr>
          <w:b/>
          <w:snapToGrid w:val="0"/>
          <w:lang w:eastAsia="zh-CN"/>
        </w:rPr>
      </w:pPr>
      <w:r w:rsidRPr="00DF781F">
        <w:rPr>
          <w:rFonts w:hint="eastAsia"/>
          <w:snapToGrid w:val="0"/>
          <w:lang w:eastAsia="zh-CN"/>
        </w:rPr>
        <w:t>理想情况下，研究应该使用生产模型</w:t>
      </w:r>
      <w:r w:rsidR="00CA6C43" w:rsidRPr="00DF781F">
        <w:rPr>
          <w:rFonts w:hint="eastAsia"/>
          <w:snapToGrid w:val="0"/>
          <w:lang w:eastAsia="zh-CN"/>
        </w:rPr>
        <w:t>器械</w:t>
      </w:r>
      <w:r w:rsidR="00DF781F" w:rsidRPr="00DF781F">
        <w:rPr>
          <w:rFonts w:hint="eastAsia"/>
          <w:snapToGrid w:val="0"/>
          <w:lang w:eastAsia="zh-CN"/>
        </w:rPr>
        <w:t>（</w:t>
      </w:r>
      <w:r w:rsidR="00CA6C43" w:rsidRPr="00DF781F">
        <w:rPr>
          <w:rFonts w:hint="eastAsia"/>
          <w:snapToGrid w:val="0"/>
          <w:lang w:eastAsia="zh-CN"/>
        </w:rPr>
        <w:t>既定</w:t>
      </w:r>
      <w:r w:rsidRPr="00DF781F">
        <w:rPr>
          <w:rFonts w:hint="eastAsia"/>
          <w:snapToGrid w:val="0"/>
          <w:lang w:eastAsia="zh-CN"/>
        </w:rPr>
        <w:t>读头</w:t>
      </w:r>
      <w:r w:rsidR="00CA6C43" w:rsidRPr="00DF781F">
        <w:rPr>
          <w:rFonts w:hint="eastAsia"/>
          <w:snapToGrid w:val="0"/>
          <w:lang w:eastAsia="zh-CN"/>
        </w:rPr>
        <w:t>、</w:t>
      </w:r>
      <w:r w:rsidRPr="00DF781F">
        <w:rPr>
          <w:rFonts w:hint="eastAsia"/>
          <w:snapToGrid w:val="0"/>
          <w:lang w:eastAsia="zh-CN"/>
        </w:rPr>
        <w:t>光学</w:t>
      </w:r>
      <w:r w:rsidR="00CA6C43" w:rsidRPr="00DF781F">
        <w:rPr>
          <w:rFonts w:hint="eastAsia"/>
          <w:snapToGrid w:val="0"/>
          <w:lang w:eastAsia="zh-CN"/>
        </w:rPr>
        <w:t>器件</w:t>
      </w:r>
      <w:r w:rsidRPr="00DF781F">
        <w:rPr>
          <w:rFonts w:hint="eastAsia"/>
          <w:snapToGrid w:val="0"/>
          <w:lang w:eastAsia="zh-CN"/>
        </w:rPr>
        <w:t>等</w:t>
      </w:r>
      <w:r w:rsidR="00DF781F" w:rsidRPr="00DF781F">
        <w:rPr>
          <w:rFonts w:hint="eastAsia"/>
          <w:snapToGrid w:val="0"/>
          <w:lang w:eastAsia="zh-CN"/>
        </w:rPr>
        <w:t>）</w:t>
      </w:r>
      <w:r w:rsidRPr="00DF781F">
        <w:rPr>
          <w:rFonts w:hint="eastAsia"/>
          <w:snapToGrid w:val="0"/>
          <w:lang w:eastAsia="zh-CN"/>
        </w:rPr>
        <w:t>的最终版本</w:t>
      </w:r>
      <w:r w:rsidR="00B11129" w:rsidRPr="00DF781F">
        <w:rPr>
          <w:rFonts w:hint="eastAsia"/>
          <w:snapToGrid w:val="0"/>
          <w:lang w:eastAsia="zh-CN"/>
        </w:rPr>
        <w:t>来</w:t>
      </w:r>
      <w:r w:rsidR="00CA6C43" w:rsidRPr="00DF781F">
        <w:rPr>
          <w:rFonts w:hint="eastAsia"/>
          <w:snapToGrid w:val="0"/>
          <w:lang w:eastAsia="zh-CN"/>
        </w:rPr>
        <w:t>进行</w:t>
      </w:r>
      <w:r w:rsidRPr="00DF781F">
        <w:rPr>
          <w:rFonts w:hint="eastAsia"/>
          <w:snapToGrid w:val="0"/>
          <w:lang w:eastAsia="zh-CN"/>
        </w:rPr>
        <w:t>，而</w:t>
      </w:r>
      <w:r w:rsidR="00CA6C43" w:rsidRPr="00DF781F">
        <w:rPr>
          <w:rFonts w:hint="eastAsia"/>
          <w:snapToGrid w:val="0"/>
          <w:lang w:eastAsia="zh-CN"/>
        </w:rPr>
        <w:t>非使用</w:t>
      </w:r>
      <w:r w:rsidRPr="00DF781F">
        <w:rPr>
          <w:rFonts w:hint="eastAsia"/>
          <w:snapToGrid w:val="0"/>
          <w:lang w:eastAsia="zh-CN"/>
        </w:rPr>
        <w:t>原型</w:t>
      </w:r>
      <w:r w:rsidR="00EE0B38" w:rsidRPr="00DF781F">
        <w:rPr>
          <w:rFonts w:hint="eastAsia"/>
          <w:snapToGrid w:val="0"/>
          <w:lang w:eastAsia="zh-CN"/>
        </w:rPr>
        <w:t>。</w:t>
      </w:r>
      <w:r w:rsidRPr="00DF781F">
        <w:rPr>
          <w:rFonts w:hint="eastAsia"/>
          <w:snapToGrid w:val="0"/>
          <w:lang w:eastAsia="zh-CN"/>
        </w:rPr>
        <w:t>仅基于原型</w:t>
      </w:r>
      <w:r w:rsidR="00CA6C43" w:rsidRPr="00DF781F">
        <w:rPr>
          <w:rFonts w:hint="eastAsia"/>
          <w:snapToGrid w:val="0"/>
          <w:lang w:eastAsia="zh-CN"/>
        </w:rPr>
        <w:t>器械</w:t>
      </w:r>
      <w:r w:rsidRPr="00DF781F">
        <w:rPr>
          <w:rFonts w:hint="eastAsia"/>
          <w:snapToGrid w:val="0"/>
          <w:lang w:eastAsia="zh-CN"/>
        </w:rPr>
        <w:t>的数据</w:t>
      </w:r>
      <w:bookmarkStart w:id="7" w:name="OLE_LINK20"/>
      <w:bookmarkStart w:id="8" w:name="OLE_LINK21"/>
      <w:r w:rsidRPr="00DF781F">
        <w:rPr>
          <w:rFonts w:hint="eastAsia"/>
          <w:snapToGrid w:val="0"/>
          <w:lang w:eastAsia="zh-CN"/>
        </w:rPr>
        <w:t>可能引起对</w:t>
      </w:r>
      <w:r w:rsidR="00CA6C43" w:rsidRPr="00DF781F">
        <w:rPr>
          <w:rFonts w:hint="eastAsia"/>
          <w:snapToGrid w:val="0"/>
          <w:lang w:eastAsia="zh-CN"/>
        </w:rPr>
        <w:t>器械</w:t>
      </w:r>
      <w:r w:rsidRPr="00DF781F">
        <w:rPr>
          <w:rFonts w:hint="eastAsia"/>
          <w:snapToGrid w:val="0"/>
          <w:lang w:eastAsia="zh-CN"/>
        </w:rPr>
        <w:t>在非专业</w:t>
      </w:r>
      <w:r w:rsidR="00CA6C43" w:rsidRPr="00DF781F">
        <w:rPr>
          <w:rFonts w:hint="eastAsia"/>
          <w:snapToGrid w:val="0"/>
          <w:lang w:eastAsia="zh-CN"/>
        </w:rPr>
        <w:t>环境</w:t>
      </w:r>
      <w:r w:rsidRPr="00DF781F">
        <w:rPr>
          <w:rFonts w:hint="eastAsia"/>
          <w:snapToGrid w:val="0"/>
          <w:lang w:eastAsia="zh-CN"/>
        </w:rPr>
        <w:t>下</w:t>
      </w:r>
      <w:r w:rsidR="00CA6C43" w:rsidRPr="00DF781F">
        <w:rPr>
          <w:rFonts w:hint="eastAsia"/>
          <w:snapToGrid w:val="0"/>
          <w:lang w:eastAsia="zh-CN"/>
        </w:rPr>
        <w:t>发挥性能</w:t>
      </w:r>
      <w:r w:rsidRPr="00DF781F">
        <w:rPr>
          <w:rFonts w:hint="eastAsia"/>
          <w:snapToGrid w:val="0"/>
          <w:lang w:eastAsia="zh-CN"/>
        </w:rPr>
        <w:t>的能力的</w:t>
      </w:r>
      <w:r w:rsidR="00CA6C43" w:rsidRPr="00DF781F">
        <w:rPr>
          <w:rFonts w:hint="eastAsia"/>
          <w:snapToGrid w:val="0"/>
          <w:lang w:eastAsia="zh-CN"/>
        </w:rPr>
        <w:t>担忧</w:t>
      </w:r>
      <w:bookmarkEnd w:id="7"/>
      <w:bookmarkEnd w:id="8"/>
      <w:r w:rsidR="00B11129" w:rsidRPr="00DF781F">
        <w:rPr>
          <w:rFonts w:hint="eastAsia"/>
          <w:snapToGrid w:val="0"/>
          <w:lang w:eastAsia="zh-CN"/>
        </w:rPr>
        <w:t>。</w:t>
      </w:r>
    </w:p>
    <w:p w:rsidR="00887A2B" w:rsidRPr="00DF781F" w:rsidRDefault="00CC40C4" w:rsidP="006C4716">
      <w:pPr>
        <w:spacing w:before="179"/>
        <w:rPr>
          <w:b/>
          <w:snapToGrid w:val="0"/>
          <w:lang w:eastAsia="zh-CN"/>
        </w:rPr>
      </w:pPr>
      <w:r w:rsidRPr="00DF781F">
        <w:rPr>
          <w:rFonts w:hint="eastAsia"/>
          <w:snapToGrid w:val="0"/>
          <w:lang w:eastAsia="zh-CN"/>
        </w:rPr>
        <w:t>机构审查委员会</w:t>
      </w:r>
      <w:r w:rsidR="001B064D" w:rsidRPr="00DF781F">
        <w:rPr>
          <w:rFonts w:hint="eastAsia"/>
          <w:snapToGrid w:val="0"/>
          <w:lang w:eastAsia="zh-CN"/>
        </w:rPr>
        <w:t>审查</w:t>
      </w:r>
    </w:p>
    <w:p w:rsidR="00CC40C4" w:rsidRPr="00DF781F" w:rsidRDefault="00CC40C4" w:rsidP="006C4716">
      <w:pPr>
        <w:spacing w:before="179"/>
        <w:rPr>
          <w:b/>
          <w:snapToGrid w:val="0"/>
          <w:lang w:eastAsia="zh-CN"/>
        </w:rPr>
      </w:pPr>
      <w:r w:rsidRPr="00DF781F">
        <w:rPr>
          <w:rFonts w:hint="eastAsia"/>
          <w:snapToGrid w:val="0"/>
          <w:lang w:eastAsia="zh-CN"/>
        </w:rPr>
        <w:t>所有研究必须在机构审查委员会的</w:t>
      </w:r>
      <w:r w:rsidR="001B064D" w:rsidRPr="00DF781F">
        <w:rPr>
          <w:rFonts w:hint="eastAsia"/>
          <w:snapToGrid w:val="0"/>
          <w:lang w:eastAsia="zh-CN"/>
        </w:rPr>
        <w:t>审查</w:t>
      </w:r>
      <w:r w:rsidRPr="00DF781F">
        <w:rPr>
          <w:rFonts w:hint="eastAsia"/>
          <w:snapToGrid w:val="0"/>
          <w:lang w:eastAsia="zh-CN"/>
        </w:rPr>
        <w:t>下进行。</w:t>
      </w:r>
    </w:p>
    <w:p w:rsidR="00887A2B" w:rsidRPr="00DF781F" w:rsidRDefault="001B064D" w:rsidP="006C4716">
      <w:pPr>
        <w:spacing w:before="179"/>
        <w:rPr>
          <w:b/>
          <w:snapToGrid w:val="0"/>
          <w:lang w:eastAsia="zh-CN"/>
        </w:rPr>
      </w:pPr>
      <w:r w:rsidRPr="00DF781F">
        <w:rPr>
          <w:rFonts w:hint="eastAsia"/>
          <w:snapToGrid w:val="0"/>
          <w:lang w:eastAsia="zh-CN"/>
        </w:rPr>
        <w:t>提交</w:t>
      </w:r>
      <w:r w:rsidR="001C3343" w:rsidRPr="00DF781F">
        <w:rPr>
          <w:rFonts w:hint="eastAsia"/>
          <w:snapToGrid w:val="0"/>
          <w:lang w:eastAsia="zh-CN"/>
        </w:rPr>
        <w:t>文档</w:t>
      </w:r>
      <w:r w:rsidR="00CC40C4" w:rsidRPr="00DF781F">
        <w:rPr>
          <w:rFonts w:hint="eastAsia"/>
          <w:snapToGrid w:val="0"/>
          <w:lang w:eastAsia="zh-CN"/>
        </w:rPr>
        <w:t>中所有研究的质量控制</w:t>
      </w:r>
    </w:p>
    <w:p w:rsidR="00CC40C4" w:rsidRPr="00DF781F" w:rsidRDefault="00CC40C4" w:rsidP="006C4716">
      <w:pPr>
        <w:spacing w:before="179"/>
        <w:rPr>
          <w:b/>
          <w:snapToGrid w:val="0"/>
          <w:lang w:eastAsia="zh-CN"/>
        </w:rPr>
      </w:pPr>
      <w:r w:rsidRPr="00DF781F">
        <w:rPr>
          <w:rFonts w:hint="eastAsia"/>
          <w:snapToGrid w:val="0"/>
          <w:lang w:eastAsia="zh-CN"/>
        </w:rPr>
        <w:t>应使用</w:t>
      </w:r>
      <w:r w:rsidRPr="00DF781F">
        <w:rPr>
          <w:rFonts w:hint="eastAsia"/>
          <w:snapToGrid w:val="0"/>
          <w:lang w:eastAsia="zh-CN"/>
        </w:rPr>
        <w:t>CLIA'88</w:t>
      </w:r>
      <w:r w:rsidR="00CA6C43" w:rsidRPr="00DF781F">
        <w:rPr>
          <w:rFonts w:hint="eastAsia"/>
          <w:snapToGrid w:val="0"/>
          <w:lang w:eastAsia="zh-CN"/>
        </w:rPr>
        <w:t>法规</w:t>
      </w:r>
      <w:r w:rsidRPr="00DF781F">
        <w:rPr>
          <w:rFonts w:hint="eastAsia"/>
          <w:snapToGrid w:val="0"/>
          <w:lang w:eastAsia="zh-CN"/>
        </w:rPr>
        <w:t>概述的</w:t>
      </w:r>
      <w:r w:rsidR="00CA6C43" w:rsidRPr="00DF781F">
        <w:rPr>
          <w:rFonts w:hint="eastAsia"/>
          <w:snapToGrid w:val="0"/>
          <w:lang w:eastAsia="zh-CN"/>
        </w:rPr>
        <w:t>公认</w:t>
      </w:r>
      <w:r w:rsidRPr="00DF781F">
        <w:rPr>
          <w:rFonts w:hint="eastAsia"/>
          <w:snapToGrid w:val="0"/>
          <w:lang w:eastAsia="zh-CN"/>
        </w:rPr>
        <w:t>质量控制方法进行研究。在任何运行期间</w:t>
      </w:r>
      <w:r w:rsidR="00DF781F" w:rsidRPr="00DF781F">
        <w:rPr>
          <w:rFonts w:hint="eastAsia"/>
          <w:snapToGrid w:val="0"/>
          <w:lang w:eastAsia="zh-CN"/>
        </w:rPr>
        <w:t>（</w:t>
      </w:r>
      <w:r w:rsidR="00CA6C43" w:rsidRPr="00DF781F">
        <w:rPr>
          <w:rFonts w:hint="eastAsia"/>
          <w:snapToGrid w:val="0"/>
          <w:lang w:eastAsia="zh-CN"/>
        </w:rPr>
        <w:t>其中，</w:t>
      </w:r>
      <w:r w:rsidR="00B11129" w:rsidRPr="00DF781F">
        <w:rPr>
          <w:rFonts w:hint="eastAsia"/>
          <w:snapToGrid w:val="0"/>
          <w:lang w:eastAsia="zh-CN"/>
        </w:rPr>
        <w:t>试验</w:t>
      </w:r>
      <w:r w:rsidR="00CA6C43" w:rsidRPr="00DF781F">
        <w:rPr>
          <w:rFonts w:hint="eastAsia"/>
          <w:snapToGrid w:val="0"/>
          <w:lang w:eastAsia="zh-CN"/>
        </w:rPr>
        <w:t>似乎</w:t>
      </w:r>
      <w:r w:rsidR="00B11129" w:rsidRPr="00DF781F">
        <w:rPr>
          <w:rFonts w:hint="eastAsia"/>
          <w:snapToGrid w:val="0"/>
          <w:lang w:eastAsia="zh-CN"/>
        </w:rPr>
        <w:t>不受控</w:t>
      </w:r>
      <w:r w:rsidR="00DF781F" w:rsidRPr="00DF781F">
        <w:rPr>
          <w:rFonts w:hint="eastAsia"/>
          <w:snapToGrid w:val="0"/>
          <w:lang w:eastAsia="zh-CN"/>
        </w:rPr>
        <w:t>）</w:t>
      </w:r>
      <w:r w:rsidRPr="00DF781F">
        <w:rPr>
          <w:rFonts w:hint="eastAsia"/>
          <w:snapToGrid w:val="0"/>
          <w:lang w:eastAsia="zh-CN"/>
        </w:rPr>
        <w:t>收集的</w:t>
      </w:r>
      <w:r w:rsidR="00CA6C43" w:rsidRPr="00DF781F">
        <w:rPr>
          <w:rFonts w:hint="eastAsia"/>
          <w:snapToGrid w:val="0"/>
          <w:lang w:eastAsia="zh-CN"/>
        </w:rPr>
        <w:t>数据不</w:t>
      </w:r>
      <w:r w:rsidRPr="00DF781F">
        <w:rPr>
          <w:rFonts w:hint="eastAsia"/>
          <w:snapToGrid w:val="0"/>
          <w:lang w:eastAsia="zh-CN"/>
        </w:rPr>
        <w:t>用于支持</w:t>
      </w:r>
      <w:r w:rsidR="001B064D" w:rsidRPr="00DF781F">
        <w:rPr>
          <w:rFonts w:hint="eastAsia"/>
          <w:snapToGrid w:val="0"/>
          <w:lang w:eastAsia="zh-CN"/>
        </w:rPr>
        <w:t>提交</w:t>
      </w:r>
      <w:r w:rsidRPr="00DF781F">
        <w:rPr>
          <w:rFonts w:hint="eastAsia"/>
          <w:snapToGrid w:val="0"/>
          <w:lang w:eastAsia="zh-CN"/>
        </w:rPr>
        <w:t>。</w:t>
      </w:r>
    </w:p>
    <w:p w:rsidR="00887A2B" w:rsidRPr="00DF781F" w:rsidRDefault="00CC40C4" w:rsidP="006C4716">
      <w:pPr>
        <w:spacing w:before="179"/>
        <w:rPr>
          <w:b/>
          <w:snapToGrid w:val="0"/>
          <w:lang w:eastAsia="zh-CN"/>
        </w:rPr>
      </w:pPr>
      <w:r w:rsidRPr="00DF781F">
        <w:rPr>
          <w:rFonts w:hint="eastAsia"/>
          <w:snapToGrid w:val="0"/>
          <w:lang w:eastAsia="zh-CN"/>
        </w:rPr>
        <w:t>研究</w:t>
      </w:r>
      <w:r w:rsidR="00512081" w:rsidRPr="00DF781F">
        <w:rPr>
          <w:rFonts w:hint="eastAsia"/>
          <w:snapToGrid w:val="0"/>
          <w:lang w:eastAsia="zh-CN"/>
        </w:rPr>
        <w:t>场所</w:t>
      </w:r>
      <w:r w:rsidRPr="00DF781F">
        <w:rPr>
          <w:rFonts w:hint="eastAsia"/>
          <w:snapToGrid w:val="0"/>
          <w:lang w:eastAsia="zh-CN"/>
        </w:rPr>
        <w:t>要求</w:t>
      </w:r>
      <w:r w:rsidR="00051190" w:rsidRPr="00DF781F">
        <w:rPr>
          <w:snapToGrid w:val="0"/>
          <w:lang w:eastAsia="zh-CN"/>
        </w:rPr>
        <w:t>：</w:t>
      </w:r>
    </w:p>
    <w:p w:rsidR="00B11129" w:rsidRPr="00DF781F" w:rsidRDefault="00CA6C43" w:rsidP="006C4716">
      <w:pPr>
        <w:spacing w:before="179"/>
        <w:rPr>
          <w:b/>
          <w:snapToGrid w:val="0"/>
          <w:lang w:eastAsia="zh-CN"/>
        </w:rPr>
      </w:pPr>
      <w:r w:rsidRPr="00DF781F">
        <w:rPr>
          <w:rFonts w:hint="eastAsia"/>
          <w:snapToGrid w:val="0"/>
          <w:lang w:eastAsia="zh-CN"/>
        </w:rPr>
        <w:t>用于收集</w:t>
      </w:r>
      <w:r w:rsidR="00CC40C4" w:rsidRPr="00DF781F">
        <w:rPr>
          <w:rFonts w:hint="eastAsia"/>
          <w:snapToGrid w:val="0"/>
          <w:lang w:eastAsia="zh-CN"/>
        </w:rPr>
        <w:t>数据</w:t>
      </w:r>
      <w:r w:rsidRPr="00DF781F">
        <w:rPr>
          <w:rFonts w:hint="eastAsia"/>
          <w:snapToGrid w:val="0"/>
          <w:lang w:eastAsia="zh-CN"/>
        </w:rPr>
        <w:t>以及确立</w:t>
      </w:r>
      <w:r w:rsidR="00CC40C4" w:rsidRPr="00DF781F">
        <w:rPr>
          <w:rFonts w:hint="eastAsia"/>
          <w:snapToGrid w:val="0"/>
          <w:lang w:eastAsia="zh-CN"/>
        </w:rPr>
        <w:t>上述性能特征所需的研究</w:t>
      </w:r>
      <w:r w:rsidR="00512081" w:rsidRPr="00DF781F">
        <w:rPr>
          <w:rFonts w:hint="eastAsia"/>
          <w:snapToGrid w:val="0"/>
          <w:lang w:eastAsia="zh-CN"/>
        </w:rPr>
        <w:t>场所</w:t>
      </w:r>
      <w:r w:rsidR="00CC40C4" w:rsidRPr="00DF781F">
        <w:rPr>
          <w:rFonts w:hint="eastAsia"/>
          <w:snapToGrid w:val="0"/>
          <w:lang w:eastAsia="zh-CN"/>
        </w:rPr>
        <w:t>的类型和数量将取决于</w:t>
      </w:r>
      <w:r w:rsidR="001B064D" w:rsidRPr="00DF781F">
        <w:rPr>
          <w:rFonts w:hint="eastAsia"/>
          <w:snapToGrid w:val="0"/>
          <w:lang w:eastAsia="zh-CN"/>
        </w:rPr>
        <w:t>提交</w:t>
      </w:r>
      <w:r w:rsidR="00CC40C4" w:rsidRPr="00DF781F">
        <w:rPr>
          <w:rFonts w:hint="eastAsia"/>
          <w:snapToGrid w:val="0"/>
          <w:lang w:eastAsia="zh-CN"/>
        </w:rPr>
        <w:t>类型</w:t>
      </w:r>
      <w:r w:rsidR="00EE0B38" w:rsidRPr="00DF781F">
        <w:rPr>
          <w:rFonts w:hint="eastAsia"/>
          <w:snapToGrid w:val="0"/>
          <w:lang w:eastAsia="zh-CN"/>
        </w:rPr>
        <w:t>。</w:t>
      </w:r>
      <w:r w:rsidR="00CC40C4" w:rsidRPr="00DF781F">
        <w:rPr>
          <w:rFonts w:hint="eastAsia"/>
          <w:snapToGrid w:val="0"/>
          <w:lang w:eastAsia="zh-CN"/>
        </w:rPr>
        <w:t>如果</w:t>
      </w:r>
      <w:r w:rsidR="00CC40C4" w:rsidRPr="00DF781F">
        <w:rPr>
          <w:rFonts w:hint="eastAsia"/>
          <w:snapToGrid w:val="0"/>
          <w:lang w:eastAsia="zh-CN"/>
        </w:rPr>
        <w:t>IVD</w:t>
      </w:r>
      <w:r w:rsidR="00CC40C4" w:rsidRPr="00DF781F">
        <w:rPr>
          <w:rFonts w:hint="eastAsia"/>
          <w:snapToGrid w:val="0"/>
          <w:lang w:eastAsia="zh-CN"/>
        </w:rPr>
        <w:t>的分析物</w:t>
      </w:r>
      <w:r w:rsidRPr="00DF781F">
        <w:rPr>
          <w:rFonts w:hint="eastAsia"/>
          <w:snapToGrid w:val="0"/>
          <w:lang w:eastAsia="zh-CN"/>
        </w:rPr>
        <w:t>、</w:t>
      </w:r>
      <w:r w:rsidR="00CC40C4" w:rsidRPr="00DF781F">
        <w:rPr>
          <w:rFonts w:hint="eastAsia"/>
          <w:snapToGrid w:val="0"/>
          <w:lang w:eastAsia="zh-CN"/>
        </w:rPr>
        <w:t>方法和预期用途已经确定，则</w:t>
      </w:r>
      <w:r w:rsidRPr="00DF781F">
        <w:rPr>
          <w:rFonts w:hint="eastAsia"/>
          <w:snapToGrid w:val="0"/>
          <w:lang w:eastAsia="zh-CN"/>
        </w:rPr>
        <w:t>除</w:t>
      </w:r>
      <w:r w:rsidRPr="00DF781F">
        <w:rPr>
          <w:rFonts w:hint="eastAsia"/>
          <w:snapToGrid w:val="0"/>
          <w:lang w:eastAsia="zh-CN"/>
        </w:rPr>
        <w:t>IVD</w:t>
      </w:r>
      <w:r w:rsidR="00B11129" w:rsidRPr="00DF781F">
        <w:rPr>
          <w:rFonts w:hint="eastAsia"/>
          <w:snapToGrid w:val="0"/>
          <w:lang w:eastAsia="zh-CN"/>
        </w:rPr>
        <w:t>认可</w:t>
      </w:r>
      <w:r w:rsidRPr="00DF781F">
        <w:rPr>
          <w:rFonts w:hint="eastAsia"/>
          <w:snapToGrid w:val="0"/>
          <w:lang w:eastAsia="zh-CN"/>
        </w:rPr>
        <w:t>外，无</w:t>
      </w:r>
      <w:r w:rsidR="00CC40C4" w:rsidRPr="00DF781F">
        <w:rPr>
          <w:rFonts w:hint="eastAsia"/>
          <w:snapToGrid w:val="0"/>
          <w:lang w:eastAsia="zh-CN"/>
        </w:rPr>
        <w:t>需</w:t>
      </w:r>
      <w:r w:rsidRPr="00DF781F">
        <w:rPr>
          <w:rFonts w:hint="eastAsia"/>
          <w:snapToGrid w:val="0"/>
          <w:lang w:eastAsia="zh-CN"/>
        </w:rPr>
        <w:t>进行极为严格的</w:t>
      </w:r>
      <w:r w:rsidR="00B11129" w:rsidRPr="00DF781F">
        <w:rPr>
          <w:rFonts w:hint="eastAsia"/>
          <w:snapToGrid w:val="0"/>
          <w:lang w:eastAsia="zh-CN"/>
        </w:rPr>
        <w:t>试验</w:t>
      </w:r>
      <w:r w:rsidRPr="00DF781F">
        <w:rPr>
          <w:rFonts w:hint="eastAsia"/>
          <w:snapToGrid w:val="0"/>
          <w:lang w:eastAsia="zh-CN"/>
        </w:rPr>
        <w:t>，其中，</w:t>
      </w:r>
      <w:r w:rsidRPr="00DF781F">
        <w:rPr>
          <w:rFonts w:hint="eastAsia"/>
          <w:snapToGrid w:val="0"/>
          <w:lang w:eastAsia="zh-CN"/>
        </w:rPr>
        <w:t>IVD</w:t>
      </w:r>
      <w:r w:rsidRPr="00DF781F">
        <w:rPr>
          <w:rFonts w:hint="eastAsia"/>
          <w:snapToGrid w:val="0"/>
          <w:lang w:eastAsia="zh-CN"/>
        </w:rPr>
        <w:t>的</w:t>
      </w:r>
      <w:r w:rsidR="00CC40C4" w:rsidRPr="00DF781F">
        <w:rPr>
          <w:rFonts w:hint="eastAsia"/>
          <w:snapToGrid w:val="0"/>
          <w:lang w:eastAsia="zh-CN"/>
        </w:rPr>
        <w:t>这些组件未完全</w:t>
      </w:r>
      <w:r w:rsidRPr="00DF781F">
        <w:rPr>
          <w:rFonts w:hint="eastAsia"/>
          <w:snapToGrid w:val="0"/>
          <w:lang w:eastAsia="zh-CN"/>
        </w:rPr>
        <w:t>确定</w:t>
      </w:r>
      <w:r w:rsidR="00EE0B38" w:rsidRPr="00DF781F">
        <w:rPr>
          <w:rFonts w:hint="eastAsia"/>
          <w:snapToGrid w:val="0"/>
          <w:lang w:eastAsia="zh-CN"/>
        </w:rPr>
        <w:t>。</w:t>
      </w:r>
    </w:p>
    <w:p w:rsidR="00CC40C4" w:rsidRPr="00D76FF1" w:rsidRDefault="00CC40C4" w:rsidP="006C4716">
      <w:pPr>
        <w:pStyle w:val="aa"/>
        <w:numPr>
          <w:ilvl w:val="1"/>
          <w:numId w:val="4"/>
        </w:numPr>
        <w:spacing w:before="179"/>
        <w:ind w:left="480" w:hangingChars="200" w:hanging="480"/>
        <w:rPr>
          <w:b/>
          <w:snapToGrid w:val="0"/>
          <w:lang w:eastAsia="zh-CN"/>
        </w:rPr>
      </w:pPr>
      <w:r w:rsidRPr="00D76FF1">
        <w:rPr>
          <w:rFonts w:hint="eastAsia"/>
          <w:snapToGrid w:val="0"/>
          <w:lang w:eastAsia="zh-CN"/>
        </w:rPr>
        <w:t>对于具有定义不明确的参考标准或方法的</w:t>
      </w:r>
      <w:r w:rsidRPr="00D76FF1">
        <w:rPr>
          <w:rFonts w:hint="eastAsia"/>
          <w:snapToGrid w:val="0"/>
          <w:lang w:eastAsia="zh-CN"/>
        </w:rPr>
        <w:t>IVD</w:t>
      </w:r>
      <w:r w:rsidRPr="00D76FF1">
        <w:rPr>
          <w:rFonts w:hint="eastAsia"/>
          <w:snapToGrid w:val="0"/>
          <w:lang w:eastAsia="zh-CN"/>
        </w:rPr>
        <w:t>，</w:t>
      </w:r>
      <w:r w:rsidR="0087302F" w:rsidRPr="00D76FF1">
        <w:rPr>
          <w:rFonts w:hint="eastAsia"/>
          <w:snapToGrid w:val="0"/>
          <w:lang w:eastAsia="zh-CN"/>
        </w:rPr>
        <w:t>且</w:t>
      </w:r>
      <w:r w:rsidRPr="00D76FF1">
        <w:rPr>
          <w:rFonts w:hint="eastAsia"/>
          <w:snapToGrid w:val="0"/>
          <w:lang w:eastAsia="zh-CN"/>
        </w:rPr>
        <w:t>预期</w:t>
      </w:r>
      <w:r w:rsidR="0087302F" w:rsidRPr="00D76FF1">
        <w:rPr>
          <w:rFonts w:hint="eastAsia"/>
          <w:snapToGrid w:val="0"/>
          <w:lang w:eastAsia="zh-CN"/>
        </w:rPr>
        <w:t>将出现</w:t>
      </w:r>
      <w:r w:rsidRPr="00D76FF1">
        <w:rPr>
          <w:rFonts w:hint="eastAsia"/>
          <w:snapToGrid w:val="0"/>
          <w:lang w:eastAsia="zh-CN"/>
        </w:rPr>
        <w:t>基于</w:t>
      </w:r>
      <w:r w:rsidR="00CA6C43" w:rsidRPr="00D76FF1">
        <w:rPr>
          <w:rFonts w:hint="eastAsia"/>
          <w:snapToGrid w:val="0"/>
          <w:lang w:eastAsia="zh-CN"/>
        </w:rPr>
        <w:t>人群</w:t>
      </w:r>
      <w:r w:rsidR="00DF781F" w:rsidRPr="00D76FF1">
        <w:rPr>
          <w:rFonts w:hint="eastAsia"/>
          <w:snapToGrid w:val="0"/>
          <w:lang w:eastAsia="zh-CN"/>
        </w:rPr>
        <w:t>和／</w:t>
      </w:r>
      <w:r w:rsidRPr="00D76FF1">
        <w:rPr>
          <w:rFonts w:hint="eastAsia"/>
          <w:snapToGrid w:val="0"/>
          <w:lang w:eastAsia="zh-CN"/>
        </w:rPr>
        <w:t>或性能的</w:t>
      </w:r>
      <w:r w:rsidR="00512081" w:rsidRPr="00D76FF1">
        <w:rPr>
          <w:rFonts w:hint="eastAsia"/>
          <w:snapToGrid w:val="0"/>
          <w:lang w:eastAsia="zh-CN"/>
        </w:rPr>
        <w:t>场所</w:t>
      </w:r>
      <w:r w:rsidRPr="00D76FF1">
        <w:rPr>
          <w:rFonts w:hint="eastAsia"/>
          <w:snapToGrid w:val="0"/>
          <w:lang w:eastAsia="zh-CN"/>
        </w:rPr>
        <w:t>差异，制造商应提供至少三个研究</w:t>
      </w:r>
      <w:r w:rsidR="00512081" w:rsidRPr="00D76FF1">
        <w:rPr>
          <w:rFonts w:hint="eastAsia"/>
          <w:snapToGrid w:val="0"/>
          <w:lang w:eastAsia="zh-CN"/>
        </w:rPr>
        <w:t>场所</w:t>
      </w:r>
      <w:r w:rsidR="00EE0B38" w:rsidRPr="00D76FF1">
        <w:rPr>
          <w:rFonts w:hint="eastAsia"/>
          <w:snapToGrid w:val="0"/>
          <w:lang w:eastAsia="zh-CN"/>
        </w:rPr>
        <w:t>。</w:t>
      </w:r>
      <w:r w:rsidRPr="00D76FF1">
        <w:rPr>
          <w:rFonts w:hint="eastAsia"/>
          <w:snapToGrid w:val="0"/>
          <w:lang w:eastAsia="zh-CN"/>
        </w:rPr>
        <w:t>所有</w:t>
      </w:r>
      <w:r w:rsidR="00512081" w:rsidRPr="00D76FF1">
        <w:rPr>
          <w:rFonts w:hint="eastAsia"/>
          <w:snapToGrid w:val="0"/>
          <w:lang w:eastAsia="zh-CN"/>
        </w:rPr>
        <w:t>场所</w:t>
      </w:r>
      <w:r w:rsidRPr="00D76FF1">
        <w:rPr>
          <w:rFonts w:hint="eastAsia"/>
          <w:snapToGrid w:val="0"/>
          <w:lang w:eastAsia="zh-CN"/>
        </w:rPr>
        <w:t>应遵循统一</w:t>
      </w:r>
      <w:r w:rsidR="0087302F" w:rsidRPr="00D76FF1">
        <w:rPr>
          <w:rFonts w:hint="eastAsia"/>
          <w:snapToGrid w:val="0"/>
          <w:lang w:eastAsia="zh-CN"/>
        </w:rPr>
        <w:t>方案</w:t>
      </w:r>
      <w:r w:rsidRPr="00D76FF1">
        <w:rPr>
          <w:rFonts w:hint="eastAsia"/>
          <w:snapToGrid w:val="0"/>
          <w:lang w:eastAsia="zh-CN"/>
        </w:rPr>
        <w:t>。</w:t>
      </w:r>
    </w:p>
    <w:p w:rsidR="00D76FF1" w:rsidRDefault="00D76FF1" w:rsidP="006C4716">
      <w:pPr>
        <w:spacing w:before="179"/>
        <w:rPr>
          <w:snapToGrid w:val="0"/>
          <w:lang w:eastAsia="zh-CN"/>
        </w:rPr>
      </w:pPr>
      <w:r>
        <w:rPr>
          <w:snapToGrid w:val="0"/>
          <w:lang w:eastAsia="zh-CN"/>
        </w:rPr>
        <w:br w:type="page"/>
      </w:r>
    </w:p>
    <w:p w:rsidR="00CC40C4" w:rsidRPr="00D76FF1" w:rsidRDefault="00CC40C4" w:rsidP="006C4716">
      <w:pPr>
        <w:pStyle w:val="aa"/>
        <w:numPr>
          <w:ilvl w:val="1"/>
          <w:numId w:val="4"/>
        </w:numPr>
        <w:spacing w:before="179"/>
        <w:ind w:left="480" w:hangingChars="200" w:hanging="480"/>
        <w:rPr>
          <w:snapToGrid w:val="0"/>
          <w:lang w:eastAsia="zh-CN"/>
        </w:rPr>
      </w:pPr>
      <w:r w:rsidRPr="00DF781F">
        <w:rPr>
          <w:rFonts w:hint="eastAsia"/>
          <w:snapToGrid w:val="0"/>
          <w:lang w:eastAsia="zh-CN"/>
        </w:rPr>
        <w:lastRenderedPageBreak/>
        <w:t>对于</w:t>
      </w:r>
      <w:r w:rsidR="0087302F" w:rsidRPr="00DF781F">
        <w:rPr>
          <w:rFonts w:hint="eastAsia"/>
          <w:snapToGrid w:val="0"/>
          <w:lang w:eastAsia="zh-CN"/>
        </w:rPr>
        <w:t>已标准化的器械，其中，</w:t>
      </w:r>
      <w:r w:rsidR="002A3804" w:rsidRPr="00DF781F">
        <w:rPr>
          <w:rFonts w:hint="eastAsia"/>
          <w:snapToGrid w:val="0"/>
          <w:lang w:eastAsia="zh-CN"/>
        </w:rPr>
        <w:t>不会出现</w:t>
      </w:r>
      <w:r w:rsidR="0087302F" w:rsidRPr="00DF781F">
        <w:rPr>
          <w:rFonts w:hint="eastAsia"/>
          <w:snapToGrid w:val="0"/>
          <w:lang w:eastAsia="zh-CN"/>
        </w:rPr>
        <w:t>预期基于人群</w:t>
      </w:r>
      <w:r w:rsidR="00DF781F" w:rsidRPr="00DF781F">
        <w:rPr>
          <w:rFonts w:hint="eastAsia"/>
          <w:snapToGrid w:val="0"/>
          <w:lang w:eastAsia="zh-CN"/>
        </w:rPr>
        <w:t>和／</w:t>
      </w:r>
      <w:r w:rsidR="0087302F" w:rsidRPr="00DF781F">
        <w:rPr>
          <w:rFonts w:hint="eastAsia"/>
          <w:snapToGrid w:val="0"/>
          <w:lang w:eastAsia="zh-CN"/>
        </w:rPr>
        <w:t>或性能的</w:t>
      </w:r>
      <w:r w:rsidR="00512081" w:rsidRPr="00DF781F">
        <w:rPr>
          <w:rFonts w:hint="eastAsia"/>
          <w:snapToGrid w:val="0"/>
          <w:lang w:eastAsia="zh-CN"/>
        </w:rPr>
        <w:t>场所</w:t>
      </w:r>
      <w:r w:rsidR="0087302F" w:rsidRPr="00DF781F">
        <w:rPr>
          <w:rFonts w:hint="eastAsia"/>
          <w:snapToGrid w:val="0"/>
          <w:lang w:eastAsia="zh-CN"/>
        </w:rPr>
        <w:t>差异</w:t>
      </w:r>
      <w:r w:rsidRPr="00DF781F">
        <w:rPr>
          <w:rFonts w:hint="eastAsia"/>
          <w:snapToGrid w:val="0"/>
          <w:lang w:eastAsia="zh-CN"/>
        </w:rPr>
        <w:t>，</w:t>
      </w:r>
      <w:r w:rsidR="0087302F" w:rsidRPr="00DF781F">
        <w:rPr>
          <w:rFonts w:hint="eastAsia"/>
          <w:snapToGrid w:val="0"/>
          <w:lang w:eastAsia="zh-CN"/>
        </w:rPr>
        <w:t>则</w:t>
      </w:r>
      <w:r w:rsidRPr="00DF781F">
        <w:rPr>
          <w:rFonts w:hint="eastAsia"/>
          <w:snapToGrid w:val="0"/>
          <w:lang w:eastAsia="zh-CN"/>
        </w:rPr>
        <w:t>单个研究</w:t>
      </w:r>
      <w:r w:rsidR="00512081" w:rsidRPr="00DF781F">
        <w:rPr>
          <w:rFonts w:hint="eastAsia"/>
          <w:snapToGrid w:val="0"/>
          <w:lang w:eastAsia="zh-CN"/>
        </w:rPr>
        <w:t>场所</w:t>
      </w:r>
      <w:r w:rsidR="0087302F" w:rsidRPr="00DF781F">
        <w:rPr>
          <w:rFonts w:hint="eastAsia"/>
          <w:snapToGrid w:val="0"/>
          <w:lang w:eastAsia="zh-CN"/>
        </w:rPr>
        <w:t>可能足够</w:t>
      </w:r>
      <w:r w:rsidR="00EE0B38" w:rsidRPr="00DF781F">
        <w:rPr>
          <w:rFonts w:hint="eastAsia"/>
          <w:snapToGrid w:val="0"/>
          <w:lang w:eastAsia="zh-CN"/>
        </w:rPr>
        <w:t>。</w:t>
      </w:r>
      <w:r w:rsidR="0087302F" w:rsidRPr="00DF781F">
        <w:rPr>
          <w:rFonts w:hint="eastAsia"/>
          <w:snapToGrid w:val="0"/>
          <w:lang w:eastAsia="zh-CN"/>
        </w:rPr>
        <w:t>应清楚说明和记录</w:t>
      </w:r>
      <w:r w:rsidRPr="00DF781F">
        <w:rPr>
          <w:rFonts w:hint="eastAsia"/>
          <w:snapToGrid w:val="0"/>
          <w:lang w:eastAsia="zh-CN"/>
        </w:rPr>
        <w:t>使用的样品来源，特别是研究</w:t>
      </w:r>
      <w:r w:rsidR="002A3804" w:rsidRPr="00DF781F">
        <w:rPr>
          <w:rFonts w:hint="eastAsia"/>
          <w:snapToGrid w:val="0"/>
          <w:lang w:eastAsia="zh-CN"/>
        </w:rPr>
        <w:t>场所是非</w:t>
      </w:r>
      <w:r w:rsidRPr="00DF781F">
        <w:rPr>
          <w:rFonts w:hint="eastAsia"/>
          <w:snapToGrid w:val="0"/>
          <w:lang w:eastAsia="zh-CN"/>
        </w:rPr>
        <w:t>临床</w:t>
      </w:r>
      <w:r w:rsidR="002A3804" w:rsidRPr="00DF781F">
        <w:rPr>
          <w:rFonts w:hint="eastAsia"/>
          <w:snapToGrid w:val="0"/>
          <w:lang w:eastAsia="zh-CN"/>
        </w:rPr>
        <w:t>中心的时候</w:t>
      </w:r>
      <w:r w:rsidRPr="00DF781F">
        <w:rPr>
          <w:rFonts w:hint="eastAsia"/>
          <w:snapToGrid w:val="0"/>
          <w:lang w:eastAsia="zh-CN"/>
        </w:rPr>
        <w:t>。</w:t>
      </w:r>
    </w:p>
    <w:p w:rsidR="00CC40C4" w:rsidRPr="00D76FF1" w:rsidRDefault="00CC40C4" w:rsidP="006C4716">
      <w:pPr>
        <w:pStyle w:val="aa"/>
        <w:numPr>
          <w:ilvl w:val="1"/>
          <w:numId w:val="4"/>
        </w:numPr>
        <w:spacing w:before="179"/>
        <w:ind w:left="480" w:hangingChars="200" w:hanging="480"/>
        <w:rPr>
          <w:snapToGrid w:val="0"/>
          <w:lang w:eastAsia="zh-CN"/>
        </w:rPr>
      </w:pPr>
      <w:r w:rsidRPr="00DF781F">
        <w:rPr>
          <w:rFonts w:hint="eastAsia"/>
          <w:snapToGrid w:val="0"/>
          <w:lang w:eastAsia="zh-CN"/>
        </w:rPr>
        <w:t>对于</w:t>
      </w:r>
      <w:r w:rsidR="002A3804" w:rsidRPr="00DF781F">
        <w:rPr>
          <w:rFonts w:hint="eastAsia"/>
          <w:snapToGrid w:val="0"/>
          <w:lang w:eastAsia="zh-CN"/>
        </w:rPr>
        <w:t>在</w:t>
      </w:r>
      <w:r w:rsidRPr="00DF781F">
        <w:rPr>
          <w:rFonts w:hint="eastAsia"/>
          <w:snapToGrid w:val="0"/>
          <w:lang w:eastAsia="zh-CN"/>
        </w:rPr>
        <w:t>医生办公室实验室</w:t>
      </w:r>
      <w:r w:rsidR="0087302F" w:rsidRPr="00DF781F">
        <w:rPr>
          <w:rFonts w:hint="eastAsia"/>
          <w:snapToGrid w:val="0"/>
          <w:lang w:eastAsia="zh-CN"/>
        </w:rPr>
        <w:t>推广</w:t>
      </w:r>
      <w:r w:rsidRPr="00DF781F">
        <w:rPr>
          <w:rFonts w:hint="eastAsia"/>
          <w:snapToGrid w:val="0"/>
          <w:lang w:eastAsia="zh-CN"/>
        </w:rPr>
        <w:t>的</w:t>
      </w:r>
      <w:r w:rsidR="0087302F" w:rsidRPr="00DF781F">
        <w:rPr>
          <w:rFonts w:hint="eastAsia"/>
          <w:snapToGrid w:val="0"/>
          <w:lang w:eastAsia="zh-CN"/>
        </w:rPr>
        <w:t>器械</w:t>
      </w:r>
      <w:r w:rsidRPr="00DF781F">
        <w:rPr>
          <w:rFonts w:hint="eastAsia"/>
          <w:snapToGrid w:val="0"/>
          <w:lang w:eastAsia="zh-CN"/>
        </w:rPr>
        <w:t>，</w:t>
      </w:r>
      <w:r w:rsidR="002A3804" w:rsidRPr="00DF781F">
        <w:rPr>
          <w:rFonts w:hint="eastAsia"/>
          <w:snapToGrid w:val="0"/>
          <w:lang w:eastAsia="zh-CN"/>
        </w:rPr>
        <w:t>必须</w:t>
      </w:r>
      <w:r w:rsidR="0087302F" w:rsidRPr="00DF781F">
        <w:rPr>
          <w:rFonts w:hint="eastAsia"/>
          <w:snapToGrid w:val="0"/>
          <w:lang w:eastAsia="zh-CN"/>
        </w:rPr>
        <w:t>至少</w:t>
      </w:r>
      <w:r w:rsidRPr="00DF781F">
        <w:rPr>
          <w:rFonts w:hint="eastAsia"/>
          <w:snapToGrid w:val="0"/>
          <w:lang w:eastAsia="zh-CN"/>
        </w:rPr>
        <w:t>包括三个研究</w:t>
      </w:r>
      <w:r w:rsidR="00512081" w:rsidRPr="00DF781F">
        <w:rPr>
          <w:rFonts w:hint="eastAsia"/>
          <w:snapToGrid w:val="0"/>
          <w:lang w:eastAsia="zh-CN"/>
        </w:rPr>
        <w:t>场所</w:t>
      </w:r>
      <w:r w:rsidRPr="00DF781F">
        <w:rPr>
          <w:rFonts w:hint="eastAsia"/>
          <w:snapToGrid w:val="0"/>
          <w:lang w:eastAsia="zh-CN"/>
        </w:rPr>
        <w:t>，</w:t>
      </w:r>
      <w:r w:rsidR="0087302F" w:rsidRPr="00DF781F">
        <w:rPr>
          <w:rFonts w:hint="eastAsia"/>
          <w:snapToGrid w:val="0"/>
          <w:lang w:eastAsia="zh-CN"/>
        </w:rPr>
        <w:t>并包括代表可能进行</w:t>
      </w:r>
      <w:r w:rsidR="001C3343" w:rsidRPr="00DF781F">
        <w:rPr>
          <w:rFonts w:hint="eastAsia"/>
          <w:snapToGrid w:val="0"/>
          <w:lang w:eastAsia="zh-CN"/>
        </w:rPr>
        <w:t>试验</w:t>
      </w:r>
      <w:r w:rsidR="0087302F" w:rsidRPr="00DF781F">
        <w:rPr>
          <w:rFonts w:hint="eastAsia"/>
          <w:snapToGrid w:val="0"/>
          <w:lang w:eastAsia="zh-CN"/>
        </w:rPr>
        <w:t>的个人类型的器械</w:t>
      </w:r>
      <w:r w:rsidRPr="00DF781F">
        <w:rPr>
          <w:rFonts w:hint="eastAsia"/>
          <w:snapToGrid w:val="0"/>
          <w:lang w:eastAsia="zh-CN"/>
        </w:rPr>
        <w:t>操作者，例如护士</w:t>
      </w:r>
      <w:r w:rsidR="0087302F" w:rsidRPr="00DF781F">
        <w:rPr>
          <w:rFonts w:hint="eastAsia"/>
          <w:snapToGrid w:val="0"/>
          <w:lang w:eastAsia="zh-CN"/>
        </w:rPr>
        <w:t>、</w:t>
      </w:r>
      <w:r w:rsidRPr="00DF781F">
        <w:rPr>
          <w:rFonts w:hint="eastAsia"/>
          <w:snapToGrid w:val="0"/>
          <w:lang w:eastAsia="zh-CN"/>
        </w:rPr>
        <w:t>医生</w:t>
      </w:r>
      <w:r w:rsidR="0087302F" w:rsidRPr="00DF781F">
        <w:rPr>
          <w:rFonts w:hint="eastAsia"/>
          <w:snapToGrid w:val="0"/>
          <w:lang w:eastAsia="zh-CN"/>
        </w:rPr>
        <w:t>、</w:t>
      </w:r>
      <w:r w:rsidRPr="00DF781F">
        <w:rPr>
          <w:rFonts w:hint="eastAsia"/>
          <w:snapToGrid w:val="0"/>
          <w:lang w:eastAsia="zh-CN"/>
        </w:rPr>
        <w:t>医疗办公室助理等。</w:t>
      </w:r>
    </w:p>
    <w:p w:rsidR="00CC40C4" w:rsidRPr="00D76FF1" w:rsidRDefault="00CC40C4" w:rsidP="006C4716">
      <w:pPr>
        <w:pStyle w:val="aa"/>
        <w:numPr>
          <w:ilvl w:val="1"/>
          <w:numId w:val="4"/>
        </w:numPr>
        <w:spacing w:before="179"/>
        <w:ind w:left="480" w:hangingChars="200" w:hanging="480"/>
        <w:rPr>
          <w:snapToGrid w:val="0"/>
          <w:lang w:eastAsia="zh-CN"/>
        </w:rPr>
      </w:pPr>
      <w:r w:rsidRPr="00DF781F">
        <w:rPr>
          <w:rFonts w:hint="eastAsia"/>
          <w:snapToGrid w:val="0"/>
          <w:lang w:eastAsia="zh-CN"/>
        </w:rPr>
        <w:t>对于非处</w:t>
      </w:r>
      <w:r w:rsidR="00DF781F" w:rsidRPr="00DF781F">
        <w:rPr>
          <w:rFonts w:hint="eastAsia"/>
          <w:snapToGrid w:val="0"/>
          <w:lang w:eastAsia="zh-CN"/>
        </w:rPr>
        <w:t>方（</w:t>
      </w:r>
      <w:r w:rsidR="00DF781F" w:rsidRPr="00DF781F">
        <w:rPr>
          <w:rFonts w:hint="eastAsia"/>
          <w:snapToGrid w:val="0"/>
          <w:lang w:eastAsia="zh-CN"/>
        </w:rPr>
        <w:t>OTC</w:t>
      </w:r>
      <w:r w:rsidR="00DF781F" w:rsidRPr="00DF781F">
        <w:rPr>
          <w:rFonts w:hint="eastAsia"/>
          <w:snapToGrid w:val="0"/>
          <w:lang w:eastAsia="zh-CN"/>
        </w:rPr>
        <w:t>）或</w:t>
      </w:r>
      <w:r w:rsidRPr="00DF781F">
        <w:rPr>
          <w:rFonts w:hint="eastAsia"/>
          <w:snapToGrid w:val="0"/>
          <w:lang w:eastAsia="zh-CN"/>
        </w:rPr>
        <w:t>家用</w:t>
      </w:r>
      <w:r w:rsidR="0087302F" w:rsidRPr="00DF781F">
        <w:rPr>
          <w:rFonts w:hint="eastAsia"/>
          <w:snapToGrid w:val="0"/>
          <w:lang w:eastAsia="zh-CN"/>
        </w:rPr>
        <w:t>器械</w:t>
      </w:r>
      <w:r w:rsidRPr="00DF781F">
        <w:rPr>
          <w:rFonts w:hint="eastAsia"/>
          <w:snapToGrid w:val="0"/>
          <w:lang w:eastAsia="zh-CN"/>
        </w:rPr>
        <w:t>，必须至少包括三个研究</w:t>
      </w:r>
      <w:r w:rsidR="00512081" w:rsidRPr="00DF781F">
        <w:rPr>
          <w:rFonts w:hint="eastAsia"/>
          <w:snapToGrid w:val="0"/>
          <w:lang w:eastAsia="zh-CN"/>
        </w:rPr>
        <w:t>场所</w:t>
      </w:r>
      <w:r w:rsidR="00EE0B38" w:rsidRPr="00DF781F">
        <w:rPr>
          <w:rFonts w:hint="eastAsia"/>
          <w:snapToGrid w:val="0"/>
          <w:lang w:eastAsia="zh-CN"/>
        </w:rPr>
        <w:t>。</w:t>
      </w:r>
      <w:r w:rsidRPr="00DF781F">
        <w:rPr>
          <w:rFonts w:hint="eastAsia"/>
          <w:snapToGrid w:val="0"/>
          <w:lang w:eastAsia="zh-CN"/>
        </w:rPr>
        <w:t>一般来说，几百个未经训练的</w:t>
      </w:r>
      <w:r w:rsidR="0087302F" w:rsidRPr="00DF781F">
        <w:rPr>
          <w:rFonts w:hint="eastAsia"/>
          <w:snapToGrid w:val="0"/>
          <w:lang w:eastAsia="zh-CN"/>
        </w:rPr>
        <w:t>外行</w:t>
      </w:r>
      <w:r w:rsidRPr="00DF781F">
        <w:rPr>
          <w:rFonts w:hint="eastAsia"/>
          <w:snapToGrid w:val="0"/>
          <w:lang w:eastAsia="zh-CN"/>
        </w:rPr>
        <w:t>用户或一般消费者应参</w:t>
      </w:r>
      <w:r w:rsidR="0087302F" w:rsidRPr="00DF781F">
        <w:rPr>
          <w:rFonts w:hint="eastAsia"/>
          <w:snapToGrid w:val="0"/>
          <w:lang w:eastAsia="zh-CN"/>
        </w:rPr>
        <w:t>与</w:t>
      </w:r>
      <w:r w:rsidRPr="00DF781F">
        <w:rPr>
          <w:rFonts w:hint="eastAsia"/>
          <w:snapToGrid w:val="0"/>
          <w:lang w:eastAsia="zh-CN"/>
        </w:rPr>
        <w:t>在这些</w:t>
      </w:r>
      <w:r w:rsidR="00512081" w:rsidRPr="00DF781F">
        <w:rPr>
          <w:rFonts w:hint="eastAsia"/>
          <w:snapToGrid w:val="0"/>
          <w:lang w:eastAsia="zh-CN"/>
        </w:rPr>
        <w:t>场所</w:t>
      </w:r>
      <w:r w:rsidRPr="00DF781F">
        <w:rPr>
          <w:rFonts w:hint="eastAsia"/>
          <w:snapToGrid w:val="0"/>
          <w:lang w:eastAsia="zh-CN"/>
        </w:rPr>
        <w:t>的</w:t>
      </w:r>
      <w:r w:rsidR="0087302F" w:rsidRPr="00DF781F">
        <w:rPr>
          <w:rFonts w:hint="eastAsia"/>
          <w:snapToGrid w:val="0"/>
          <w:lang w:eastAsia="zh-CN"/>
        </w:rPr>
        <w:t>试验</w:t>
      </w:r>
      <w:r w:rsidR="00EE0B38" w:rsidRPr="00DF781F">
        <w:rPr>
          <w:rFonts w:hint="eastAsia"/>
          <w:snapToGrid w:val="0"/>
          <w:lang w:eastAsia="zh-CN"/>
        </w:rPr>
        <w:t>。</w:t>
      </w:r>
      <w:r w:rsidR="0087302F" w:rsidRPr="00DF781F">
        <w:rPr>
          <w:rFonts w:hint="eastAsia"/>
          <w:snapToGrid w:val="0"/>
          <w:lang w:eastAsia="zh-CN"/>
        </w:rPr>
        <w:t>对于所有</w:t>
      </w:r>
      <w:r w:rsidR="0087302F" w:rsidRPr="00DF781F">
        <w:rPr>
          <w:rFonts w:hint="eastAsia"/>
          <w:snapToGrid w:val="0"/>
          <w:lang w:eastAsia="zh-CN"/>
        </w:rPr>
        <w:t>OTC</w:t>
      </w:r>
      <w:r w:rsidR="0087302F" w:rsidRPr="00DF781F">
        <w:rPr>
          <w:rFonts w:hint="eastAsia"/>
          <w:snapToGrid w:val="0"/>
          <w:lang w:eastAsia="zh-CN"/>
        </w:rPr>
        <w:t>器械，</w:t>
      </w:r>
      <w:r w:rsidR="002A3804" w:rsidRPr="00DF781F">
        <w:rPr>
          <w:rFonts w:hint="eastAsia"/>
          <w:snapToGrid w:val="0"/>
          <w:lang w:eastAsia="zh-CN"/>
        </w:rPr>
        <w:t>即使这些器械仅为采样器械，也要</w:t>
      </w:r>
      <w:r w:rsidR="0087302F" w:rsidRPr="00DF781F">
        <w:rPr>
          <w:rFonts w:hint="eastAsia"/>
          <w:snapToGrid w:val="0"/>
          <w:lang w:eastAsia="zh-CN"/>
        </w:rPr>
        <w:t>必须</w:t>
      </w:r>
      <w:r w:rsidR="002A3804" w:rsidRPr="00DF781F">
        <w:rPr>
          <w:rFonts w:hint="eastAsia"/>
          <w:snapToGrid w:val="0"/>
          <w:lang w:eastAsia="zh-CN"/>
        </w:rPr>
        <w:t>对</w:t>
      </w:r>
      <w:r w:rsidRPr="00DF781F">
        <w:rPr>
          <w:rFonts w:hint="eastAsia"/>
          <w:snapToGrid w:val="0"/>
          <w:lang w:eastAsia="zh-CN"/>
        </w:rPr>
        <w:t>包装</w:t>
      </w:r>
      <w:r w:rsidR="0087302F" w:rsidRPr="00DF781F">
        <w:rPr>
          <w:rFonts w:hint="eastAsia"/>
          <w:snapToGrid w:val="0"/>
          <w:lang w:eastAsia="zh-CN"/>
        </w:rPr>
        <w:t>说明书</w:t>
      </w:r>
      <w:r w:rsidRPr="00DF781F">
        <w:rPr>
          <w:rFonts w:hint="eastAsia"/>
          <w:snapToGrid w:val="0"/>
          <w:lang w:eastAsia="zh-CN"/>
        </w:rPr>
        <w:t>标签和说明书的可读性和理解性以及</w:t>
      </w:r>
      <w:r w:rsidR="0087302F" w:rsidRPr="00DF781F">
        <w:rPr>
          <w:rFonts w:hint="eastAsia"/>
          <w:snapToGrid w:val="0"/>
          <w:lang w:eastAsia="zh-CN"/>
        </w:rPr>
        <w:t>外行</w:t>
      </w:r>
      <w:r w:rsidRPr="00DF781F">
        <w:rPr>
          <w:rFonts w:hint="eastAsia"/>
          <w:snapToGrid w:val="0"/>
          <w:lang w:eastAsia="zh-CN"/>
        </w:rPr>
        <w:t>人员对</w:t>
      </w:r>
      <w:r w:rsidR="001C3343" w:rsidRPr="00DF781F">
        <w:rPr>
          <w:rFonts w:hint="eastAsia"/>
          <w:snapToGrid w:val="0"/>
          <w:lang w:eastAsia="zh-CN"/>
        </w:rPr>
        <w:t>试验</w:t>
      </w:r>
      <w:r w:rsidRPr="00DF781F">
        <w:rPr>
          <w:rFonts w:hint="eastAsia"/>
          <w:snapToGrid w:val="0"/>
          <w:lang w:eastAsia="zh-CN"/>
        </w:rPr>
        <w:t>信息的使用</w:t>
      </w:r>
      <w:r w:rsidR="002A3804" w:rsidRPr="00DF781F">
        <w:rPr>
          <w:rFonts w:hint="eastAsia"/>
          <w:snapToGrid w:val="0"/>
          <w:lang w:eastAsia="zh-CN"/>
        </w:rPr>
        <w:t>进行评估</w:t>
      </w:r>
      <w:r w:rsidR="00EE0B38" w:rsidRPr="00DF781F">
        <w:rPr>
          <w:rFonts w:hint="eastAsia"/>
          <w:snapToGrid w:val="0"/>
          <w:lang w:eastAsia="zh-CN"/>
        </w:rPr>
        <w:t>。</w:t>
      </w:r>
      <w:r w:rsidRPr="00DF781F">
        <w:rPr>
          <w:rFonts w:hint="eastAsia"/>
          <w:snapToGrid w:val="0"/>
          <w:lang w:eastAsia="zh-CN"/>
        </w:rPr>
        <w:t>如果</w:t>
      </w:r>
      <w:r w:rsidR="0087302F" w:rsidRPr="00DF781F">
        <w:rPr>
          <w:rFonts w:hint="eastAsia"/>
          <w:snapToGrid w:val="0"/>
          <w:lang w:eastAsia="zh-CN"/>
        </w:rPr>
        <w:t>外行人员</w:t>
      </w:r>
      <w:proofErr w:type="gramStart"/>
      <w:r w:rsidR="0087302F" w:rsidRPr="00DF781F">
        <w:rPr>
          <w:rFonts w:hint="eastAsia"/>
          <w:snapToGrid w:val="0"/>
          <w:lang w:eastAsia="zh-CN"/>
        </w:rPr>
        <w:t>应</w:t>
      </w:r>
      <w:r w:rsidRPr="00DF781F">
        <w:rPr>
          <w:rFonts w:hint="eastAsia"/>
          <w:snapToGrid w:val="0"/>
          <w:lang w:eastAsia="zh-CN"/>
        </w:rPr>
        <w:t>实际</w:t>
      </w:r>
      <w:proofErr w:type="gramEnd"/>
      <w:r w:rsidRPr="00DF781F">
        <w:rPr>
          <w:rFonts w:hint="eastAsia"/>
          <w:snapToGrid w:val="0"/>
          <w:lang w:eastAsia="zh-CN"/>
        </w:rPr>
        <w:t>执行</w:t>
      </w:r>
      <w:r w:rsidRPr="00DF781F">
        <w:rPr>
          <w:rFonts w:hint="eastAsia"/>
          <w:snapToGrid w:val="0"/>
          <w:lang w:eastAsia="zh-CN"/>
        </w:rPr>
        <w:t>OTC</w:t>
      </w:r>
      <w:r w:rsidR="00DF781F" w:rsidRPr="00DF781F">
        <w:rPr>
          <w:rFonts w:hint="eastAsia"/>
          <w:snapToGrid w:val="0"/>
          <w:lang w:eastAsia="zh-CN"/>
        </w:rPr>
        <w:t xml:space="preserve"> </w:t>
      </w:r>
      <w:r w:rsidRPr="00DF781F">
        <w:rPr>
          <w:rFonts w:hint="eastAsia"/>
          <w:snapToGrid w:val="0"/>
          <w:lang w:eastAsia="zh-CN"/>
        </w:rPr>
        <w:t>IVD</w:t>
      </w:r>
      <w:r w:rsidRPr="00DF781F">
        <w:rPr>
          <w:rFonts w:hint="eastAsia"/>
          <w:snapToGrid w:val="0"/>
          <w:lang w:eastAsia="zh-CN"/>
        </w:rPr>
        <w:t>的分析程序，则必须</w:t>
      </w:r>
      <w:r w:rsidR="0087302F" w:rsidRPr="00DF781F">
        <w:rPr>
          <w:rFonts w:hint="eastAsia"/>
          <w:snapToGrid w:val="0"/>
          <w:lang w:eastAsia="zh-CN"/>
        </w:rPr>
        <w:t>使用配对样品</w:t>
      </w:r>
      <w:r w:rsidRPr="00DF781F">
        <w:rPr>
          <w:rFonts w:hint="eastAsia"/>
          <w:snapToGrid w:val="0"/>
          <w:lang w:eastAsia="zh-CN"/>
        </w:rPr>
        <w:t>将</w:t>
      </w:r>
      <w:r w:rsidR="0087302F" w:rsidRPr="00DF781F">
        <w:rPr>
          <w:rFonts w:hint="eastAsia"/>
          <w:snapToGrid w:val="0"/>
          <w:lang w:eastAsia="zh-CN"/>
        </w:rPr>
        <w:t>外行</w:t>
      </w:r>
      <w:r w:rsidRPr="00DF781F">
        <w:rPr>
          <w:rFonts w:hint="eastAsia"/>
          <w:snapToGrid w:val="0"/>
          <w:lang w:eastAsia="zh-CN"/>
        </w:rPr>
        <w:t>人员</w:t>
      </w:r>
      <w:r w:rsidR="0087302F" w:rsidRPr="00DF781F">
        <w:rPr>
          <w:rFonts w:hint="eastAsia"/>
          <w:snapToGrid w:val="0"/>
          <w:lang w:eastAsia="zh-CN"/>
        </w:rPr>
        <w:t>操作时</w:t>
      </w:r>
      <w:r w:rsidRPr="00DF781F">
        <w:rPr>
          <w:rFonts w:hint="eastAsia"/>
          <w:snapToGrid w:val="0"/>
          <w:lang w:eastAsia="zh-CN"/>
        </w:rPr>
        <w:t>的</w:t>
      </w:r>
      <w:r w:rsidR="001C3343" w:rsidRPr="00DF781F">
        <w:rPr>
          <w:rFonts w:hint="eastAsia"/>
          <w:snapToGrid w:val="0"/>
          <w:lang w:eastAsia="zh-CN"/>
        </w:rPr>
        <w:t>试验</w:t>
      </w:r>
      <w:r w:rsidRPr="00DF781F">
        <w:rPr>
          <w:rFonts w:hint="eastAsia"/>
          <w:snapToGrid w:val="0"/>
          <w:lang w:eastAsia="zh-CN"/>
        </w:rPr>
        <w:t>性能与专业实验室人员</w:t>
      </w:r>
      <w:r w:rsidR="0087302F" w:rsidRPr="00DF781F">
        <w:rPr>
          <w:rFonts w:hint="eastAsia"/>
          <w:snapToGrid w:val="0"/>
          <w:lang w:eastAsia="zh-CN"/>
        </w:rPr>
        <w:t>操作时</w:t>
      </w:r>
      <w:r w:rsidRPr="00DF781F">
        <w:rPr>
          <w:rFonts w:hint="eastAsia"/>
          <w:snapToGrid w:val="0"/>
          <w:lang w:eastAsia="zh-CN"/>
        </w:rPr>
        <w:t>的</w:t>
      </w:r>
      <w:r w:rsidR="001C3343" w:rsidRPr="00DF781F">
        <w:rPr>
          <w:rFonts w:hint="eastAsia"/>
          <w:snapToGrid w:val="0"/>
          <w:lang w:eastAsia="zh-CN"/>
        </w:rPr>
        <w:t>试验</w:t>
      </w:r>
      <w:r w:rsidRPr="00DF781F">
        <w:rPr>
          <w:rFonts w:hint="eastAsia"/>
          <w:snapToGrid w:val="0"/>
          <w:lang w:eastAsia="zh-CN"/>
        </w:rPr>
        <w:t>性能进行比</w:t>
      </w:r>
      <w:r w:rsidR="00DF781F" w:rsidRPr="00DF781F">
        <w:rPr>
          <w:rFonts w:hint="eastAsia"/>
          <w:snapToGrid w:val="0"/>
          <w:lang w:eastAsia="zh-CN"/>
        </w:rPr>
        <w:t>较（</w:t>
      </w:r>
      <w:r w:rsidR="00DF781F" w:rsidRPr="00DF781F">
        <w:rPr>
          <w:rFonts w:hint="eastAsia"/>
          <w:snapToGrid w:val="0"/>
          <w:lang w:eastAsia="zh-CN"/>
        </w:rPr>
        <w:t>50</w:t>
      </w:r>
      <w:r w:rsidR="00DF781F" w:rsidRPr="00DF781F">
        <w:rPr>
          <w:rFonts w:hint="eastAsia"/>
          <w:snapToGrid w:val="0"/>
          <w:lang w:eastAsia="zh-CN"/>
        </w:rPr>
        <w:t>，</w:t>
      </w:r>
      <w:r w:rsidR="00DF781F" w:rsidRPr="00DF781F">
        <w:rPr>
          <w:rFonts w:hint="eastAsia"/>
          <w:snapToGrid w:val="0"/>
          <w:lang w:eastAsia="zh-CN"/>
        </w:rPr>
        <w:t>53</w:t>
      </w:r>
      <w:r w:rsidR="00DF781F" w:rsidRPr="00DF781F">
        <w:rPr>
          <w:rFonts w:hint="eastAsia"/>
          <w:snapToGrid w:val="0"/>
          <w:lang w:eastAsia="zh-CN"/>
        </w:rPr>
        <w:t>）。</w:t>
      </w:r>
    </w:p>
    <w:p w:rsidR="00CC40C4" w:rsidRPr="00DF781F" w:rsidRDefault="002A3804" w:rsidP="006C4716">
      <w:pPr>
        <w:spacing w:before="179"/>
        <w:ind w:leftChars="200" w:left="480"/>
        <w:rPr>
          <w:b/>
          <w:snapToGrid w:val="0"/>
          <w:lang w:eastAsia="zh-CN"/>
        </w:rPr>
      </w:pPr>
      <w:r w:rsidRPr="00DF781F">
        <w:rPr>
          <w:rFonts w:hint="eastAsia"/>
          <w:snapToGrid w:val="0"/>
          <w:lang w:eastAsia="zh-CN"/>
        </w:rPr>
        <w:t>试验</w:t>
      </w:r>
      <w:r w:rsidR="00CC40C4" w:rsidRPr="00DF781F">
        <w:rPr>
          <w:rFonts w:hint="eastAsia"/>
          <w:snapToGrid w:val="0"/>
          <w:lang w:eastAsia="zh-CN"/>
        </w:rPr>
        <w:t>应基于</w:t>
      </w:r>
      <w:r w:rsidR="00CC40C4" w:rsidRPr="00DF781F">
        <w:rPr>
          <w:rFonts w:hint="eastAsia"/>
          <w:snapToGrid w:val="0"/>
          <w:lang w:eastAsia="zh-CN"/>
        </w:rPr>
        <w:t>IVD</w:t>
      </w:r>
      <w:r w:rsidR="00CC40C4" w:rsidRPr="00DF781F">
        <w:rPr>
          <w:rFonts w:hint="eastAsia"/>
          <w:snapToGrid w:val="0"/>
          <w:lang w:eastAsia="zh-CN"/>
        </w:rPr>
        <w:t>的设计和预期用途。</w:t>
      </w:r>
      <w:r w:rsidR="0087302F" w:rsidRPr="00DF781F">
        <w:rPr>
          <w:rFonts w:hint="eastAsia"/>
          <w:snapToGrid w:val="0"/>
          <w:lang w:eastAsia="zh-CN"/>
        </w:rPr>
        <w:t>器械</w:t>
      </w:r>
      <w:r w:rsidR="00CC40C4" w:rsidRPr="00DF781F">
        <w:rPr>
          <w:rFonts w:hint="eastAsia"/>
          <w:snapToGrid w:val="0"/>
          <w:lang w:eastAsia="zh-CN"/>
        </w:rPr>
        <w:t>是否限于收集和邮寄</w:t>
      </w:r>
      <w:r w:rsidR="0087302F" w:rsidRPr="00DF781F">
        <w:rPr>
          <w:rFonts w:hint="eastAsia"/>
          <w:snapToGrid w:val="0"/>
          <w:lang w:eastAsia="zh-CN"/>
        </w:rPr>
        <w:t>样本</w:t>
      </w:r>
      <w:r w:rsidR="00DF781F" w:rsidRPr="00DF781F">
        <w:rPr>
          <w:rFonts w:hint="eastAsia"/>
          <w:snapToGrid w:val="0"/>
          <w:lang w:eastAsia="zh-CN"/>
        </w:rPr>
        <w:t>？</w:t>
      </w:r>
      <w:r w:rsidR="001C3343" w:rsidRPr="00DF781F">
        <w:rPr>
          <w:rFonts w:hint="eastAsia"/>
          <w:snapToGrid w:val="0"/>
          <w:lang w:eastAsia="zh-CN"/>
        </w:rPr>
        <w:t>试验</w:t>
      </w:r>
      <w:r w:rsidR="00CC40C4" w:rsidRPr="00DF781F">
        <w:rPr>
          <w:rFonts w:hint="eastAsia"/>
          <w:snapToGrid w:val="0"/>
          <w:lang w:eastAsia="zh-CN"/>
        </w:rPr>
        <w:t>是否由外行人</w:t>
      </w:r>
      <w:r w:rsidR="0087302F" w:rsidRPr="00DF781F">
        <w:rPr>
          <w:rFonts w:hint="eastAsia"/>
          <w:snapToGrid w:val="0"/>
          <w:lang w:eastAsia="zh-CN"/>
        </w:rPr>
        <w:t>员</w:t>
      </w:r>
      <w:r w:rsidR="00CC40C4" w:rsidRPr="00DF781F">
        <w:rPr>
          <w:rFonts w:hint="eastAsia"/>
          <w:snapToGrid w:val="0"/>
          <w:lang w:eastAsia="zh-CN"/>
        </w:rPr>
        <w:t>执行</w:t>
      </w:r>
      <w:r w:rsidR="00DF781F" w:rsidRPr="00DF781F">
        <w:rPr>
          <w:rFonts w:hint="eastAsia"/>
          <w:snapToGrid w:val="0"/>
          <w:lang w:eastAsia="zh-CN"/>
        </w:rPr>
        <w:t>？</w:t>
      </w:r>
      <w:r w:rsidR="00CC40C4" w:rsidRPr="00DF781F">
        <w:rPr>
          <w:rFonts w:hint="eastAsia"/>
          <w:snapToGrid w:val="0"/>
          <w:lang w:eastAsia="zh-CN"/>
        </w:rPr>
        <w:t>谁</w:t>
      </w:r>
      <w:r w:rsidR="0087302F" w:rsidRPr="00DF781F">
        <w:rPr>
          <w:rFonts w:hint="eastAsia"/>
          <w:snapToGrid w:val="0"/>
          <w:lang w:eastAsia="zh-CN"/>
        </w:rPr>
        <w:t>来</w:t>
      </w:r>
      <w:r w:rsidR="00CC40C4" w:rsidRPr="00DF781F">
        <w:rPr>
          <w:rFonts w:hint="eastAsia"/>
          <w:snapToGrid w:val="0"/>
          <w:lang w:eastAsia="zh-CN"/>
        </w:rPr>
        <w:t>解释结果</w:t>
      </w:r>
      <w:r w:rsidR="00DF781F" w:rsidRPr="00DF781F">
        <w:rPr>
          <w:rFonts w:hint="eastAsia"/>
          <w:snapToGrid w:val="0"/>
          <w:lang w:eastAsia="zh-CN"/>
        </w:rPr>
        <w:t>？</w:t>
      </w:r>
      <w:r w:rsidR="00CC40C4" w:rsidRPr="00DF781F">
        <w:rPr>
          <w:rFonts w:hint="eastAsia"/>
          <w:snapToGrid w:val="0"/>
          <w:lang w:eastAsia="zh-CN"/>
        </w:rPr>
        <w:t>制造商向普通用户提供的支持和</w:t>
      </w:r>
      <w:r w:rsidRPr="00DF781F">
        <w:rPr>
          <w:rFonts w:hint="eastAsia"/>
          <w:snapToGrid w:val="0"/>
          <w:lang w:eastAsia="zh-CN"/>
        </w:rPr>
        <w:t>帮</w:t>
      </w:r>
      <w:r w:rsidR="0087302F" w:rsidRPr="00DF781F">
        <w:rPr>
          <w:rFonts w:hint="eastAsia"/>
          <w:snapToGrid w:val="0"/>
          <w:lang w:eastAsia="zh-CN"/>
        </w:rPr>
        <w:t>助</w:t>
      </w:r>
      <w:r w:rsidR="00CC40C4" w:rsidRPr="00DF781F">
        <w:rPr>
          <w:rFonts w:hint="eastAsia"/>
          <w:snapToGrid w:val="0"/>
          <w:lang w:eastAsia="zh-CN"/>
        </w:rPr>
        <w:t>是什么，例如由医疗保健专业人员配备的免费电话号码。</w:t>
      </w:r>
    </w:p>
    <w:p w:rsidR="00CC40C4" w:rsidRPr="00DF781F" w:rsidRDefault="00CC40C4" w:rsidP="006C4716">
      <w:pPr>
        <w:spacing w:before="179"/>
        <w:rPr>
          <w:b/>
          <w:snapToGrid w:val="0"/>
          <w:lang w:eastAsia="zh-CN"/>
        </w:rPr>
      </w:pPr>
      <w:r w:rsidRPr="00DF781F">
        <w:rPr>
          <w:rFonts w:hint="eastAsia"/>
          <w:snapToGrid w:val="0"/>
          <w:lang w:eastAsia="zh-CN"/>
        </w:rPr>
        <w:t>临床研究主要</w:t>
      </w:r>
      <w:r w:rsidR="00512081" w:rsidRPr="00DF781F">
        <w:rPr>
          <w:rFonts w:hint="eastAsia"/>
          <w:snapToGrid w:val="0"/>
          <w:lang w:eastAsia="zh-CN"/>
        </w:rPr>
        <w:t>研究</w:t>
      </w:r>
      <w:r w:rsidRPr="00DF781F">
        <w:rPr>
          <w:rFonts w:hint="eastAsia"/>
          <w:snapToGrid w:val="0"/>
          <w:lang w:eastAsia="zh-CN"/>
        </w:rPr>
        <w:t>者的责任：</w:t>
      </w:r>
    </w:p>
    <w:p w:rsidR="00CC40C4" w:rsidRPr="00DF781F" w:rsidRDefault="00CC40C4" w:rsidP="006C4716">
      <w:pPr>
        <w:spacing w:before="179"/>
        <w:rPr>
          <w:b/>
          <w:snapToGrid w:val="0"/>
          <w:lang w:eastAsia="zh-CN"/>
        </w:rPr>
      </w:pPr>
      <w:r w:rsidRPr="00DF781F">
        <w:rPr>
          <w:rFonts w:hint="eastAsia"/>
          <w:snapToGrid w:val="0"/>
          <w:lang w:eastAsia="zh-CN"/>
        </w:rPr>
        <w:t>在制造商自己的</w:t>
      </w:r>
      <w:r w:rsidR="00512081" w:rsidRPr="00DF781F">
        <w:rPr>
          <w:rFonts w:hint="eastAsia"/>
          <w:snapToGrid w:val="0"/>
          <w:lang w:eastAsia="zh-CN"/>
        </w:rPr>
        <w:t>机构</w:t>
      </w:r>
      <w:r w:rsidRPr="00DF781F">
        <w:rPr>
          <w:rFonts w:hint="eastAsia"/>
          <w:snapToGrid w:val="0"/>
          <w:lang w:eastAsia="zh-CN"/>
        </w:rPr>
        <w:t>之外的研究场所进行研究时，</w:t>
      </w:r>
      <w:r w:rsidR="00512081" w:rsidRPr="00DF781F">
        <w:rPr>
          <w:rFonts w:hint="eastAsia"/>
          <w:snapToGrid w:val="0"/>
          <w:lang w:eastAsia="zh-CN"/>
        </w:rPr>
        <w:t>责任</w:t>
      </w:r>
      <w:r w:rsidR="00DF781F" w:rsidRPr="00DF781F">
        <w:rPr>
          <w:rFonts w:hint="eastAsia"/>
          <w:snapToGrid w:val="0"/>
          <w:lang w:eastAsia="zh-CN"/>
        </w:rPr>
        <w:t>（</w:t>
      </w:r>
      <w:r w:rsidRPr="00DF781F">
        <w:rPr>
          <w:rFonts w:hint="eastAsia"/>
          <w:snapToGrid w:val="0"/>
          <w:lang w:eastAsia="zh-CN"/>
        </w:rPr>
        <w:t>主要</w:t>
      </w:r>
      <w:r w:rsidR="00DF781F" w:rsidRPr="00DF781F">
        <w:rPr>
          <w:rFonts w:hint="eastAsia"/>
          <w:snapToGrid w:val="0"/>
          <w:lang w:eastAsia="zh-CN"/>
        </w:rPr>
        <w:t>）</w:t>
      </w:r>
      <w:r w:rsidRPr="00DF781F">
        <w:rPr>
          <w:rFonts w:hint="eastAsia"/>
          <w:snapToGrid w:val="0"/>
          <w:lang w:eastAsia="zh-CN"/>
        </w:rPr>
        <w:t>研究者必须在研究上签字，</w:t>
      </w:r>
      <w:r w:rsidR="00512081" w:rsidRPr="00DF781F">
        <w:rPr>
          <w:rFonts w:hint="eastAsia"/>
          <w:snapToGrid w:val="0"/>
          <w:lang w:eastAsia="zh-CN"/>
        </w:rPr>
        <w:t>表明</w:t>
      </w:r>
      <w:r w:rsidRPr="00DF781F">
        <w:rPr>
          <w:rFonts w:hint="eastAsia"/>
          <w:snapToGrid w:val="0"/>
          <w:lang w:eastAsia="zh-CN"/>
        </w:rPr>
        <w:t>研究方案已经</w:t>
      </w:r>
      <w:r w:rsidR="00512081" w:rsidRPr="00DF781F">
        <w:rPr>
          <w:rFonts w:hint="eastAsia"/>
          <w:snapToGrid w:val="0"/>
          <w:lang w:eastAsia="zh-CN"/>
        </w:rPr>
        <w:t>落实</w:t>
      </w:r>
      <w:r w:rsidRPr="00DF781F">
        <w:rPr>
          <w:rFonts w:hint="eastAsia"/>
          <w:snapToGrid w:val="0"/>
          <w:lang w:eastAsia="zh-CN"/>
        </w:rPr>
        <w:t>到位，</w:t>
      </w:r>
      <w:r w:rsidR="00512081" w:rsidRPr="00DF781F">
        <w:rPr>
          <w:rFonts w:hint="eastAsia"/>
          <w:snapToGrid w:val="0"/>
          <w:lang w:eastAsia="zh-CN"/>
        </w:rPr>
        <w:t>并</w:t>
      </w:r>
      <w:r w:rsidRPr="00DF781F">
        <w:rPr>
          <w:rFonts w:hint="eastAsia"/>
          <w:snapToGrid w:val="0"/>
          <w:lang w:eastAsia="zh-CN"/>
        </w:rPr>
        <w:t>在整个研究过程中</w:t>
      </w:r>
      <w:r w:rsidR="00512081" w:rsidRPr="00DF781F">
        <w:rPr>
          <w:rFonts w:hint="eastAsia"/>
          <w:snapToGrid w:val="0"/>
          <w:lang w:eastAsia="zh-CN"/>
        </w:rPr>
        <w:t>得到遵循，</w:t>
      </w:r>
      <w:r w:rsidRPr="00DF781F">
        <w:rPr>
          <w:rFonts w:hint="eastAsia"/>
          <w:snapToGrid w:val="0"/>
          <w:lang w:eastAsia="zh-CN"/>
        </w:rPr>
        <w:t>且研究者已经审查和验证</w:t>
      </w:r>
      <w:r w:rsidR="00512081" w:rsidRPr="00DF781F">
        <w:rPr>
          <w:rFonts w:hint="eastAsia"/>
          <w:snapToGrid w:val="0"/>
          <w:lang w:eastAsia="zh-CN"/>
        </w:rPr>
        <w:t>了向</w:t>
      </w:r>
      <w:r w:rsidR="00512081" w:rsidRPr="00DF781F">
        <w:rPr>
          <w:rFonts w:hint="eastAsia"/>
          <w:snapToGrid w:val="0"/>
          <w:lang w:eastAsia="zh-CN"/>
        </w:rPr>
        <w:t>FDA</w:t>
      </w:r>
      <w:r w:rsidR="00512081" w:rsidRPr="00DF781F">
        <w:rPr>
          <w:rFonts w:hint="eastAsia"/>
          <w:snapToGrid w:val="0"/>
          <w:lang w:eastAsia="zh-CN"/>
        </w:rPr>
        <w:t>提交的</w:t>
      </w:r>
      <w:r w:rsidR="001B064D" w:rsidRPr="00DF781F">
        <w:rPr>
          <w:rFonts w:hint="eastAsia"/>
          <w:snapToGrid w:val="0"/>
          <w:lang w:eastAsia="zh-CN"/>
        </w:rPr>
        <w:t>提交</w:t>
      </w:r>
      <w:r w:rsidR="001C3343" w:rsidRPr="00DF781F">
        <w:rPr>
          <w:rFonts w:hint="eastAsia"/>
          <w:snapToGrid w:val="0"/>
          <w:lang w:eastAsia="zh-CN"/>
        </w:rPr>
        <w:t>文档</w:t>
      </w:r>
      <w:r w:rsidR="00512081" w:rsidRPr="00DF781F">
        <w:rPr>
          <w:rFonts w:hint="eastAsia"/>
          <w:snapToGrid w:val="0"/>
          <w:lang w:eastAsia="zh-CN"/>
        </w:rPr>
        <w:t>中的</w:t>
      </w:r>
      <w:r w:rsidRPr="00DF781F">
        <w:rPr>
          <w:rFonts w:hint="eastAsia"/>
          <w:snapToGrid w:val="0"/>
          <w:lang w:eastAsia="zh-CN"/>
        </w:rPr>
        <w:t>数据和制造商的数据分析</w:t>
      </w:r>
      <w:r w:rsidR="00512081" w:rsidRPr="00DF781F">
        <w:rPr>
          <w:rFonts w:hint="eastAsia"/>
          <w:snapToGrid w:val="0"/>
          <w:lang w:eastAsia="zh-CN"/>
        </w:rPr>
        <w:t>说明</w:t>
      </w:r>
      <w:r w:rsidR="00EE0B38" w:rsidRPr="00DF781F">
        <w:rPr>
          <w:rFonts w:hint="eastAsia"/>
          <w:snapToGrid w:val="0"/>
          <w:lang w:eastAsia="zh-CN"/>
        </w:rPr>
        <w:t>。</w:t>
      </w:r>
      <w:r w:rsidRPr="00DF781F">
        <w:rPr>
          <w:rFonts w:hint="eastAsia"/>
          <w:snapToGrid w:val="0"/>
          <w:lang w:eastAsia="zh-CN"/>
        </w:rPr>
        <w:t>这与同行</w:t>
      </w:r>
      <w:r w:rsidR="001B064D" w:rsidRPr="00DF781F">
        <w:rPr>
          <w:rFonts w:hint="eastAsia"/>
          <w:snapToGrid w:val="0"/>
          <w:lang w:eastAsia="zh-CN"/>
        </w:rPr>
        <w:t>审查</w:t>
      </w:r>
      <w:r w:rsidRPr="00DF781F">
        <w:rPr>
          <w:rFonts w:hint="eastAsia"/>
          <w:snapToGrid w:val="0"/>
          <w:lang w:eastAsia="zh-CN"/>
        </w:rPr>
        <w:t>的医学期刊的要求相似。</w:t>
      </w:r>
    </w:p>
    <w:p w:rsidR="00887A2B" w:rsidRPr="00DF781F" w:rsidRDefault="00512081" w:rsidP="006C4716">
      <w:pPr>
        <w:spacing w:before="179"/>
        <w:rPr>
          <w:b/>
          <w:snapToGrid w:val="0"/>
          <w:lang w:eastAsia="zh-CN"/>
        </w:rPr>
      </w:pPr>
      <w:r w:rsidRPr="00DF781F">
        <w:rPr>
          <w:rFonts w:hint="eastAsia"/>
          <w:snapToGrid w:val="0"/>
          <w:lang w:eastAsia="zh-CN"/>
        </w:rPr>
        <w:t>产品说明书</w:t>
      </w:r>
      <w:r w:rsidR="00DF781F" w:rsidRPr="00DF781F">
        <w:rPr>
          <w:rFonts w:hint="eastAsia"/>
          <w:snapToGrid w:val="0"/>
          <w:lang w:eastAsia="zh-CN"/>
        </w:rPr>
        <w:t>（</w:t>
      </w:r>
      <w:r w:rsidRPr="00DF781F">
        <w:rPr>
          <w:rFonts w:hint="eastAsia"/>
          <w:snapToGrid w:val="0"/>
          <w:lang w:eastAsia="zh-CN"/>
        </w:rPr>
        <w:t>包装说明书</w:t>
      </w:r>
      <w:r w:rsidR="00DF781F" w:rsidRPr="00DF781F">
        <w:rPr>
          <w:rFonts w:hint="eastAsia"/>
          <w:snapToGrid w:val="0"/>
          <w:lang w:eastAsia="zh-CN"/>
        </w:rPr>
        <w:t>）</w:t>
      </w:r>
      <w:r w:rsidRPr="00DF781F">
        <w:rPr>
          <w:rFonts w:hint="eastAsia"/>
          <w:snapToGrid w:val="0"/>
          <w:lang w:eastAsia="zh-CN"/>
        </w:rPr>
        <w:t>有关研究数据的声明</w:t>
      </w:r>
      <w:r w:rsidR="00CC40C4" w:rsidRPr="00DF781F">
        <w:rPr>
          <w:rFonts w:hint="eastAsia"/>
          <w:snapToGrid w:val="0"/>
          <w:lang w:eastAsia="zh-CN"/>
        </w:rPr>
        <w:t>：</w:t>
      </w:r>
    </w:p>
    <w:p w:rsidR="00CC40C4" w:rsidRPr="00DF781F" w:rsidRDefault="00BD3D35" w:rsidP="006C4716">
      <w:pPr>
        <w:spacing w:before="179"/>
        <w:ind w:left="480" w:hangingChars="200" w:hanging="480"/>
        <w:rPr>
          <w:b/>
          <w:snapToGrid w:val="0"/>
          <w:lang w:eastAsia="zh-CN"/>
        </w:rPr>
      </w:pPr>
      <w:r w:rsidRPr="00DF781F">
        <w:rPr>
          <w:rFonts w:hint="eastAsia"/>
          <w:snapToGrid w:val="0"/>
          <w:lang w:eastAsia="zh-CN"/>
        </w:rPr>
        <w:t>7.</w:t>
      </w:r>
      <w:r w:rsidR="00D76FF1">
        <w:rPr>
          <w:snapToGrid w:val="0"/>
          <w:lang w:eastAsia="zh-CN"/>
        </w:rPr>
        <w:tab/>
      </w:r>
      <w:r w:rsidR="00DF781F" w:rsidRPr="00DF781F">
        <w:rPr>
          <w:rFonts w:hint="eastAsia"/>
          <w:snapToGrid w:val="0"/>
          <w:lang w:eastAsia="zh-CN"/>
        </w:rPr>
        <w:t>所</w:t>
      </w:r>
      <w:r w:rsidR="00CC40C4" w:rsidRPr="00DF781F">
        <w:rPr>
          <w:rFonts w:hint="eastAsia"/>
          <w:snapToGrid w:val="0"/>
          <w:lang w:eastAsia="zh-CN"/>
        </w:rPr>
        <w:t>有数据的性质应在</w:t>
      </w:r>
      <w:r w:rsidR="00CC40C4" w:rsidRPr="00DF781F">
        <w:rPr>
          <w:rFonts w:hint="eastAsia"/>
          <w:snapToGrid w:val="0"/>
          <w:lang w:eastAsia="zh-CN"/>
        </w:rPr>
        <w:t>510</w:t>
      </w:r>
      <w:r w:rsidR="00DF781F" w:rsidRPr="00DF781F">
        <w:rPr>
          <w:rFonts w:hint="eastAsia"/>
          <w:snapToGrid w:val="0"/>
          <w:lang w:eastAsia="zh-CN"/>
        </w:rPr>
        <w:t>（</w:t>
      </w:r>
      <w:r w:rsidR="00DF781F" w:rsidRPr="00DF781F">
        <w:rPr>
          <w:rFonts w:hint="eastAsia"/>
          <w:snapToGrid w:val="0"/>
          <w:lang w:eastAsia="zh-CN"/>
        </w:rPr>
        <w:t>k</w:t>
      </w:r>
      <w:r w:rsidR="00DF781F" w:rsidRPr="00DF781F">
        <w:rPr>
          <w:rFonts w:hint="eastAsia"/>
          <w:snapToGrid w:val="0"/>
          <w:lang w:eastAsia="zh-CN"/>
        </w:rPr>
        <w:t>）和</w:t>
      </w:r>
      <w:r w:rsidR="00CC40C4" w:rsidRPr="00DF781F">
        <w:rPr>
          <w:rFonts w:hint="eastAsia"/>
          <w:snapToGrid w:val="0"/>
          <w:lang w:eastAsia="zh-CN"/>
        </w:rPr>
        <w:t>包装说明</w:t>
      </w:r>
      <w:r w:rsidR="00512081" w:rsidRPr="00DF781F">
        <w:rPr>
          <w:rFonts w:hint="eastAsia"/>
          <w:snapToGrid w:val="0"/>
          <w:lang w:eastAsia="zh-CN"/>
        </w:rPr>
        <w:t>书</w:t>
      </w:r>
      <w:r w:rsidR="00CC40C4" w:rsidRPr="00DF781F">
        <w:rPr>
          <w:rFonts w:hint="eastAsia"/>
          <w:snapToGrid w:val="0"/>
          <w:lang w:eastAsia="zh-CN"/>
        </w:rPr>
        <w:t>中清楚</w:t>
      </w:r>
      <w:r w:rsidR="00512081" w:rsidRPr="00DF781F">
        <w:rPr>
          <w:rFonts w:hint="eastAsia"/>
          <w:snapToGrid w:val="0"/>
          <w:lang w:eastAsia="zh-CN"/>
        </w:rPr>
        <w:t>记录</w:t>
      </w:r>
      <w:r w:rsidR="00CC40C4" w:rsidRPr="00DF781F">
        <w:rPr>
          <w:rFonts w:hint="eastAsia"/>
          <w:snapToGrid w:val="0"/>
          <w:lang w:eastAsia="zh-CN"/>
        </w:rPr>
        <w:t>。制造商应指明用于</w:t>
      </w:r>
      <w:r w:rsidR="00512081" w:rsidRPr="00DF781F">
        <w:rPr>
          <w:rFonts w:hint="eastAsia"/>
          <w:snapToGrid w:val="0"/>
          <w:lang w:eastAsia="zh-CN"/>
        </w:rPr>
        <w:t>确定</w:t>
      </w:r>
      <w:r w:rsidR="00CC40C4" w:rsidRPr="00DF781F">
        <w:rPr>
          <w:rFonts w:hint="eastAsia"/>
          <w:snapToGrid w:val="0"/>
          <w:lang w:eastAsia="zh-CN"/>
        </w:rPr>
        <w:t>510</w:t>
      </w:r>
      <w:r w:rsidR="00DF781F" w:rsidRPr="00DF781F">
        <w:rPr>
          <w:rFonts w:hint="eastAsia"/>
          <w:snapToGrid w:val="0"/>
          <w:lang w:eastAsia="zh-CN"/>
        </w:rPr>
        <w:t>（</w:t>
      </w:r>
      <w:r w:rsidR="00DF781F" w:rsidRPr="00DF781F">
        <w:rPr>
          <w:rFonts w:hint="eastAsia"/>
          <w:snapToGrid w:val="0"/>
          <w:lang w:eastAsia="zh-CN"/>
        </w:rPr>
        <w:t>k</w:t>
      </w:r>
      <w:r w:rsidR="00DF781F" w:rsidRPr="00DF781F">
        <w:rPr>
          <w:rFonts w:hint="eastAsia"/>
          <w:snapToGrid w:val="0"/>
          <w:lang w:eastAsia="zh-CN"/>
        </w:rPr>
        <w:t>）和</w:t>
      </w:r>
      <w:r w:rsidR="00CC40C4" w:rsidRPr="00DF781F">
        <w:rPr>
          <w:rFonts w:hint="eastAsia"/>
          <w:snapToGrid w:val="0"/>
          <w:lang w:eastAsia="zh-CN"/>
        </w:rPr>
        <w:t>包装说明</w:t>
      </w:r>
      <w:r w:rsidR="00DF781F" w:rsidRPr="00DF781F">
        <w:rPr>
          <w:rFonts w:hint="eastAsia"/>
          <w:snapToGrid w:val="0"/>
          <w:lang w:eastAsia="zh-CN"/>
        </w:rPr>
        <w:t>书（</w:t>
      </w:r>
      <w:r w:rsidR="00DF781F" w:rsidRPr="00DF781F">
        <w:rPr>
          <w:rFonts w:hint="eastAsia"/>
          <w:snapToGrid w:val="0"/>
          <w:lang w:eastAsia="zh-CN"/>
        </w:rPr>
        <w:t>PI</w:t>
      </w:r>
      <w:r w:rsidR="00DF781F" w:rsidRPr="00DF781F">
        <w:rPr>
          <w:rFonts w:hint="eastAsia"/>
          <w:snapToGrid w:val="0"/>
          <w:lang w:eastAsia="zh-CN"/>
        </w:rPr>
        <w:t>）中</w:t>
      </w:r>
      <w:r w:rsidR="00CC40C4" w:rsidRPr="00DF781F">
        <w:rPr>
          <w:rFonts w:hint="eastAsia"/>
          <w:snapToGrid w:val="0"/>
          <w:lang w:eastAsia="zh-CN"/>
        </w:rPr>
        <w:t>描述性能特性的研究场所的数量和类型。制造商对</w:t>
      </w:r>
      <w:r w:rsidR="00CC40C4" w:rsidRPr="00DF781F">
        <w:rPr>
          <w:rFonts w:hint="eastAsia"/>
          <w:snapToGrid w:val="0"/>
          <w:lang w:eastAsia="zh-CN"/>
        </w:rPr>
        <w:t>IVD</w:t>
      </w:r>
      <w:r w:rsidR="00CC40C4" w:rsidRPr="00DF781F">
        <w:rPr>
          <w:rFonts w:hint="eastAsia"/>
          <w:snapToGrid w:val="0"/>
          <w:lang w:eastAsia="zh-CN"/>
        </w:rPr>
        <w:t>的声明将限于</w:t>
      </w:r>
      <w:r w:rsidR="00CC40C4" w:rsidRPr="00DF781F">
        <w:rPr>
          <w:rFonts w:hint="eastAsia"/>
          <w:snapToGrid w:val="0"/>
          <w:lang w:eastAsia="zh-CN"/>
        </w:rPr>
        <w:t>FDA</w:t>
      </w:r>
      <w:r w:rsidRPr="00DF781F">
        <w:rPr>
          <w:rFonts w:hint="eastAsia"/>
          <w:snapToGrid w:val="0"/>
          <w:lang w:eastAsia="zh-CN"/>
        </w:rPr>
        <w:t>认可</w:t>
      </w:r>
      <w:r w:rsidR="00CC40C4" w:rsidRPr="00DF781F">
        <w:rPr>
          <w:rFonts w:hint="eastAsia"/>
          <w:snapToGrid w:val="0"/>
          <w:lang w:eastAsia="zh-CN"/>
        </w:rPr>
        <w:t>的实际</w:t>
      </w:r>
      <w:r w:rsidR="001C3343" w:rsidRPr="00DF781F">
        <w:rPr>
          <w:rFonts w:hint="eastAsia"/>
          <w:snapToGrid w:val="0"/>
          <w:lang w:eastAsia="zh-CN"/>
        </w:rPr>
        <w:t>试验</w:t>
      </w:r>
      <w:r w:rsidR="00CC40C4" w:rsidRPr="00DF781F">
        <w:rPr>
          <w:rFonts w:hint="eastAsia"/>
          <w:snapToGrid w:val="0"/>
          <w:lang w:eastAsia="zh-CN"/>
        </w:rPr>
        <w:t>数据。</w:t>
      </w:r>
    </w:p>
    <w:p w:rsidR="00D76FF1" w:rsidRDefault="00D76FF1" w:rsidP="006C4716">
      <w:pPr>
        <w:spacing w:before="179"/>
        <w:rPr>
          <w:b/>
          <w:snapToGrid w:val="0"/>
          <w:lang w:eastAsia="zh-CN"/>
        </w:rPr>
      </w:pPr>
      <w:r>
        <w:rPr>
          <w:b/>
          <w:snapToGrid w:val="0"/>
          <w:lang w:eastAsia="zh-CN"/>
        </w:rPr>
        <w:br w:type="page"/>
      </w:r>
    </w:p>
    <w:p w:rsidR="00D76FF1" w:rsidRDefault="00051190" w:rsidP="006C4716">
      <w:pPr>
        <w:spacing w:before="179"/>
        <w:ind w:leftChars="200" w:left="480"/>
        <w:rPr>
          <w:snapToGrid w:val="0"/>
          <w:lang w:eastAsia="zh-CN"/>
        </w:rPr>
      </w:pPr>
      <w:r w:rsidRPr="00DF781F">
        <w:rPr>
          <w:rFonts w:hint="eastAsia"/>
          <w:snapToGrid w:val="0"/>
          <w:lang w:eastAsia="zh-CN"/>
        </w:rPr>
        <w:lastRenderedPageBreak/>
        <w:t>示例</w:t>
      </w:r>
      <w:r w:rsidRPr="00DF781F">
        <w:rPr>
          <w:snapToGrid w:val="0"/>
          <w:lang w:eastAsia="zh-CN"/>
        </w:rPr>
        <w:t>：</w:t>
      </w:r>
    </w:p>
    <w:p w:rsidR="00D76FF1" w:rsidRDefault="00BD3D35" w:rsidP="006C4716">
      <w:pPr>
        <w:spacing w:before="179"/>
        <w:ind w:leftChars="200" w:left="480"/>
        <w:rPr>
          <w:snapToGrid w:val="0"/>
          <w:lang w:eastAsia="zh-CN"/>
        </w:rPr>
      </w:pPr>
      <w:r w:rsidRPr="00DF781F">
        <w:rPr>
          <w:rFonts w:hint="eastAsia"/>
          <w:snapToGrid w:val="0"/>
          <w:lang w:eastAsia="zh-CN"/>
        </w:rPr>
        <w:t>制造商</w:t>
      </w:r>
      <w:r w:rsidR="00512081" w:rsidRPr="00DF781F">
        <w:rPr>
          <w:rFonts w:hint="eastAsia"/>
          <w:snapToGrid w:val="0"/>
          <w:lang w:eastAsia="zh-CN"/>
        </w:rPr>
        <w:t>将</w:t>
      </w:r>
      <w:proofErr w:type="gramStart"/>
      <w:r w:rsidR="00512081" w:rsidRPr="00DF781F">
        <w:rPr>
          <w:rFonts w:hint="eastAsia"/>
          <w:snapToGrid w:val="0"/>
          <w:lang w:eastAsia="zh-CN"/>
        </w:rPr>
        <w:t>试验仅</w:t>
      </w:r>
      <w:proofErr w:type="gramEnd"/>
      <w:r w:rsidR="00512081" w:rsidRPr="00DF781F">
        <w:rPr>
          <w:rFonts w:hint="eastAsia"/>
          <w:snapToGrid w:val="0"/>
          <w:lang w:eastAsia="zh-CN"/>
        </w:rPr>
        <w:t>限于制造</w:t>
      </w:r>
      <w:r w:rsidRPr="00DF781F">
        <w:rPr>
          <w:rFonts w:hint="eastAsia"/>
          <w:snapToGrid w:val="0"/>
          <w:lang w:eastAsia="zh-CN"/>
        </w:rPr>
        <w:t>场所，</w:t>
      </w:r>
      <w:r w:rsidR="00512081" w:rsidRPr="00DF781F">
        <w:rPr>
          <w:rFonts w:hint="eastAsia"/>
          <w:snapToGrid w:val="0"/>
          <w:lang w:eastAsia="zh-CN"/>
        </w:rPr>
        <w:t>受制于</w:t>
      </w:r>
      <w:r w:rsidR="00512081" w:rsidRPr="00DF781F">
        <w:rPr>
          <w:rFonts w:hint="eastAsia"/>
          <w:snapToGrid w:val="0"/>
          <w:lang w:eastAsia="zh-CN"/>
        </w:rPr>
        <w:t>PI</w:t>
      </w:r>
      <w:r w:rsidR="00512081" w:rsidRPr="00DF781F">
        <w:rPr>
          <w:rFonts w:hint="eastAsia"/>
          <w:snapToGrid w:val="0"/>
          <w:lang w:eastAsia="zh-CN"/>
        </w:rPr>
        <w:t>中的声明，例如：</w:t>
      </w:r>
    </w:p>
    <w:p w:rsidR="00D76FF1" w:rsidRDefault="00DF781F" w:rsidP="006C4716">
      <w:pPr>
        <w:spacing w:before="179"/>
        <w:ind w:leftChars="200" w:left="480"/>
        <w:rPr>
          <w:snapToGrid w:val="0"/>
          <w:lang w:eastAsia="zh-CN"/>
        </w:rPr>
      </w:pPr>
      <w:r w:rsidRPr="00B127AC">
        <w:rPr>
          <w:rFonts w:ascii="宋体" w:hAnsi="宋体" w:hint="eastAsia"/>
          <w:b/>
          <w:snapToGrid w:val="0"/>
          <w:lang w:eastAsia="zh-CN"/>
        </w:rPr>
        <w:t>“</w:t>
      </w:r>
      <w:r w:rsidR="00512081" w:rsidRPr="00B127AC">
        <w:rPr>
          <w:rFonts w:hint="eastAsia"/>
          <w:b/>
          <w:snapToGrid w:val="0"/>
          <w:lang w:eastAsia="zh-CN"/>
        </w:rPr>
        <w:t>此性能数据仅在</w:t>
      </w:r>
      <w:r w:rsidR="00BD3D35" w:rsidRPr="00B127AC">
        <w:rPr>
          <w:rFonts w:hint="eastAsia"/>
          <w:b/>
          <w:snapToGrid w:val="0"/>
          <w:lang w:eastAsia="zh-CN"/>
        </w:rPr>
        <w:t>x</w:t>
      </w:r>
      <w:r w:rsidR="00512081" w:rsidRPr="00B127AC">
        <w:rPr>
          <w:rFonts w:hint="eastAsia"/>
          <w:b/>
          <w:snapToGrid w:val="0"/>
          <w:lang w:eastAsia="zh-CN"/>
        </w:rPr>
        <w:t>公司的场所生成</w:t>
      </w:r>
      <w:r w:rsidRPr="00B127AC">
        <w:rPr>
          <w:rFonts w:ascii="宋体" w:hAnsi="宋体" w:hint="eastAsia"/>
          <w:b/>
          <w:snapToGrid w:val="0"/>
          <w:lang w:eastAsia="zh-CN"/>
        </w:rPr>
        <w:t>”</w:t>
      </w:r>
      <w:r w:rsidR="00512081" w:rsidRPr="00DF781F">
        <w:rPr>
          <w:rFonts w:hint="eastAsia"/>
          <w:snapToGrid w:val="0"/>
          <w:lang w:eastAsia="zh-CN"/>
        </w:rPr>
        <w:t>或</w:t>
      </w:r>
      <w:r w:rsidR="00051190" w:rsidRPr="00DF781F">
        <w:rPr>
          <w:rFonts w:hint="eastAsia"/>
          <w:snapToGrid w:val="0"/>
          <w:lang w:eastAsia="zh-CN"/>
        </w:rPr>
        <w:t>一些等同</w:t>
      </w:r>
      <w:r w:rsidR="00BD3D35" w:rsidRPr="00DF781F">
        <w:rPr>
          <w:rFonts w:hint="eastAsia"/>
          <w:snapToGrid w:val="0"/>
          <w:lang w:eastAsia="zh-CN"/>
        </w:rPr>
        <w:t>性</w:t>
      </w:r>
      <w:r w:rsidR="00051190" w:rsidRPr="00DF781F">
        <w:rPr>
          <w:rFonts w:hint="eastAsia"/>
          <w:snapToGrid w:val="0"/>
          <w:lang w:eastAsia="zh-CN"/>
        </w:rPr>
        <w:t>语言</w:t>
      </w:r>
      <w:r w:rsidR="00512081" w:rsidRPr="00DF781F">
        <w:rPr>
          <w:rFonts w:hint="eastAsia"/>
          <w:snapToGrid w:val="0"/>
          <w:lang w:eastAsia="zh-CN"/>
        </w:rPr>
        <w:t>。</w:t>
      </w:r>
    </w:p>
    <w:p w:rsidR="00D76FF1" w:rsidRDefault="00512081" w:rsidP="006C4716">
      <w:pPr>
        <w:spacing w:before="179"/>
        <w:ind w:leftChars="200" w:left="480"/>
        <w:rPr>
          <w:snapToGrid w:val="0"/>
          <w:lang w:eastAsia="zh-CN"/>
        </w:rPr>
      </w:pPr>
      <w:r w:rsidRPr="00DF781F">
        <w:rPr>
          <w:rFonts w:hint="eastAsia"/>
          <w:snapToGrid w:val="0"/>
          <w:lang w:eastAsia="zh-CN"/>
        </w:rPr>
        <w:t>然而，制造商在制造场所和两个</w:t>
      </w:r>
      <w:r w:rsidR="00BD3D35" w:rsidRPr="00DF781F">
        <w:rPr>
          <w:rFonts w:hint="eastAsia"/>
          <w:snapToGrid w:val="0"/>
          <w:lang w:eastAsia="zh-CN"/>
        </w:rPr>
        <w:t>临床中心</w:t>
      </w:r>
      <w:r w:rsidRPr="00DF781F">
        <w:rPr>
          <w:rFonts w:hint="eastAsia"/>
          <w:snapToGrid w:val="0"/>
          <w:lang w:eastAsia="zh-CN"/>
        </w:rPr>
        <w:t>获得性能数据</w:t>
      </w:r>
      <w:r w:rsidR="00BD3D35" w:rsidRPr="00DF781F">
        <w:rPr>
          <w:rFonts w:hint="eastAsia"/>
          <w:snapToGrid w:val="0"/>
          <w:lang w:eastAsia="zh-CN"/>
        </w:rPr>
        <w:t>，可</w:t>
      </w:r>
      <w:r w:rsidRPr="00DF781F">
        <w:rPr>
          <w:rFonts w:hint="eastAsia"/>
          <w:snapToGrid w:val="0"/>
          <w:lang w:eastAsia="zh-CN"/>
        </w:rPr>
        <w:t>在</w:t>
      </w:r>
      <w:r w:rsidRPr="00DF781F">
        <w:rPr>
          <w:rFonts w:hint="eastAsia"/>
          <w:snapToGrid w:val="0"/>
          <w:lang w:eastAsia="zh-CN"/>
        </w:rPr>
        <w:t>PI</w:t>
      </w:r>
      <w:r w:rsidRPr="00DF781F">
        <w:rPr>
          <w:rFonts w:hint="eastAsia"/>
          <w:snapToGrid w:val="0"/>
          <w:lang w:eastAsia="zh-CN"/>
        </w:rPr>
        <w:t>中做出声明，例如：</w:t>
      </w:r>
    </w:p>
    <w:p w:rsidR="00D76FF1" w:rsidRDefault="00DF781F" w:rsidP="006C4716">
      <w:pPr>
        <w:spacing w:before="179"/>
        <w:ind w:leftChars="200" w:left="480"/>
        <w:rPr>
          <w:snapToGrid w:val="0"/>
          <w:lang w:eastAsia="zh-CN"/>
        </w:rPr>
      </w:pPr>
      <w:r w:rsidRPr="00B127AC">
        <w:rPr>
          <w:rFonts w:ascii="宋体" w:hAnsi="宋体" w:hint="eastAsia"/>
          <w:b/>
          <w:snapToGrid w:val="0"/>
          <w:lang w:eastAsia="zh-CN"/>
        </w:rPr>
        <w:t>“</w:t>
      </w:r>
      <w:r w:rsidR="00512081" w:rsidRPr="00B127AC">
        <w:rPr>
          <w:rFonts w:hint="eastAsia"/>
          <w:b/>
          <w:snapToGrid w:val="0"/>
          <w:lang w:eastAsia="zh-CN"/>
        </w:rPr>
        <w:t>性能数据于</w:t>
      </w:r>
      <w:r w:rsidR="00BD3D35" w:rsidRPr="00B127AC">
        <w:rPr>
          <w:rFonts w:hint="eastAsia"/>
          <w:b/>
          <w:snapToGrid w:val="0"/>
          <w:lang w:eastAsia="zh-CN"/>
        </w:rPr>
        <w:t>德克萨斯州的</w:t>
      </w:r>
      <w:r w:rsidR="00BD3D35" w:rsidRPr="00B127AC">
        <w:rPr>
          <w:rFonts w:hint="eastAsia"/>
          <w:b/>
          <w:snapToGrid w:val="0"/>
          <w:lang w:eastAsia="zh-CN"/>
        </w:rPr>
        <w:t>x</w:t>
      </w:r>
      <w:r w:rsidR="00512081" w:rsidRPr="00B127AC">
        <w:rPr>
          <w:rFonts w:hint="eastAsia"/>
          <w:b/>
          <w:snapToGrid w:val="0"/>
          <w:lang w:eastAsia="zh-CN"/>
        </w:rPr>
        <w:t>公司、的大型</w:t>
      </w:r>
      <w:r w:rsidRPr="00DF781F">
        <w:rPr>
          <w:rFonts w:hint="eastAsia"/>
          <w:snapToGrid w:val="0"/>
          <w:lang w:eastAsia="zh-CN"/>
        </w:rPr>
        <w:t>（</w:t>
      </w:r>
      <w:r w:rsidR="00512081" w:rsidRPr="00DF781F">
        <w:rPr>
          <w:rFonts w:hint="eastAsia"/>
          <w:snapToGrid w:val="0"/>
          <w:lang w:eastAsia="zh-CN"/>
        </w:rPr>
        <w:t>大学，一般等</w:t>
      </w:r>
      <w:r w:rsidRPr="00DF781F">
        <w:rPr>
          <w:rFonts w:hint="eastAsia"/>
          <w:snapToGrid w:val="0"/>
          <w:lang w:eastAsia="zh-CN"/>
        </w:rPr>
        <w:t>）</w:t>
      </w:r>
      <w:r w:rsidRPr="00B127AC">
        <w:rPr>
          <w:rFonts w:hint="eastAsia"/>
          <w:b/>
          <w:snapToGrid w:val="0"/>
          <w:lang w:eastAsia="zh-CN"/>
        </w:rPr>
        <w:t>（</w:t>
      </w:r>
      <w:r w:rsidR="00512081" w:rsidRPr="00B127AC">
        <w:rPr>
          <w:rFonts w:hint="eastAsia"/>
          <w:b/>
          <w:snapToGrid w:val="0"/>
          <w:lang w:eastAsia="zh-CN"/>
        </w:rPr>
        <w:t>高复杂性</w:t>
      </w:r>
      <w:r w:rsidRPr="00B127AC">
        <w:rPr>
          <w:rFonts w:hint="eastAsia"/>
          <w:b/>
          <w:snapToGrid w:val="0"/>
          <w:lang w:eastAsia="zh-CN"/>
        </w:rPr>
        <w:t>）</w:t>
      </w:r>
      <w:r w:rsidR="00512081" w:rsidRPr="00B127AC">
        <w:rPr>
          <w:rFonts w:hint="eastAsia"/>
          <w:b/>
          <w:snapToGrid w:val="0"/>
          <w:lang w:eastAsia="zh-CN"/>
        </w:rPr>
        <w:t>医院实验室以及新泽西的小型医院实验室</w:t>
      </w:r>
      <w:r w:rsidRPr="00B127AC">
        <w:rPr>
          <w:rFonts w:hint="eastAsia"/>
          <w:b/>
          <w:snapToGrid w:val="0"/>
          <w:lang w:eastAsia="zh-CN"/>
        </w:rPr>
        <w:t>（</w:t>
      </w:r>
      <w:r w:rsidR="00512081" w:rsidRPr="00B127AC">
        <w:rPr>
          <w:rFonts w:hint="eastAsia"/>
          <w:b/>
          <w:snapToGrid w:val="0"/>
          <w:lang w:eastAsia="zh-CN"/>
        </w:rPr>
        <w:t>中等复杂性</w:t>
      </w:r>
      <w:r w:rsidRPr="00B127AC">
        <w:rPr>
          <w:rFonts w:hint="eastAsia"/>
          <w:b/>
          <w:snapToGrid w:val="0"/>
          <w:lang w:eastAsia="zh-CN"/>
        </w:rPr>
        <w:t>）</w:t>
      </w:r>
      <w:r w:rsidR="00051190" w:rsidRPr="00B127AC">
        <w:rPr>
          <w:rFonts w:hint="eastAsia"/>
          <w:b/>
          <w:snapToGrid w:val="0"/>
          <w:lang w:eastAsia="zh-CN"/>
        </w:rPr>
        <w:t>中生成</w:t>
      </w:r>
      <w:r w:rsidRPr="00B127AC">
        <w:rPr>
          <w:rFonts w:ascii="宋体" w:hAnsi="宋体" w:hint="eastAsia"/>
          <w:b/>
          <w:snapToGrid w:val="0"/>
          <w:lang w:eastAsia="zh-CN"/>
        </w:rPr>
        <w:t>”</w:t>
      </w:r>
      <w:r w:rsidR="00512081" w:rsidRPr="00DF781F">
        <w:rPr>
          <w:rFonts w:hint="eastAsia"/>
          <w:snapToGrid w:val="0"/>
          <w:lang w:eastAsia="zh-CN"/>
        </w:rPr>
        <w:t>或一些</w:t>
      </w:r>
      <w:r w:rsidR="00BD3D35" w:rsidRPr="00DF781F">
        <w:rPr>
          <w:rFonts w:hint="eastAsia"/>
          <w:snapToGrid w:val="0"/>
          <w:lang w:eastAsia="zh-CN"/>
        </w:rPr>
        <w:t>等同性语言</w:t>
      </w:r>
      <w:r w:rsidR="00512081" w:rsidRPr="00DF781F">
        <w:rPr>
          <w:rFonts w:hint="eastAsia"/>
          <w:snapToGrid w:val="0"/>
          <w:lang w:eastAsia="zh-CN"/>
        </w:rPr>
        <w:t>。</w:t>
      </w:r>
    </w:p>
    <w:p w:rsidR="00D76FF1" w:rsidRDefault="00512081" w:rsidP="006C4716">
      <w:pPr>
        <w:spacing w:before="179"/>
        <w:ind w:leftChars="200" w:left="480"/>
        <w:rPr>
          <w:snapToGrid w:val="0"/>
          <w:lang w:eastAsia="zh-CN"/>
        </w:rPr>
      </w:pPr>
      <w:r w:rsidRPr="00DF781F">
        <w:rPr>
          <w:rFonts w:hint="eastAsia"/>
          <w:snapToGrid w:val="0"/>
          <w:lang w:eastAsia="zh-CN"/>
        </w:rPr>
        <w:t>一些</w:t>
      </w:r>
      <w:r w:rsidRPr="00DF781F">
        <w:rPr>
          <w:rFonts w:hint="eastAsia"/>
          <w:snapToGrid w:val="0"/>
          <w:lang w:eastAsia="zh-CN"/>
        </w:rPr>
        <w:t>IVDS</w:t>
      </w:r>
      <w:r w:rsidRPr="00DF781F">
        <w:rPr>
          <w:rFonts w:hint="eastAsia"/>
          <w:snapToGrid w:val="0"/>
          <w:lang w:eastAsia="zh-CN"/>
        </w:rPr>
        <w:t>，特别是测量与低发病率条件相关的分析物的</w:t>
      </w:r>
      <w:r w:rsidRPr="00DF781F">
        <w:rPr>
          <w:rFonts w:hint="eastAsia"/>
          <w:snapToGrid w:val="0"/>
          <w:lang w:eastAsia="zh-CN"/>
        </w:rPr>
        <w:t>IVDS</w:t>
      </w:r>
      <w:r w:rsidRPr="00DF781F">
        <w:rPr>
          <w:rFonts w:hint="eastAsia"/>
          <w:snapToGrid w:val="0"/>
          <w:lang w:eastAsia="zh-CN"/>
        </w:rPr>
        <w:t>，可能需要超过</w:t>
      </w:r>
      <w:r w:rsidRPr="00DF781F">
        <w:rPr>
          <w:rFonts w:hint="eastAsia"/>
          <w:snapToGrid w:val="0"/>
          <w:lang w:eastAsia="zh-CN"/>
        </w:rPr>
        <w:t>3</w:t>
      </w:r>
      <w:r w:rsidRPr="00DF781F">
        <w:rPr>
          <w:rFonts w:hint="eastAsia"/>
          <w:snapToGrid w:val="0"/>
          <w:lang w:eastAsia="zh-CN"/>
        </w:rPr>
        <w:t>个</w:t>
      </w:r>
      <w:r w:rsidR="001C3343" w:rsidRPr="00DF781F">
        <w:rPr>
          <w:rFonts w:hint="eastAsia"/>
          <w:snapToGrid w:val="0"/>
          <w:lang w:eastAsia="zh-CN"/>
        </w:rPr>
        <w:t>试验</w:t>
      </w:r>
      <w:r w:rsidR="00051190" w:rsidRPr="00DF781F">
        <w:rPr>
          <w:rFonts w:hint="eastAsia"/>
          <w:snapToGrid w:val="0"/>
          <w:lang w:eastAsia="zh-CN"/>
        </w:rPr>
        <w:t>场所</w:t>
      </w:r>
      <w:r w:rsidR="00EE0B38" w:rsidRPr="00DF781F">
        <w:rPr>
          <w:rFonts w:hint="eastAsia"/>
          <w:snapToGrid w:val="0"/>
          <w:lang w:eastAsia="zh-CN"/>
        </w:rPr>
        <w:t>。</w:t>
      </w:r>
      <w:r w:rsidRPr="00DF781F">
        <w:rPr>
          <w:rFonts w:hint="eastAsia"/>
          <w:snapToGrid w:val="0"/>
          <w:lang w:eastAsia="zh-CN"/>
        </w:rPr>
        <w:t>制造商</w:t>
      </w:r>
      <w:r w:rsidR="00BD3D35" w:rsidRPr="00DF781F">
        <w:rPr>
          <w:rFonts w:hint="eastAsia"/>
          <w:snapToGrid w:val="0"/>
          <w:lang w:eastAsia="zh-CN"/>
        </w:rPr>
        <w:t>可以</w:t>
      </w:r>
      <w:r w:rsidRPr="00DF781F">
        <w:rPr>
          <w:rFonts w:hint="eastAsia"/>
          <w:snapToGrid w:val="0"/>
          <w:lang w:eastAsia="zh-CN"/>
        </w:rPr>
        <w:t>在</w:t>
      </w:r>
      <w:r w:rsidRPr="00DF781F">
        <w:rPr>
          <w:rFonts w:hint="eastAsia"/>
          <w:snapToGrid w:val="0"/>
          <w:lang w:eastAsia="zh-CN"/>
        </w:rPr>
        <w:t>PI</w:t>
      </w:r>
      <w:r w:rsidRPr="00DF781F">
        <w:rPr>
          <w:rFonts w:hint="eastAsia"/>
          <w:snapToGrid w:val="0"/>
          <w:lang w:eastAsia="zh-CN"/>
        </w:rPr>
        <w:t>中声明</w:t>
      </w:r>
      <w:r w:rsidRPr="00DF781F">
        <w:rPr>
          <w:rFonts w:hint="eastAsia"/>
          <w:snapToGrid w:val="0"/>
          <w:lang w:eastAsia="zh-CN"/>
        </w:rPr>
        <w:t>FDA</w:t>
      </w:r>
      <w:r w:rsidR="00051190" w:rsidRPr="00DF781F">
        <w:rPr>
          <w:rFonts w:hint="eastAsia"/>
          <w:snapToGrid w:val="0"/>
          <w:lang w:eastAsia="zh-CN"/>
        </w:rPr>
        <w:t>已</w:t>
      </w:r>
      <w:r w:rsidRPr="00DF781F">
        <w:rPr>
          <w:rFonts w:hint="eastAsia"/>
          <w:snapToGrid w:val="0"/>
          <w:lang w:eastAsia="zh-CN"/>
        </w:rPr>
        <w:t>批准的所有</w:t>
      </w:r>
      <w:r w:rsidR="00051190" w:rsidRPr="00DF781F">
        <w:rPr>
          <w:rFonts w:hint="eastAsia"/>
          <w:snapToGrid w:val="0"/>
          <w:lang w:eastAsia="zh-CN"/>
        </w:rPr>
        <w:t>试验</w:t>
      </w:r>
      <w:r w:rsidRPr="00DF781F">
        <w:rPr>
          <w:rFonts w:hint="eastAsia"/>
          <w:snapToGrid w:val="0"/>
          <w:lang w:eastAsia="zh-CN"/>
        </w:rPr>
        <w:t>数据的结果。</w:t>
      </w:r>
    </w:p>
    <w:p w:rsidR="00CC40C4" w:rsidRPr="00DF781F" w:rsidRDefault="00512081" w:rsidP="006C4716">
      <w:pPr>
        <w:spacing w:before="179"/>
        <w:ind w:leftChars="200" w:left="480"/>
        <w:rPr>
          <w:b/>
          <w:snapToGrid w:val="0"/>
          <w:lang w:eastAsia="zh-CN"/>
        </w:rPr>
      </w:pPr>
      <w:r w:rsidRPr="00DF781F">
        <w:rPr>
          <w:rFonts w:hint="eastAsia"/>
          <w:snapToGrid w:val="0"/>
          <w:lang w:eastAsia="zh-CN"/>
        </w:rPr>
        <w:t>PI</w:t>
      </w:r>
      <w:r w:rsidRPr="00DF781F">
        <w:rPr>
          <w:rFonts w:hint="eastAsia"/>
          <w:snapToGrid w:val="0"/>
          <w:lang w:eastAsia="zh-CN"/>
        </w:rPr>
        <w:t>的目标</w:t>
      </w:r>
      <w:r w:rsidR="00BD3D35" w:rsidRPr="00DF781F">
        <w:rPr>
          <w:rFonts w:hint="eastAsia"/>
          <w:snapToGrid w:val="0"/>
          <w:lang w:eastAsia="zh-CN"/>
        </w:rPr>
        <w:t>是</w:t>
      </w:r>
      <w:r w:rsidRPr="00DF781F">
        <w:rPr>
          <w:rFonts w:hint="eastAsia"/>
          <w:snapToGrid w:val="0"/>
          <w:lang w:eastAsia="zh-CN"/>
        </w:rPr>
        <w:t>标记</w:t>
      </w:r>
      <w:r w:rsidR="00051190" w:rsidRPr="00DF781F">
        <w:rPr>
          <w:rFonts w:hint="eastAsia"/>
          <w:snapToGrid w:val="0"/>
          <w:lang w:eastAsia="zh-CN"/>
        </w:rPr>
        <w:t>中提供</w:t>
      </w:r>
      <w:r w:rsidRPr="00DF781F">
        <w:rPr>
          <w:rFonts w:hint="eastAsia"/>
          <w:snapToGrid w:val="0"/>
          <w:lang w:eastAsia="zh-CN"/>
        </w:rPr>
        <w:t>真实</w:t>
      </w:r>
      <w:r w:rsidR="00051190" w:rsidRPr="00DF781F">
        <w:rPr>
          <w:rFonts w:hint="eastAsia"/>
          <w:snapToGrid w:val="0"/>
          <w:lang w:eastAsia="zh-CN"/>
        </w:rPr>
        <w:t>信息</w:t>
      </w:r>
      <w:r w:rsidR="00EE0B38" w:rsidRPr="00DF781F">
        <w:rPr>
          <w:rFonts w:hint="eastAsia"/>
          <w:snapToGrid w:val="0"/>
          <w:lang w:eastAsia="zh-CN"/>
        </w:rPr>
        <w:t>。</w:t>
      </w:r>
      <w:r w:rsidRPr="00DF781F">
        <w:rPr>
          <w:rFonts w:hint="eastAsia"/>
          <w:snapToGrid w:val="0"/>
          <w:lang w:eastAsia="zh-CN"/>
        </w:rPr>
        <w:t>PI</w:t>
      </w:r>
      <w:r w:rsidRPr="00DF781F">
        <w:rPr>
          <w:rFonts w:hint="eastAsia"/>
          <w:snapToGrid w:val="0"/>
          <w:lang w:eastAsia="zh-CN"/>
        </w:rPr>
        <w:t>标签应向用户</w:t>
      </w:r>
      <w:r w:rsidR="00051190" w:rsidRPr="00DF781F">
        <w:rPr>
          <w:rFonts w:hint="eastAsia"/>
          <w:snapToGrid w:val="0"/>
          <w:lang w:eastAsia="zh-CN"/>
        </w:rPr>
        <w:t>说明</w:t>
      </w:r>
      <w:r w:rsidRPr="00DF781F">
        <w:rPr>
          <w:rFonts w:hint="eastAsia"/>
          <w:snapToGrid w:val="0"/>
          <w:lang w:eastAsia="zh-CN"/>
        </w:rPr>
        <w:t>有关产品</w:t>
      </w:r>
      <w:r w:rsidR="001C3343" w:rsidRPr="00DF781F">
        <w:rPr>
          <w:rFonts w:hint="eastAsia"/>
          <w:snapToGrid w:val="0"/>
          <w:lang w:eastAsia="zh-CN"/>
        </w:rPr>
        <w:t>试验</w:t>
      </w:r>
      <w:r w:rsidRPr="00DF781F">
        <w:rPr>
          <w:rFonts w:hint="eastAsia"/>
          <w:snapToGrid w:val="0"/>
          <w:lang w:eastAsia="zh-CN"/>
        </w:rPr>
        <w:t>性能</w:t>
      </w:r>
      <w:r w:rsidR="00051190" w:rsidRPr="00DF781F">
        <w:rPr>
          <w:rFonts w:hint="eastAsia"/>
          <w:snapToGrid w:val="0"/>
          <w:lang w:eastAsia="zh-CN"/>
        </w:rPr>
        <w:t>已知</w:t>
      </w:r>
      <w:r w:rsidRPr="00DF781F">
        <w:rPr>
          <w:rFonts w:hint="eastAsia"/>
          <w:snapToGrid w:val="0"/>
          <w:lang w:eastAsia="zh-CN"/>
        </w:rPr>
        <w:t>信息的实际范围</w:t>
      </w:r>
      <w:r w:rsidR="00EE0B38" w:rsidRPr="00DF781F">
        <w:rPr>
          <w:rFonts w:hint="eastAsia"/>
          <w:snapToGrid w:val="0"/>
          <w:lang w:eastAsia="zh-CN"/>
        </w:rPr>
        <w:t>。</w:t>
      </w:r>
      <w:r w:rsidRPr="00DF781F">
        <w:rPr>
          <w:rFonts w:hint="eastAsia"/>
          <w:snapToGrid w:val="0"/>
          <w:lang w:eastAsia="zh-CN"/>
        </w:rPr>
        <w:t>公司</w:t>
      </w:r>
      <w:r w:rsidR="00BD3D35" w:rsidRPr="00DF781F">
        <w:rPr>
          <w:rFonts w:hint="eastAsia"/>
          <w:snapToGrid w:val="0"/>
          <w:lang w:eastAsia="zh-CN"/>
        </w:rPr>
        <w:t>可以</w:t>
      </w:r>
      <w:r w:rsidRPr="00DF781F">
        <w:rPr>
          <w:rFonts w:hint="eastAsia"/>
          <w:snapToGrid w:val="0"/>
          <w:lang w:eastAsia="zh-CN"/>
        </w:rPr>
        <w:t>根据其产品的实际</w:t>
      </w:r>
      <w:r w:rsidR="00051190" w:rsidRPr="00DF781F">
        <w:rPr>
          <w:rFonts w:hint="eastAsia"/>
          <w:snapToGrid w:val="0"/>
          <w:lang w:eastAsia="zh-CN"/>
        </w:rPr>
        <w:t>试验</w:t>
      </w:r>
      <w:r w:rsidRPr="00DF781F">
        <w:rPr>
          <w:rFonts w:hint="eastAsia"/>
          <w:snapToGrid w:val="0"/>
          <w:lang w:eastAsia="zh-CN"/>
        </w:rPr>
        <w:t>使用其数据来支持声明。</w:t>
      </w:r>
    </w:p>
    <w:p w:rsidR="00887A2B" w:rsidRPr="00DF781F" w:rsidRDefault="00051190" w:rsidP="006C4716">
      <w:pPr>
        <w:spacing w:before="179"/>
        <w:rPr>
          <w:bCs/>
          <w:snapToGrid w:val="0"/>
        </w:rPr>
      </w:pPr>
      <w:proofErr w:type="spellStart"/>
      <w:r w:rsidRPr="00DF781F">
        <w:rPr>
          <w:bCs/>
          <w:snapToGrid w:val="0"/>
        </w:rPr>
        <w:t>参考文献</w:t>
      </w:r>
      <w:proofErr w:type="spellEnd"/>
    </w:p>
    <w:p w:rsidR="00887A2B" w:rsidRPr="006C4716" w:rsidRDefault="00051190" w:rsidP="00B127AC">
      <w:pPr>
        <w:pStyle w:val="aa"/>
        <w:numPr>
          <w:ilvl w:val="0"/>
          <w:numId w:val="5"/>
        </w:numPr>
        <w:spacing w:beforeLines="80" w:before="239"/>
        <w:ind w:firstLineChars="0"/>
        <w:rPr>
          <w:bCs/>
          <w:snapToGrid w:val="0"/>
          <w:szCs w:val="24"/>
          <w:lang w:eastAsia="zh-CN"/>
        </w:rPr>
      </w:pPr>
      <w:r w:rsidRPr="006C4716">
        <w:rPr>
          <w:bCs/>
          <w:snapToGrid w:val="0"/>
          <w:szCs w:val="24"/>
          <w:lang w:eastAsia="zh-CN"/>
        </w:rPr>
        <w:t>Barnett</w:t>
      </w:r>
      <w:r w:rsidR="00DF781F" w:rsidRPr="006C4716">
        <w:rPr>
          <w:rFonts w:hint="eastAsia"/>
          <w:bCs/>
          <w:snapToGrid w:val="0"/>
          <w:szCs w:val="24"/>
          <w:lang w:eastAsia="zh-CN"/>
        </w:rPr>
        <w:t>，</w:t>
      </w:r>
      <w:r w:rsidRPr="006C4716">
        <w:rPr>
          <w:bCs/>
          <w:snapToGrid w:val="0"/>
          <w:szCs w:val="24"/>
          <w:lang w:eastAsia="zh-CN"/>
        </w:rPr>
        <w:t>R.N.</w:t>
      </w:r>
      <w:r w:rsidR="00DF781F" w:rsidRPr="006C4716">
        <w:rPr>
          <w:rFonts w:hint="eastAsia"/>
          <w:bCs/>
          <w:snapToGrid w:val="0"/>
          <w:szCs w:val="24"/>
          <w:lang w:eastAsia="zh-CN"/>
        </w:rPr>
        <w:t>，</w:t>
      </w:r>
      <w:r w:rsidR="00B127AC" w:rsidRPr="00B127AC">
        <w:rPr>
          <w:rFonts w:hint="eastAsia"/>
          <w:bCs/>
          <w:snapToGrid w:val="0"/>
          <w:szCs w:val="24"/>
          <w:lang w:eastAsia="zh-CN"/>
        </w:rPr>
        <w:t>一种比较定量方法的方案</w:t>
      </w:r>
      <w:r w:rsidR="00B127AC">
        <w:rPr>
          <w:rFonts w:hint="eastAsia"/>
          <w:bCs/>
          <w:snapToGrid w:val="0"/>
          <w:szCs w:val="24"/>
          <w:lang w:eastAsia="zh-CN"/>
        </w:rPr>
        <w:t>。</w:t>
      </w:r>
      <w:r w:rsidR="00B127AC">
        <w:rPr>
          <w:bCs/>
          <w:snapToGrid w:val="0"/>
          <w:szCs w:val="24"/>
          <w:lang w:eastAsia="zh-CN"/>
        </w:rPr>
        <w:t>美国临床病理学杂志</w:t>
      </w:r>
      <w:r w:rsidR="000E2D97">
        <w:rPr>
          <w:bCs/>
          <w:snapToGrid w:val="0"/>
          <w:szCs w:val="24"/>
          <w:lang w:eastAsia="zh-CN"/>
        </w:rPr>
        <w:t>。</w:t>
      </w:r>
      <w:r w:rsidRPr="006C4716">
        <w:rPr>
          <w:bCs/>
          <w:snapToGrid w:val="0"/>
          <w:szCs w:val="24"/>
          <w:lang w:eastAsia="zh-CN"/>
        </w:rPr>
        <w:t>43</w:t>
      </w:r>
      <w:r w:rsidR="00B127AC">
        <w:rPr>
          <w:bCs/>
          <w:snapToGrid w:val="0"/>
          <w:szCs w:val="24"/>
          <w:lang w:eastAsia="zh-CN"/>
        </w:rPr>
        <w:t>，</w:t>
      </w:r>
      <w:r w:rsidRPr="006C4716">
        <w:rPr>
          <w:bCs/>
          <w:snapToGrid w:val="0"/>
          <w:szCs w:val="24"/>
          <w:lang w:eastAsia="zh-CN"/>
        </w:rPr>
        <w:t>562</w:t>
      </w:r>
      <w:r w:rsidR="00B127AC">
        <w:rPr>
          <w:bCs/>
          <w:snapToGrid w:val="0"/>
          <w:szCs w:val="24"/>
          <w:lang w:eastAsia="zh-CN"/>
        </w:rPr>
        <w:t>，</w:t>
      </w:r>
      <w:r w:rsidR="000E2D97">
        <w:rPr>
          <w:bCs/>
          <w:snapToGrid w:val="0"/>
          <w:szCs w:val="24"/>
          <w:lang w:eastAsia="zh-CN"/>
        </w:rPr>
        <w:t>1965</w:t>
      </w:r>
      <w:r w:rsidR="000E2D97">
        <w:rPr>
          <w:rFonts w:hint="eastAsia"/>
          <w:bCs/>
          <w:snapToGrid w:val="0"/>
          <w:szCs w:val="24"/>
          <w:lang w:eastAsia="zh-CN"/>
        </w:rPr>
        <w:t>。</w:t>
      </w:r>
    </w:p>
    <w:p w:rsidR="00887A2B" w:rsidRPr="006C4716" w:rsidRDefault="00051190" w:rsidP="00B127AC">
      <w:pPr>
        <w:pStyle w:val="aa"/>
        <w:numPr>
          <w:ilvl w:val="0"/>
          <w:numId w:val="5"/>
        </w:numPr>
        <w:spacing w:beforeLines="80" w:before="239"/>
        <w:ind w:firstLineChars="0"/>
        <w:rPr>
          <w:bCs/>
          <w:snapToGrid w:val="0"/>
          <w:szCs w:val="24"/>
          <w:lang w:eastAsia="zh-CN"/>
        </w:rPr>
      </w:pPr>
      <w:proofErr w:type="spellStart"/>
      <w:r w:rsidRPr="006C4716">
        <w:rPr>
          <w:bCs/>
          <w:snapToGrid w:val="0"/>
          <w:szCs w:val="24"/>
        </w:rPr>
        <w:t>Barnett</w:t>
      </w:r>
      <w:r w:rsidR="00B127AC">
        <w:rPr>
          <w:bCs/>
          <w:snapToGrid w:val="0"/>
          <w:szCs w:val="24"/>
        </w:rPr>
        <w:t>，</w:t>
      </w:r>
      <w:r w:rsidRPr="006C4716">
        <w:rPr>
          <w:bCs/>
          <w:snapToGrid w:val="0"/>
          <w:szCs w:val="24"/>
        </w:rPr>
        <w:t>R.N</w:t>
      </w:r>
      <w:proofErr w:type="spellEnd"/>
      <w:r w:rsidRPr="006C4716">
        <w:rPr>
          <w:bCs/>
          <w:snapToGrid w:val="0"/>
          <w:szCs w:val="24"/>
        </w:rPr>
        <w:t>.</w:t>
      </w:r>
      <w:r w:rsidR="00DF781F" w:rsidRPr="006C4716">
        <w:rPr>
          <w:bCs/>
          <w:snapToGrid w:val="0"/>
          <w:szCs w:val="24"/>
        </w:rPr>
        <w:t xml:space="preserve"> </w:t>
      </w:r>
      <w:r w:rsidR="00B127AC">
        <w:rPr>
          <w:rFonts w:hint="eastAsia"/>
          <w:bCs/>
          <w:snapToGrid w:val="0"/>
          <w:szCs w:val="24"/>
          <w:lang w:eastAsia="zh-CN"/>
        </w:rPr>
        <w:t>和</w:t>
      </w:r>
      <w:proofErr w:type="spellStart"/>
      <w:r w:rsidRPr="006C4716">
        <w:rPr>
          <w:bCs/>
          <w:snapToGrid w:val="0"/>
          <w:szCs w:val="24"/>
        </w:rPr>
        <w:t>Youden</w:t>
      </w:r>
      <w:r w:rsidR="00B127AC">
        <w:rPr>
          <w:bCs/>
          <w:snapToGrid w:val="0"/>
          <w:szCs w:val="24"/>
        </w:rPr>
        <w:t>，</w:t>
      </w:r>
      <w:r w:rsidRPr="006C4716">
        <w:rPr>
          <w:bCs/>
          <w:snapToGrid w:val="0"/>
          <w:szCs w:val="24"/>
        </w:rPr>
        <w:t>W.J</w:t>
      </w:r>
      <w:proofErr w:type="spellEnd"/>
      <w:r w:rsidR="00B127AC">
        <w:rPr>
          <w:rFonts w:hint="eastAsia"/>
          <w:bCs/>
          <w:snapToGrid w:val="0"/>
          <w:szCs w:val="24"/>
          <w:lang w:eastAsia="zh-CN"/>
        </w:rPr>
        <w:t>。</w:t>
      </w:r>
      <w:r w:rsidR="00B127AC" w:rsidRPr="00B127AC">
        <w:rPr>
          <w:rFonts w:hint="eastAsia"/>
          <w:bCs/>
          <w:snapToGrid w:val="0"/>
          <w:szCs w:val="24"/>
          <w:lang w:eastAsia="zh-CN"/>
        </w:rPr>
        <w:t>比较定量方法的修订方案。</w:t>
      </w:r>
      <w:r w:rsidR="00B127AC">
        <w:rPr>
          <w:bCs/>
          <w:snapToGrid w:val="0"/>
          <w:szCs w:val="24"/>
          <w:lang w:eastAsia="zh-CN"/>
        </w:rPr>
        <w:t>美国临床病理学杂志</w:t>
      </w:r>
      <w:r w:rsidR="000E2D97">
        <w:rPr>
          <w:bCs/>
          <w:snapToGrid w:val="0"/>
          <w:szCs w:val="24"/>
          <w:lang w:eastAsia="zh-CN"/>
        </w:rPr>
        <w:t>。</w:t>
      </w:r>
      <w:r w:rsidRPr="006C4716">
        <w:rPr>
          <w:bCs/>
          <w:snapToGrid w:val="0"/>
          <w:szCs w:val="24"/>
          <w:lang w:eastAsia="zh-CN"/>
        </w:rPr>
        <w:t>54</w:t>
      </w:r>
      <w:r w:rsidRPr="006C4716">
        <w:rPr>
          <w:rFonts w:hint="eastAsia"/>
          <w:bCs/>
          <w:snapToGrid w:val="0"/>
          <w:szCs w:val="24"/>
          <w:lang w:eastAsia="zh-CN"/>
        </w:rPr>
        <w:t>，</w:t>
      </w:r>
      <w:r w:rsidRPr="006C4716">
        <w:rPr>
          <w:bCs/>
          <w:snapToGrid w:val="0"/>
          <w:szCs w:val="24"/>
          <w:lang w:eastAsia="zh-CN"/>
        </w:rPr>
        <w:t>454</w:t>
      </w:r>
      <w:r w:rsidR="00B127AC">
        <w:rPr>
          <w:bCs/>
          <w:snapToGrid w:val="0"/>
          <w:szCs w:val="24"/>
          <w:lang w:eastAsia="zh-CN"/>
        </w:rPr>
        <w:t>，</w:t>
      </w:r>
      <w:r w:rsidR="000E2D97">
        <w:rPr>
          <w:bCs/>
          <w:snapToGrid w:val="0"/>
          <w:szCs w:val="24"/>
          <w:lang w:eastAsia="zh-CN"/>
        </w:rPr>
        <w:t>1970</w:t>
      </w:r>
      <w:r w:rsidR="000E2D97">
        <w:rPr>
          <w:rFonts w:hint="eastAsia"/>
          <w:bCs/>
          <w:snapToGrid w:val="0"/>
          <w:szCs w:val="24"/>
          <w:lang w:eastAsia="zh-CN"/>
        </w:rPr>
        <w:t>。</w:t>
      </w:r>
    </w:p>
    <w:p w:rsidR="00887A2B" w:rsidRPr="006C4716" w:rsidRDefault="00051190" w:rsidP="00B127AC">
      <w:pPr>
        <w:pStyle w:val="aa"/>
        <w:numPr>
          <w:ilvl w:val="0"/>
          <w:numId w:val="5"/>
        </w:numPr>
        <w:spacing w:beforeLines="80" w:before="239"/>
        <w:ind w:firstLineChars="0"/>
        <w:rPr>
          <w:bCs/>
          <w:snapToGrid w:val="0"/>
          <w:szCs w:val="24"/>
          <w:lang w:eastAsia="zh-CN"/>
        </w:rPr>
      </w:pPr>
      <w:r w:rsidRPr="006C4716">
        <w:rPr>
          <w:bCs/>
          <w:snapToGrid w:val="0"/>
          <w:szCs w:val="24"/>
          <w:lang w:eastAsia="zh-CN"/>
        </w:rPr>
        <w:t>Bauer</w:t>
      </w:r>
      <w:r w:rsidR="00B127AC">
        <w:rPr>
          <w:bCs/>
          <w:snapToGrid w:val="0"/>
          <w:szCs w:val="24"/>
          <w:lang w:eastAsia="zh-CN"/>
        </w:rPr>
        <w:t>，</w:t>
      </w:r>
      <w:r w:rsidRPr="006C4716">
        <w:rPr>
          <w:bCs/>
          <w:snapToGrid w:val="0"/>
          <w:szCs w:val="24"/>
          <w:lang w:eastAsia="zh-CN"/>
        </w:rPr>
        <w:t>S.</w:t>
      </w:r>
      <w:r w:rsidR="00B127AC">
        <w:rPr>
          <w:bCs/>
          <w:snapToGrid w:val="0"/>
          <w:szCs w:val="24"/>
          <w:lang w:eastAsia="zh-CN"/>
        </w:rPr>
        <w:t>，</w:t>
      </w:r>
      <w:r w:rsidRPr="006C4716">
        <w:rPr>
          <w:bCs/>
          <w:snapToGrid w:val="0"/>
          <w:szCs w:val="24"/>
          <w:lang w:eastAsia="zh-CN"/>
        </w:rPr>
        <w:t>Kennedy</w:t>
      </w:r>
      <w:r w:rsidR="00B127AC">
        <w:rPr>
          <w:bCs/>
          <w:snapToGrid w:val="0"/>
          <w:szCs w:val="24"/>
          <w:lang w:eastAsia="zh-CN"/>
        </w:rPr>
        <w:t>，</w:t>
      </w:r>
      <w:r w:rsidRPr="006C4716">
        <w:rPr>
          <w:bCs/>
          <w:snapToGrid w:val="0"/>
          <w:szCs w:val="24"/>
          <w:lang w:eastAsia="zh-CN"/>
        </w:rPr>
        <w:t>J.W.</w:t>
      </w:r>
      <w:r w:rsidR="00D76FF1" w:rsidRPr="006C4716">
        <w:rPr>
          <w:bCs/>
          <w:snapToGrid w:val="0"/>
          <w:szCs w:val="24"/>
          <w:lang w:eastAsia="zh-CN"/>
        </w:rPr>
        <w:t xml:space="preserve"> </w:t>
      </w:r>
      <w:r w:rsidR="00B127AC">
        <w:rPr>
          <w:bCs/>
          <w:snapToGrid w:val="0"/>
          <w:szCs w:val="24"/>
          <w:lang w:eastAsia="zh-CN"/>
        </w:rPr>
        <w:t>，</w:t>
      </w:r>
      <w:r w:rsidR="00B127AC" w:rsidRPr="00B127AC">
        <w:rPr>
          <w:rFonts w:hint="eastAsia"/>
          <w:bCs/>
          <w:snapToGrid w:val="0"/>
          <w:szCs w:val="24"/>
          <w:lang w:eastAsia="zh-CN"/>
        </w:rPr>
        <w:t>临床实验室应用统计：</w:t>
      </w:r>
      <w:r w:rsidR="00B127AC" w:rsidRPr="00B127AC">
        <w:rPr>
          <w:rFonts w:hint="eastAsia"/>
          <w:bCs/>
          <w:snapToGrid w:val="0"/>
          <w:szCs w:val="24"/>
          <w:lang w:eastAsia="zh-CN"/>
        </w:rPr>
        <w:t>111</w:t>
      </w:r>
      <w:r w:rsidR="000E2D97">
        <w:rPr>
          <w:rFonts w:hint="eastAsia"/>
          <w:bCs/>
          <w:snapToGrid w:val="0"/>
          <w:szCs w:val="24"/>
          <w:lang w:eastAsia="zh-CN"/>
        </w:rPr>
        <w:t>。</w:t>
      </w:r>
      <w:r w:rsidR="00B127AC" w:rsidRPr="00B127AC">
        <w:rPr>
          <w:rFonts w:hint="eastAsia"/>
          <w:bCs/>
          <w:snapToGrid w:val="0"/>
          <w:szCs w:val="24"/>
          <w:lang w:eastAsia="zh-CN"/>
        </w:rPr>
        <w:t>随时间变化。</w:t>
      </w:r>
      <w:r w:rsidR="00B127AC">
        <w:rPr>
          <w:bCs/>
          <w:snapToGrid w:val="0"/>
          <w:szCs w:val="24"/>
          <w:lang w:eastAsia="zh-CN"/>
        </w:rPr>
        <w:t>临床实验室杂志。</w:t>
      </w:r>
      <w:proofErr w:type="spellStart"/>
      <w:r w:rsidRPr="006C4716">
        <w:rPr>
          <w:bCs/>
          <w:snapToGrid w:val="0"/>
          <w:szCs w:val="24"/>
          <w:lang w:eastAsia="zh-CN"/>
        </w:rPr>
        <w:t>Autom</w:t>
      </w:r>
      <w:proofErr w:type="spellEnd"/>
      <w:r w:rsidRPr="006C4716">
        <w:rPr>
          <w:bCs/>
          <w:snapToGrid w:val="0"/>
          <w:szCs w:val="24"/>
          <w:lang w:eastAsia="zh-CN"/>
        </w:rPr>
        <w:t>.</w:t>
      </w:r>
      <w:r w:rsidR="00DF781F" w:rsidRPr="006C4716">
        <w:rPr>
          <w:bCs/>
          <w:snapToGrid w:val="0"/>
          <w:szCs w:val="24"/>
          <w:lang w:eastAsia="zh-CN"/>
        </w:rPr>
        <w:t xml:space="preserve"> </w:t>
      </w:r>
      <w:r w:rsidRPr="006C4716">
        <w:rPr>
          <w:bCs/>
          <w:snapToGrid w:val="0"/>
          <w:szCs w:val="24"/>
          <w:lang w:eastAsia="zh-CN"/>
        </w:rPr>
        <w:t>1</w:t>
      </w:r>
      <w:r w:rsidRPr="006C4716">
        <w:rPr>
          <w:rFonts w:hint="eastAsia"/>
          <w:bCs/>
          <w:snapToGrid w:val="0"/>
          <w:szCs w:val="24"/>
          <w:lang w:eastAsia="zh-CN"/>
        </w:rPr>
        <w:t>：</w:t>
      </w:r>
      <w:r w:rsidRPr="006C4716">
        <w:rPr>
          <w:bCs/>
          <w:snapToGrid w:val="0"/>
          <w:szCs w:val="24"/>
          <w:lang w:eastAsia="zh-CN"/>
        </w:rPr>
        <w:t>35-40</w:t>
      </w:r>
      <w:r w:rsidR="00B127AC">
        <w:rPr>
          <w:bCs/>
          <w:snapToGrid w:val="0"/>
          <w:szCs w:val="24"/>
          <w:lang w:eastAsia="zh-CN"/>
        </w:rPr>
        <w:t>，</w:t>
      </w:r>
      <w:r w:rsidR="000E2D97">
        <w:rPr>
          <w:bCs/>
          <w:snapToGrid w:val="0"/>
          <w:szCs w:val="24"/>
          <w:lang w:eastAsia="zh-CN"/>
        </w:rPr>
        <w:t>1982</w:t>
      </w:r>
      <w:r w:rsidR="000E2D97">
        <w:rPr>
          <w:rFonts w:hint="eastAsia"/>
          <w:bCs/>
          <w:snapToGrid w:val="0"/>
          <w:szCs w:val="24"/>
          <w:lang w:eastAsia="zh-CN"/>
        </w:rPr>
        <w:t>。</w:t>
      </w:r>
    </w:p>
    <w:p w:rsidR="00887A2B" w:rsidRPr="006C4716" w:rsidRDefault="00051190" w:rsidP="00B127AC">
      <w:pPr>
        <w:pStyle w:val="aa"/>
        <w:numPr>
          <w:ilvl w:val="0"/>
          <w:numId w:val="5"/>
        </w:numPr>
        <w:spacing w:beforeLines="80" w:before="239"/>
        <w:ind w:firstLineChars="0"/>
        <w:rPr>
          <w:bCs/>
          <w:snapToGrid w:val="0"/>
          <w:szCs w:val="24"/>
        </w:rPr>
      </w:pPr>
      <w:r w:rsidRPr="006C4716">
        <w:rPr>
          <w:bCs/>
          <w:snapToGrid w:val="0"/>
          <w:szCs w:val="24"/>
          <w:lang w:eastAsia="zh-CN"/>
        </w:rPr>
        <w:t>Bauer</w:t>
      </w:r>
      <w:r w:rsidR="00B127AC">
        <w:rPr>
          <w:bCs/>
          <w:snapToGrid w:val="0"/>
          <w:szCs w:val="24"/>
          <w:lang w:eastAsia="zh-CN"/>
        </w:rPr>
        <w:t>，</w:t>
      </w:r>
      <w:r w:rsidRPr="006C4716">
        <w:rPr>
          <w:bCs/>
          <w:snapToGrid w:val="0"/>
          <w:szCs w:val="24"/>
          <w:lang w:eastAsia="zh-CN"/>
        </w:rPr>
        <w:t>S.</w:t>
      </w:r>
      <w:r w:rsidR="00B127AC">
        <w:rPr>
          <w:bCs/>
          <w:snapToGrid w:val="0"/>
          <w:szCs w:val="24"/>
          <w:lang w:eastAsia="zh-CN"/>
        </w:rPr>
        <w:t>，</w:t>
      </w:r>
      <w:r w:rsidRPr="006C4716">
        <w:rPr>
          <w:bCs/>
          <w:snapToGrid w:val="0"/>
          <w:szCs w:val="24"/>
          <w:lang w:eastAsia="zh-CN"/>
        </w:rPr>
        <w:t>Kennedy</w:t>
      </w:r>
      <w:r w:rsidR="00B127AC">
        <w:rPr>
          <w:bCs/>
          <w:snapToGrid w:val="0"/>
          <w:szCs w:val="24"/>
          <w:lang w:eastAsia="zh-CN"/>
        </w:rPr>
        <w:t>，</w:t>
      </w:r>
      <w:r w:rsidRPr="006C4716">
        <w:rPr>
          <w:bCs/>
          <w:snapToGrid w:val="0"/>
          <w:szCs w:val="24"/>
          <w:lang w:eastAsia="zh-CN"/>
        </w:rPr>
        <w:t>J.W.</w:t>
      </w:r>
      <w:r w:rsidR="00B127AC">
        <w:rPr>
          <w:bCs/>
          <w:snapToGrid w:val="0"/>
          <w:szCs w:val="24"/>
          <w:lang w:eastAsia="zh-CN"/>
        </w:rPr>
        <w:t>，</w:t>
      </w:r>
      <w:r w:rsidR="00B127AC" w:rsidRPr="00B127AC">
        <w:rPr>
          <w:rFonts w:hint="eastAsia"/>
          <w:bCs/>
          <w:snapToGrid w:val="0"/>
          <w:szCs w:val="24"/>
          <w:lang w:eastAsia="zh-CN"/>
        </w:rPr>
        <w:t>临床实验室应用统计：</w:t>
      </w:r>
      <w:r w:rsidR="00B127AC" w:rsidRPr="00B127AC">
        <w:rPr>
          <w:bCs/>
          <w:snapToGrid w:val="0"/>
          <w:szCs w:val="24"/>
          <w:lang w:eastAsia="zh-CN"/>
        </w:rPr>
        <w:t>VII</w:t>
      </w:r>
      <w:r w:rsidR="000E2D97">
        <w:rPr>
          <w:rFonts w:hint="eastAsia"/>
          <w:bCs/>
          <w:snapToGrid w:val="0"/>
          <w:szCs w:val="24"/>
          <w:lang w:eastAsia="zh-CN"/>
        </w:rPr>
        <w:t>。</w:t>
      </w:r>
      <w:r w:rsidR="00B127AC" w:rsidRPr="00B127AC">
        <w:rPr>
          <w:rFonts w:hint="eastAsia"/>
          <w:bCs/>
          <w:snapToGrid w:val="0"/>
          <w:szCs w:val="24"/>
          <w:lang w:eastAsia="zh-CN"/>
        </w:rPr>
        <w:t>评估准确性的初步概念</w:t>
      </w:r>
      <w:r w:rsidR="000E2D97">
        <w:rPr>
          <w:rFonts w:hint="eastAsia"/>
          <w:bCs/>
          <w:snapToGrid w:val="0"/>
          <w:szCs w:val="24"/>
          <w:lang w:eastAsia="zh-CN"/>
        </w:rPr>
        <w:t>。</w:t>
      </w:r>
      <w:r w:rsidR="00B127AC">
        <w:rPr>
          <w:bCs/>
          <w:snapToGrid w:val="0"/>
          <w:szCs w:val="24"/>
          <w:lang w:eastAsia="zh-CN"/>
        </w:rPr>
        <w:t>临床实验室杂志。</w:t>
      </w:r>
      <w:r w:rsidRPr="006C4716">
        <w:rPr>
          <w:bCs/>
          <w:snapToGrid w:val="0"/>
          <w:szCs w:val="24"/>
          <w:lang w:eastAsia="zh-CN"/>
        </w:rPr>
        <w:t>Autom.</w:t>
      </w:r>
      <w:r w:rsidR="00DF781F" w:rsidRPr="006C4716">
        <w:rPr>
          <w:bCs/>
          <w:snapToGrid w:val="0"/>
          <w:szCs w:val="24"/>
          <w:lang w:eastAsia="zh-CN"/>
        </w:rPr>
        <w:t xml:space="preserve"> </w:t>
      </w:r>
      <w:r w:rsidRPr="006C4716">
        <w:rPr>
          <w:bCs/>
          <w:snapToGrid w:val="0"/>
          <w:szCs w:val="24"/>
        </w:rPr>
        <w:t>2</w:t>
      </w:r>
      <w:r w:rsidRPr="006C4716">
        <w:rPr>
          <w:rFonts w:hint="eastAsia"/>
          <w:bCs/>
          <w:snapToGrid w:val="0"/>
          <w:szCs w:val="24"/>
        </w:rPr>
        <w:t>：</w:t>
      </w:r>
      <w:r w:rsidRPr="006C4716">
        <w:rPr>
          <w:bCs/>
          <w:snapToGrid w:val="0"/>
          <w:szCs w:val="24"/>
        </w:rPr>
        <w:t>354</w:t>
      </w:r>
      <w:r w:rsidR="00B127AC">
        <w:rPr>
          <w:bCs/>
          <w:snapToGrid w:val="0"/>
          <w:szCs w:val="24"/>
        </w:rPr>
        <w:t>，</w:t>
      </w:r>
      <w:r w:rsidR="000E2D97">
        <w:rPr>
          <w:bCs/>
          <w:snapToGrid w:val="0"/>
          <w:szCs w:val="24"/>
        </w:rPr>
        <w:t>1982</w:t>
      </w:r>
      <w:r w:rsidR="000E2D97">
        <w:rPr>
          <w:rFonts w:hint="eastAsia"/>
          <w:bCs/>
          <w:snapToGrid w:val="0"/>
          <w:szCs w:val="24"/>
          <w:lang w:eastAsia="zh-CN"/>
        </w:rPr>
        <w:t>。</w:t>
      </w:r>
    </w:p>
    <w:p w:rsidR="00887A2B" w:rsidRPr="006C4716" w:rsidRDefault="00051190" w:rsidP="00B127AC">
      <w:pPr>
        <w:pStyle w:val="aa"/>
        <w:numPr>
          <w:ilvl w:val="0"/>
          <w:numId w:val="5"/>
        </w:numPr>
        <w:spacing w:beforeLines="80" w:before="239"/>
        <w:ind w:firstLineChars="0"/>
        <w:rPr>
          <w:bCs/>
          <w:snapToGrid w:val="0"/>
          <w:szCs w:val="24"/>
        </w:rPr>
      </w:pPr>
      <w:r w:rsidRPr="006C4716">
        <w:rPr>
          <w:bCs/>
          <w:snapToGrid w:val="0"/>
          <w:szCs w:val="24"/>
          <w:lang w:eastAsia="zh-CN"/>
        </w:rPr>
        <w:t>Bauer</w:t>
      </w:r>
      <w:r w:rsidR="00B127AC">
        <w:rPr>
          <w:bCs/>
          <w:snapToGrid w:val="0"/>
          <w:szCs w:val="24"/>
          <w:lang w:eastAsia="zh-CN"/>
        </w:rPr>
        <w:t>，</w:t>
      </w:r>
      <w:r w:rsidRPr="006C4716">
        <w:rPr>
          <w:bCs/>
          <w:snapToGrid w:val="0"/>
          <w:szCs w:val="24"/>
          <w:lang w:eastAsia="zh-CN"/>
        </w:rPr>
        <w:t>S.</w:t>
      </w:r>
      <w:r w:rsidR="00B127AC">
        <w:rPr>
          <w:bCs/>
          <w:snapToGrid w:val="0"/>
          <w:szCs w:val="24"/>
          <w:lang w:eastAsia="zh-CN"/>
        </w:rPr>
        <w:t>，</w:t>
      </w:r>
      <w:r w:rsidRPr="006C4716">
        <w:rPr>
          <w:bCs/>
          <w:snapToGrid w:val="0"/>
          <w:szCs w:val="24"/>
          <w:lang w:eastAsia="zh-CN"/>
        </w:rPr>
        <w:t>Kennedy</w:t>
      </w:r>
      <w:r w:rsidR="00B127AC">
        <w:rPr>
          <w:bCs/>
          <w:snapToGrid w:val="0"/>
          <w:szCs w:val="24"/>
          <w:lang w:eastAsia="zh-CN"/>
        </w:rPr>
        <w:t>，</w:t>
      </w:r>
      <w:r w:rsidRPr="006C4716">
        <w:rPr>
          <w:bCs/>
          <w:snapToGrid w:val="0"/>
          <w:szCs w:val="24"/>
          <w:lang w:eastAsia="zh-CN"/>
        </w:rPr>
        <w:t>J.W.</w:t>
      </w:r>
      <w:r w:rsidR="00B127AC" w:rsidRPr="00B127AC">
        <w:rPr>
          <w:rFonts w:hint="eastAsia"/>
          <w:lang w:eastAsia="zh-CN"/>
        </w:rPr>
        <w:t xml:space="preserve"> </w:t>
      </w:r>
      <w:r w:rsidR="00B127AC">
        <w:rPr>
          <w:rFonts w:hint="eastAsia"/>
          <w:bCs/>
          <w:snapToGrid w:val="0"/>
          <w:szCs w:val="24"/>
          <w:lang w:eastAsia="zh-CN"/>
        </w:rPr>
        <w:t>临床实验室应用统计</w:t>
      </w:r>
      <w:r w:rsidR="00B127AC" w:rsidRPr="00B127AC">
        <w:rPr>
          <w:rFonts w:hint="eastAsia"/>
          <w:bCs/>
          <w:snapToGrid w:val="0"/>
          <w:szCs w:val="24"/>
          <w:lang w:eastAsia="zh-CN"/>
        </w:rPr>
        <w:t>：</w:t>
      </w:r>
      <w:r w:rsidR="00B127AC" w:rsidRPr="00B127AC">
        <w:rPr>
          <w:bCs/>
          <w:snapToGrid w:val="0"/>
          <w:szCs w:val="24"/>
          <w:lang w:eastAsia="zh-CN"/>
        </w:rPr>
        <w:t>VIII</w:t>
      </w:r>
      <w:r w:rsidR="000E2D97">
        <w:rPr>
          <w:rFonts w:hint="eastAsia"/>
          <w:bCs/>
          <w:snapToGrid w:val="0"/>
          <w:szCs w:val="24"/>
          <w:lang w:eastAsia="zh-CN"/>
        </w:rPr>
        <w:t>。</w:t>
      </w:r>
      <w:r w:rsidR="00B127AC" w:rsidRPr="00B127AC">
        <w:rPr>
          <w:rFonts w:hint="eastAsia"/>
          <w:bCs/>
          <w:snapToGrid w:val="0"/>
          <w:szCs w:val="24"/>
          <w:lang w:eastAsia="zh-CN"/>
        </w:rPr>
        <w:t>不准确措施。</w:t>
      </w:r>
      <w:r w:rsidR="00B127AC">
        <w:rPr>
          <w:bCs/>
          <w:snapToGrid w:val="0"/>
          <w:szCs w:val="24"/>
          <w:lang w:eastAsia="zh-CN"/>
        </w:rPr>
        <w:t>临床实验室杂志。</w:t>
      </w:r>
      <w:proofErr w:type="spellStart"/>
      <w:r w:rsidRPr="006C4716">
        <w:rPr>
          <w:bCs/>
          <w:snapToGrid w:val="0"/>
          <w:szCs w:val="24"/>
        </w:rPr>
        <w:t>Autom</w:t>
      </w:r>
      <w:proofErr w:type="spellEnd"/>
      <w:r w:rsidRPr="006C4716">
        <w:rPr>
          <w:bCs/>
          <w:snapToGrid w:val="0"/>
          <w:szCs w:val="24"/>
        </w:rPr>
        <w:t>.</w:t>
      </w:r>
      <w:r w:rsidR="00DF781F" w:rsidRPr="006C4716">
        <w:rPr>
          <w:bCs/>
          <w:snapToGrid w:val="0"/>
          <w:szCs w:val="24"/>
        </w:rPr>
        <w:t xml:space="preserve"> </w:t>
      </w:r>
      <w:r w:rsidRPr="006C4716">
        <w:rPr>
          <w:bCs/>
          <w:snapToGrid w:val="0"/>
          <w:szCs w:val="24"/>
        </w:rPr>
        <w:t>3</w:t>
      </w:r>
      <w:r w:rsidR="00D76FF1" w:rsidRPr="006C4716">
        <w:rPr>
          <w:bCs/>
          <w:snapToGrid w:val="0"/>
          <w:szCs w:val="24"/>
        </w:rPr>
        <w:t>:</w:t>
      </w:r>
      <w:r w:rsidRPr="006C4716">
        <w:rPr>
          <w:bCs/>
          <w:snapToGrid w:val="0"/>
          <w:szCs w:val="24"/>
        </w:rPr>
        <w:t>46</w:t>
      </w:r>
      <w:r w:rsidR="00B127AC">
        <w:rPr>
          <w:bCs/>
          <w:snapToGrid w:val="0"/>
          <w:szCs w:val="24"/>
        </w:rPr>
        <w:t>，</w:t>
      </w:r>
      <w:r w:rsidRPr="006C4716">
        <w:rPr>
          <w:bCs/>
          <w:snapToGrid w:val="0"/>
          <w:szCs w:val="24"/>
        </w:rPr>
        <w:t>198</w:t>
      </w:r>
      <w:r w:rsidR="000E2D97">
        <w:rPr>
          <w:rFonts w:hint="eastAsia"/>
          <w:bCs/>
          <w:snapToGrid w:val="0"/>
          <w:szCs w:val="24"/>
          <w:lang w:eastAsia="zh-CN"/>
        </w:rPr>
        <w:t>3</w:t>
      </w:r>
      <w:r w:rsidR="000E2D97">
        <w:rPr>
          <w:rFonts w:hint="eastAsia"/>
          <w:bCs/>
          <w:snapToGrid w:val="0"/>
          <w:szCs w:val="24"/>
          <w:lang w:eastAsia="zh-CN"/>
        </w:rPr>
        <w:t>。</w:t>
      </w:r>
    </w:p>
    <w:p w:rsidR="00887A2B" w:rsidRPr="006C4716" w:rsidRDefault="00051190" w:rsidP="00B127AC">
      <w:pPr>
        <w:pStyle w:val="aa"/>
        <w:numPr>
          <w:ilvl w:val="0"/>
          <w:numId w:val="5"/>
        </w:numPr>
        <w:spacing w:beforeLines="80" w:before="239"/>
        <w:ind w:firstLineChars="0"/>
        <w:rPr>
          <w:bCs/>
          <w:snapToGrid w:val="0"/>
          <w:szCs w:val="24"/>
        </w:rPr>
      </w:pPr>
      <w:r w:rsidRPr="006C4716">
        <w:rPr>
          <w:bCs/>
          <w:snapToGrid w:val="0"/>
          <w:szCs w:val="24"/>
          <w:lang w:eastAsia="zh-CN"/>
        </w:rPr>
        <w:t>Bauer</w:t>
      </w:r>
      <w:r w:rsidR="00B127AC">
        <w:rPr>
          <w:bCs/>
          <w:snapToGrid w:val="0"/>
          <w:szCs w:val="24"/>
          <w:lang w:eastAsia="zh-CN"/>
        </w:rPr>
        <w:t>，</w:t>
      </w:r>
      <w:r w:rsidRPr="006C4716">
        <w:rPr>
          <w:bCs/>
          <w:snapToGrid w:val="0"/>
          <w:szCs w:val="24"/>
          <w:lang w:eastAsia="zh-CN"/>
        </w:rPr>
        <w:t>S.</w:t>
      </w:r>
      <w:r w:rsidR="00B127AC">
        <w:rPr>
          <w:bCs/>
          <w:snapToGrid w:val="0"/>
          <w:szCs w:val="24"/>
          <w:lang w:eastAsia="zh-CN"/>
        </w:rPr>
        <w:t>，</w:t>
      </w:r>
      <w:r w:rsidRPr="006C4716">
        <w:rPr>
          <w:bCs/>
          <w:snapToGrid w:val="0"/>
          <w:szCs w:val="24"/>
          <w:lang w:eastAsia="zh-CN"/>
        </w:rPr>
        <w:t>Kennedy</w:t>
      </w:r>
      <w:r w:rsidR="00B127AC">
        <w:rPr>
          <w:bCs/>
          <w:snapToGrid w:val="0"/>
          <w:szCs w:val="24"/>
          <w:lang w:eastAsia="zh-CN"/>
        </w:rPr>
        <w:t>，</w:t>
      </w:r>
      <w:r w:rsidRPr="006C4716">
        <w:rPr>
          <w:bCs/>
          <w:snapToGrid w:val="0"/>
          <w:szCs w:val="24"/>
          <w:lang w:eastAsia="zh-CN"/>
        </w:rPr>
        <w:t>J.W.</w:t>
      </w:r>
      <w:r w:rsidR="00B127AC">
        <w:rPr>
          <w:bCs/>
          <w:snapToGrid w:val="0"/>
          <w:szCs w:val="24"/>
          <w:lang w:eastAsia="zh-CN"/>
        </w:rPr>
        <w:t>，</w:t>
      </w:r>
      <w:r w:rsidR="00B127AC" w:rsidRPr="00B127AC">
        <w:rPr>
          <w:rFonts w:hint="eastAsia"/>
          <w:bCs/>
          <w:snapToGrid w:val="0"/>
          <w:szCs w:val="24"/>
          <w:lang w:eastAsia="zh-CN"/>
        </w:rPr>
        <w:t>临床实验室应用统计：</w:t>
      </w:r>
      <w:r w:rsidR="00B127AC" w:rsidRPr="00B127AC">
        <w:rPr>
          <w:bCs/>
          <w:snapToGrid w:val="0"/>
          <w:szCs w:val="24"/>
          <w:lang w:eastAsia="zh-CN"/>
        </w:rPr>
        <w:t>IX</w:t>
      </w:r>
      <w:r w:rsidR="000E2D97">
        <w:rPr>
          <w:rFonts w:hint="eastAsia"/>
          <w:bCs/>
          <w:snapToGrid w:val="0"/>
          <w:szCs w:val="24"/>
          <w:lang w:eastAsia="zh-CN"/>
        </w:rPr>
        <w:t>。</w:t>
      </w:r>
      <w:r w:rsidR="00B127AC" w:rsidRPr="00B127AC">
        <w:rPr>
          <w:rFonts w:hint="eastAsia"/>
          <w:bCs/>
          <w:snapToGrid w:val="0"/>
          <w:szCs w:val="24"/>
          <w:lang w:eastAsia="zh-CN"/>
        </w:rPr>
        <w:t>分布和正常性。</w:t>
      </w:r>
      <w:r w:rsidR="00B127AC">
        <w:rPr>
          <w:bCs/>
          <w:snapToGrid w:val="0"/>
          <w:szCs w:val="24"/>
          <w:lang w:eastAsia="zh-CN"/>
        </w:rPr>
        <w:t>临床实验室杂志。</w:t>
      </w:r>
      <w:proofErr w:type="spellStart"/>
      <w:r w:rsidRPr="006C4716">
        <w:rPr>
          <w:bCs/>
          <w:snapToGrid w:val="0"/>
          <w:szCs w:val="24"/>
        </w:rPr>
        <w:t>Autom</w:t>
      </w:r>
      <w:proofErr w:type="spellEnd"/>
      <w:r w:rsidRPr="006C4716">
        <w:rPr>
          <w:bCs/>
          <w:snapToGrid w:val="0"/>
          <w:szCs w:val="24"/>
        </w:rPr>
        <w:t>.</w:t>
      </w:r>
      <w:r w:rsidR="00DF781F" w:rsidRPr="006C4716">
        <w:rPr>
          <w:bCs/>
          <w:snapToGrid w:val="0"/>
          <w:szCs w:val="24"/>
        </w:rPr>
        <w:t xml:space="preserve"> </w:t>
      </w:r>
      <w:r w:rsidRPr="006C4716">
        <w:rPr>
          <w:bCs/>
          <w:snapToGrid w:val="0"/>
          <w:szCs w:val="24"/>
        </w:rPr>
        <w:t>3</w:t>
      </w:r>
      <w:r w:rsidR="00DF781F" w:rsidRPr="006C4716">
        <w:rPr>
          <w:rFonts w:hint="eastAsia"/>
          <w:bCs/>
          <w:snapToGrid w:val="0"/>
          <w:szCs w:val="24"/>
        </w:rPr>
        <w:t>：</w:t>
      </w:r>
      <w:r w:rsidRPr="006C4716">
        <w:rPr>
          <w:bCs/>
          <w:snapToGrid w:val="0"/>
          <w:szCs w:val="24"/>
        </w:rPr>
        <w:t>183</w:t>
      </w:r>
      <w:r w:rsidR="00DF781F" w:rsidRPr="006C4716">
        <w:rPr>
          <w:rFonts w:hint="eastAsia"/>
          <w:bCs/>
          <w:snapToGrid w:val="0"/>
          <w:szCs w:val="24"/>
        </w:rPr>
        <w:t>，</w:t>
      </w:r>
      <w:r w:rsidRPr="006C4716">
        <w:rPr>
          <w:bCs/>
          <w:snapToGrid w:val="0"/>
          <w:szCs w:val="24"/>
        </w:rPr>
        <w:t>1983</w:t>
      </w:r>
      <w:r w:rsidR="000E2D97">
        <w:rPr>
          <w:rFonts w:hint="eastAsia"/>
          <w:bCs/>
          <w:snapToGrid w:val="0"/>
          <w:szCs w:val="24"/>
          <w:lang w:eastAsia="zh-CN"/>
        </w:rPr>
        <w:t>。</w:t>
      </w:r>
    </w:p>
    <w:p w:rsidR="00887A2B" w:rsidRPr="006C4716" w:rsidRDefault="00051190" w:rsidP="00B127AC">
      <w:pPr>
        <w:pStyle w:val="aa"/>
        <w:numPr>
          <w:ilvl w:val="0"/>
          <w:numId w:val="5"/>
        </w:numPr>
        <w:spacing w:beforeLines="80" w:before="239"/>
        <w:ind w:firstLineChars="0"/>
        <w:rPr>
          <w:bCs/>
          <w:snapToGrid w:val="0"/>
          <w:szCs w:val="24"/>
        </w:rPr>
      </w:pPr>
      <w:r w:rsidRPr="006C4716">
        <w:rPr>
          <w:bCs/>
          <w:snapToGrid w:val="0"/>
          <w:szCs w:val="24"/>
          <w:lang w:eastAsia="zh-CN"/>
        </w:rPr>
        <w:t>Bauer</w:t>
      </w:r>
      <w:r w:rsidR="00B127AC">
        <w:rPr>
          <w:bCs/>
          <w:snapToGrid w:val="0"/>
          <w:szCs w:val="24"/>
          <w:lang w:eastAsia="zh-CN"/>
        </w:rPr>
        <w:t>，</w:t>
      </w:r>
      <w:r w:rsidRPr="006C4716">
        <w:rPr>
          <w:bCs/>
          <w:snapToGrid w:val="0"/>
          <w:szCs w:val="24"/>
          <w:lang w:eastAsia="zh-CN"/>
        </w:rPr>
        <w:t>S.</w:t>
      </w:r>
      <w:r w:rsidR="00B127AC">
        <w:rPr>
          <w:bCs/>
          <w:snapToGrid w:val="0"/>
          <w:szCs w:val="24"/>
          <w:lang w:eastAsia="zh-CN"/>
        </w:rPr>
        <w:t>，</w:t>
      </w:r>
      <w:r w:rsidRPr="006C4716">
        <w:rPr>
          <w:bCs/>
          <w:snapToGrid w:val="0"/>
          <w:szCs w:val="24"/>
          <w:lang w:eastAsia="zh-CN"/>
        </w:rPr>
        <w:t>Kennedy</w:t>
      </w:r>
      <w:r w:rsidR="00B127AC">
        <w:rPr>
          <w:bCs/>
          <w:snapToGrid w:val="0"/>
          <w:szCs w:val="24"/>
          <w:lang w:eastAsia="zh-CN"/>
        </w:rPr>
        <w:t>，</w:t>
      </w:r>
      <w:r w:rsidRPr="006C4716">
        <w:rPr>
          <w:bCs/>
          <w:snapToGrid w:val="0"/>
          <w:szCs w:val="24"/>
          <w:lang w:eastAsia="zh-CN"/>
        </w:rPr>
        <w:t>J.W.</w:t>
      </w:r>
      <w:r w:rsidR="00B127AC">
        <w:rPr>
          <w:bCs/>
          <w:snapToGrid w:val="0"/>
          <w:szCs w:val="24"/>
          <w:lang w:eastAsia="zh-CN"/>
        </w:rPr>
        <w:t>，临床实验室应用统计：</w:t>
      </w:r>
      <w:r w:rsidRPr="006C4716">
        <w:rPr>
          <w:bCs/>
          <w:snapToGrid w:val="0"/>
          <w:szCs w:val="24"/>
          <w:lang w:eastAsia="zh-CN"/>
        </w:rPr>
        <w:t>X</w:t>
      </w:r>
      <w:r w:rsidR="000E2D97">
        <w:rPr>
          <w:rFonts w:hint="eastAsia"/>
          <w:bCs/>
          <w:snapToGrid w:val="0"/>
          <w:szCs w:val="24"/>
          <w:lang w:eastAsia="zh-CN"/>
        </w:rPr>
        <w:t>。</w:t>
      </w:r>
      <w:r w:rsidR="00B127AC" w:rsidRPr="00B127AC">
        <w:rPr>
          <w:rFonts w:hint="eastAsia"/>
          <w:bCs/>
          <w:snapToGrid w:val="0"/>
          <w:szCs w:val="24"/>
          <w:lang w:eastAsia="zh-CN"/>
        </w:rPr>
        <w:t>评估不准确。</w:t>
      </w:r>
      <w:r w:rsidR="00B127AC">
        <w:rPr>
          <w:bCs/>
          <w:snapToGrid w:val="0"/>
          <w:szCs w:val="24"/>
          <w:lang w:eastAsia="zh-CN"/>
        </w:rPr>
        <w:t>临床实验室杂志。</w:t>
      </w:r>
      <w:proofErr w:type="spellStart"/>
      <w:r w:rsidRPr="006C4716">
        <w:rPr>
          <w:bCs/>
          <w:snapToGrid w:val="0"/>
          <w:szCs w:val="24"/>
        </w:rPr>
        <w:t>Autom</w:t>
      </w:r>
      <w:proofErr w:type="spellEnd"/>
      <w:r w:rsidRPr="006C4716">
        <w:rPr>
          <w:bCs/>
          <w:snapToGrid w:val="0"/>
          <w:szCs w:val="24"/>
        </w:rPr>
        <w:t>.</w:t>
      </w:r>
      <w:r w:rsidR="00DF781F" w:rsidRPr="006C4716">
        <w:rPr>
          <w:bCs/>
          <w:snapToGrid w:val="0"/>
          <w:szCs w:val="24"/>
        </w:rPr>
        <w:t xml:space="preserve"> </w:t>
      </w:r>
      <w:r w:rsidRPr="006C4716">
        <w:rPr>
          <w:bCs/>
          <w:snapToGrid w:val="0"/>
          <w:szCs w:val="24"/>
        </w:rPr>
        <w:t>3</w:t>
      </w:r>
      <w:r w:rsidR="00D76FF1" w:rsidRPr="006C4716">
        <w:rPr>
          <w:bCs/>
          <w:snapToGrid w:val="0"/>
          <w:szCs w:val="24"/>
        </w:rPr>
        <w:t>:</w:t>
      </w:r>
      <w:r w:rsidRPr="006C4716">
        <w:rPr>
          <w:bCs/>
          <w:snapToGrid w:val="0"/>
          <w:szCs w:val="24"/>
        </w:rPr>
        <w:t>340</w:t>
      </w:r>
      <w:r w:rsidR="00B127AC">
        <w:rPr>
          <w:bCs/>
          <w:snapToGrid w:val="0"/>
          <w:szCs w:val="24"/>
        </w:rPr>
        <w:t>，</w:t>
      </w:r>
      <w:r w:rsidRPr="006C4716">
        <w:rPr>
          <w:bCs/>
          <w:snapToGrid w:val="0"/>
          <w:szCs w:val="24"/>
        </w:rPr>
        <w:t>1983</w:t>
      </w:r>
      <w:r w:rsidR="000E2D97">
        <w:rPr>
          <w:rFonts w:hint="eastAsia"/>
          <w:bCs/>
          <w:snapToGrid w:val="0"/>
          <w:szCs w:val="24"/>
          <w:lang w:eastAsia="zh-CN"/>
        </w:rPr>
        <w:t>。</w:t>
      </w:r>
    </w:p>
    <w:p w:rsidR="00887A2B" w:rsidRPr="006C4716" w:rsidRDefault="00051190" w:rsidP="00B127AC">
      <w:pPr>
        <w:pStyle w:val="aa"/>
        <w:numPr>
          <w:ilvl w:val="0"/>
          <w:numId w:val="5"/>
        </w:numPr>
        <w:spacing w:beforeLines="80" w:before="239"/>
        <w:ind w:firstLineChars="0"/>
        <w:rPr>
          <w:bCs/>
          <w:snapToGrid w:val="0"/>
          <w:szCs w:val="24"/>
        </w:rPr>
      </w:pPr>
      <w:r w:rsidRPr="006C4716">
        <w:rPr>
          <w:bCs/>
          <w:snapToGrid w:val="0"/>
          <w:szCs w:val="24"/>
          <w:lang w:eastAsia="zh-CN"/>
        </w:rPr>
        <w:t>Bauer</w:t>
      </w:r>
      <w:r w:rsidR="00B127AC">
        <w:rPr>
          <w:bCs/>
          <w:snapToGrid w:val="0"/>
          <w:szCs w:val="24"/>
          <w:lang w:eastAsia="zh-CN"/>
        </w:rPr>
        <w:t>，</w:t>
      </w:r>
      <w:r w:rsidRPr="006C4716">
        <w:rPr>
          <w:bCs/>
          <w:snapToGrid w:val="0"/>
          <w:szCs w:val="24"/>
          <w:lang w:eastAsia="zh-CN"/>
        </w:rPr>
        <w:t>S.</w:t>
      </w:r>
      <w:r w:rsidR="00B127AC">
        <w:rPr>
          <w:bCs/>
          <w:snapToGrid w:val="0"/>
          <w:szCs w:val="24"/>
          <w:lang w:eastAsia="zh-CN"/>
        </w:rPr>
        <w:t>，</w:t>
      </w:r>
      <w:r w:rsidRPr="006C4716">
        <w:rPr>
          <w:bCs/>
          <w:snapToGrid w:val="0"/>
          <w:szCs w:val="24"/>
          <w:lang w:eastAsia="zh-CN"/>
        </w:rPr>
        <w:t>Kennedy</w:t>
      </w:r>
      <w:r w:rsidR="00B127AC">
        <w:rPr>
          <w:bCs/>
          <w:snapToGrid w:val="0"/>
          <w:szCs w:val="24"/>
          <w:lang w:eastAsia="zh-CN"/>
        </w:rPr>
        <w:t>，</w:t>
      </w:r>
      <w:r w:rsidRPr="006C4716">
        <w:rPr>
          <w:bCs/>
          <w:snapToGrid w:val="0"/>
          <w:szCs w:val="24"/>
          <w:lang w:eastAsia="zh-CN"/>
        </w:rPr>
        <w:t>J.W.</w:t>
      </w:r>
      <w:r w:rsidR="00D76FF1" w:rsidRPr="006C4716">
        <w:rPr>
          <w:bCs/>
          <w:snapToGrid w:val="0"/>
          <w:szCs w:val="24"/>
          <w:lang w:eastAsia="zh-CN"/>
        </w:rPr>
        <w:t xml:space="preserve"> </w:t>
      </w:r>
      <w:r w:rsidR="00B127AC">
        <w:rPr>
          <w:bCs/>
          <w:snapToGrid w:val="0"/>
          <w:szCs w:val="24"/>
          <w:lang w:eastAsia="zh-CN"/>
        </w:rPr>
        <w:t>，临床实验室应用统计：</w:t>
      </w:r>
      <w:r w:rsidRPr="006C4716">
        <w:rPr>
          <w:bCs/>
          <w:snapToGrid w:val="0"/>
          <w:szCs w:val="24"/>
          <w:lang w:eastAsia="zh-CN"/>
        </w:rPr>
        <w:t>XI</w:t>
      </w:r>
      <w:r w:rsidR="000E2D97">
        <w:rPr>
          <w:rFonts w:hint="eastAsia"/>
          <w:bCs/>
          <w:snapToGrid w:val="0"/>
          <w:szCs w:val="24"/>
          <w:lang w:eastAsia="zh-CN"/>
        </w:rPr>
        <w:t>。</w:t>
      </w:r>
      <w:r w:rsidR="00B127AC" w:rsidRPr="00B127AC">
        <w:rPr>
          <w:rFonts w:hint="eastAsia"/>
          <w:bCs/>
          <w:snapToGrid w:val="0"/>
          <w:szCs w:val="24"/>
          <w:lang w:eastAsia="zh-CN"/>
        </w:rPr>
        <w:t>学生的</w:t>
      </w:r>
      <w:r w:rsidR="00B127AC" w:rsidRPr="00B127AC">
        <w:rPr>
          <w:rFonts w:hint="eastAsia"/>
          <w:bCs/>
          <w:snapToGrid w:val="0"/>
          <w:szCs w:val="24"/>
          <w:lang w:eastAsia="zh-CN"/>
        </w:rPr>
        <w:t>t</w:t>
      </w:r>
      <w:r w:rsidR="0063666C">
        <w:rPr>
          <w:rFonts w:hint="eastAsia"/>
          <w:bCs/>
          <w:snapToGrid w:val="0"/>
          <w:szCs w:val="24"/>
          <w:lang w:eastAsia="zh-CN"/>
        </w:rPr>
        <w:t>试验</w:t>
      </w:r>
      <w:r w:rsidR="00B127AC" w:rsidRPr="00B127AC">
        <w:rPr>
          <w:rFonts w:hint="eastAsia"/>
          <w:bCs/>
          <w:snapToGrid w:val="0"/>
          <w:szCs w:val="24"/>
          <w:lang w:eastAsia="zh-CN"/>
        </w:rPr>
        <w:t>用于评估</w:t>
      </w:r>
      <w:r w:rsidR="00B127AC" w:rsidRPr="00B127AC">
        <w:rPr>
          <w:rFonts w:hint="eastAsia"/>
          <w:bCs/>
          <w:snapToGrid w:val="0"/>
          <w:szCs w:val="24"/>
          <w:lang w:eastAsia="zh-CN"/>
        </w:rPr>
        <w:lastRenderedPageBreak/>
        <w:t>不准确。</w:t>
      </w:r>
      <w:r w:rsidR="00B127AC">
        <w:rPr>
          <w:bCs/>
          <w:snapToGrid w:val="0"/>
          <w:szCs w:val="24"/>
          <w:lang w:eastAsia="zh-CN"/>
        </w:rPr>
        <w:t>临床实验室杂志。</w:t>
      </w:r>
      <w:r w:rsidRPr="006C4716">
        <w:rPr>
          <w:bCs/>
          <w:snapToGrid w:val="0"/>
          <w:szCs w:val="24"/>
          <w:lang w:eastAsia="zh-CN"/>
        </w:rPr>
        <w:t>Autom.</w:t>
      </w:r>
      <w:r w:rsidR="00DF781F" w:rsidRPr="006C4716">
        <w:rPr>
          <w:bCs/>
          <w:snapToGrid w:val="0"/>
          <w:szCs w:val="24"/>
          <w:lang w:eastAsia="zh-CN"/>
        </w:rPr>
        <w:t xml:space="preserve"> </w:t>
      </w:r>
      <w:r w:rsidRPr="006C4716">
        <w:rPr>
          <w:bCs/>
          <w:snapToGrid w:val="0"/>
          <w:szCs w:val="24"/>
        </w:rPr>
        <w:t>4</w:t>
      </w:r>
      <w:r w:rsidR="00D76FF1" w:rsidRPr="006C4716">
        <w:rPr>
          <w:bCs/>
          <w:snapToGrid w:val="0"/>
          <w:szCs w:val="24"/>
        </w:rPr>
        <w:t>:</w:t>
      </w:r>
      <w:r w:rsidRPr="006C4716">
        <w:rPr>
          <w:bCs/>
          <w:snapToGrid w:val="0"/>
          <w:szCs w:val="24"/>
        </w:rPr>
        <w:t>56-63</w:t>
      </w:r>
      <w:r w:rsidR="00B127AC">
        <w:rPr>
          <w:bCs/>
          <w:snapToGrid w:val="0"/>
          <w:szCs w:val="24"/>
        </w:rPr>
        <w:t>，</w:t>
      </w:r>
      <w:r w:rsidRPr="006C4716">
        <w:rPr>
          <w:bCs/>
          <w:snapToGrid w:val="0"/>
          <w:szCs w:val="24"/>
        </w:rPr>
        <w:t>1984</w:t>
      </w:r>
      <w:r w:rsidR="000E2D97">
        <w:rPr>
          <w:rFonts w:hint="eastAsia"/>
          <w:bCs/>
          <w:snapToGrid w:val="0"/>
          <w:szCs w:val="24"/>
          <w:lang w:eastAsia="zh-CN"/>
        </w:rPr>
        <w:t>。</w:t>
      </w:r>
    </w:p>
    <w:p w:rsidR="00887A2B" w:rsidRPr="006C4716" w:rsidRDefault="00051190" w:rsidP="00B127AC">
      <w:pPr>
        <w:pStyle w:val="aa"/>
        <w:numPr>
          <w:ilvl w:val="0"/>
          <w:numId w:val="5"/>
        </w:numPr>
        <w:spacing w:beforeLines="80" w:before="239"/>
        <w:ind w:firstLineChars="0"/>
        <w:rPr>
          <w:bCs/>
          <w:snapToGrid w:val="0"/>
          <w:szCs w:val="24"/>
          <w:lang w:eastAsia="zh-CN"/>
        </w:rPr>
      </w:pPr>
      <w:r w:rsidRPr="006C4716">
        <w:rPr>
          <w:bCs/>
          <w:snapToGrid w:val="0"/>
          <w:szCs w:val="24"/>
          <w:lang w:eastAsia="zh-CN"/>
        </w:rPr>
        <w:t>Beck</w:t>
      </w:r>
      <w:r w:rsidR="00B127AC">
        <w:rPr>
          <w:bCs/>
          <w:snapToGrid w:val="0"/>
          <w:szCs w:val="24"/>
          <w:lang w:eastAsia="zh-CN"/>
        </w:rPr>
        <w:t>，</w:t>
      </w:r>
      <w:r w:rsidRPr="006C4716">
        <w:rPr>
          <w:bCs/>
          <w:snapToGrid w:val="0"/>
          <w:szCs w:val="24"/>
          <w:lang w:eastAsia="zh-CN"/>
        </w:rPr>
        <w:t>J.R.</w:t>
      </w:r>
      <w:r w:rsidR="00B127AC">
        <w:rPr>
          <w:bCs/>
          <w:snapToGrid w:val="0"/>
          <w:szCs w:val="24"/>
          <w:lang w:eastAsia="zh-CN"/>
        </w:rPr>
        <w:t>，</w:t>
      </w:r>
      <w:r w:rsidRPr="006C4716">
        <w:rPr>
          <w:bCs/>
          <w:snapToGrid w:val="0"/>
          <w:szCs w:val="24"/>
          <w:lang w:eastAsia="zh-CN"/>
        </w:rPr>
        <w:t>Shultz</w:t>
      </w:r>
      <w:r w:rsidR="00B127AC">
        <w:rPr>
          <w:bCs/>
          <w:snapToGrid w:val="0"/>
          <w:szCs w:val="24"/>
          <w:lang w:eastAsia="zh-CN"/>
        </w:rPr>
        <w:t>，</w:t>
      </w:r>
      <w:r w:rsidRPr="006C4716">
        <w:rPr>
          <w:bCs/>
          <w:snapToGrid w:val="0"/>
          <w:szCs w:val="24"/>
          <w:lang w:eastAsia="zh-CN"/>
        </w:rPr>
        <w:t>K</w:t>
      </w:r>
      <w:r w:rsidR="00B127AC" w:rsidRPr="00B127AC">
        <w:rPr>
          <w:rFonts w:hint="eastAsia"/>
          <w:bCs/>
          <w:snapToGrid w:val="0"/>
          <w:szCs w:val="24"/>
          <w:lang w:eastAsia="zh-CN"/>
        </w:rPr>
        <w:t>：在</w:t>
      </w:r>
      <w:r w:rsidR="0063666C">
        <w:rPr>
          <w:rFonts w:hint="eastAsia"/>
          <w:bCs/>
          <w:snapToGrid w:val="0"/>
          <w:szCs w:val="24"/>
          <w:lang w:eastAsia="zh-CN"/>
        </w:rPr>
        <w:t>试验</w:t>
      </w:r>
      <w:r w:rsidR="00B127AC" w:rsidRPr="00B127AC">
        <w:rPr>
          <w:rFonts w:hint="eastAsia"/>
          <w:bCs/>
          <w:snapToGrid w:val="0"/>
          <w:szCs w:val="24"/>
          <w:lang w:eastAsia="zh-CN"/>
        </w:rPr>
        <w:t>性能评估中使用相对工作特性曲线（</w:t>
      </w:r>
      <w:r w:rsidR="00B127AC" w:rsidRPr="00B127AC">
        <w:rPr>
          <w:rFonts w:hint="eastAsia"/>
          <w:bCs/>
          <w:snapToGrid w:val="0"/>
          <w:szCs w:val="24"/>
          <w:lang w:eastAsia="zh-CN"/>
        </w:rPr>
        <w:t>ROC</w:t>
      </w:r>
      <w:r w:rsidR="00B127AC" w:rsidRPr="00B127AC">
        <w:rPr>
          <w:rFonts w:hint="eastAsia"/>
          <w:bCs/>
          <w:snapToGrid w:val="0"/>
          <w:szCs w:val="24"/>
          <w:lang w:eastAsia="zh-CN"/>
        </w:rPr>
        <w:t>）。</w:t>
      </w:r>
      <w:r w:rsidR="00B127AC">
        <w:rPr>
          <w:bCs/>
          <w:snapToGrid w:val="0"/>
          <w:szCs w:val="24"/>
          <w:lang w:eastAsia="zh-CN"/>
        </w:rPr>
        <w:t>病理学与检验医学文献</w:t>
      </w:r>
      <w:r w:rsidR="00B127AC">
        <w:rPr>
          <w:rFonts w:hint="eastAsia"/>
          <w:bCs/>
          <w:snapToGrid w:val="0"/>
          <w:szCs w:val="24"/>
          <w:lang w:eastAsia="zh-CN"/>
        </w:rPr>
        <w:t>。</w:t>
      </w:r>
      <w:r w:rsidRPr="006C4716">
        <w:rPr>
          <w:bCs/>
          <w:snapToGrid w:val="0"/>
          <w:szCs w:val="24"/>
          <w:lang w:eastAsia="zh-CN"/>
        </w:rPr>
        <w:t>110</w:t>
      </w:r>
      <w:r w:rsidR="00D76FF1" w:rsidRPr="006C4716">
        <w:rPr>
          <w:bCs/>
          <w:snapToGrid w:val="0"/>
          <w:szCs w:val="24"/>
          <w:lang w:eastAsia="zh-CN"/>
        </w:rPr>
        <w:t>:</w:t>
      </w:r>
      <w:r w:rsidRPr="006C4716">
        <w:rPr>
          <w:bCs/>
          <w:snapToGrid w:val="0"/>
          <w:szCs w:val="24"/>
          <w:lang w:eastAsia="zh-CN"/>
        </w:rPr>
        <w:t>13</w:t>
      </w:r>
      <w:r w:rsidR="00B127AC">
        <w:rPr>
          <w:bCs/>
          <w:snapToGrid w:val="0"/>
          <w:szCs w:val="24"/>
          <w:lang w:eastAsia="zh-CN"/>
        </w:rPr>
        <w:t>，</w:t>
      </w:r>
      <w:r w:rsidRPr="006C4716">
        <w:rPr>
          <w:bCs/>
          <w:snapToGrid w:val="0"/>
          <w:szCs w:val="24"/>
          <w:lang w:eastAsia="zh-CN"/>
        </w:rPr>
        <w:t>1986</w:t>
      </w:r>
      <w:r w:rsidR="000E2D97">
        <w:rPr>
          <w:rFonts w:hint="eastAsia"/>
          <w:bCs/>
          <w:snapToGrid w:val="0"/>
          <w:szCs w:val="24"/>
          <w:lang w:eastAsia="zh-CN"/>
        </w:rPr>
        <w:t>。</w:t>
      </w:r>
    </w:p>
    <w:p w:rsidR="00887A2B" w:rsidRPr="006C4716" w:rsidRDefault="00051190" w:rsidP="00B127AC">
      <w:pPr>
        <w:pStyle w:val="aa"/>
        <w:numPr>
          <w:ilvl w:val="0"/>
          <w:numId w:val="5"/>
        </w:numPr>
        <w:spacing w:beforeLines="80" w:before="239"/>
        <w:ind w:firstLineChars="0"/>
        <w:rPr>
          <w:bCs/>
          <w:snapToGrid w:val="0"/>
          <w:szCs w:val="24"/>
          <w:lang w:eastAsia="zh-CN"/>
        </w:rPr>
      </w:pPr>
      <w:proofErr w:type="spellStart"/>
      <w:r w:rsidRPr="006C4716">
        <w:rPr>
          <w:bCs/>
          <w:snapToGrid w:val="0"/>
          <w:szCs w:val="24"/>
          <w:lang w:eastAsia="zh-CN"/>
        </w:rPr>
        <w:t>Begg</w:t>
      </w:r>
      <w:proofErr w:type="spellEnd"/>
      <w:r w:rsidR="00B127AC">
        <w:rPr>
          <w:bCs/>
          <w:snapToGrid w:val="0"/>
          <w:szCs w:val="24"/>
          <w:lang w:eastAsia="zh-CN"/>
        </w:rPr>
        <w:t>，</w:t>
      </w:r>
      <w:r w:rsidRPr="006C4716">
        <w:rPr>
          <w:bCs/>
          <w:snapToGrid w:val="0"/>
          <w:szCs w:val="24"/>
          <w:lang w:eastAsia="zh-CN"/>
        </w:rPr>
        <w:t>C.</w:t>
      </w:r>
      <w:r w:rsidR="00B127AC">
        <w:rPr>
          <w:bCs/>
          <w:snapToGrid w:val="0"/>
          <w:szCs w:val="24"/>
          <w:lang w:eastAsia="zh-CN"/>
        </w:rPr>
        <w:t>，</w:t>
      </w:r>
      <w:r w:rsidR="00B127AC" w:rsidRPr="00B127AC">
        <w:rPr>
          <w:rFonts w:hint="eastAsia"/>
          <w:bCs/>
          <w:snapToGrid w:val="0"/>
          <w:szCs w:val="24"/>
          <w:lang w:eastAsia="zh-CN"/>
        </w:rPr>
        <w:t>诊断</w:t>
      </w:r>
      <w:r w:rsidR="0063666C">
        <w:rPr>
          <w:rFonts w:hint="eastAsia"/>
          <w:bCs/>
          <w:snapToGrid w:val="0"/>
          <w:szCs w:val="24"/>
          <w:lang w:eastAsia="zh-CN"/>
        </w:rPr>
        <w:t>试验</w:t>
      </w:r>
      <w:r w:rsidR="00B127AC" w:rsidRPr="00B127AC">
        <w:rPr>
          <w:rFonts w:hint="eastAsia"/>
          <w:bCs/>
          <w:snapToGrid w:val="0"/>
          <w:szCs w:val="24"/>
          <w:lang w:eastAsia="zh-CN"/>
        </w:rPr>
        <w:t>评估中的偏见</w:t>
      </w:r>
      <w:r w:rsidR="000E2D97">
        <w:rPr>
          <w:rFonts w:hint="eastAsia"/>
          <w:bCs/>
          <w:snapToGrid w:val="0"/>
          <w:szCs w:val="24"/>
          <w:lang w:eastAsia="zh-CN"/>
        </w:rPr>
        <w:t>。</w:t>
      </w:r>
      <w:r w:rsidR="00B127AC" w:rsidRPr="00B127AC">
        <w:rPr>
          <w:rFonts w:hint="eastAsia"/>
          <w:bCs/>
          <w:snapToGrid w:val="0"/>
          <w:szCs w:val="24"/>
          <w:lang w:eastAsia="zh-CN"/>
        </w:rPr>
        <w:t>医学统计</w:t>
      </w:r>
      <w:r w:rsidR="00B127AC">
        <w:rPr>
          <w:rFonts w:hint="eastAsia"/>
          <w:bCs/>
          <w:snapToGrid w:val="0"/>
          <w:szCs w:val="24"/>
          <w:lang w:eastAsia="zh-CN"/>
        </w:rPr>
        <w:t>。</w:t>
      </w:r>
      <w:r w:rsidRPr="006C4716">
        <w:rPr>
          <w:bCs/>
          <w:snapToGrid w:val="0"/>
          <w:szCs w:val="24"/>
          <w:lang w:eastAsia="zh-CN"/>
        </w:rPr>
        <w:t>6</w:t>
      </w:r>
      <w:r w:rsidR="00D76FF1" w:rsidRPr="006C4716">
        <w:rPr>
          <w:bCs/>
          <w:snapToGrid w:val="0"/>
          <w:szCs w:val="24"/>
          <w:lang w:eastAsia="zh-CN"/>
        </w:rPr>
        <w:t>:</w:t>
      </w:r>
      <w:r w:rsidRPr="006C4716">
        <w:rPr>
          <w:bCs/>
          <w:snapToGrid w:val="0"/>
          <w:szCs w:val="24"/>
          <w:lang w:eastAsia="zh-CN"/>
        </w:rPr>
        <w:t>411</w:t>
      </w:r>
      <w:r w:rsidR="00B127AC">
        <w:rPr>
          <w:bCs/>
          <w:snapToGrid w:val="0"/>
          <w:szCs w:val="24"/>
          <w:lang w:eastAsia="zh-CN"/>
        </w:rPr>
        <w:t>，</w:t>
      </w:r>
      <w:r w:rsidRPr="006C4716">
        <w:rPr>
          <w:bCs/>
          <w:snapToGrid w:val="0"/>
          <w:szCs w:val="24"/>
          <w:lang w:eastAsia="zh-CN"/>
        </w:rPr>
        <w:t>1987</w:t>
      </w:r>
      <w:r w:rsidR="000E2D97">
        <w:rPr>
          <w:rFonts w:hint="eastAsia"/>
          <w:bCs/>
          <w:snapToGrid w:val="0"/>
          <w:szCs w:val="24"/>
          <w:lang w:eastAsia="zh-CN"/>
        </w:rPr>
        <w:t>。</w:t>
      </w:r>
    </w:p>
    <w:p w:rsidR="00887A2B" w:rsidRPr="006C4716" w:rsidRDefault="00051190" w:rsidP="00B127AC">
      <w:pPr>
        <w:pStyle w:val="aa"/>
        <w:numPr>
          <w:ilvl w:val="0"/>
          <w:numId w:val="5"/>
        </w:numPr>
        <w:spacing w:beforeLines="80" w:before="239"/>
        <w:ind w:firstLineChars="0"/>
        <w:rPr>
          <w:bCs/>
          <w:snapToGrid w:val="0"/>
          <w:szCs w:val="24"/>
          <w:lang w:eastAsia="zh-CN"/>
        </w:rPr>
      </w:pPr>
      <w:proofErr w:type="spellStart"/>
      <w:r w:rsidRPr="006C4716">
        <w:rPr>
          <w:bCs/>
          <w:snapToGrid w:val="0"/>
          <w:szCs w:val="24"/>
          <w:lang w:eastAsia="zh-CN"/>
        </w:rPr>
        <w:t>Braitman</w:t>
      </w:r>
      <w:proofErr w:type="spellEnd"/>
      <w:r w:rsidR="00B127AC">
        <w:rPr>
          <w:bCs/>
          <w:snapToGrid w:val="0"/>
          <w:szCs w:val="24"/>
          <w:lang w:eastAsia="zh-CN"/>
        </w:rPr>
        <w:t>，</w:t>
      </w:r>
      <w:r w:rsidRPr="006C4716">
        <w:rPr>
          <w:bCs/>
          <w:snapToGrid w:val="0"/>
          <w:szCs w:val="24"/>
          <w:lang w:eastAsia="zh-CN"/>
        </w:rPr>
        <w:t>L.E.</w:t>
      </w:r>
      <w:r w:rsidR="00B127AC">
        <w:rPr>
          <w:bCs/>
          <w:snapToGrid w:val="0"/>
          <w:szCs w:val="24"/>
          <w:lang w:eastAsia="zh-CN"/>
        </w:rPr>
        <w:t>，</w:t>
      </w:r>
      <w:r w:rsidR="00B127AC" w:rsidRPr="00B127AC">
        <w:rPr>
          <w:rFonts w:hint="eastAsia"/>
          <w:bCs/>
          <w:snapToGrid w:val="0"/>
          <w:szCs w:val="24"/>
          <w:lang w:eastAsia="zh-CN"/>
        </w:rPr>
        <w:t>置信区间从数据中提取临床上有用的信息。</w:t>
      </w:r>
      <w:r w:rsidR="000635F4">
        <w:rPr>
          <w:bCs/>
          <w:snapToGrid w:val="0"/>
          <w:szCs w:val="24"/>
          <w:lang w:eastAsia="zh-CN"/>
        </w:rPr>
        <w:t>内科学年鉴</w:t>
      </w:r>
      <w:r w:rsidR="00DF781F" w:rsidRPr="006C4716">
        <w:rPr>
          <w:bCs/>
          <w:snapToGrid w:val="0"/>
          <w:szCs w:val="24"/>
          <w:lang w:eastAsia="zh-CN"/>
        </w:rPr>
        <w:t xml:space="preserve"> </w:t>
      </w:r>
      <w:r w:rsidRPr="006C4716">
        <w:rPr>
          <w:bCs/>
          <w:snapToGrid w:val="0"/>
          <w:szCs w:val="24"/>
          <w:lang w:eastAsia="zh-CN"/>
        </w:rPr>
        <w:t>108</w:t>
      </w:r>
      <w:r w:rsidR="00D76FF1" w:rsidRPr="006C4716">
        <w:rPr>
          <w:bCs/>
          <w:snapToGrid w:val="0"/>
          <w:szCs w:val="24"/>
          <w:lang w:eastAsia="zh-CN"/>
        </w:rPr>
        <w:t>:</w:t>
      </w:r>
      <w:r w:rsidRPr="006C4716">
        <w:rPr>
          <w:bCs/>
          <w:snapToGrid w:val="0"/>
          <w:szCs w:val="24"/>
          <w:lang w:eastAsia="zh-CN"/>
        </w:rPr>
        <w:t>296</w:t>
      </w:r>
      <w:r w:rsidR="00B127AC">
        <w:rPr>
          <w:bCs/>
          <w:snapToGrid w:val="0"/>
          <w:szCs w:val="24"/>
          <w:lang w:eastAsia="zh-CN"/>
        </w:rPr>
        <w:t>，</w:t>
      </w:r>
      <w:r w:rsidRPr="006C4716">
        <w:rPr>
          <w:bCs/>
          <w:snapToGrid w:val="0"/>
          <w:szCs w:val="24"/>
          <w:lang w:eastAsia="zh-CN"/>
        </w:rPr>
        <w:t>1988</w:t>
      </w:r>
      <w:r w:rsidR="000E2D97">
        <w:rPr>
          <w:rFonts w:hint="eastAsia"/>
          <w:bCs/>
          <w:snapToGrid w:val="0"/>
          <w:szCs w:val="24"/>
          <w:lang w:eastAsia="zh-CN"/>
        </w:rPr>
        <w:t>。</w:t>
      </w:r>
    </w:p>
    <w:p w:rsidR="00887A2B" w:rsidRPr="006C4716" w:rsidRDefault="00051190" w:rsidP="000635F4">
      <w:pPr>
        <w:pStyle w:val="aa"/>
        <w:numPr>
          <w:ilvl w:val="0"/>
          <w:numId w:val="5"/>
        </w:numPr>
        <w:spacing w:beforeLines="80" w:before="239"/>
        <w:ind w:firstLineChars="0"/>
        <w:rPr>
          <w:bCs/>
          <w:snapToGrid w:val="0"/>
          <w:szCs w:val="24"/>
        </w:rPr>
      </w:pPr>
      <w:r w:rsidRPr="006C4716">
        <w:rPr>
          <w:bCs/>
          <w:snapToGrid w:val="0"/>
          <w:szCs w:val="24"/>
        </w:rPr>
        <w:t>Broughton</w:t>
      </w:r>
      <w:r w:rsidR="00B127AC">
        <w:rPr>
          <w:bCs/>
          <w:snapToGrid w:val="0"/>
          <w:szCs w:val="24"/>
        </w:rPr>
        <w:t>，</w:t>
      </w:r>
      <w:r w:rsidRPr="006C4716">
        <w:rPr>
          <w:bCs/>
          <w:snapToGrid w:val="0"/>
          <w:szCs w:val="24"/>
        </w:rPr>
        <w:t>P.M.G.</w:t>
      </w:r>
      <w:r w:rsidR="00B127AC">
        <w:rPr>
          <w:bCs/>
          <w:snapToGrid w:val="0"/>
          <w:szCs w:val="24"/>
        </w:rPr>
        <w:t>，</w:t>
      </w:r>
      <w:r w:rsidRPr="006C4716">
        <w:rPr>
          <w:bCs/>
          <w:snapToGrid w:val="0"/>
          <w:szCs w:val="24"/>
        </w:rPr>
        <w:t>Gownlock</w:t>
      </w:r>
      <w:r w:rsidR="00B127AC">
        <w:rPr>
          <w:bCs/>
          <w:snapToGrid w:val="0"/>
          <w:szCs w:val="24"/>
        </w:rPr>
        <w:t>，</w:t>
      </w:r>
      <w:r w:rsidRPr="006C4716">
        <w:rPr>
          <w:bCs/>
          <w:snapToGrid w:val="0"/>
          <w:szCs w:val="24"/>
        </w:rPr>
        <w:t>A.H.</w:t>
      </w:r>
      <w:r w:rsidR="00B127AC">
        <w:rPr>
          <w:bCs/>
          <w:snapToGrid w:val="0"/>
          <w:szCs w:val="24"/>
        </w:rPr>
        <w:t>，</w:t>
      </w:r>
      <w:r w:rsidRPr="006C4716">
        <w:rPr>
          <w:bCs/>
          <w:snapToGrid w:val="0"/>
          <w:szCs w:val="24"/>
        </w:rPr>
        <w:t>Mccormack</w:t>
      </w:r>
      <w:r w:rsidR="00B127AC">
        <w:rPr>
          <w:bCs/>
          <w:snapToGrid w:val="0"/>
          <w:szCs w:val="24"/>
        </w:rPr>
        <w:t>，</w:t>
      </w:r>
      <w:r w:rsidRPr="006C4716">
        <w:rPr>
          <w:bCs/>
          <w:snapToGrid w:val="0"/>
          <w:szCs w:val="24"/>
        </w:rPr>
        <w:t>J.J.</w:t>
      </w:r>
      <w:r w:rsidR="00B127AC">
        <w:rPr>
          <w:bCs/>
          <w:snapToGrid w:val="0"/>
          <w:szCs w:val="24"/>
        </w:rPr>
        <w:t>，</w:t>
      </w:r>
      <w:r w:rsidRPr="006C4716">
        <w:rPr>
          <w:bCs/>
          <w:snapToGrid w:val="0"/>
          <w:szCs w:val="24"/>
        </w:rPr>
        <w:t>Neill</w:t>
      </w:r>
      <w:r w:rsidR="00B127AC">
        <w:rPr>
          <w:bCs/>
          <w:snapToGrid w:val="0"/>
          <w:szCs w:val="24"/>
        </w:rPr>
        <w:t>，</w:t>
      </w:r>
      <w:r w:rsidRPr="006C4716">
        <w:rPr>
          <w:bCs/>
          <w:snapToGrid w:val="0"/>
          <w:szCs w:val="24"/>
        </w:rPr>
        <w:t>D.W.</w:t>
      </w:r>
      <w:r w:rsidR="00B127AC">
        <w:rPr>
          <w:bCs/>
          <w:snapToGrid w:val="0"/>
          <w:szCs w:val="24"/>
        </w:rPr>
        <w:t>，</w:t>
      </w:r>
      <w:r w:rsidR="000635F4" w:rsidRPr="000635F4">
        <w:rPr>
          <w:rFonts w:hint="eastAsia"/>
          <w:bCs/>
          <w:snapToGrid w:val="0"/>
          <w:szCs w:val="24"/>
        </w:rPr>
        <w:t>用于评估临床化学中使用的自动仪器的修订方案。</w:t>
      </w:r>
      <w:r w:rsidR="000635F4">
        <w:rPr>
          <w:bCs/>
          <w:snapToGrid w:val="0"/>
          <w:szCs w:val="24"/>
        </w:rPr>
        <w:t>临床生物化学</w:t>
      </w:r>
      <w:r w:rsidR="00DF781F" w:rsidRPr="006C4716">
        <w:rPr>
          <w:bCs/>
          <w:snapToGrid w:val="0"/>
          <w:szCs w:val="24"/>
        </w:rPr>
        <w:t xml:space="preserve"> </w:t>
      </w:r>
      <w:r w:rsidRPr="006C4716">
        <w:rPr>
          <w:bCs/>
          <w:snapToGrid w:val="0"/>
          <w:szCs w:val="24"/>
        </w:rPr>
        <w:t>11</w:t>
      </w:r>
      <w:r w:rsidR="00D76FF1" w:rsidRPr="006C4716">
        <w:rPr>
          <w:bCs/>
          <w:snapToGrid w:val="0"/>
          <w:szCs w:val="24"/>
        </w:rPr>
        <w:t>:</w:t>
      </w:r>
      <w:r w:rsidRPr="006C4716">
        <w:rPr>
          <w:bCs/>
          <w:snapToGrid w:val="0"/>
          <w:szCs w:val="24"/>
        </w:rPr>
        <w:t>207-208</w:t>
      </w:r>
      <w:r w:rsidR="00B127AC">
        <w:rPr>
          <w:bCs/>
          <w:snapToGrid w:val="0"/>
          <w:szCs w:val="24"/>
        </w:rPr>
        <w:t>，</w:t>
      </w:r>
      <w:r w:rsidRPr="006C4716">
        <w:rPr>
          <w:bCs/>
          <w:snapToGrid w:val="0"/>
          <w:szCs w:val="24"/>
        </w:rPr>
        <w:t>1974</w:t>
      </w:r>
      <w:r w:rsidR="000E2D97">
        <w:rPr>
          <w:rFonts w:hint="eastAsia"/>
          <w:bCs/>
          <w:snapToGrid w:val="0"/>
          <w:szCs w:val="24"/>
          <w:lang w:eastAsia="zh-CN"/>
        </w:rPr>
        <w:t>。</w:t>
      </w:r>
    </w:p>
    <w:p w:rsidR="00887A2B" w:rsidRPr="006C4716" w:rsidRDefault="00051190" w:rsidP="000635F4">
      <w:pPr>
        <w:pStyle w:val="aa"/>
        <w:numPr>
          <w:ilvl w:val="0"/>
          <w:numId w:val="5"/>
        </w:numPr>
        <w:spacing w:beforeLines="80" w:before="239"/>
        <w:ind w:firstLineChars="0"/>
        <w:rPr>
          <w:bCs/>
          <w:snapToGrid w:val="0"/>
          <w:szCs w:val="24"/>
          <w:lang w:eastAsia="zh-CN"/>
        </w:rPr>
      </w:pPr>
      <w:r w:rsidRPr="006C4716">
        <w:rPr>
          <w:bCs/>
          <w:snapToGrid w:val="0"/>
          <w:szCs w:val="24"/>
          <w:lang w:eastAsia="zh-CN"/>
        </w:rPr>
        <w:t>Brown</w:t>
      </w:r>
      <w:r w:rsidR="00B127AC">
        <w:rPr>
          <w:bCs/>
          <w:snapToGrid w:val="0"/>
          <w:szCs w:val="24"/>
          <w:lang w:eastAsia="zh-CN"/>
        </w:rPr>
        <w:t>，</w:t>
      </w:r>
      <w:r w:rsidRPr="006C4716">
        <w:rPr>
          <w:bCs/>
          <w:snapToGrid w:val="0"/>
          <w:szCs w:val="24"/>
          <w:lang w:eastAsia="zh-CN"/>
        </w:rPr>
        <w:t>G.W.</w:t>
      </w:r>
      <w:r w:rsidR="00B127AC">
        <w:rPr>
          <w:bCs/>
          <w:snapToGrid w:val="0"/>
          <w:szCs w:val="24"/>
          <w:lang w:eastAsia="zh-CN"/>
        </w:rPr>
        <w:t>，</w:t>
      </w:r>
      <w:r w:rsidR="000635F4" w:rsidRPr="000635F4">
        <w:rPr>
          <w:rFonts w:hint="eastAsia"/>
          <w:bCs/>
          <w:snapToGrid w:val="0"/>
          <w:szCs w:val="24"/>
          <w:lang w:eastAsia="zh-CN"/>
        </w:rPr>
        <w:t>比较两个</w:t>
      </w:r>
      <w:r w:rsidR="000635F4">
        <w:rPr>
          <w:rFonts w:hint="eastAsia"/>
          <w:bCs/>
          <w:snapToGrid w:val="0"/>
          <w:szCs w:val="24"/>
          <w:lang w:eastAsia="zh-CN"/>
        </w:rPr>
        <w:t>试验</w:t>
      </w:r>
      <w:r w:rsidR="000E2D97">
        <w:rPr>
          <w:rFonts w:hint="eastAsia"/>
          <w:bCs/>
          <w:snapToGrid w:val="0"/>
          <w:szCs w:val="24"/>
          <w:lang w:eastAsia="zh-CN"/>
        </w:rPr>
        <w:t>。</w:t>
      </w:r>
      <w:r w:rsidR="000635F4" w:rsidRPr="000635F4">
        <w:rPr>
          <w:rFonts w:hint="eastAsia"/>
          <w:bCs/>
          <w:snapToGrid w:val="0"/>
          <w:szCs w:val="24"/>
          <w:lang w:eastAsia="zh-CN"/>
        </w:rPr>
        <w:t>联合医学</w:t>
      </w:r>
      <w:r w:rsidR="000E2D97">
        <w:rPr>
          <w:rFonts w:hint="eastAsia"/>
          <w:bCs/>
          <w:snapToGrid w:val="0"/>
          <w:szCs w:val="24"/>
          <w:lang w:eastAsia="zh-CN"/>
        </w:rPr>
        <w:t>。</w:t>
      </w:r>
      <w:r w:rsidRPr="006C4716">
        <w:rPr>
          <w:bCs/>
          <w:snapToGrid w:val="0"/>
          <w:szCs w:val="24"/>
          <w:lang w:eastAsia="zh-CN"/>
        </w:rPr>
        <w:t>pp.28-</w:t>
      </w:r>
      <w:r w:rsidR="00DF781F" w:rsidRPr="006C4716">
        <w:rPr>
          <w:bCs/>
          <w:snapToGrid w:val="0"/>
          <w:szCs w:val="24"/>
          <w:lang w:eastAsia="zh-CN"/>
        </w:rPr>
        <w:t xml:space="preserve"> </w:t>
      </w:r>
      <w:r w:rsidRPr="006C4716">
        <w:rPr>
          <w:bCs/>
          <w:snapToGrid w:val="0"/>
          <w:szCs w:val="24"/>
          <w:lang w:eastAsia="zh-CN"/>
        </w:rPr>
        <w:t>31</w:t>
      </w:r>
      <w:r w:rsidR="00B127AC">
        <w:rPr>
          <w:bCs/>
          <w:snapToGrid w:val="0"/>
          <w:szCs w:val="24"/>
          <w:lang w:eastAsia="zh-CN"/>
        </w:rPr>
        <w:t>，</w:t>
      </w:r>
      <w:r w:rsidRPr="006C4716">
        <w:rPr>
          <w:bCs/>
          <w:snapToGrid w:val="0"/>
          <w:szCs w:val="24"/>
          <w:lang w:eastAsia="zh-CN"/>
        </w:rPr>
        <w:t>1985</w:t>
      </w:r>
      <w:r w:rsidR="000E2D97">
        <w:rPr>
          <w:rFonts w:hint="eastAsia"/>
          <w:bCs/>
          <w:snapToGrid w:val="0"/>
          <w:szCs w:val="24"/>
          <w:lang w:eastAsia="zh-CN"/>
        </w:rPr>
        <w:t>。</w:t>
      </w:r>
    </w:p>
    <w:p w:rsidR="00887A2B" w:rsidRPr="006C4716" w:rsidRDefault="00051190" w:rsidP="000635F4">
      <w:pPr>
        <w:pStyle w:val="aa"/>
        <w:numPr>
          <w:ilvl w:val="0"/>
          <w:numId w:val="5"/>
        </w:numPr>
        <w:spacing w:beforeLines="80" w:before="239"/>
        <w:ind w:firstLineChars="0"/>
        <w:rPr>
          <w:bCs/>
          <w:snapToGrid w:val="0"/>
          <w:szCs w:val="24"/>
          <w:lang w:eastAsia="zh-CN"/>
        </w:rPr>
      </w:pPr>
      <w:r w:rsidRPr="006C4716">
        <w:rPr>
          <w:bCs/>
          <w:snapToGrid w:val="0"/>
          <w:szCs w:val="24"/>
          <w:lang w:eastAsia="zh-CN"/>
        </w:rPr>
        <w:t>Buck</w:t>
      </w:r>
      <w:r w:rsidR="00B127AC">
        <w:rPr>
          <w:bCs/>
          <w:snapToGrid w:val="0"/>
          <w:szCs w:val="24"/>
          <w:lang w:eastAsia="zh-CN"/>
        </w:rPr>
        <w:t>，</w:t>
      </w:r>
      <w:r w:rsidRPr="006C4716">
        <w:rPr>
          <w:bCs/>
          <w:snapToGrid w:val="0"/>
          <w:szCs w:val="24"/>
          <w:lang w:eastAsia="zh-CN"/>
        </w:rPr>
        <w:t>A.A.</w:t>
      </w:r>
      <w:r w:rsidR="00B127AC">
        <w:rPr>
          <w:bCs/>
          <w:snapToGrid w:val="0"/>
          <w:szCs w:val="24"/>
          <w:lang w:eastAsia="zh-CN"/>
        </w:rPr>
        <w:t>，</w:t>
      </w:r>
      <w:r w:rsidRPr="006C4716">
        <w:rPr>
          <w:bCs/>
          <w:snapToGrid w:val="0"/>
          <w:szCs w:val="24"/>
          <w:lang w:eastAsia="zh-CN"/>
        </w:rPr>
        <w:t>Grant</w:t>
      </w:r>
      <w:r w:rsidR="00B127AC">
        <w:rPr>
          <w:bCs/>
          <w:snapToGrid w:val="0"/>
          <w:szCs w:val="24"/>
          <w:lang w:eastAsia="zh-CN"/>
        </w:rPr>
        <w:t>，</w:t>
      </w:r>
      <w:r w:rsidRPr="006C4716">
        <w:rPr>
          <w:bCs/>
          <w:snapToGrid w:val="0"/>
          <w:szCs w:val="24"/>
          <w:lang w:eastAsia="zh-CN"/>
        </w:rPr>
        <w:t>J.J.</w:t>
      </w:r>
      <w:r w:rsidR="00B127AC">
        <w:rPr>
          <w:bCs/>
          <w:snapToGrid w:val="0"/>
          <w:szCs w:val="24"/>
          <w:lang w:eastAsia="zh-CN"/>
        </w:rPr>
        <w:t>，</w:t>
      </w:r>
      <w:r w:rsidR="000635F4" w:rsidRPr="000635F4">
        <w:rPr>
          <w:rFonts w:hint="eastAsia"/>
          <w:bCs/>
          <w:snapToGrid w:val="0"/>
          <w:szCs w:val="24"/>
          <w:lang w:eastAsia="zh-CN"/>
        </w:rPr>
        <w:t>流行病学研究中筛查试验与参考试验的比较</w:t>
      </w:r>
      <w:r w:rsidR="000635F4" w:rsidRPr="000635F4">
        <w:rPr>
          <w:rFonts w:hint="eastAsia"/>
          <w:bCs/>
          <w:snapToGrid w:val="0"/>
          <w:szCs w:val="24"/>
          <w:lang w:eastAsia="zh-CN"/>
        </w:rPr>
        <w:t xml:space="preserve"> - 1.</w:t>
      </w:r>
      <w:r w:rsidR="000635F4" w:rsidRPr="000635F4">
        <w:rPr>
          <w:rFonts w:hint="eastAsia"/>
          <w:bCs/>
          <w:snapToGrid w:val="0"/>
          <w:szCs w:val="24"/>
          <w:lang w:eastAsia="zh-CN"/>
        </w:rPr>
        <w:t>协议指标及其与患病率的关系。</w:t>
      </w:r>
      <w:r w:rsidR="000635F4">
        <w:rPr>
          <w:bCs/>
          <w:snapToGrid w:val="0"/>
          <w:szCs w:val="24"/>
          <w:lang w:eastAsia="zh-CN"/>
        </w:rPr>
        <w:t>美国流行病学杂志</w:t>
      </w:r>
      <w:r w:rsidR="000635F4">
        <w:rPr>
          <w:rFonts w:hint="eastAsia"/>
          <w:bCs/>
          <w:snapToGrid w:val="0"/>
          <w:szCs w:val="24"/>
          <w:lang w:eastAsia="zh-CN"/>
        </w:rPr>
        <w:t>。</w:t>
      </w:r>
      <w:r w:rsidRPr="006C4716">
        <w:rPr>
          <w:bCs/>
          <w:snapToGrid w:val="0"/>
          <w:szCs w:val="24"/>
          <w:lang w:eastAsia="zh-CN"/>
        </w:rPr>
        <w:t>83</w:t>
      </w:r>
      <w:r w:rsidR="00D76FF1" w:rsidRPr="006C4716">
        <w:rPr>
          <w:bCs/>
          <w:snapToGrid w:val="0"/>
          <w:szCs w:val="24"/>
          <w:lang w:eastAsia="zh-CN"/>
        </w:rPr>
        <w:t>:</w:t>
      </w:r>
      <w:r w:rsidRPr="006C4716">
        <w:rPr>
          <w:bCs/>
          <w:snapToGrid w:val="0"/>
          <w:szCs w:val="24"/>
          <w:lang w:eastAsia="zh-CN"/>
        </w:rPr>
        <w:t>586</w:t>
      </w:r>
      <w:r w:rsidR="00B127AC">
        <w:rPr>
          <w:bCs/>
          <w:snapToGrid w:val="0"/>
          <w:szCs w:val="24"/>
          <w:lang w:eastAsia="zh-CN"/>
        </w:rPr>
        <w:t>，</w:t>
      </w:r>
      <w:r w:rsidRPr="006C4716">
        <w:rPr>
          <w:bCs/>
          <w:snapToGrid w:val="0"/>
          <w:szCs w:val="24"/>
          <w:lang w:eastAsia="zh-CN"/>
        </w:rPr>
        <w:t>1966</w:t>
      </w:r>
      <w:r w:rsidR="000E2D97">
        <w:rPr>
          <w:rFonts w:hint="eastAsia"/>
          <w:bCs/>
          <w:snapToGrid w:val="0"/>
          <w:szCs w:val="24"/>
          <w:lang w:eastAsia="zh-CN"/>
        </w:rPr>
        <w:t>。</w:t>
      </w:r>
    </w:p>
    <w:p w:rsidR="00887A2B" w:rsidRPr="006C4716" w:rsidRDefault="000635F4" w:rsidP="000635F4">
      <w:pPr>
        <w:pStyle w:val="aa"/>
        <w:numPr>
          <w:ilvl w:val="0"/>
          <w:numId w:val="5"/>
        </w:numPr>
        <w:spacing w:beforeLines="80" w:before="239"/>
        <w:ind w:firstLineChars="0"/>
        <w:rPr>
          <w:bCs/>
          <w:snapToGrid w:val="0"/>
          <w:szCs w:val="24"/>
          <w:lang w:eastAsia="zh-CN"/>
        </w:rPr>
      </w:pPr>
      <w:r w:rsidRPr="000635F4">
        <w:rPr>
          <w:rFonts w:hint="eastAsia"/>
          <w:bCs/>
          <w:snapToGrid w:val="0"/>
          <w:szCs w:val="24"/>
          <w:lang w:eastAsia="zh-CN"/>
        </w:rPr>
        <w:t>美国病理学家学院，实验室仪器评估，验证和维护手册，</w:t>
      </w:r>
      <w:r w:rsidR="00051190" w:rsidRPr="006C4716">
        <w:rPr>
          <w:bCs/>
          <w:snapToGrid w:val="0"/>
          <w:szCs w:val="24"/>
          <w:lang w:eastAsia="zh-CN"/>
        </w:rPr>
        <w:t>1989</w:t>
      </w:r>
      <w:r w:rsidR="000E2D97">
        <w:rPr>
          <w:rFonts w:hint="eastAsia"/>
          <w:bCs/>
          <w:snapToGrid w:val="0"/>
          <w:szCs w:val="24"/>
          <w:lang w:eastAsia="zh-CN"/>
        </w:rPr>
        <w:t>。</w:t>
      </w:r>
    </w:p>
    <w:p w:rsidR="00887A2B" w:rsidRPr="006C4716" w:rsidRDefault="00051190" w:rsidP="000635F4">
      <w:pPr>
        <w:pStyle w:val="aa"/>
        <w:numPr>
          <w:ilvl w:val="0"/>
          <w:numId w:val="5"/>
        </w:numPr>
        <w:spacing w:beforeLines="80" w:before="239"/>
        <w:ind w:firstLineChars="0"/>
        <w:rPr>
          <w:bCs/>
          <w:snapToGrid w:val="0"/>
          <w:szCs w:val="24"/>
        </w:rPr>
      </w:pPr>
      <w:r w:rsidRPr="006C4716">
        <w:rPr>
          <w:bCs/>
          <w:snapToGrid w:val="0"/>
          <w:szCs w:val="24"/>
          <w:lang w:eastAsia="zh-CN"/>
        </w:rPr>
        <w:t>Coughlin</w:t>
      </w:r>
      <w:r w:rsidR="00B127AC">
        <w:rPr>
          <w:bCs/>
          <w:snapToGrid w:val="0"/>
          <w:szCs w:val="24"/>
          <w:lang w:eastAsia="zh-CN"/>
        </w:rPr>
        <w:t>，</w:t>
      </w:r>
      <w:r w:rsidRPr="006C4716">
        <w:rPr>
          <w:bCs/>
          <w:snapToGrid w:val="0"/>
          <w:szCs w:val="24"/>
          <w:lang w:eastAsia="zh-CN"/>
        </w:rPr>
        <w:t>S.S.</w:t>
      </w:r>
      <w:r w:rsidR="00B127AC">
        <w:rPr>
          <w:bCs/>
          <w:snapToGrid w:val="0"/>
          <w:szCs w:val="24"/>
          <w:lang w:eastAsia="zh-CN"/>
        </w:rPr>
        <w:t>，</w:t>
      </w:r>
      <w:proofErr w:type="spellStart"/>
      <w:r w:rsidRPr="006C4716">
        <w:rPr>
          <w:bCs/>
          <w:snapToGrid w:val="0"/>
          <w:szCs w:val="24"/>
          <w:lang w:eastAsia="zh-CN"/>
        </w:rPr>
        <w:t>Trock</w:t>
      </w:r>
      <w:proofErr w:type="spellEnd"/>
      <w:r w:rsidR="00B127AC">
        <w:rPr>
          <w:bCs/>
          <w:snapToGrid w:val="0"/>
          <w:szCs w:val="24"/>
          <w:lang w:eastAsia="zh-CN"/>
        </w:rPr>
        <w:t>，</w:t>
      </w:r>
      <w:r w:rsidRPr="006C4716">
        <w:rPr>
          <w:bCs/>
          <w:snapToGrid w:val="0"/>
          <w:szCs w:val="24"/>
          <w:lang w:eastAsia="zh-CN"/>
        </w:rPr>
        <w:t>B.</w:t>
      </w:r>
      <w:r w:rsidR="00B127AC">
        <w:rPr>
          <w:bCs/>
          <w:snapToGrid w:val="0"/>
          <w:szCs w:val="24"/>
          <w:lang w:eastAsia="zh-CN"/>
        </w:rPr>
        <w:t>，</w:t>
      </w:r>
      <w:proofErr w:type="spellStart"/>
      <w:r w:rsidRPr="006C4716">
        <w:rPr>
          <w:bCs/>
          <w:snapToGrid w:val="0"/>
          <w:szCs w:val="24"/>
          <w:lang w:eastAsia="zh-CN"/>
        </w:rPr>
        <w:t>Criqui</w:t>
      </w:r>
      <w:proofErr w:type="spellEnd"/>
      <w:r w:rsidR="00B127AC">
        <w:rPr>
          <w:bCs/>
          <w:snapToGrid w:val="0"/>
          <w:szCs w:val="24"/>
          <w:lang w:eastAsia="zh-CN"/>
        </w:rPr>
        <w:t>，</w:t>
      </w:r>
      <w:r w:rsidRPr="006C4716">
        <w:rPr>
          <w:bCs/>
          <w:snapToGrid w:val="0"/>
          <w:szCs w:val="24"/>
          <w:lang w:eastAsia="zh-CN"/>
        </w:rPr>
        <w:t>M.H.</w:t>
      </w:r>
      <w:r w:rsidR="000635F4">
        <w:rPr>
          <w:rFonts w:hint="eastAsia"/>
          <w:bCs/>
          <w:snapToGrid w:val="0"/>
          <w:szCs w:val="24"/>
          <w:lang w:eastAsia="zh-CN"/>
        </w:rPr>
        <w:t>等人</w:t>
      </w:r>
      <w:r w:rsidR="00B127AC">
        <w:rPr>
          <w:bCs/>
          <w:snapToGrid w:val="0"/>
          <w:szCs w:val="24"/>
          <w:lang w:eastAsia="zh-CN"/>
        </w:rPr>
        <w:t>，</w:t>
      </w:r>
      <w:r w:rsidR="000635F4" w:rsidRPr="000635F4">
        <w:rPr>
          <w:rFonts w:hint="eastAsia"/>
          <w:bCs/>
          <w:snapToGrid w:val="0"/>
          <w:szCs w:val="24"/>
          <w:lang w:eastAsia="zh-CN"/>
        </w:rPr>
        <w:t>诊断</w:t>
      </w:r>
      <w:r w:rsidR="0063666C">
        <w:rPr>
          <w:rFonts w:hint="eastAsia"/>
          <w:bCs/>
          <w:snapToGrid w:val="0"/>
          <w:szCs w:val="24"/>
          <w:lang w:eastAsia="zh-CN"/>
        </w:rPr>
        <w:t>试验</w:t>
      </w:r>
      <w:r w:rsidR="000635F4" w:rsidRPr="000635F4">
        <w:rPr>
          <w:rFonts w:hint="eastAsia"/>
          <w:bCs/>
          <w:snapToGrid w:val="0"/>
          <w:szCs w:val="24"/>
          <w:lang w:eastAsia="zh-CN"/>
        </w:rPr>
        <w:t>的灵敏度，特异性和预测价值的逻辑建模。</w:t>
      </w:r>
      <w:r w:rsidRPr="006C4716">
        <w:rPr>
          <w:bCs/>
          <w:snapToGrid w:val="0"/>
          <w:szCs w:val="24"/>
        </w:rPr>
        <w:t>45</w:t>
      </w:r>
      <w:r w:rsidRPr="006C4716">
        <w:rPr>
          <w:rFonts w:hint="eastAsia"/>
          <w:bCs/>
          <w:snapToGrid w:val="0"/>
          <w:szCs w:val="24"/>
        </w:rPr>
        <w:t>：</w:t>
      </w:r>
      <w:r w:rsidRPr="006C4716">
        <w:rPr>
          <w:bCs/>
          <w:snapToGrid w:val="0"/>
          <w:szCs w:val="24"/>
        </w:rPr>
        <w:t>l-7</w:t>
      </w:r>
      <w:r w:rsidR="00B127AC">
        <w:rPr>
          <w:bCs/>
          <w:snapToGrid w:val="0"/>
          <w:szCs w:val="24"/>
        </w:rPr>
        <w:t>，</w:t>
      </w:r>
      <w:r w:rsidRPr="006C4716">
        <w:rPr>
          <w:bCs/>
          <w:snapToGrid w:val="0"/>
          <w:szCs w:val="24"/>
        </w:rPr>
        <w:t>1992</w:t>
      </w:r>
      <w:r w:rsidR="000E2D97">
        <w:rPr>
          <w:rFonts w:hint="eastAsia"/>
          <w:bCs/>
          <w:snapToGrid w:val="0"/>
          <w:szCs w:val="24"/>
          <w:lang w:eastAsia="zh-CN"/>
        </w:rPr>
        <w:t>。</w:t>
      </w:r>
    </w:p>
    <w:p w:rsidR="00887A2B" w:rsidRPr="006C4716" w:rsidRDefault="00051190" w:rsidP="000635F4">
      <w:pPr>
        <w:pStyle w:val="aa"/>
        <w:numPr>
          <w:ilvl w:val="0"/>
          <w:numId w:val="5"/>
        </w:numPr>
        <w:spacing w:beforeLines="80" w:before="239"/>
        <w:ind w:firstLineChars="0"/>
        <w:rPr>
          <w:bCs/>
          <w:snapToGrid w:val="0"/>
          <w:szCs w:val="24"/>
        </w:rPr>
      </w:pPr>
      <w:proofErr w:type="spellStart"/>
      <w:r w:rsidRPr="006C4716">
        <w:rPr>
          <w:bCs/>
          <w:snapToGrid w:val="0"/>
          <w:szCs w:val="24"/>
          <w:lang w:eastAsia="zh-CN"/>
        </w:rPr>
        <w:t>Delger</w:t>
      </w:r>
      <w:proofErr w:type="spellEnd"/>
      <w:r w:rsidR="00B127AC">
        <w:rPr>
          <w:bCs/>
          <w:snapToGrid w:val="0"/>
          <w:szCs w:val="24"/>
          <w:lang w:eastAsia="zh-CN"/>
        </w:rPr>
        <w:t>，</w:t>
      </w:r>
      <w:r w:rsidRPr="006C4716">
        <w:rPr>
          <w:bCs/>
          <w:snapToGrid w:val="0"/>
          <w:szCs w:val="24"/>
          <w:lang w:eastAsia="zh-CN"/>
        </w:rPr>
        <w:t>D.M.</w:t>
      </w:r>
      <w:r w:rsidR="00B127AC">
        <w:rPr>
          <w:bCs/>
          <w:snapToGrid w:val="0"/>
          <w:szCs w:val="24"/>
          <w:lang w:eastAsia="zh-CN"/>
        </w:rPr>
        <w:t>，</w:t>
      </w:r>
      <w:r w:rsidRPr="006C4716">
        <w:rPr>
          <w:bCs/>
          <w:snapToGrid w:val="0"/>
          <w:szCs w:val="24"/>
          <w:lang w:eastAsia="zh-CN"/>
        </w:rPr>
        <w:t>Rea</w:t>
      </w:r>
      <w:r w:rsidR="00B127AC">
        <w:rPr>
          <w:bCs/>
          <w:snapToGrid w:val="0"/>
          <w:szCs w:val="24"/>
          <w:lang w:eastAsia="zh-CN"/>
        </w:rPr>
        <w:t>，</w:t>
      </w:r>
      <w:r w:rsidRPr="006C4716">
        <w:rPr>
          <w:bCs/>
          <w:snapToGrid w:val="0"/>
          <w:szCs w:val="24"/>
          <w:lang w:eastAsia="zh-CN"/>
        </w:rPr>
        <w:t>M.R.</w:t>
      </w:r>
      <w:r w:rsidR="00B127AC">
        <w:rPr>
          <w:bCs/>
          <w:snapToGrid w:val="0"/>
          <w:szCs w:val="24"/>
          <w:lang w:eastAsia="zh-CN"/>
        </w:rPr>
        <w:t>，</w:t>
      </w:r>
      <w:r w:rsidRPr="006C4716">
        <w:rPr>
          <w:bCs/>
          <w:snapToGrid w:val="0"/>
          <w:szCs w:val="24"/>
          <w:lang w:eastAsia="zh-CN"/>
        </w:rPr>
        <w:t>Kessler</w:t>
      </w:r>
      <w:r w:rsidR="00B127AC">
        <w:rPr>
          <w:bCs/>
          <w:snapToGrid w:val="0"/>
          <w:szCs w:val="24"/>
          <w:lang w:eastAsia="zh-CN"/>
        </w:rPr>
        <w:t>，</w:t>
      </w:r>
      <w:r w:rsidRPr="006C4716">
        <w:rPr>
          <w:bCs/>
          <w:snapToGrid w:val="0"/>
          <w:szCs w:val="24"/>
          <w:lang w:eastAsia="zh-CN"/>
        </w:rPr>
        <w:t>G.</w:t>
      </w:r>
      <w:r w:rsidR="000635F4">
        <w:rPr>
          <w:bCs/>
          <w:snapToGrid w:val="0"/>
          <w:szCs w:val="24"/>
          <w:lang w:eastAsia="zh-CN"/>
        </w:rPr>
        <w:t>等人，</w:t>
      </w:r>
      <w:r w:rsidR="000635F4" w:rsidRPr="000635F4">
        <w:rPr>
          <w:rFonts w:hint="eastAsia"/>
          <w:bCs/>
          <w:snapToGrid w:val="0"/>
          <w:szCs w:val="24"/>
          <w:lang w:eastAsia="zh-CN"/>
        </w:rPr>
        <w:t>评估非定量测定的标准：应用于血清绒毛膜促性腺激素</w:t>
      </w:r>
      <w:r w:rsidR="000E2D97">
        <w:rPr>
          <w:rFonts w:hint="eastAsia"/>
          <w:bCs/>
          <w:snapToGrid w:val="0"/>
          <w:szCs w:val="24"/>
          <w:lang w:eastAsia="zh-CN"/>
        </w:rPr>
        <w:t>。</w:t>
      </w:r>
      <w:r w:rsidR="000635F4">
        <w:rPr>
          <w:rFonts w:hint="eastAsia"/>
          <w:bCs/>
          <w:snapToGrid w:val="0"/>
          <w:szCs w:val="24"/>
          <w:lang w:eastAsia="zh-CN"/>
        </w:rPr>
        <w:t>临床化学</w:t>
      </w:r>
      <w:r w:rsidR="000E2D97">
        <w:rPr>
          <w:rFonts w:hint="eastAsia"/>
          <w:bCs/>
          <w:snapToGrid w:val="0"/>
          <w:szCs w:val="24"/>
          <w:lang w:eastAsia="zh-CN"/>
        </w:rPr>
        <w:t>。</w:t>
      </w:r>
      <w:r w:rsidRPr="006C4716">
        <w:rPr>
          <w:bCs/>
          <w:snapToGrid w:val="0"/>
          <w:szCs w:val="24"/>
        </w:rPr>
        <w:t>33</w:t>
      </w:r>
      <w:r w:rsidR="00D76FF1" w:rsidRPr="006C4716">
        <w:rPr>
          <w:bCs/>
          <w:snapToGrid w:val="0"/>
          <w:szCs w:val="24"/>
        </w:rPr>
        <w:t>:</w:t>
      </w:r>
      <w:r w:rsidRPr="006C4716">
        <w:rPr>
          <w:bCs/>
          <w:snapToGrid w:val="0"/>
          <w:szCs w:val="24"/>
        </w:rPr>
        <w:t>150</w:t>
      </w:r>
      <w:r w:rsidR="00B127AC">
        <w:rPr>
          <w:bCs/>
          <w:snapToGrid w:val="0"/>
          <w:szCs w:val="24"/>
        </w:rPr>
        <w:t>，</w:t>
      </w:r>
      <w:r w:rsidRPr="006C4716">
        <w:rPr>
          <w:bCs/>
          <w:snapToGrid w:val="0"/>
          <w:szCs w:val="24"/>
        </w:rPr>
        <w:t>1987</w:t>
      </w:r>
      <w:r w:rsidR="000E2D97">
        <w:rPr>
          <w:rFonts w:hint="eastAsia"/>
          <w:bCs/>
          <w:snapToGrid w:val="0"/>
          <w:szCs w:val="24"/>
          <w:lang w:eastAsia="zh-CN"/>
        </w:rPr>
        <w:t>。</w:t>
      </w:r>
    </w:p>
    <w:p w:rsidR="00887A2B" w:rsidRPr="006C4716" w:rsidRDefault="00051190" w:rsidP="000635F4">
      <w:pPr>
        <w:pStyle w:val="aa"/>
        <w:numPr>
          <w:ilvl w:val="0"/>
          <w:numId w:val="5"/>
        </w:numPr>
        <w:spacing w:beforeLines="80" w:before="239"/>
        <w:ind w:firstLineChars="0"/>
        <w:rPr>
          <w:bCs/>
          <w:snapToGrid w:val="0"/>
          <w:szCs w:val="24"/>
        </w:rPr>
      </w:pPr>
      <w:r w:rsidRPr="006C4716">
        <w:rPr>
          <w:bCs/>
          <w:snapToGrid w:val="0"/>
          <w:szCs w:val="24"/>
        </w:rPr>
        <w:t>Delong</w:t>
      </w:r>
      <w:r w:rsidR="00B127AC">
        <w:rPr>
          <w:bCs/>
          <w:snapToGrid w:val="0"/>
          <w:szCs w:val="24"/>
        </w:rPr>
        <w:t>，</w:t>
      </w:r>
      <w:r w:rsidRPr="006C4716">
        <w:rPr>
          <w:bCs/>
          <w:snapToGrid w:val="0"/>
          <w:szCs w:val="24"/>
        </w:rPr>
        <w:t>E.R.</w:t>
      </w:r>
      <w:r w:rsidR="00B127AC">
        <w:rPr>
          <w:bCs/>
          <w:snapToGrid w:val="0"/>
          <w:szCs w:val="24"/>
        </w:rPr>
        <w:t>，</w:t>
      </w:r>
      <w:r w:rsidRPr="006C4716">
        <w:rPr>
          <w:bCs/>
          <w:snapToGrid w:val="0"/>
          <w:szCs w:val="24"/>
        </w:rPr>
        <w:t>Vernon</w:t>
      </w:r>
      <w:r w:rsidR="00B127AC">
        <w:rPr>
          <w:bCs/>
          <w:snapToGrid w:val="0"/>
          <w:szCs w:val="24"/>
        </w:rPr>
        <w:t>，</w:t>
      </w:r>
      <w:r w:rsidRPr="006C4716">
        <w:rPr>
          <w:bCs/>
          <w:snapToGrid w:val="0"/>
          <w:szCs w:val="24"/>
        </w:rPr>
        <w:t>W.B.</w:t>
      </w:r>
      <w:r w:rsidR="00B127AC">
        <w:rPr>
          <w:bCs/>
          <w:snapToGrid w:val="0"/>
          <w:szCs w:val="24"/>
        </w:rPr>
        <w:t>，</w:t>
      </w:r>
      <w:r w:rsidRPr="006C4716">
        <w:rPr>
          <w:bCs/>
          <w:snapToGrid w:val="0"/>
          <w:szCs w:val="24"/>
        </w:rPr>
        <w:t>Bollinger</w:t>
      </w:r>
      <w:r w:rsidR="00B127AC">
        <w:rPr>
          <w:bCs/>
          <w:snapToGrid w:val="0"/>
          <w:szCs w:val="24"/>
        </w:rPr>
        <w:t>，</w:t>
      </w:r>
      <w:r w:rsidRPr="006C4716">
        <w:rPr>
          <w:bCs/>
          <w:snapToGrid w:val="0"/>
          <w:szCs w:val="24"/>
        </w:rPr>
        <w:t>R.R.</w:t>
      </w:r>
      <w:r w:rsidR="00B127AC">
        <w:rPr>
          <w:bCs/>
          <w:snapToGrid w:val="0"/>
          <w:szCs w:val="24"/>
        </w:rPr>
        <w:t>，</w:t>
      </w:r>
      <w:r w:rsidR="000635F4" w:rsidRPr="000635F4">
        <w:rPr>
          <w:rFonts w:hint="eastAsia"/>
          <w:bCs/>
          <w:snapToGrid w:val="0"/>
          <w:szCs w:val="24"/>
        </w:rPr>
        <w:t>监</w:t>
      </w:r>
      <w:r w:rsidR="0063666C">
        <w:rPr>
          <w:rFonts w:hint="eastAsia"/>
          <w:bCs/>
          <w:snapToGrid w:val="0"/>
          <w:szCs w:val="24"/>
        </w:rPr>
        <w:t>试验验</w:t>
      </w:r>
      <w:r w:rsidR="000635F4" w:rsidRPr="000635F4">
        <w:rPr>
          <w:rFonts w:hint="eastAsia"/>
          <w:bCs/>
          <w:snapToGrid w:val="0"/>
          <w:szCs w:val="24"/>
        </w:rPr>
        <w:t>的灵敏度和特异性</w:t>
      </w:r>
      <w:r w:rsidR="000E2D97">
        <w:rPr>
          <w:rFonts w:hint="eastAsia"/>
          <w:bCs/>
          <w:snapToGrid w:val="0"/>
          <w:szCs w:val="24"/>
        </w:rPr>
        <w:t>。</w:t>
      </w:r>
      <w:r w:rsidR="000635F4" w:rsidRPr="000635F4">
        <w:rPr>
          <w:rFonts w:hint="eastAsia"/>
          <w:bCs/>
          <w:snapToGrid w:val="0"/>
          <w:szCs w:val="24"/>
        </w:rPr>
        <w:t>生物识别</w:t>
      </w:r>
      <w:r w:rsidR="000E2D97">
        <w:rPr>
          <w:rFonts w:hint="eastAsia"/>
          <w:bCs/>
          <w:snapToGrid w:val="0"/>
          <w:szCs w:val="24"/>
        </w:rPr>
        <w:t>。</w:t>
      </w:r>
      <w:r w:rsidRPr="006C4716">
        <w:rPr>
          <w:bCs/>
          <w:snapToGrid w:val="0"/>
          <w:szCs w:val="24"/>
        </w:rPr>
        <w:t>41</w:t>
      </w:r>
      <w:r w:rsidR="00D76FF1" w:rsidRPr="006C4716">
        <w:rPr>
          <w:bCs/>
          <w:snapToGrid w:val="0"/>
          <w:szCs w:val="24"/>
        </w:rPr>
        <w:t>:</w:t>
      </w:r>
      <w:r w:rsidRPr="006C4716">
        <w:rPr>
          <w:bCs/>
          <w:snapToGrid w:val="0"/>
          <w:szCs w:val="24"/>
        </w:rPr>
        <w:t>947-958</w:t>
      </w:r>
      <w:r w:rsidR="00B127AC">
        <w:rPr>
          <w:bCs/>
          <w:snapToGrid w:val="0"/>
          <w:szCs w:val="24"/>
        </w:rPr>
        <w:t>，</w:t>
      </w:r>
      <w:r w:rsidRPr="006C4716">
        <w:rPr>
          <w:bCs/>
          <w:snapToGrid w:val="0"/>
          <w:szCs w:val="24"/>
        </w:rPr>
        <w:t>1985</w:t>
      </w:r>
      <w:r w:rsidR="000E2D97">
        <w:rPr>
          <w:rFonts w:hint="eastAsia"/>
          <w:bCs/>
          <w:snapToGrid w:val="0"/>
          <w:szCs w:val="24"/>
          <w:lang w:eastAsia="zh-CN"/>
        </w:rPr>
        <w:t>。</w:t>
      </w:r>
    </w:p>
    <w:p w:rsidR="00887A2B" w:rsidRPr="006C4716" w:rsidRDefault="000635F4" w:rsidP="000635F4">
      <w:pPr>
        <w:pStyle w:val="aa"/>
        <w:numPr>
          <w:ilvl w:val="0"/>
          <w:numId w:val="5"/>
        </w:numPr>
        <w:spacing w:beforeLines="80" w:before="239"/>
        <w:ind w:firstLineChars="0"/>
        <w:rPr>
          <w:bCs/>
          <w:snapToGrid w:val="0"/>
          <w:szCs w:val="24"/>
          <w:lang w:eastAsia="zh-CN"/>
        </w:rPr>
      </w:pPr>
      <w:r w:rsidRPr="000635F4">
        <w:rPr>
          <w:rFonts w:hint="eastAsia"/>
          <w:bCs/>
          <w:snapToGrid w:val="0"/>
          <w:szCs w:val="24"/>
          <w:lang w:eastAsia="zh-CN"/>
        </w:rPr>
        <w:t>在制造和临床评估中考虑的要点，以检测针对人类免疫缺陷病毒的抗体，</w:t>
      </w:r>
      <w:r w:rsidRPr="000635F4">
        <w:rPr>
          <w:rFonts w:hint="eastAsia"/>
          <w:bCs/>
          <w:snapToGrid w:val="0"/>
          <w:szCs w:val="24"/>
          <w:lang w:eastAsia="zh-CN"/>
        </w:rPr>
        <w:t>1</w:t>
      </w:r>
      <w:r w:rsidRPr="000635F4">
        <w:rPr>
          <w:rFonts w:hint="eastAsia"/>
          <w:bCs/>
          <w:snapToGrid w:val="0"/>
          <w:szCs w:val="24"/>
          <w:lang w:eastAsia="zh-CN"/>
        </w:rPr>
        <w:t>型（</w:t>
      </w:r>
      <w:r w:rsidRPr="000635F4">
        <w:rPr>
          <w:rFonts w:hint="eastAsia"/>
          <w:bCs/>
          <w:snapToGrid w:val="0"/>
          <w:szCs w:val="24"/>
          <w:lang w:eastAsia="zh-CN"/>
        </w:rPr>
        <w:t>1989</w:t>
      </w:r>
      <w:r w:rsidRPr="000635F4">
        <w:rPr>
          <w:rFonts w:hint="eastAsia"/>
          <w:bCs/>
          <w:snapToGrid w:val="0"/>
          <w:szCs w:val="24"/>
          <w:lang w:eastAsia="zh-CN"/>
        </w:rPr>
        <w:t>），生物制品评估和研究中心</w:t>
      </w:r>
      <w:r w:rsidR="000E2D97">
        <w:rPr>
          <w:rFonts w:hint="eastAsia"/>
          <w:bCs/>
          <w:snapToGrid w:val="0"/>
          <w:szCs w:val="24"/>
          <w:lang w:eastAsia="zh-CN"/>
        </w:rPr>
        <w:t>。</w:t>
      </w:r>
    </w:p>
    <w:p w:rsidR="00887A2B" w:rsidRPr="006C4716" w:rsidRDefault="00051190" w:rsidP="000635F4">
      <w:pPr>
        <w:pStyle w:val="aa"/>
        <w:numPr>
          <w:ilvl w:val="0"/>
          <w:numId w:val="5"/>
        </w:numPr>
        <w:spacing w:beforeLines="80" w:before="239"/>
        <w:ind w:firstLineChars="0"/>
        <w:rPr>
          <w:bCs/>
          <w:snapToGrid w:val="0"/>
          <w:szCs w:val="24"/>
        </w:rPr>
      </w:pPr>
      <w:proofErr w:type="spellStart"/>
      <w:r w:rsidRPr="006C4716">
        <w:rPr>
          <w:bCs/>
          <w:snapToGrid w:val="0"/>
          <w:szCs w:val="24"/>
        </w:rPr>
        <w:t>Emancipator</w:t>
      </w:r>
      <w:r w:rsidR="00B127AC">
        <w:rPr>
          <w:bCs/>
          <w:snapToGrid w:val="0"/>
          <w:szCs w:val="24"/>
        </w:rPr>
        <w:t>，</w:t>
      </w:r>
      <w:r w:rsidRPr="006C4716">
        <w:rPr>
          <w:bCs/>
          <w:snapToGrid w:val="0"/>
          <w:szCs w:val="24"/>
        </w:rPr>
        <w:t>K</w:t>
      </w:r>
      <w:proofErr w:type="spellEnd"/>
      <w:r w:rsidRPr="006C4716">
        <w:rPr>
          <w:bCs/>
          <w:snapToGrid w:val="0"/>
          <w:szCs w:val="24"/>
        </w:rPr>
        <w:t>.</w:t>
      </w:r>
      <w:r w:rsidR="00B127AC">
        <w:rPr>
          <w:bCs/>
          <w:snapToGrid w:val="0"/>
          <w:szCs w:val="24"/>
        </w:rPr>
        <w:t>，</w:t>
      </w:r>
      <w:proofErr w:type="spellStart"/>
      <w:r w:rsidRPr="006C4716">
        <w:rPr>
          <w:bCs/>
          <w:snapToGrid w:val="0"/>
          <w:szCs w:val="24"/>
        </w:rPr>
        <w:t>Kroll</w:t>
      </w:r>
      <w:r w:rsidR="00B127AC">
        <w:rPr>
          <w:bCs/>
          <w:snapToGrid w:val="0"/>
          <w:szCs w:val="24"/>
        </w:rPr>
        <w:t>，</w:t>
      </w:r>
      <w:r w:rsidRPr="006C4716">
        <w:rPr>
          <w:bCs/>
          <w:snapToGrid w:val="0"/>
          <w:szCs w:val="24"/>
        </w:rPr>
        <w:t>M.H</w:t>
      </w:r>
      <w:proofErr w:type="spellEnd"/>
      <w:r w:rsidR="00D76FF1" w:rsidRPr="006C4716">
        <w:rPr>
          <w:bCs/>
          <w:snapToGrid w:val="0"/>
          <w:szCs w:val="24"/>
        </w:rPr>
        <w:t xml:space="preserve"> </w:t>
      </w:r>
      <w:r w:rsidR="00B127AC">
        <w:rPr>
          <w:bCs/>
          <w:snapToGrid w:val="0"/>
          <w:szCs w:val="24"/>
        </w:rPr>
        <w:t>，</w:t>
      </w:r>
      <w:proofErr w:type="spellStart"/>
      <w:r w:rsidR="000635F4" w:rsidRPr="000635F4">
        <w:rPr>
          <w:rFonts w:hint="eastAsia"/>
          <w:bCs/>
          <w:snapToGrid w:val="0"/>
          <w:szCs w:val="24"/>
        </w:rPr>
        <w:t>非线性的定量测量</w:t>
      </w:r>
      <w:proofErr w:type="spellEnd"/>
      <w:r w:rsidR="00DF781F" w:rsidRPr="006C4716">
        <w:rPr>
          <w:rFonts w:hint="eastAsia"/>
          <w:bCs/>
          <w:snapToGrid w:val="0"/>
          <w:szCs w:val="24"/>
        </w:rPr>
        <w:t>，</w:t>
      </w:r>
      <w:r w:rsidR="000635F4">
        <w:rPr>
          <w:rFonts w:hint="eastAsia"/>
          <w:bCs/>
          <w:snapToGrid w:val="0"/>
          <w:szCs w:val="24"/>
          <w:lang w:eastAsia="zh-CN"/>
        </w:rPr>
        <w:t>临床化学。</w:t>
      </w:r>
      <w:r w:rsidRPr="006C4716">
        <w:rPr>
          <w:bCs/>
          <w:snapToGrid w:val="0"/>
          <w:szCs w:val="24"/>
        </w:rPr>
        <w:t>39</w:t>
      </w:r>
      <w:r w:rsidR="00D76FF1" w:rsidRPr="006C4716">
        <w:rPr>
          <w:bCs/>
          <w:snapToGrid w:val="0"/>
          <w:szCs w:val="24"/>
        </w:rPr>
        <w:t>:</w:t>
      </w:r>
      <w:r w:rsidRPr="006C4716">
        <w:rPr>
          <w:bCs/>
          <w:snapToGrid w:val="0"/>
          <w:szCs w:val="24"/>
        </w:rPr>
        <w:t>766</w:t>
      </w:r>
      <w:r w:rsidR="00B127AC">
        <w:rPr>
          <w:bCs/>
          <w:snapToGrid w:val="0"/>
          <w:szCs w:val="24"/>
        </w:rPr>
        <w:t>，</w:t>
      </w:r>
      <w:r w:rsidRPr="006C4716">
        <w:rPr>
          <w:bCs/>
          <w:snapToGrid w:val="0"/>
          <w:szCs w:val="24"/>
        </w:rPr>
        <w:t>1993</w:t>
      </w:r>
      <w:r w:rsidR="000E2D97">
        <w:rPr>
          <w:rFonts w:hint="eastAsia"/>
          <w:bCs/>
          <w:snapToGrid w:val="0"/>
          <w:szCs w:val="24"/>
          <w:lang w:eastAsia="zh-CN"/>
        </w:rPr>
        <w:t>。</w:t>
      </w:r>
    </w:p>
    <w:p w:rsidR="00887A2B" w:rsidRPr="006C4716" w:rsidRDefault="00051190" w:rsidP="000635F4">
      <w:pPr>
        <w:pStyle w:val="aa"/>
        <w:numPr>
          <w:ilvl w:val="0"/>
          <w:numId w:val="5"/>
        </w:numPr>
        <w:spacing w:beforeLines="80" w:before="239"/>
        <w:ind w:firstLineChars="0"/>
        <w:rPr>
          <w:bCs/>
          <w:snapToGrid w:val="0"/>
          <w:szCs w:val="24"/>
          <w:lang w:eastAsia="zh-CN"/>
        </w:rPr>
      </w:pPr>
      <w:r w:rsidRPr="006C4716">
        <w:rPr>
          <w:bCs/>
          <w:snapToGrid w:val="0"/>
          <w:szCs w:val="24"/>
          <w:lang w:eastAsia="zh-CN"/>
        </w:rPr>
        <w:t>Gail</w:t>
      </w:r>
      <w:r w:rsidR="00B127AC">
        <w:rPr>
          <w:bCs/>
          <w:snapToGrid w:val="0"/>
          <w:szCs w:val="24"/>
          <w:lang w:eastAsia="zh-CN"/>
        </w:rPr>
        <w:t>，</w:t>
      </w:r>
      <w:r w:rsidRPr="006C4716">
        <w:rPr>
          <w:bCs/>
          <w:snapToGrid w:val="0"/>
          <w:szCs w:val="24"/>
          <w:lang w:eastAsia="zh-CN"/>
        </w:rPr>
        <w:t>M.H.</w:t>
      </w:r>
      <w:r w:rsidR="00B127AC">
        <w:rPr>
          <w:bCs/>
          <w:snapToGrid w:val="0"/>
          <w:szCs w:val="24"/>
          <w:lang w:eastAsia="zh-CN"/>
        </w:rPr>
        <w:t>，</w:t>
      </w:r>
      <w:r w:rsidR="000635F4" w:rsidRPr="000635F4">
        <w:rPr>
          <w:rFonts w:hint="eastAsia"/>
          <w:bCs/>
          <w:snapToGrid w:val="0"/>
          <w:szCs w:val="24"/>
          <w:lang w:eastAsia="zh-CN"/>
        </w:rPr>
        <w:t>评估患有复发性疾病风险的患者的连续癌症标志物研究</w:t>
      </w:r>
      <w:r w:rsidR="000E2D97">
        <w:rPr>
          <w:rFonts w:hint="eastAsia"/>
          <w:bCs/>
          <w:snapToGrid w:val="0"/>
          <w:szCs w:val="24"/>
          <w:lang w:eastAsia="zh-CN"/>
        </w:rPr>
        <w:t>。</w:t>
      </w:r>
      <w:r w:rsidR="000635F4">
        <w:rPr>
          <w:bCs/>
          <w:snapToGrid w:val="0"/>
          <w:szCs w:val="24"/>
          <w:lang w:eastAsia="zh-CN"/>
        </w:rPr>
        <w:t>生物特征</w:t>
      </w:r>
      <w:r w:rsidR="00DF781F" w:rsidRPr="006C4716">
        <w:rPr>
          <w:bCs/>
          <w:snapToGrid w:val="0"/>
          <w:szCs w:val="24"/>
          <w:lang w:eastAsia="zh-CN"/>
        </w:rPr>
        <w:t xml:space="preserve"> </w:t>
      </w:r>
      <w:r w:rsidRPr="006C4716">
        <w:rPr>
          <w:bCs/>
          <w:snapToGrid w:val="0"/>
          <w:szCs w:val="24"/>
          <w:lang w:eastAsia="zh-CN"/>
        </w:rPr>
        <w:t>37</w:t>
      </w:r>
      <w:r w:rsidR="00CE65D0" w:rsidRPr="006C4716">
        <w:rPr>
          <w:bCs/>
          <w:snapToGrid w:val="0"/>
          <w:szCs w:val="24"/>
          <w:lang w:eastAsia="zh-CN"/>
        </w:rPr>
        <w:t>:</w:t>
      </w:r>
      <w:r w:rsidRPr="006C4716">
        <w:rPr>
          <w:bCs/>
          <w:snapToGrid w:val="0"/>
          <w:szCs w:val="24"/>
          <w:lang w:eastAsia="zh-CN"/>
        </w:rPr>
        <w:t>67-78</w:t>
      </w:r>
      <w:r w:rsidR="00B127AC">
        <w:rPr>
          <w:bCs/>
          <w:snapToGrid w:val="0"/>
          <w:szCs w:val="24"/>
          <w:lang w:eastAsia="zh-CN"/>
        </w:rPr>
        <w:t>，</w:t>
      </w:r>
      <w:r w:rsidRPr="006C4716">
        <w:rPr>
          <w:bCs/>
          <w:snapToGrid w:val="0"/>
          <w:szCs w:val="24"/>
          <w:lang w:eastAsia="zh-CN"/>
        </w:rPr>
        <w:t>1981</w:t>
      </w:r>
      <w:r w:rsidR="000E2D97">
        <w:rPr>
          <w:rFonts w:hint="eastAsia"/>
          <w:bCs/>
          <w:snapToGrid w:val="0"/>
          <w:szCs w:val="24"/>
          <w:lang w:eastAsia="zh-CN"/>
        </w:rPr>
        <w:t>。</w:t>
      </w:r>
    </w:p>
    <w:p w:rsidR="00887A2B" w:rsidRPr="006C4716" w:rsidRDefault="00051190" w:rsidP="000635F4">
      <w:pPr>
        <w:pStyle w:val="aa"/>
        <w:numPr>
          <w:ilvl w:val="0"/>
          <w:numId w:val="5"/>
        </w:numPr>
        <w:spacing w:beforeLines="80" w:before="239"/>
        <w:ind w:firstLineChars="0"/>
        <w:rPr>
          <w:bCs/>
          <w:snapToGrid w:val="0"/>
          <w:szCs w:val="24"/>
        </w:rPr>
      </w:pPr>
      <w:r w:rsidRPr="006C4716">
        <w:rPr>
          <w:bCs/>
          <w:snapToGrid w:val="0"/>
          <w:szCs w:val="24"/>
        </w:rPr>
        <w:t>Galen</w:t>
      </w:r>
      <w:r w:rsidR="00B127AC">
        <w:rPr>
          <w:bCs/>
          <w:snapToGrid w:val="0"/>
          <w:szCs w:val="24"/>
        </w:rPr>
        <w:t>，</w:t>
      </w:r>
      <w:r w:rsidRPr="006C4716">
        <w:rPr>
          <w:bCs/>
          <w:snapToGrid w:val="0"/>
          <w:szCs w:val="24"/>
        </w:rPr>
        <w:t>R.S.</w:t>
      </w:r>
      <w:r w:rsidR="00B127AC">
        <w:rPr>
          <w:bCs/>
          <w:snapToGrid w:val="0"/>
          <w:szCs w:val="24"/>
        </w:rPr>
        <w:t>，</w:t>
      </w:r>
      <w:proofErr w:type="spellStart"/>
      <w:r w:rsidRPr="006C4716">
        <w:rPr>
          <w:bCs/>
          <w:snapToGrid w:val="0"/>
          <w:szCs w:val="24"/>
        </w:rPr>
        <w:t>Gambino</w:t>
      </w:r>
      <w:proofErr w:type="gramStart"/>
      <w:r w:rsidR="00CE65D0" w:rsidRPr="006C4716">
        <w:rPr>
          <w:bCs/>
          <w:snapToGrid w:val="0"/>
          <w:szCs w:val="24"/>
        </w:rPr>
        <w:t>,</w:t>
      </w:r>
      <w:r w:rsidRPr="006C4716">
        <w:rPr>
          <w:bCs/>
          <w:snapToGrid w:val="0"/>
          <w:szCs w:val="24"/>
        </w:rPr>
        <w:t>S.R</w:t>
      </w:r>
      <w:proofErr w:type="spellEnd"/>
      <w:proofErr w:type="gramEnd"/>
      <w:r w:rsidRPr="006C4716">
        <w:rPr>
          <w:bCs/>
          <w:snapToGrid w:val="0"/>
          <w:szCs w:val="24"/>
        </w:rPr>
        <w:t>.</w:t>
      </w:r>
      <w:r w:rsidR="000635F4" w:rsidRPr="000635F4">
        <w:rPr>
          <w:rFonts w:hint="eastAsia"/>
        </w:rPr>
        <w:t xml:space="preserve"> </w:t>
      </w:r>
      <w:proofErr w:type="spellStart"/>
      <w:r w:rsidR="000635F4" w:rsidRPr="000635F4">
        <w:rPr>
          <w:rFonts w:hint="eastAsia"/>
          <w:bCs/>
          <w:snapToGrid w:val="0"/>
          <w:szCs w:val="24"/>
        </w:rPr>
        <w:t>超越正常，医学诊断的预测价值和</w:t>
      </w:r>
      <w:proofErr w:type="spellEnd"/>
      <w:r w:rsidR="000E2D97">
        <w:rPr>
          <w:rFonts w:hint="eastAsia"/>
          <w:bCs/>
          <w:snapToGrid w:val="0"/>
          <w:szCs w:val="24"/>
          <w:lang w:eastAsia="zh-CN"/>
        </w:rPr>
        <w:t>有效性</w:t>
      </w:r>
      <w:r w:rsidR="000635F4" w:rsidRPr="000635F4">
        <w:rPr>
          <w:rFonts w:hint="eastAsia"/>
          <w:bCs/>
          <w:snapToGrid w:val="0"/>
          <w:szCs w:val="24"/>
        </w:rPr>
        <w:t>。</w:t>
      </w:r>
      <w:r w:rsidRPr="006C4716">
        <w:rPr>
          <w:bCs/>
          <w:snapToGrid w:val="0"/>
          <w:szCs w:val="24"/>
        </w:rPr>
        <w:t>New</w:t>
      </w:r>
      <w:r w:rsidR="00DF781F" w:rsidRPr="006C4716">
        <w:rPr>
          <w:bCs/>
          <w:snapToGrid w:val="0"/>
          <w:szCs w:val="24"/>
        </w:rPr>
        <w:t xml:space="preserve"> </w:t>
      </w:r>
      <w:r w:rsidRPr="006C4716">
        <w:rPr>
          <w:bCs/>
          <w:snapToGrid w:val="0"/>
          <w:szCs w:val="24"/>
        </w:rPr>
        <w:t>York</w:t>
      </w:r>
      <w:r w:rsidR="00CE65D0" w:rsidRPr="006C4716">
        <w:rPr>
          <w:bCs/>
          <w:snapToGrid w:val="0"/>
          <w:szCs w:val="24"/>
        </w:rPr>
        <w:t xml:space="preserve">: </w:t>
      </w:r>
      <w:r w:rsidRPr="006C4716">
        <w:rPr>
          <w:bCs/>
          <w:snapToGrid w:val="0"/>
          <w:szCs w:val="24"/>
        </w:rPr>
        <w:t>Wiley</w:t>
      </w:r>
      <w:r w:rsidR="000E2D97">
        <w:rPr>
          <w:rFonts w:hint="eastAsia"/>
          <w:bCs/>
          <w:snapToGrid w:val="0"/>
          <w:szCs w:val="24"/>
          <w:lang w:eastAsia="zh-CN"/>
        </w:rPr>
        <w:t>和</w:t>
      </w:r>
      <w:r w:rsidRPr="006C4716">
        <w:rPr>
          <w:bCs/>
          <w:snapToGrid w:val="0"/>
          <w:szCs w:val="24"/>
        </w:rPr>
        <w:t>Sons</w:t>
      </w:r>
      <w:r w:rsidR="00B127AC">
        <w:rPr>
          <w:bCs/>
          <w:snapToGrid w:val="0"/>
          <w:szCs w:val="24"/>
        </w:rPr>
        <w:t>，</w:t>
      </w:r>
      <w:r w:rsidRPr="006C4716">
        <w:rPr>
          <w:bCs/>
          <w:snapToGrid w:val="0"/>
          <w:szCs w:val="24"/>
        </w:rPr>
        <w:t>1975</w:t>
      </w:r>
      <w:r w:rsidR="000E2D97">
        <w:rPr>
          <w:rFonts w:hint="eastAsia"/>
          <w:bCs/>
          <w:snapToGrid w:val="0"/>
          <w:szCs w:val="24"/>
          <w:lang w:eastAsia="zh-CN"/>
        </w:rPr>
        <w:t>。</w:t>
      </w:r>
    </w:p>
    <w:p w:rsidR="00887A2B" w:rsidRPr="006C4716" w:rsidRDefault="00051190" w:rsidP="000635F4">
      <w:pPr>
        <w:pStyle w:val="aa"/>
        <w:numPr>
          <w:ilvl w:val="0"/>
          <w:numId w:val="5"/>
        </w:numPr>
        <w:spacing w:beforeLines="80" w:before="239"/>
        <w:ind w:firstLineChars="0"/>
        <w:rPr>
          <w:bCs/>
          <w:snapToGrid w:val="0"/>
          <w:szCs w:val="24"/>
          <w:lang w:eastAsia="zh-CN"/>
        </w:rPr>
      </w:pPr>
      <w:r w:rsidRPr="006C4716">
        <w:rPr>
          <w:bCs/>
          <w:snapToGrid w:val="0"/>
          <w:szCs w:val="24"/>
          <w:lang w:eastAsia="zh-CN"/>
        </w:rPr>
        <w:lastRenderedPageBreak/>
        <w:t>Garrett</w:t>
      </w:r>
      <w:r w:rsidR="00B127AC">
        <w:rPr>
          <w:bCs/>
          <w:snapToGrid w:val="0"/>
          <w:szCs w:val="24"/>
          <w:lang w:eastAsia="zh-CN"/>
        </w:rPr>
        <w:t>，</w:t>
      </w:r>
      <w:r w:rsidRPr="006C4716">
        <w:rPr>
          <w:bCs/>
          <w:snapToGrid w:val="0"/>
          <w:szCs w:val="24"/>
          <w:lang w:eastAsia="zh-CN"/>
        </w:rPr>
        <w:t>P.E.</w:t>
      </w:r>
      <w:r w:rsidR="00B127AC">
        <w:rPr>
          <w:bCs/>
          <w:snapToGrid w:val="0"/>
          <w:szCs w:val="24"/>
          <w:lang w:eastAsia="zh-CN"/>
        </w:rPr>
        <w:t>，</w:t>
      </w:r>
      <w:r w:rsidR="000635F4" w:rsidRPr="000635F4">
        <w:rPr>
          <w:rFonts w:hint="eastAsia"/>
          <w:bCs/>
          <w:snapToGrid w:val="0"/>
          <w:szCs w:val="24"/>
          <w:lang w:eastAsia="zh-CN"/>
        </w:rPr>
        <w:t>对我来说看起来不错，还是应该评估定性免疫测定？</w:t>
      </w:r>
      <w:r w:rsidR="000635F4">
        <w:rPr>
          <w:rFonts w:hint="eastAsia"/>
          <w:bCs/>
          <w:snapToGrid w:val="0"/>
          <w:szCs w:val="24"/>
          <w:lang w:eastAsia="zh-CN"/>
        </w:rPr>
        <w:t>临床免疫杂志</w:t>
      </w:r>
      <w:r w:rsidR="00DF781F" w:rsidRPr="006C4716">
        <w:rPr>
          <w:bCs/>
          <w:snapToGrid w:val="0"/>
          <w:szCs w:val="24"/>
          <w:lang w:eastAsia="zh-CN"/>
        </w:rPr>
        <w:t xml:space="preserve"> </w:t>
      </w:r>
      <w:r w:rsidRPr="006C4716">
        <w:rPr>
          <w:bCs/>
          <w:snapToGrid w:val="0"/>
          <w:szCs w:val="24"/>
          <w:lang w:eastAsia="zh-CN"/>
        </w:rPr>
        <w:t>10</w:t>
      </w:r>
      <w:r w:rsidR="00CE65D0" w:rsidRPr="006C4716">
        <w:rPr>
          <w:bCs/>
          <w:snapToGrid w:val="0"/>
          <w:szCs w:val="24"/>
          <w:lang w:eastAsia="zh-CN"/>
        </w:rPr>
        <w:t>:</w:t>
      </w:r>
      <w:r w:rsidRPr="006C4716">
        <w:rPr>
          <w:bCs/>
          <w:snapToGrid w:val="0"/>
          <w:szCs w:val="24"/>
          <w:lang w:eastAsia="zh-CN"/>
        </w:rPr>
        <w:t>147</w:t>
      </w:r>
      <w:r w:rsidR="00B127AC">
        <w:rPr>
          <w:bCs/>
          <w:snapToGrid w:val="0"/>
          <w:szCs w:val="24"/>
          <w:lang w:eastAsia="zh-CN"/>
        </w:rPr>
        <w:t>，</w:t>
      </w:r>
      <w:r w:rsidRPr="006C4716">
        <w:rPr>
          <w:bCs/>
          <w:snapToGrid w:val="0"/>
          <w:szCs w:val="24"/>
          <w:lang w:eastAsia="zh-CN"/>
        </w:rPr>
        <w:t>1987.</w:t>
      </w:r>
      <w:r w:rsidR="00DF781F" w:rsidRPr="006C4716">
        <w:rPr>
          <w:bCs/>
          <w:snapToGrid w:val="0"/>
          <w:szCs w:val="24"/>
          <w:lang w:eastAsia="zh-CN"/>
        </w:rPr>
        <w:t xml:space="preserve"> </w:t>
      </w:r>
    </w:p>
    <w:p w:rsidR="00887A2B" w:rsidRPr="006C4716" w:rsidRDefault="00051190" w:rsidP="000635F4">
      <w:pPr>
        <w:pStyle w:val="aa"/>
        <w:numPr>
          <w:ilvl w:val="0"/>
          <w:numId w:val="5"/>
        </w:numPr>
        <w:spacing w:beforeLines="80" w:before="239"/>
        <w:ind w:firstLineChars="0"/>
        <w:rPr>
          <w:bCs/>
          <w:snapToGrid w:val="0"/>
          <w:szCs w:val="24"/>
          <w:lang w:eastAsia="zh-CN"/>
        </w:rPr>
      </w:pPr>
      <w:r w:rsidRPr="006C4716">
        <w:rPr>
          <w:bCs/>
          <w:snapToGrid w:val="0"/>
          <w:szCs w:val="24"/>
          <w:lang w:eastAsia="zh-CN"/>
        </w:rPr>
        <w:t>Goodman</w:t>
      </w:r>
      <w:r w:rsidR="00B127AC">
        <w:rPr>
          <w:bCs/>
          <w:snapToGrid w:val="0"/>
          <w:szCs w:val="24"/>
          <w:lang w:eastAsia="zh-CN"/>
        </w:rPr>
        <w:t>，</w:t>
      </w:r>
      <w:r w:rsidRPr="006C4716">
        <w:rPr>
          <w:bCs/>
          <w:snapToGrid w:val="0"/>
          <w:szCs w:val="24"/>
          <w:lang w:eastAsia="zh-CN"/>
        </w:rPr>
        <w:t>S.N.</w:t>
      </w:r>
      <w:r w:rsidR="00B127AC">
        <w:rPr>
          <w:bCs/>
          <w:snapToGrid w:val="0"/>
          <w:szCs w:val="24"/>
          <w:lang w:eastAsia="zh-CN"/>
        </w:rPr>
        <w:t>，</w:t>
      </w:r>
      <w:proofErr w:type="spellStart"/>
      <w:r w:rsidRPr="006C4716">
        <w:rPr>
          <w:bCs/>
          <w:snapToGrid w:val="0"/>
          <w:szCs w:val="24"/>
          <w:lang w:eastAsia="zh-CN"/>
        </w:rPr>
        <w:t>Berline</w:t>
      </w:r>
      <w:proofErr w:type="spellEnd"/>
      <w:r w:rsidR="00B127AC">
        <w:rPr>
          <w:bCs/>
          <w:snapToGrid w:val="0"/>
          <w:szCs w:val="24"/>
          <w:lang w:eastAsia="zh-CN"/>
        </w:rPr>
        <w:t>，</w:t>
      </w:r>
      <w:r w:rsidRPr="006C4716">
        <w:rPr>
          <w:bCs/>
          <w:snapToGrid w:val="0"/>
          <w:szCs w:val="24"/>
          <w:lang w:eastAsia="zh-CN"/>
        </w:rPr>
        <w:t>J.A.</w:t>
      </w:r>
      <w:r w:rsidR="00B127AC">
        <w:rPr>
          <w:bCs/>
          <w:snapToGrid w:val="0"/>
          <w:szCs w:val="24"/>
          <w:lang w:eastAsia="zh-CN"/>
        </w:rPr>
        <w:t>，</w:t>
      </w:r>
      <w:r w:rsidR="000635F4" w:rsidRPr="000635F4">
        <w:rPr>
          <w:rFonts w:hint="eastAsia"/>
          <w:bCs/>
          <w:snapToGrid w:val="0"/>
          <w:szCs w:val="24"/>
          <w:lang w:eastAsia="zh-CN"/>
        </w:rPr>
        <w:t>在规划实验时使用预测的置信区间，并在解释结果时使用电力遗漏</w:t>
      </w:r>
      <w:r w:rsidR="000E2D97">
        <w:rPr>
          <w:rFonts w:hint="eastAsia"/>
          <w:bCs/>
          <w:snapToGrid w:val="0"/>
          <w:szCs w:val="24"/>
          <w:lang w:eastAsia="zh-CN"/>
        </w:rPr>
        <w:t>。</w:t>
      </w:r>
      <w:r w:rsidR="000635F4">
        <w:rPr>
          <w:bCs/>
          <w:snapToGrid w:val="0"/>
          <w:szCs w:val="24"/>
          <w:lang w:eastAsia="zh-CN"/>
        </w:rPr>
        <w:t>内科学年鉴</w:t>
      </w:r>
      <w:r w:rsidR="00DF781F" w:rsidRPr="006C4716">
        <w:rPr>
          <w:bCs/>
          <w:snapToGrid w:val="0"/>
          <w:szCs w:val="24"/>
          <w:lang w:eastAsia="zh-CN"/>
        </w:rPr>
        <w:t xml:space="preserve"> </w:t>
      </w:r>
      <w:r w:rsidRPr="006C4716">
        <w:rPr>
          <w:bCs/>
          <w:snapToGrid w:val="0"/>
          <w:szCs w:val="24"/>
          <w:lang w:eastAsia="zh-CN"/>
        </w:rPr>
        <w:t>121</w:t>
      </w:r>
      <w:r w:rsidR="00CE65D0" w:rsidRPr="006C4716">
        <w:rPr>
          <w:bCs/>
          <w:snapToGrid w:val="0"/>
          <w:szCs w:val="24"/>
          <w:lang w:eastAsia="zh-CN"/>
        </w:rPr>
        <w:t>:</w:t>
      </w:r>
      <w:r w:rsidRPr="006C4716">
        <w:rPr>
          <w:bCs/>
          <w:snapToGrid w:val="0"/>
          <w:szCs w:val="24"/>
          <w:lang w:eastAsia="zh-CN"/>
        </w:rPr>
        <w:t>200-206</w:t>
      </w:r>
      <w:r w:rsidR="00B127AC">
        <w:rPr>
          <w:bCs/>
          <w:snapToGrid w:val="0"/>
          <w:szCs w:val="24"/>
          <w:lang w:eastAsia="zh-CN"/>
        </w:rPr>
        <w:t>，</w:t>
      </w:r>
      <w:r w:rsidRPr="006C4716">
        <w:rPr>
          <w:bCs/>
          <w:snapToGrid w:val="0"/>
          <w:szCs w:val="24"/>
          <w:lang w:eastAsia="zh-CN"/>
        </w:rPr>
        <w:t>1994</w:t>
      </w:r>
      <w:r w:rsidR="000E2D97">
        <w:rPr>
          <w:rFonts w:hint="eastAsia"/>
          <w:bCs/>
          <w:snapToGrid w:val="0"/>
          <w:szCs w:val="24"/>
          <w:lang w:eastAsia="zh-CN"/>
        </w:rPr>
        <w:t>。</w:t>
      </w:r>
    </w:p>
    <w:p w:rsidR="00CE65D0" w:rsidRPr="006C4716" w:rsidRDefault="00051190" w:rsidP="000635F4">
      <w:pPr>
        <w:pStyle w:val="aa"/>
        <w:numPr>
          <w:ilvl w:val="0"/>
          <w:numId w:val="5"/>
        </w:numPr>
        <w:spacing w:beforeLines="80" w:before="239"/>
        <w:ind w:firstLineChars="0"/>
        <w:rPr>
          <w:bCs/>
          <w:snapToGrid w:val="0"/>
          <w:szCs w:val="24"/>
          <w:lang w:eastAsia="zh-CN"/>
        </w:rPr>
      </w:pPr>
      <w:r w:rsidRPr="006C4716">
        <w:rPr>
          <w:bCs/>
          <w:snapToGrid w:val="0"/>
          <w:szCs w:val="24"/>
          <w:lang w:eastAsia="zh-CN"/>
        </w:rPr>
        <w:t>Greenberg</w:t>
      </w:r>
      <w:r w:rsidR="00B127AC">
        <w:rPr>
          <w:bCs/>
          <w:snapToGrid w:val="0"/>
          <w:szCs w:val="24"/>
          <w:lang w:eastAsia="zh-CN"/>
        </w:rPr>
        <w:t>，</w:t>
      </w:r>
      <w:r w:rsidRPr="006C4716">
        <w:rPr>
          <w:bCs/>
          <w:snapToGrid w:val="0"/>
          <w:szCs w:val="24"/>
          <w:lang w:eastAsia="zh-CN"/>
        </w:rPr>
        <w:t>R.A.</w:t>
      </w:r>
      <w:r w:rsidR="00B127AC">
        <w:rPr>
          <w:bCs/>
          <w:snapToGrid w:val="0"/>
          <w:szCs w:val="24"/>
          <w:lang w:eastAsia="zh-CN"/>
        </w:rPr>
        <w:t>，</w:t>
      </w:r>
      <w:proofErr w:type="spellStart"/>
      <w:r w:rsidRPr="006C4716">
        <w:rPr>
          <w:bCs/>
          <w:snapToGrid w:val="0"/>
          <w:szCs w:val="24"/>
          <w:lang w:eastAsia="zh-CN"/>
        </w:rPr>
        <w:t>Jekel</w:t>
      </w:r>
      <w:proofErr w:type="spellEnd"/>
      <w:r w:rsidR="00B127AC">
        <w:rPr>
          <w:bCs/>
          <w:snapToGrid w:val="0"/>
          <w:szCs w:val="24"/>
          <w:lang w:eastAsia="zh-CN"/>
        </w:rPr>
        <w:t>，</w:t>
      </w:r>
      <w:r w:rsidRPr="006C4716">
        <w:rPr>
          <w:bCs/>
          <w:snapToGrid w:val="0"/>
          <w:szCs w:val="24"/>
          <w:lang w:eastAsia="zh-CN"/>
        </w:rPr>
        <w:t>J.F.</w:t>
      </w:r>
      <w:r w:rsidR="00B127AC">
        <w:rPr>
          <w:bCs/>
          <w:snapToGrid w:val="0"/>
          <w:szCs w:val="24"/>
          <w:lang w:eastAsia="zh-CN"/>
        </w:rPr>
        <w:t>，</w:t>
      </w:r>
      <w:r w:rsidR="000635F4" w:rsidRPr="000635F4">
        <w:rPr>
          <w:rFonts w:hint="eastAsia"/>
          <w:bCs/>
          <w:snapToGrid w:val="0"/>
          <w:szCs w:val="24"/>
          <w:lang w:eastAsia="zh-CN"/>
        </w:rPr>
        <w:t>确定结核菌素试验的假阳性和假阴性率的一些问题。美国呼吸疾病综述</w:t>
      </w:r>
      <w:r w:rsidR="00DF781F" w:rsidRPr="006C4716">
        <w:rPr>
          <w:bCs/>
          <w:snapToGrid w:val="0"/>
          <w:szCs w:val="24"/>
          <w:lang w:eastAsia="zh-CN"/>
        </w:rPr>
        <w:t xml:space="preserve"> </w:t>
      </w:r>
      <w:r w:rsidRPr="006C4716">
        <w:rPr>
          <w:bCs/>
          <w:snapToGrid w:val="0"/>
          <w:szCs w:val="24"/>
          <w:lang w:eastAsia="zh-CN"/>
        </w:rPr>
        <w:t>100</w:t>
      </w:r>
      <w:r w:rsidRPr="006C4716">
        <w:rPr>
          <w:rFonts w:hint="eastAsia"/>
          <w:bCs/>
          <w:snapToGrid w:val="0"/>
          <w:szCs w:val="24"/>
          <w:lang w:eastAsia="zh-CN"/>
        </w:rPr>
        <w:t>：</w:t>
      </w:r>
      <w:r w:rsidRPr="006C4716">
        <w:rPr>
          <w:bCs/>
          <w:snapToGrid w:val="0"/>
          <w:szCs w:val="24"/>
          <w:lang w:eastAsia="zh-CN"/>
        </w:rPr>
        <w:t>645</w:t>
      </w:r>
      <w:r w:rsidR="00B127AC">
        <w:rPr>
          <w:bCs/>
          <w:snapToGrid w:val="0"/>
          <w:szCs w:val="24"/>
          <w:lang w:eastAsia="zh-CN"/>
        </w:rPr>
        <w:t>，</w:t>
      </w:r>
      <w:r w:rsidRPr="006C4716">
        <w:rPr>
          <w:bCs/>
          <w:snapToGrid w:val="0"/>
          <w:szCs w:val="24"/>
          <w:lang w:eastAsia="zh-CN"/>
        </w:rPr>
        <w:t>1969</w:t>
      </w:r>
      <w:r w:rsidR="000E2D97">
        <w:rPr>
          <w:rFonts w:hint="eastAsia"/>
          <w:bCs/>
          <w:snapToGrid w:val="0"/>
          <w:szCs w:val="24"/>
          <w:lang w:eastAsia="zh-CN"/>
        </w:rPr>
        <w:t>。</w:t>
      </w:r>
    </w:p>
    <w:p w:rsidR="00887A2B" w:rsidRPr="006C4716" w:rsidRDefault="000635F4" w:rsidP="000635F4">
      <w:pPr>
        <w:pStyle w:val="aa"/>
        <w:numPr>
          <w:ilvl w:val="0"/>
          <w:numId w:val="5"/>
        </w:numPr>
        <w:spacing w:beforeLines="80" w:before="239"/>
        <w:ind w:firstLineChars="0"/>
        <w:rPr>
          <w:bCs/>
          <w:snapToGrid w:val="0"/>
          <w:szCs w:val="24"/>
          <w:lang w:eastAsia="zh-CN"/>
        </w:rPr>
      </w:pPr>
      <w:r w:rsidRPr="000635F4">
        <w:rPr>
          <w:rFonts w:hint="eastAsia"/>
          <w:bCs/>
          <w:snapToGrid w:val="0"/>
          <w:szCs w:val="24"/>
          <w:lang w:eastAsia="zh-CN"/>
        </w:rPr>
        <w:t>诊断试剂盒评估指南</w:t>
      </w:r>
      <w:r w:rsidRPr="000635F4">
        <w:rPr>
          <w:rFonts w:hint="eastAsia"/>
          <w:bCs/>
          <w:snapToGrid w:val="0"/>
          <w:szCs w:val="24"/>
          <w:lang w:eastAsia="zh-CN"/>
        </w:rPr>
        <w:t xml:space="preserve"> - </w:t>
      </w:r>
      <w:r w:rsidRPr="000635F4">
        <w:rPr>
          <w:rFonts w:hint="eastAsia"/>
          <w:bCs/>
          <w:snapToGrid w:val="0"/>
          <w:szCs w:val="24"/>
          <w:lang w:eastAsia="zh-CN"/>
        </w:rPr>
        <w:t>第</w:t>
      </w:r>
      <w:r w:rsidRPr="000635F4">
        <w:rPr>
          <w:rFonts w:hint="eastAsia"/>
          <w:bCs/>
          <w:snapToGrid w:val="0"/>
          <w:szCs w:val="24"/>
          <w:lang w:eastAsia="zh-CN"/>
        </w:rPr>
        <w:t>2</w:t>
      </w:r>
      <w:r w:rsidRPr="000635F4">
        <w:rPr>
          <w:rFonts w:hint="eastAsia"/>
          <w:bCs/>
          <w:snapToGrid w:val="0"/>
          <w:szCs w:val="24"/>
          <w:lang w:eastAsia="zh-CN"/>
        </w:rPr>
        <w:t>部分：定性试验试剂盒评估的一般原则和概要程序</w:t>
      </w:r>
      <w:r w:rsidR="000E2D97">
        <w:rPr>
          <w:rFonts w:hint="eastAsia"/>
          <w:bCs/>
          <w:snapToGrid w:val="0"/>
          <w:szCs w:val="24"/>
          <w:lang w:eastAsia="zh-CN"/>
        </w:rPr>
        <w:t>。</w:t>
      </w:r>
      <w:r w:rsidRPr="000635F4">
        <w:rPr>
          <w:rFonts w:hint="eastAsia"/>
          <w:bCs/>
          <w:snapToGrid w:val="0"/>
          <w:szCs w:val="24"/>
          <w:lang w:eastAsia="zh-CN"/>
        </w:rPr>
        <w:t>欧洲临床实验室标准委员会</w:t>
      </w:r>
      <w:r w:rsidR="00B127AC">
        <w:rPr>
          <w:bCs/>
          <w:snapToGrid w:val="0"/>
          <w:szCs w:val="24"/>
          <w:lang w:eastAsia="zh-CN"/>
        </w:rPr>
        <w:t>，</w:t>
      </w:r>
      <w:r w:rsidR="00051190" w:rsidRPr="006C4716">
        <w:rPr>
          <w:bCs/>
          <w:snapToGrid w:val="0"/>
          <w:szCs w:val="24"/>
          <w:lang w:eastAsia="zh-CN"/>
        </w:rPr>
        <w:t>1987</w:t>
      </w:r>
      <w:r w:rsidR="000E2D97">
        <w:rPr>
          <w:rFonts w:hint="eastAsia"/>
          <w:bCs/>
          <w:snapToGrid w:val="0"/>
          <w:szCs w:val="24"/>
          <w:lang w:eastAsia="zh-CN"/>
        </w:rPr>
        <w:t>。</w:t>
      </w:r>
    </w:p>
    <w:p w:rsidR="00887A2B" w:rsidRPr="006C4716" w:rsidRDefault="00051190" w:rsidP="000635F4">
      <w:pPr>
        <w:pStyle w:val="aa"/>
        <w:numPr>
          <w:ilvl w:val="0"/>
          <w:numId w:val="5"/>
        </w:numPr>
        <w:spacing w:beforeLines="80" w:before="239"/>
        <w:ind w:firstLineChars="0"/>
        <w:rPr>
          <w:bCs/>
          <w:snapToGrid w:val="0"/>
          <w:szCs w:val="24"/>
        </w:rPr>
      </w:pPr>
      <w:r w:rsidRPr="006C4716">
        <w:rPr>
          <w:bCs/>
          <w:snapToGrid w:val="0"/>
          <w:szCs w:val="24"/>
        </w:rPr>
        <w:t>Hackney</w:t>
      </w:r>
      <w:r w:rsidR="00B127AC">
        <w:rPr>
          <w:bCs/>
          <w:snapToGrid w:val="0"/>
          <w:szCs w:val="24"/>
        </w:rPr>
        <w:t>，</w:t>
      </w:r>
      <w:r w:rsidRPr="006C4716">
        <w:rPr>
          <w:bCs/>
          <w:snapToGrid w:val="0"/>
          <w:szCs w:val="24"/>
        </w:rPr>
        <w:t>J.R.</w:t>
      </w:r>
      <w:r w:rsidR="00B127AC">
        <w:rPr>
          <w:bCs/>
          <w:snapToGrid w:val="0"/>
          <w:szCs w:val="24"/>
        </w:rPr>
        <w:t>，</w:t>
      </w:r>
      <w:r w:rsidRPr="006C4716">
        <w:rPr>
          <w:bCs/>
          <w:snapToGrid w:val="0"/>
          <w:szCs w:val="24"/>
        </w:rPr>
        <w:t>Cembrowsky</w:t>
      </w:r>
      <w:r w:rsidR="00B127AC">
        <w:rPr>
          <w:bCs/>
          <w:snapToGrid w:val="0"/>
          <w:szCs w:val="24"/>
        </w:rPr>
        <w:t>，</w:t>
      </w:r>
      <w:r w:rsidRPr="006C4716">
        <w:rPr>
          <w:bCs/>
          <w:snapToGrid w:val="0"/>
          <w:szCs w:val="24"/>
        </w:rPr>
        <w:t>G.S.</w:t>
      </w:r>
      <w:r w:rsidR="00B127AC">
        <w:rPr>
          <w:bCs/>
          <w:snapToGrid w:val="0"/>
          <w:szCs w:val="24"/>
        </w:rPr>
        <w:t>，</w:t>
      </w:r>
      <w:proofErr w:type="spellStart"/>
      <w:r w:rsidR="000635F4" w:rsidRPr="000635F4">
        <w:rPr>
          <w:rFonts w:hint="eastAsia"/>
          <w:bCs/>
          <w:snapToGrid w:val="0"/>
          <w:szCs w:val="24"/>
        </w:rPr>
        <w:t>需要改进仪器和套件评估。</w:t>
      </w:r>
      <w:r w:rsidRPr="006C4716">
        <w:rPr>
          <w:bCs/>
          <w:snapToGrid w:val="0"/>
          <w:szCs w:val="24"/>
        </w:rPr>
        <w:t>A.J.C.P</w:t>
      </w:r>
      <w:proofErr w:type="spellEnd"/>
      <w:r w:rsidRPr="006C4716">
        <w:rPr>
          <w:bCs/>
          <w:snapToGrid w:val="0"/>
          <w:szCs w:val="24"/>
        </w:rPr>
        <w:t>.</w:t>
      </w:r>
      <w:r w:rsidR="00DF781F" w:rsidRPr="006C4716">
        <w:rPr>
          <w:bCs/>
          <w:snapToGrid w:val="0"/>
          <w:szCs w:val="24"/>
        </w:rPr>
        <w:t xml:space="preserve"> </w:t>
      </w:r>
      <w:r w:rsidRPr="006C4716">
        <w:rPr>
          <w:bCs/>
          <w:snapToGrid w:val="0"/>
          <w:szCs w:val="24"/>
        </w:rPr>
        <w:t>86</w:t>
      </w:r>
      <w:r w:rsidR="00CE65D0" w:rsidRPr="006C4716">
        <w:rPr>
          <w:bCs/>
          <w:snapToGrid w:val="0"/>
          <w:szCs w:val="24"/>
        </w:rPr>
        <w:t>:</w:t>
      </w:r>
      <w:r w:rsidRPr="006C4716">
        <w:rPr>
          <w:bCs/>
          <w:snapToGrid w:val="0"/>
          <w:szCs w:val="24"/>
        </w:rPr>
        <w:t>391</w:t>
      </w:r>
      <w:r w:rsidR="00B127AC">
        <w:rPr>
          <w:bCs/>
          <w:snapToGrid w:val="0"/>
          <w:szCs w:val="24"/>
        </w:rPr>
        <w:t>，</w:t>
      </w:r>
      <w:r w:rsidRPr="006C4716">
        <w:rPr>
          <w:bCs/>
          <w:snapToGrid w:val="0"/>
          <w:szCs w:val="24"/>
        </w:rPr>
        <w:t>1986</w:t>
      </w:r>
      <w:r w:rsidR="000E2D97">
        <w:rPr>
          <w:rFonts w:hint="eastAsia"/>
          <w:bCs/>
          <w:snapToGrid w:val="0"/>
          <w:szCs w:val="24"/>
          <w:lang w:eastAsia="zh-CN"/>
        </w:rPr>
        <w:t>。</w:t>
      </w:r>
    </w:p>
    <w:p w:rsidR="00887A2B" w:rsidRPr="006C4716" w:rsidRDefault="00051190" w:rsidP="0063666C">
      <w:pPr>
        <w:pStyle w:val="aa"/>
        <w:numPr>
          <w:ilvl w:val="0"/>
          <w:numId w:val="5"/>
        </w:numPr>
        <w:spacing w:beforeLines="80" w:before="239"/>
        <w:ind w:firstLineChars="0"/>
        <w:rPr>
          <w:bCs/>
          <w:snapToGrid w:val="0"/>
          <w:szCs w:val="24"/>
          <w:lang w:eastAsia="zh-CN"/>
        </w:rPr>
      </w:pPr>
      <w:r w:rsidRPr="006C4716">
        <w:rPr>
          <w:bCs/>
          <w:snapToGrid w:val="0"/>
          <w:szCs w:val="24"/>
          <w:lang w:eastAsia="zh-CN"/>
        </w:rPr>
        <w:t>Harris</w:t>
      </w:r>
      <w:r w:rsidR="00B127AC">
        <w:rPr>
          <w:bCs/>
          <w:snapToGrid w:val="0"/>
          <w:szCs w:val="24"/>
          <w:lang w:eastAsia="zh-CN"/>
        </w:rPr>
        <w:t>，</w:t>
      </w:r>
      <w:r w:rsidRPr="006C4716">
        <w:rPr>
          <w:bCs/>
          <w:snapToGrid w:val="0"/>
          <w:szCs w:val="24"/>
          <w:lang w:eastAsia="zh-CN"/>
        </w:rPr>
        <w:t>E.K.</w:t>
      </w:r>
      <w:r w:rsidR="00B127AC">
        <w:rPr>
          <w:bCs/>
          <w:snapToGrid w:val="0"/>
          <w:szCs w:val="24"/>
          <w:lang w:eastAsia="zh-CN"/>
        </w:rPr>
        <w:t>，</w:t>
      </w:r>
      <w:r w:rsidR="0063666C" w:rsidRPr="0063666C">
        <w:rPr>
          <w:rFonts w:hint="eastAsia"/>
          <w:bCs/>
          <w:snapToGrid w:val="0"/>
          <w:szCs w:val="24"/>
          <w:lang w:eastAsia="zh-CN"/>
        </w:rPr>
        <w:t>在</w:t>
      </w:r>
      <w:r w:rsidR="0063666C" w:rsidRPr="0063666C">
        <w:rPr>
          <w:rFonts w:hint="eastAsia"/>
          <w:bCs/>
          <w:snapToGrid w:val="0"/>
          <w:szCs w:val="24"/>
          <w:lang w:eastAsia="zh-CN"/>
        </w:rPr>
        <w:t>P</w:t>
      </w:r>
      <w:r w:rsidR="0063666C" w:rsidRPr="0063666C">
        <w:rPr>
          <w:rFonts w:hint="eastAsia"/>
          <w:bCs/>
          <w:snapToGrid w:val="0"/>
          <w:szCs w:val="24"/>
          <w:lang w:eastAsia="zh-CN"/>
        </w:rPr>
        <w:t>值和置信区间（为什么我们不能有更多的</w:t>
      </w:r>
      <w:r w:rsidR="0063666C">
        <w:rPr>
          <w:rFonts w:hint="eastAsia"/>
          <w:bCs/>
          <w:snapToGrid w:val="0"/>
          <w:szCs w:val="24"/>
          <w:lang w:eastAsia="zh-CN"/>
        </w:rPr>
        <w:t>置信度</w:t>
      </w:r>
      <w:r w:rsidR="0063666C" w:rsidRPr="0063666C">
        <w:rPr>
          <w:rFonts w:hint="eastAsia"/>
          <w:bCs/>
          <w:snapToGrid w:val="0"/>
          <w:szCs w:val="24"/>
          <w:lang w:eastAsia="zh-CN"/>
        </w:rPr>
        <w:t>？）</w:t>
      </w:r>
      <w:r w:rsidR="0063666C">
        <w:rPr>
          <w:rFonts w:hint="eastAsia"/>
          <w:bCs/>
          <w:snapToGrid w:val="0"/>
          <w:szCs w:val="24"/>
          <w:lang w:eastAsia="zh-CN"/>
        </w:rPr>
        <w:t>临床化学</w:t>
      </w:r>
      <w:r w:rsidRPr="006C4716">
        <w:rPr>
          <w:bCs/>
          <w:snapToGrid w:val="0"/>
          <w:szCs w:val="24"/>
          <w:lang w:eastAsia="zh-CN"/>
        </w:rPr>
        <w:t>39</w:t>
      </w:r>
      <w:r w:rsidR="00CE65D0" w:rsidRPr="006C4716">
        <w:rPr>
          <w:bCs/>
          <w:snapToGrid w:val="0"/>
          <w:szCs w:val="24"/>
          <w:lang w:eastAsia="zh-CN"/>
        </w:rPr>
        <w:t>:</w:t>
      </w:r>
      <w:r w:rsidRPr="006C4716">
        <w:rPr>
          <w:bCs/>
          <w:snapToGrid w:val="0"/>
          <w:szCs w:val="24"/>
          <w:lang w:eastAsia="zh-CN"/>
        </w:rPr>
        <w:t>927</w:t>
      </w:r>
      <w:r w:rsidR="00B127AC">
        <w:rPr>
          <w:bCs/>
          <w:snapToGrid w:val="0"/>
          <w:szCs w:val="24"/>
          <w:lang w:eastAsia="zh-CN"/>
        </w:rPr>
        <w:t>，</w:t>
      </w:r>
      <w:r w:rsidRPr="006C4716">
        <w:rPr>
          <w:bCs/>
          <w:snapToGrid w:val="0"/>
          <w:szCs w:val="24"/>
          <w:lang w:eastAsia="zh-CN"/>
        </w:rPr>
        <w:t>1993</w:t>
      </w:r>
      <w:r w:rsidR="000E2D97">
        <w:rPr>
          <w:rFonts w:hint="eastAsia"/>
          <w:bCs/>
          <w:snapToGrid w:val="0"/>
          <w:szCs w:val="24"/>
          <w:lang w:eastAsia="zh-CN"/>
        </w:rPr>
        <w:t>。</w:t>
      </w:r>
    </w:p>
    <w:p w:rsidR="00887A2B" w:rsidRPr="006C4716" w:rsidRDefault="00051190" w:rsidP="0063666C">
      <w:pPr>
        <w:pStyle w:val="aa"/>
        <w:numPr>
          <w:ilvl w:val="0"/>
          <w:numId w:val="5"/>
        </w:numPr>
        <w:spacing w:beforeLines="80" w:before="239"/>
        <w:ind w:firstLineChars="0"/>
        <w:rPr>
          <w:bCs/>
          <w:snapToGrid w:val="0"/>
          <w:szCs w:val="24"/>
        </w:rPr>
      </w:pPr>
      <w:proofErr w:type="spellStart"/>
      <w:r w:rsidRPr="006C4716">
        <w:rPr>
          <w:bCs/>
          <w:snapToGrid w:val="0"/>
          <w:szCs w:val="24"/>
        </w:rPr>
        <w:t>Harris</w:t>
      </w:r>
      <w:r w:rsidR="00B127AC">
        <w:rPr>
          <w:bCs/>
          <w:snapToGrid w:val="0"/>
          <w:szCs w:val="24"/>
        </w:rPr>
        <w:t>，</w:t>
      </w:r>
      <w:r w:rsidR="0063666C">
        <w:rPr>
          <w:bCs/>
          <w:snapToGrid w:val="0"/>
          <w:szCs w:val="24"/>
        </w:rPr>
        <w:t>E.K</w:t>
      </w:r>
      <w:r w:rsidR="0063666C" w:rsidRPr="0063666C">
        <w:rPr>
          <w:rFonts w:hint="eastAsia"/>
          <w:bCs/>
          <w:snapToGrid w:val="0"/>
          <w:szCs w:val="24"/>
        </w:rPr>
        <w:t>，回归，最小二乘法和相关性</w:t>
      </w:r>
      <w:r w:rsidR="000E2D97">
        <w:rPr>
          <w:rFonts w:hint="eastAsia"/>
          <w:bCs/>
          <w:snapToGrid w:val="0"/>
          <w:szCs w:val="24"/>
        </w:rPr>
        <w:t>。</w:t>
      </w:r>
      <w:r w:rsidR="0063666C" w:rsidRPr="0063666C">
        <w:rPr>
          <w:rFonts w:hint="eastAsia"/>
          <w:bCs/>
          <w:snapToGrid w:val="0"/>
          <w:szCs w:val="24"/>
        </w:rPr>
        <w:t>在</w:t>
      </w:r>
      <w:r w:rsidR="0063666C" w:rsidRPr="0063666C">
        <w:rPr>
          <w:rFonts w:hint="eastAsia"/>
          <w:bCs/>
          <w:snapToGrid w:val="0"/>
          <w:szCs w:val="24"/>
        </w:rPr>
        <w:t>CRC</w:t>
      </w:r>
      <w:proofErr w:type="spellEnd"/>
      <w:r w:rsidR="0063666C">
        <w:rPr>
          <w:rFonts w:hint="eastAsia"/>
          <w:bCs/>
          <w:snapToGrid w:val="0"/>
          <w:szCs w:val="24"/>
          <w:lang w:eastAsia="zh-CN"/>
        </w:rPr>
        <w:t>临床化学手册</w:t>
      </w:r>
      <w:r w:rsidR="0063666C" w:rsidRPr="0063666C">
        <w:rPr>
          <w:rFonts w:hint="eastAsia"/>
          <w:bCs/>
          <w:snapToGrid w:val="0"/>
          <w:szCs w:val="24"/>
        </w:rPr>
        <w:t>第</w:t>
      </w:r>
      <w:r w:rsidR="0063666C" w:rsidRPr="0063666C">
        <w:rPr>
          <w:rFonts w:hint="eastAsia"/>
          <w:bCs/>
          <w:snapToGrid w:val="0"/>
          <w:szCs w:val="24"/>
        </w:rPr>
        <w:t>111</w:t>
      </w:r>
      <w:r w:rsidR="0063666C" w:rsidRPr="0063666C">
        <w:rPr>
          <w:rFonts w:hint="eastAsia"/>
          <w:bCs/>
          <w:snapToGrid w:val="0"/>
          <w:szCs w:val="24"/>
        </w:rPr>
        <w:t>卷。</w:t>
      </w:r>
      <w:r w:rsidRPr="006C4716">
        <w:rPr>
          <w:bCs/>
          <w:snapToGrid w:val="0"/>
          <w:szCs w:val="24"/>
        </w:rPr>
        <w:t>Boca</w:t>
      </w:r>
      <w:r w:rsidR="00DF781F" w:rsidRPr="006C4716">
        <w:rPr>
          <w:bCs/>
          <w:snapToGrid w:val="0"/>
          <w:szCs w:val="24"/>
        </w:rPr>
        <w:t xml:space="preserve"> </w:t>
      </w:r>
      <w:proofErr w:type="spellStart"/>
      <w:r w:rsidRPr="006C4716">
        <w:rPr>
          <w:bCs/>
          <w:snapToGrid w:val="0"/>
          <w:szCs w:val="24"/>
        </w:rPr>
        <w:t>Raton</w:t>
      </w:r>
      <w:r w:rsidR="00B127AC">
        <w:rPr>
          <w:bCs/>
          <w:snapToGrid w:val="0"/>
          <w:szCs w:val="24"/>
        </w:rPr>
        <w:t>，</w:t>
      </w:r>
      <w:r w:rsidRPr="006C4716">
        <w:rPr>
          <w:bCs/>
          <w:snapToGrid w:val="0"/>
          <w:szCs w:val="24"/>
        </w:rPr>
        <w:t>Florida</w:t>
      </w:r>
      <w:r w:rsidR="00B127AC">
        <w:rPr>
          <w:bCs/>
          <w:snapToGrid w:val="0"/>
          <w:szCs w:val="24"/>
        </w:rPr>
        <w:t>，</w:t>
      </w:r>
      <w:r w:rsidRPr="006C4716">
        <w:rPr>
          <w:bCs/>
          <w:snapToGrid w:val="0"/>
          <w:szCs w:val="24"/>
        </w:rPr>
        <w:t>CRC</w:t>
      </w:r>
      <w:proofErr w:type="spellEnd"/>
      <w:r w:rsidR="00DF781F" w:rsidRPr="006C4716">
        <w:rPr>
          <w:bCs/>
          <w:snapToGrid w:val="0"/>
          <w:szCs w:val="24"/>
        </w:rPr>
        <w:t xml:space="preserve"> </w:t>
      </w:r>
      <w:r w:rsidR="0063666C">
        <w:rPr>
          <w:bCs/>
          <w:snapToGrid w:val="0"/>
          <w:szCs w:val="24"/>
        </w:rPr>
        <w:t>Pre</w:t>
      </w:r>
      <w:r w:rsidR="0063666C">
        <w:rPr>
          <w:rFonts w:hint="eastAsia"/>
          <w:bCs/>
          <w:snapToGrid w:val="0"/>
          <w:szCs w:val="24"/>
          <w:lang w:eastAsia="zh-CN"/>
        </w:rPr>
        <w:t>s</w:t>
      </w:r>
      <w:r w:rsidR="0063666C">
        <w:rPr>
          <w:bCs/>
          <w:snapToGrid w:val="0"/>
          <w:szCs w:val="24"/>
        </w:rPr>
        <w:t>s</w:t>
      </w:r>
      <w:r w:rsidR="0063666C">
        <w:rPr>
          <w:rFonts w:hint="eastAsia"/>
          <w:bCs/>
          <w:snapToGrid w:val="0"/>
          <w:szCs w:val="24"/>
          <w:lang w:eastAsia="zh-CN"/>
        </w:rPr>
        <w:t>，</w:t>
      </w:r>
      <w:r w:rsidRPr="006C4716">
        <w:rPr>
          <w:bCs/>
          <w:snapToGrid w:val="0"/>
          <w:szCs w:val="24"/>
        </w:rPr>
        <w:t>pp.193-213</w:t>
      </w:r>
      <w:r w:rsidR="00B127AC">
        <w:rPr>
          <w:bCs/>
          <w:snapToGrid w:val="0"/>
          <w:szCs w:val="24"/>
        </w:rPr>
        <w:t>，</w:t>
      </w:r>
      <w:r w:rsidRPr="006C4716">
        <w:rPr>
          <w:bCs/>
          <w:snapToGrid w:val="0"/>
          <w:szCs w:val="24"/>
        </w:rPr>
        <w:t>1982</w:t>
      </w:r>
      <w:r w:rsidR="000E2D97">
        <w:rPr>
          <w:rFonts w:hint="eastAsia"/>
          <w:bCs/>
          <w:snapToGrid w:val="0"/>
          <w:szCs w:val="24"/>
          <w:lang w:eastAsia="zh-CN"/>
        </w:rPr>
        <w:t>。</w:t>
      </w:r>
    </w:p>
    <w:p w:rsidR="00887A2B" w:rsidRPr="006C4716" w:rsidRDefault="00051190" w:rsidP="0063666C">
      <w:pPr>
        <w:pStyle w:val="aa"/>
        <w:numPr>
          <w:ilvl w:val="0"/>
          <w:numId w:val="5"/>
        </w:numPr>
        <w:spacing w:beforeLines="80" w:before="239"/>
        <w:ind w:firstLineChars="0"/>
        <w:rPr>
          <w:bCs/>
          <w:snapToGrid w:val="0"/>
          <w:szCs w:val="24"/>
          <w:lang w:eastAsia="zh-CN"/>
        </w:rPr>
      </w:pPr>
      <w:r w:rsidRPr="006C4716">
        <w:rPr>
          <w:bCs/>
          <w:snapToGrid w:val="0"/>
          <w:szCs w:val="24"/>
          <w:lang w:eastAsia="zh-CN"/>
        </w:rPr>
        <w:t>Henderson</w:t>
      </w:r>
      <w:r w:rsidR="00B127AC">
        <w:rPr>
          <w:bCs/>
          <w:snapToGrid w:val="0"/>
          <w:szCs w:val="24"/>
          <w:lang w:eastAsia="zh-CN"/>
        </w:rPr>
        <w:t>，</w:t>
      </w:r>
      <w:r w:rsidRPr="006C4716">
        <w:rPr>
          <w:bCs/>
          <w:snapToGrid w:val="0"/>
          <w:szCs w:val="24"/>
          <w:lang w:eastAsia="zh-CN"/>
        </w:rPr>
        <w:t>A.R.</w:t>
      </w:r>
      <w:r w:rsidR="00B127AC">
        <w:rPr>
          <w:bCs/>
          <w:snapToGrid w:val="0"/>
          <w:szCs w:val="24"/>
          <w:lang w:eastAsia="zh-CN"/>
        </w:rPr>
        <w:t>，</w:t>
      </w:r>
      <w:r w:rsidR="0063666C">
        <w:rPr>
          <w:rFonts w:hint="eastAsia"/>
          <w:bCs/>
          <w:snapToGrid w:val="0"/>
          <w:szCs w:val="24"/>
          <w:lang w:eastAsia="zh-CN"/>
        </w:rPr>
        <w:t>评估试验准确性及其临床后果：受试者工作特征曲线分析的引物</w:t>
      </w:r>
      <w:r w:rsidR="0063666C" w:rsidRPr="0063666C">
        <w:rPr>
          <w:rFonts w:hint="eastAsia"/>
          <w:bCs/>
          <w:snapToGrid w:val="0"/>
          <w:szCs w:val="24"/>
          <w:lang w:eastAsia="zh-CN"/>
        </w:rPr>
        <w:t>。</w:t>
      </w:r>
      <w:r w:rsidR="000635F4">
        <w:rPr>
          <w:bCs/>
          <w:snapToGrid w:val="0"/>
          <w:szCs w:val="24"/>
          <w:lang w:eastAsia="zh-CN"/>
        </w:rPr>
        <w:t>临床生物化学</w:t>
      </w:r>
      <w:r w:rsidR="00DF781F" w:rsidRPr="006C4716">
        <w:rPr>
          <w:bCs/>
          <w:snapToGrid w:val="0"/>
          <w:szCs w:val="24"/>
          <w:lang w:eastAsia="zh-CN"/>
        </w:rPr>
        <w:t xml:space="preserve"> </w:t>
      </w:r>
      <w:r w:rsidRPr="006C4716">
        <w:rPr>
          <w:bCs/>
          <w:snapToGrid w:val="0"/>
          <w:szCs w:val="24"/>
          <w:lang w:eastAsia="zh-CN"/>
        </w:rPr>
        <w:t>30</w:t>
      </w:r>
      <w:r w:rsidR="00CE65D0" w:rsidRPr="006C4716">
        <w:rPr>
          <w:bCs/>
          <w:snapToGrid w:val="0"/>
          <w:szCs w:val="24"/>
          <w:lang w:eastAsia="zh-CN"/>
        </w:rPr>
        <w:t>:</w:t>
      </w:r>
      <w:r w:rsidRPr="006C4716">
        <w:rPr>
          <w:bCs/>
          <w:snapToGrid w:val="0"/>
          <w:szCs w:val="24"/>
          <w:lang w:eastAsia="zh-CN"/>
        </w:rPr>
        <w:t>521</w:t>
      </w:r>
      <w:r w:rsidR="00B127AC">
        <w:rPr>
          <w:bCs/>
          <w:snapToGrid w:val="0"/>
          <w:szCs w:val="24"/>
          <w:lang w:eastAsia="zh-CN"/>
        </w:rPr>
        <w:t>，</w:t>
      </w:r>
      <w:r w:rsidRPr="006C4716">
        <w:rPr>
          <w:bCs/>
          <w:snapToGrid w:val="0"/>
          <w:szCs w:val="24"/>
          <w:lang w:eastAsia="zh-CN"/>
        </w:rPr>
        <w:t>1993</w:t>
      </w:r>
      <w:r w:rsidR="000E2D97">
        <w:rPr>
          <w:rFonts w:hint="eastAsia"/>
          <w:bCs/>
          <w:snapToGrid w:val="0"/>
          <w:szCs w:val="24"/>
          <w:lang w:eastAsia="zh-CN"/>
        </w:rPr>
        <w:t>。</w:t>
      </w:r>
    </w:p>
    <w:p w:rsidR="00887A2B" w:rsidRPr="006C4716" w:rsidRDefault="00051190" w:rsidP="0063666C">
      <w:pPr>
        <w:pStyle w:val="aa"/>
        <w:numPr>
          <w:ilvl w:val="0"/>
          <w:numId w:val="5"/>
        </w:numPr>
        <w:spacing w:beforeLines="80" w:before="239"/>
        <w:ind w:firstLineChars="0"/>
        <w:rPr>
          <w:bCs/>
          <w:snapToGrid w:val="0"/>
          <w:szCs w:val="24"/>
          <w:lang w:eastAsia="zh-CN"/>
        </w:rPr>
      </w:pPr>
      <w:r w:rsidRPr="006C4716">
        <w:rPr>
          <w:bCs/>
          <w:snapToGrid w:val="0"/>
          <w:szCs w:val="24"/>
          <w:lang w:eastAsia="zh-CN"/>
        </w:rPr>
        <w:t>Henderson</w:t>
      </w:r>
      <w:r w:rsidR="00B127AC">
        <w:rPr>
          <w:bCs/>
          <w:snapToGrid w:val="0"/>
          <w:szCs w:val="24"/>
          <w:lang w:eastAsia="zh-CN"/>
        </w:rPr>
        <w:t>，</w:t>
      </w:r>
      <w:r w:rsidRPr="006C4716">
        <w:rPr>
          <w:bCs/>
          <w:snapToGrid w:val="0"/>
          <w:szCs w:val="24"/>
          <w:lang w:eastAsia="zh-CN"/>
        </w:rPr>
        <w:t>A.R</w:t>
      </w:r>
      <w:r w:rsidR="00CE65D0" w:rsidRPr="006C4716">
        <w:rPr>
          <w:bCs/>
          <w:snapToGrid w:val="0"/>
          <w:szCs w:val="24"/>
          <w:lang w:eastAsia="zh-CN"/>
        </w:rPr>
        <w:t>.</w:t>
      </w:r>
      <w:r w:rsidR="00B127AC">
        <w:rPr>
          <w:bCs/>
          <w:snapToGrid w:val="0"/>
          <w:szCs w:val="24"/>
          <w:lang w:eastAsia="zh-CN"/>
        </w:rPr>
        <w:t>，</w:t>
      </w:r>
      <w:r w:rsidR="0063666C" w:rsidRPr="0063666C">
        <w:rPr>
          <w:rFonts w:hint="eastAsia"/>
          <w:bCs/>
          <w:snapToGrid w:val="0"/>
          <w:szCs w:val="24"/>
          <w:lang w:eastAsia="zh-CN"/>
        </w:rPr>
        <w:t>化学</w:t>
      </w:r>
      <w:r w:rsidR="0063666C">
        <w:rPr>
          <w:rFonts w:hint="eastAsia"/>
          <w:bCs/>
          <w:snapToGrid w:val="0"/>
          <w:szCs w:val="24"/>
          <w:lang w:eastAsia="zh-CN"/>
        </w:rPr>
        <w:t>置信度</w:t>
      </w:r>
      <w:r w:rsidR="0063666C" w:rsidRPr="0063666C">
        <w:rPr>
          <w:rFonts w:hint="eastAsia"/>
          <w:bCs/>
          <w:snapToGrid w:val="0"/>
          <w:szCs w:val="24"/>
          <w:lang w:eastAsia="zh-CN"/>
        </w:rPr>
        <w:t>：临床化学需要分析和其他数据的置信区间？</w:t>
      </w:r>
      <w:r w:rsidR="00DF781F" w:rsidRPr="006C4716">
        <w:rPr>
          <w:bCs/>
          <w:snapToGrid w:val="0"/>
          <w:szCs w:val="24"/>
          <w:lang w:eastAsia="zh-CN"/>
        </w:rPr>
        <w:t xml:space="preserve"> </w:t>
      </w:r>
      <w:r w:rsidR="0063666C">
        <w:rPr>
          <w:bCs/>
          <w:snapToGrid w:val="0"/>
          <w:szCs w:val="24"/>
          <w:lang w:eastAsia="zh-CN"/>
        </w:rPr>
        <w:t>临床化学。</w:t>
      </w:r>
      <w:r w:rsidRPr="006C4716">
        <w:rPr>
          <w:bCs/>
          <w:snapToGrid w:val="0"/>
          <w:szCs w:val="24"/>
          <w:lang w:eastAsia="zh-CN"/>
        </w:rPr>
        <w:t>39</w:t>
      </w:r>
      <w:r w:rsidR="00CE65D0" w:rsidRPr="006C4716">
        <w:rPr>
          <w:bCs/>
          <w:snapToGrid w:val="0"/>
          <w:szCs w:val="24"/>
          <w:lang w:eastAsia="zh-CN"/>
        </w:rPr>
        <w:t>:</w:t>
      </w:r>
      <w:r w:rsidRPr="006C4716">
        <w:rPr>
          <w:bCs/>
          <w:snapToGrid w:val="0"/>
          <w:szCs w:val="24"/>
          <w:lang w:eastAsia="zh-CN"/>
        </w:rPr>
        <w:t>929</w:t>
      </w:r>
      <w:r w:rsidR="00B127AC">
        <w:rPr>
          <w:bCs/>
          <w:snapToGrid w:val="0"/>
          <w:szCs w:val="24"/>
          <w:lang w:eastAsia="zh-CN"/>
        </w:rPr>
        <w:t>，</w:t>
      </w:r>
      <w:r w:rsidRPr="006C4716">
        <w:rPr>
          <w:bCs/>
          <w:snapToGrid w:val="0"/>
          <w:szCs w:val="24"/>
          <w:lang w:eastAsia="zh-CN"/>
        </w:rPr>
        <w:t>1993</w:t>
      </w:r>
      <w:r w:rsidR="000E2D97">
        <w:rPr>
          <w:rFonts w:hint="eastAsia"/>
          <w:bCs/>
          <w:snapToGrid w:val="0"/>
          <w:szCs w:val="24"/>
          <w:lang w:eastAsia="zh-CN"/>
        </w:rPr>
        <w:t>。</w:t>
      </w:r>
    </w:p>
    <w:p w:rsidR="00887A2B" w:rsidRPr="006C4716" w:rsidRDefault="00051190" w:rsidP="0063666C">
      <w:pPr>
        <w:pStyle w:val="aa"/>
        <w:numPr>
          <w:ilvl w:val="0"/>
          <w:numId w:val="5"/>
        </w:numPr>
        <w:spacing w:beforeLines="80" w:before="239"/>
        <w:ind w:firstLineChars="0"/>
        <w:rPr>
          <w:bCs/>
          <w:snapToGrid w:val="0"/>
          <w:szCs w:val="24"/>
          <w:lang w:eastAsia="zh-CN"/>
        </w:rPr>
      </w:pPr>
      <w:r w:rsidRPr="006C4716">
        <w:rPr>
          <w:bCs/>
          <w:snapToGrid w:val="0"/>
          <w:szCs w:val="24"/>
        </w:rPr>
        <w:t>Henry</w:t>
      </w:r>
      <w:r w:rsidR="00B127AC">
        <w:rPr>
          <w:bCs/>
          <w:snapToGrid w:val="0"/>
          <w:szCs w:val="24"/>
        </w:rPr>
        <w:t>，</w:t>
      </w:r>
      <w:r w:rsidRPr="006C4716">
        <w:rPr>
          <w:bCs/>
          <w:snapToGrid w:val="0"/>
          <w:szCs w:val="24"/>
        </w:rPr>
        <w:t>J.B.</w:t>
      </w:r>
      <w:r w:rsidR="00B127AC">
        <w:rPr>
          <w:bCs/>
          <w:snapToGrid w:val="0"/>
          <w:szCs w:val="24"/>
        </w:rPr>
        <w:t>，</w:t>
      </w:r>
      <w:r w:rsidRPr="006C4716">
        <w:rPr>
          <w:bCs/>
          <w:snapToGrid w:val="0"/>
          <w:szCs w:val="24"/>
        </w:rPr>
        <w:t>Beeler</w:t>
      </w:r>
      <w:r w:rsidR="00B127AC">
        <w:rPr>
          <w:bCs/>
          <w:snapToGrid w:val="0"/>
          <w:szCs w:val="24"/>
        </w:rPr>
        <w:t>，</w:t>
      </w:r>
      <w:r w:rsidRPr="006C4716">
        <w:rPr>
          <w:bCs/>
          <w:snapToGrid w:val="0"/>
          <w:szCs w:val="24"/>
        </w:rPr>
        <w:t>M.F.</w:t>
      </w:r>
      <w:r w:rsidR="00B127AC">
        <w:rPr>
          <w:bCs/>
          <w:snapToGrid w:val="0"/>
          <w:szCs w:val="24"/>
        </w:rPr>
        <w:t>，</w:t>
      </w:r>
      <w:proofErr w:type="spellStart"/>
      <w:r w:rsidRPr="006C4716">
        <w:rPr>
          <w:bCs/>
          <w:snapToGrid w:val="0"/>
          <w:szCs w:val="24"/>
        </w:rPr>
        <w:t>Copeland</w:t>
      </w:r>
      <w:r w:rsidR="00B127AC">
        <w:rPr>
          <w:bCs/>
          <w:snapToGrid w:val="0"/>
          <w:szCs w:val="24"/>
        </w:rPr>
        <w:t>，</w:t>
      </w:r>
      <w:r w:rsidRPr="006C4716">
        <w:rPr>
          <w:bCs/>
          <w:snapToGrid w:val="0"/>
          <w:szCs w:val="24"/>
        </w:rPr>
        <w:t>B.E</w:t>
      </w:r>
      <w:proofErr w:type="spellEnd"/>
      <w:r w:rsidRPr="006C4716">
        <w:rPr>
          <w:bCs/>
          <w:snapToGrid w:val="0"/>
          <w:szCs w:val="24"/>
        </w:rPr>
        <w:t>.</w:t>
      </w:r>
      <w:r w:rsidR="0063666C">
        <w:rPr>
          <w:rFonts w:hint="eastAsia"/>
          <w:bCs/>
          <w:snapToGrid w:val="0"/>
          <w:szCs w:val="24"/>
          <w:lang w:eastAsia="zh-CN"/>
        </w:rPr>
        <w:t>和</w:t>
      </w:r>
      <w:proofErr w:type="spellStart"/>
      <w:r w:rsidRPr="006C4716">
        <w:rPr>
          <w:bCs/>
          <w:snapToGrid w:val="0"/>
          <w:szCs w:val="24"/>
        </w:rPr>
        <w:t>Wert</w:t>
      </w:r>
      <w:r w:rsidR="00B127AC">
        <w:rPr>
          <w:bCs/>
          <w:snapToGrid w:val="0"/>
          <w:szCs w:val="24"/>
        </w:rPr>
        <w:t>，</w:t>
      </w:r>
      <w:r w:rsidRPr="006C4716">
        <w:rPr>
          <w:bCs/>
          <w:snapToGrid w:val="0"/>
          <w:szCs w:val="24"/>
        </w:rPr>
        <w:t>E.B</w:t>
      </w:r>
      <w:proofErr w:type="spellEnd"/>
      <w:r w:rsidRPr="006C4716">
        <w:rPr>
          <w:bCs/>
          <w:snapToGrid w:val="0"/>
          <w:szCs w:val="24"/>
        </w:rPr>
        <w:t>.</w:t>
      </w:r>
      <w:r w:rsidR="00DF781F" w:rsidRPr="006C4716">
        <w:rPr>
          <w:bCs/>
          <w:snapToGrid w:val="0"/>
          <w:szCs w:val="24"/>
        </w:rPr>
        <w:t xml:space="preserve"> </w:t>
      </w:r>
      <w:proofErr w:type="spellStart"/>
      <w:r w:rsidR="0063666C">
        <w:rPr>
          <w:rFonts w:hint="eastAsia"/>
          <w:bCs/>
          <w:snapToGrid w:val="0"/>
          <w:szCs w:val="24"/>
        </w:rPr>
        <w:t>用于描述临床病理学方法的</w:t>
      </w:r>
      <w:proofErr w:type="spellEnd"/>
      <w:r w:rsidR="0063666C">
        <w:rPr>
          <w:rFonts w:hint="eastAsia"/>
          <w:bCs/>
          <w:snapToGrid w:val="0"/>
          <w:szCs w:val="24"/>
          <w:lang w:eastAsia="zh-CN"/>
        </w:rPr>
        <w:t>形式</w:t>
      </w:r>
      <w:r w:rsidR="0063666C" w:rsidRPr="0063666C">
        <w:rPr>
          <w:rFonts w:hint="eastAsia"/>
          <w:bCs/>
          <w:snapToGrid w:val="0"/>
          <w:szCs w:val="24"/>
        </w:rPr>
        <w:t>。</w:t>
      </w:r>
      <w:r w:rsidR="00B127AC">
        <w:rPr>
          <w:bCs/>
          <w:snapToGrid w:val="0"/>
          <w:szCs w:val="24"/>
          <w:lang w:eastAsia="zh-CN"/>
        </w:rPr>
        <w:t>美国临床病理学杂志</w:t>
      </w:r>
      <w:r w:rsidR="000E2D97">
        <w:rPr>
          <w:bCs/>
          <w:snapToGrid w:val="0"/>
          <w:szCs w:val="24"/>
          <w:lang w:eastAsia="zh-CN"/>
        </w:rPr>
        <w:t>。</w:t>
      </w:r>
      <w:r w:rsidRPr="006C4716">
        <w:rPr>
          <w:bCs/>
          <w:snapToGrid w:val="0"/>
          <w:szCs w:val="24"/>
          <w:lang w:eastAsia="zh-CN"/>
        </w:rPr>
        <w:t>52</w:t>
      </w:r>
      <w:r w:rsidR="00CE65D0" w:rsidRPr="006C4716">
        <w:rPr>
          <w:bCs/>
          <w:snapToGrid w:val="0"/>
          <w:szCs w:val="24"/>
          <w:lang w:eastAsia="zh-CN"/>
        </w:rPr>
        <w:t>:</w:t>
      </w:r>
      <w:r w:rsidRPr="006C4716">
        <w:rPr>
          <w:bCs/>
          <w:snapToGrid w:val="0"/>
          <w:szCs w:val="24"/>
          <w:lang w:eastAsia="zh-CN"/>
        </w:rPr>
        <w:t>296</w:t>
      </w:r>
      <w:r w:rsidR="00B127AC">
        <w:rPr>
          <w:bCs/>
          <w:snapToGrid w:val="0"/>
          <w:szCs w:val="24"/>
          <w:lang w:eastAsia="zh-CN"/>
        </w:rPr>
        <w:t>，</w:t>
      </w:r>
      <w:r w:rsidRPr="006C4716">
        <w:rPr>
          <w:bCs/>
          <w:snapToGrid w:val="0"/>
          <w:szCs w:val="24"/>
          <w:lang w:eastAsia="zh-CN"/>
        </w:rPr>
        <w:t>1969</w:t>
      </w:r>
      <w:r w:rsidR="000E2D97">
        <w:rPr>
          <w:rFonts w:hint="eastAsia"/>
          <w:bCs/>
          <w:snapToGrid w:val="0"/>
          <w:szCs w:val="24"/>
          <w:lang w:eastAsia="zh-CN"/>
        </w:rPr>
        <w:t>。</w:t>
      </w:r>
    </w:p>
    <w:p w:rsidR="00887A2B" w:rsidRPr="006C4716" w:rsidRDefault="00051190" w:rsidP="0063666C">
      <w:pPr>
        <w:pStyle w:val="aa"/>
        <w:numPr>
          <w:ilvl w:val="0"/>
          <w:numId w:val="5"/>
        </w:numPr>
        <w:spacing w:beforeLines="80" w:before="239"/>
        <w:ind w:firstLineChars="0"/>
        <w:rPr>
          <w:bCs/>
          <w:snapToGrid w:val="0"/>
          <w:szCs w:val="24"/>
          <w:lang w:eastAsia="zh-CN"/>
        </w:rPr>
      </w:pPr>
      <w:r w:rsidRPr="006C4716">
        <w:rPr>
          <w:bCs/>
          <w:snapToGrid w:val="0"/>
          <w:szCs w:val="24"/>
          <w:lang w:eastAsia="zh-CN"/>
        </w:rPr>
        <w:t>Hsu</w:t>
      </w:r>
      <w:r w:rsidR="00B127AC">
        <w:rPr>
          <w:bCs/>
          <w:snapToGrid w:val="0"/>
          <w:szCs w:val="24"/>
          <w:lang w:eastAsia="zh-CN"/>
        </w:rPr>
        <w:t>，</w:t>
      </w:r>
      <w:r w:rsidRPr="006C4716">
        <w:rPr>
          <w:bCs/>
          <w:snapToGrid w:val="0"/>
          <w:szCs w:val="24"/>
          <w:lang w:eastAsia="zh-CN"/>
        </w:rPr>
        <w:t>S.L.</w:t>
      </w:r>
      <w:r w:rsidR="00B127AC">
        <w:rPr>
          <w:bCs/>
          <w:snapToGrid w:val="0"/>
          <w:szCs w:val="24"/>
          <w:lang w:eastAsia="zh-CN"/>
        </w:rPr>
        <w:t>，</w:t>
      </w:r>
      <w:r w:rsidRPr="006C4716">
        <w:rPr>
          <w:bCs/>
          <w:snapToGrid w:val="0"/>
          <w:szCs w:val="24"/>
          <w:lang w:eastAsia="zh-CN"/>
        </w:rPr>
        <w:t>Walter</w:t>
      </w:r>
      <w:r w:rsidR="00B127AC">
        <w:rPr>
          <w:bCs/>
          <w:snapToGrid w:val="0"/>
          <w:szCs w:val="24"/>
          <w:lang w:eastAsia="zh-CN"/>
        </w:rPr>
        <w:t>，</w:t>
      </w:r>
      <w:r w:rsidRPr="006C4716">
        <w:rPr>
          <w:bCs/>
          <w:snapToGrid w:val="0"/>
          <w:szCs w:val="24"/>
          <w:lang w:eastAsia="zh-CN"/>
        </w:rPr>
        <w:t>S.D.</w:t>
      </w:r>
      <w:r w:rsidR="00B127AC">
        <w:rPr>
          <w:bCs/>
          <w:snapToGrid w:val="0"/>
          <w:szCs w:val="24"/>
          <w:lang w:eastAsia="zh-CN"/>
        </w:rPr>
        <w:t>，</w:t>
      </w:r>
      <w:r w:rsidR="0063666C" w:rsidRPr="0063666C">
        <w:rPr>
          <w:rFonts w:hint="eastAsia"/>
          <w:bCs/>
          <w:snapToGrid w:val="0"/>
          <w:szCs w:val="24"/>
          <w:lang w:eastAsia="zh-CN"/>
        </w:rPr>
        <w:t>估计诊断</w:t>
      </w:r>
      <w:r w:rsidR="0063666C">
        <w:rPr>
          <w:rFonts w:hint="eastAsia"/>
          <w:bCs/>
          <w:snapToGrid w:val="0"/>
          <w:szCs w:val="24"/>
          <w:lang w:eastAsia="zh-CN"/>
        </w:rPr>
        <w:t>试验</w:t>
      </w:r>
      <w:r w:rsidR="0063666C" w:rsidRPr="0063666C">
        <w:rPr>
          <w:rFonts w:hint="eastAsia"/>
          <w:bCs/>
          <w:snapToGrid w:val="0"/>
          <w:szCs w:val="24"/>
          <w:lang w:eastAsia="zh-CN"/>
        </w:rPr>
        <w:t>的错误率</w:t>
      </w:r>
      <w:r w:rsidR="000E2D97">
        <w:rPr>
          <w:rFonts w:hint="eastAsia"/>
          <w:bCs/>
          <w:snapToGrid w:val="0"/>
          <w:szCs w:val="24"/>
          <w:lang w:eastAsia="zh-CN"/>
        </w:rPr>
        <w:t>。</w:t>
      </w:r>
      <w:r w:rsidR="0063666C" w:rsidRPr="0063666C">
        <w:rPr>
          <w:rFonts w:hint="eastAsia"/>
          <w:bCs/>
          <w:snapToGrid w:val="0"/>
          <w:szCs w:val="24"/>
          <w:lang w:eastAsia="zh-CN"/>
        </w:rPr>
        <w:t>生物识别。</w:t>
      </w:r>
      <w:r w:rsidRPr="006C4716">
        <w:rPr>
          <w:bCs/>
          <w:snapToGrid w:val="0"/>
          <w:szCs w:val="24"/>
          <w:lang w:eastAsia="zh-CN"/>
        </w:rPr>
        <w:t>36</w:t>
      </w:r>
      <w:r w:rsidR="00CA637E" w:rsidRPr="006C4716">
        <w:rPr>
          <w:bCs/>
          <w:snapToGrid w:val="0"/>
          <w:szCs w:val="24"/>
          <w:lang w:eastAsia="zh-CN"/>
        </w:rPr>
        <w:t>:</w:t>
      </w:r>
      <w:r w:rsidRPr="006C4716">
        <w:rPr>
          <w:bCs/>
          <w:snapToGrid w:val="0"/>
          <w:szCs w:val="24"/>
          <w:lang w:eastAsia="zh-CN"/>
        </w:rPr>
        <w:t>167</w:t>
      </w:r>
      <w:r w:rsidR="00B127AC">
        <w:rPr>
          <w:bCs/>
          <w:snapToGrid w:val="0"/>
          <w:szCs w:val="24"/>
          <w:lang w:eastAsia="zh-CN"/>
        </w:rPr>
        <w:t>，</w:t>
      </w:r>
      <w:r w:rsidRPr="006C4716">
        <w:rPr>
          <w:bCs/>
          <w:snapToGrid w:val="0"/>
          <w:szCs w:val="24"/>
          <w:lang w:eastAsia="zh-CN"/>
        </w:rPr>
        <w:t>1980</w:t>
      </w:r>
      <w:r w:rsidR="000E2D97">
        <w:rPr>
          <w:rFonts w:hint="eastAsia"/>
          <w:bCs/>
          <w:snapToGrid w:val="0"/>
          <w:szCs w:val="24"/>
          <w:lang w:eastAsia="zh-CN"/>
        </w:rPr>
        <w:t>。</w:t>
      </w:r>
    </w:p>
    <w:p w:rsidR="00887A2B" w:rsidRPr="006C4716" w:rsidRDefault="00051190" w:rsidP="0063666C">
      <w:pPr>
        <w:pStyle w:val="aa"/>
        <w:numPr>
          <w:ilvl w:val="0"/>
          <w:numId w:val="5"/>
        </w:numPr>
        <w:spacing w:beforeLines="80" w:before="239"/>
        <w:ind w:firstLineChars="0"/>
        <w:rPr>
          <w:bCs/>
          <w:snapToGrid w:val="0"/>
          <w:szCs w:val="24"/>
          <w:lang w:eastAsia="zh-CN"/>
        </w:rPr>
      </w:pPr>
      <w:proofErr w:type="spellStart"/>
      <w:r w:rsidRPr="006C4716">
        <w:rPr>
          <w:bCs/>
          <w:snapToGrid w:val="0"/>
          <w:szCs w:val="24"/>
          <w:lang w:eastAsia="zh-CN"/>
        </w:rPr>
        <w:t>Ilstrup</w:t>
      </w:r>
      <w:proofErr w:type="spellEnd"/>
      <w:r w:rsidR="00B127AC">
        <w:rPr>
          <w:bCs/>
          <w:snapToGrid w:val="0"/>
          <w:szCs w:val="24"/>
          <w:lang w:eastAsia="zh-CN"/>
        </w:rPr>
        <w:t>，</w:t>
      </w:r>
      <w:r w:rsidRPr="006C4716">
        <w:rPr>
          <w:bCs/>
          <w:snapToGrid w:val="0"/>
          <w:szCs w:val="24"/>
          <w:lang w:eastAsia="zh-CN"/>
        </w:rPr>
        <w:t>D.M.</w:t>
      </w:r>
      <w:r w:rsidR="00B127AC">
        <w:rPr>
          <w:bCs/>
          <w:snapToGrid w:val="0"/>
          <w:szCs w:val="24"/>
          <w:lang w:eastAsia="zh-CN"/>
        </w:rPr>
        <w:t>，</w:t>
      </w:r>
      <w:r w:rsidR="0063666C" w:rsidRPr="0063666C">
        <w:rPr>
          <w:rFonts w:hint="eastAsia"/>
          <w:bCs/>
          <w:snapToGrid w:val="0"/>
          <w:szCs w:val="24"/>
          <w:lang w:eastAsia="zh-CN"/>
        </w:rPr>
        <w:t>微生物统计学方法</w:t>
      </w:r>
      <w:r w:rsidR="000E2D97">
        <w:rPr>
          <w:rFonts w:hint="eastAsia"/>
          <w:bCs/>
          <w:snapToGrid w:val="0"/>
          <w:szCs w:val="24"/>
          <w:lang w:eastAsia="zh-CN"/>
        </w:rPr>
        <w:t>。</w:t>
      </w:r>
      <w:r w:rsidR="0063666C">
        <w:rPr>
          <w:bCs/>
          <w:snapToGrid w:val="0"/>
          <w:szCs w:val="24"/>
          <w:lang w:eastAsia="zh-CN"/>
        </w:rPr>
        <w:t>临床微生物修订版</w:t>
      </w:r>
      <w:r w:rsidR="00DF781F" w:rsidRPr="006C4716">
        <w:rPr>
          <w:bCs/>
          <w:snapToGrid w:val="0"/>
          <w:szCs w:val="24"/>
          <w:lang w:eastAsia="zh-CN"/>
        </w:rPr>
        <w:t xml:space="preserve"> </w:t>
      </w:r>
      <w:r w:rsidRPr="006C4716">
        <w:rPr>
          <w:bCs/>
          <w:snapToGrid w:val="0"/>
          <w:szCs w:val="24"/>
          <w:lang w:eastAsia="zh-CN"/>
        </w:rPr>
        <w:t>3</w:t>
      </w:r>
      <w:r w:rsidR="00CA637E" w:rsidRPr="006C4716">
        <w:rPr>
          <w:bCs/>
          <w:snapToGrid w:val="0"/>
          <w:szCs w:val="24"/>
          <w:lang w:eastAsia="zh-CN"/>
        </w:rPr>
        <w:t>:</w:t>
      </w:r>
      <w:r w:rsidRPr="006C4716">
        <w:rPr>
          <w:bCs/>
          <w:snapToGrid w:val="0"/>
          <w:szCs w:val="24"/>
          <w:lang w:eastAsia="zh-CN"/>
        </w:rPr>
        <w:t>219</w:t>
      </w:r>
      <w:r w:rsidR="00B127AC">
        <w:rPr>
          <w:bCs/>
          <w:snapToGrid w:val="0"/>
          <w:szCs w:val="24"/>
          <w:lang w:eastAsia="zh-CN"/>
        </w:rPr>
        <w:t>，</w:t>
      </w:r>
      <w:r w:rsidRPr="006C4716">
        <w:rPr>
          <w:bCs/>
          <w:snapToGrid w:val="0"/>
          <w:szCs w:val="24"/>
          <w:lang w:eastAsia="zh-CN"/>
        </w:rPr>
        <w:t>1990</w:t>
      </w:r>
      <w:r w:rsidR="000E2D97">
        <w:rPr>
          <w:rFonts w:hint="eastAsia"/>
          <w:bCs/>
          <w:snapToGrid w:val="0"/>
          <w:szCs w:val="24"/>
          <w:lang w:eastAsia="zh-CN"/>
        </w:rPr>
        <w:t>。</w:t>
      </w:r>
    </w:p>
    <w:p w:rsidR="00887A2B" w:rsidRPr="006C4716" w:rsidRDefault="00051190" w:rsidP="0063666C">
      <w:pPr>
        <w:pStyle w:val="aa"/>
        <w:numPr>
          <w:ilvl w:val="0"/>
          <w:numId w:val="5"/>
        </w:numPr>
        <w:spacing w:beforeLines="80" w:before="239"/>
        <w:ind w:firstLineChars="0"/>
        <w:rPr>
          <w:bCs/>
          <w:snapToGrid w:val="0"/>
          <w:szCs w:val="24"/>
          <w:lang w:eastAsia="zh-CN"/>
        </w:rPr>
      </w:pPr>
      <w:r w:rsidRPr="006C4716">
        <w:rPr>
          <w:bCs/>
          <w:snapToGrid w:val="0"/>
          <w:szCs w:val="24"/>
          <w:lang w:eastAsia="zh-CN"/>
        </w:rPr>
        <w:t>Kent</w:t>
      </w:r>
      <w:r w:rsidR="00B127AC">
        <w:rPr>
          <w:bCs/>
          <w:snapToGrid w:val="0"/>
          <w:szCs w:val="24"/>
          <w:lang w:eastAsia="zh-CN"/>
        </w:rPr>
        <w:t>，</w:t>
      </w:r>
      <w:r w:rsidRPr="006C4716">
        <w:rPr>
          <w:bCs/>
          <w:snapToGrid w:val="0"/>
          <w:szCs w:val="24"/>
          <w:lang w:eastAsia="zh-CN"/>
        </w:rPr>
        <w:t>D.L.</w:t>
      </w:r>
      <w:r w:rsidR="00B127AC">
        <w:rPr>
          <w:bCs/>
          <w:snapToGrid w:val="0"/>
          <w:szCs w:val="24"/>
          <w:lang w:eastAsia="zh-CN"/>
        </w:rPr>
        <w:t>，</w:t>
      </w:r>
      <w:r w:rsidR="0063666C" w:rsidRPr="0063666C">
        <w:rPr>
          <w:rFonts w:hint="eastAsia"/>
          <w:bCs/>
          <w:snapToGrid w:val="0"/>
          <w:szCs w:val="24"/>
          <w:lang w:eastAsia="zh-CN"/>
        </w:rPr>
        <w:t>诊断</w:t>
      </w:r>
      <w:r w:rsidR="0063666C">
        <w:rPr>
          <w:rFonts w:hint="eastAsia"/>
          <w:bCs/>
          <w:snapToGrid w:val="0"/>
          <w:szCs w:val="24"/>
          <w:lang w:eastAsia="zh-CN"/>
        </w:rPr>
        <w:t>试验</w:t>
      </w:r>
      <w:r w:rsidR="0063666C" w:rsidRPr="0063666C">
        <w:rPr>
          <w:rFonts w:hint="eastAsia"/>
          <w:bCs/>
          <w:snapToGrid w:val="0"/>
          <w:szCs w:val="24"/>
          <w:lang w:eastAsia="zh-CN"/>
        </w:rPr>
        <w:t>的临床影响的决策分析和评估。</w:t>
      </w:r>
      <w:r w:rsidR="0063666C">
        <w:rPr>
          <w:bCs/>
          <w:snapToGrid w:val="0"/>
          <w:szCs w:val="24"/>
          <w:lang w:eastAsia="zh-CN"/>
        </w:rPr>
        <w:t>实验室医学</w:t>
      </w:r>
      <w:r w:rsidR="00DF781F" w:rsidRPr="006C4716">
        <w:rPr>
          <w:bCs/>
          <w:snapToGrid w:val="0"/>
          <w:szCs w:val="24"/>
          <w:lang w:eastAsia="zh-CN"/>
        </w:rPr>
        <w:t xml:space="preserve"> </w:t>
      </w:r>
      <w:r w:rsidRPr="006C4716">
        <w:rPr>
          <w:bCs/>
          <w:snapToGrid w:val="0"/>
          <w:szCs w:val="24"/>
          <w:lang w:eastAsia="zh-CN"/>
        </w:rPr>
        <w:t>22</w:t>
      </w:r>
      <w:r w:rsidR="00CA637E" w:rsidRPr="006C4716">
        <w:rPr>
          <w:bCs/>
          <w:snapToGrid w:val="0"/>
          <w:szCs w:val="24"/>
          <w:lang w:eastAsia="zh-CN"/>
        </w:rPr>
        <w:t>:</w:t>
      </w:r>
      <w:r w:rsidRPr="006C4716">
        <w:rPr>
          <w:bCs/>
          <w:snapToGrid w:val="0"/>
          <w:szCs w:val="24"/>
          <w:lang w:eastAsia="zh-CN"/>
        </w:rPr>
        <w:t>718</w:t>
      </w:r>
      <w:r w:rsidR="00B127AC">
        <w:rPr>
          <w:bCs/>
          <w:snapToGrid w:val="0"/>
          <w:szCs w:val="24"/>
          <w:lang w:eastAsia="zh-CN"/>
        </w:rPr>
        <w:t>，</w:t>
      </w:r>
      <w:r w:rsidRPr="006C4716">
        <w:rPr>
          <w:bCs/>
          <w:snapToGrid w:val="0"/>
          <w:szCs w:val="24"/>
          <w:lang w:eastAsia="zh-CN"/>
        </w:rPr>
        <w:t>1991</w:t>
      </w:r>
      <w:r w:rsidR="000E2D97">
        <w:rPr>
          <w:rFonts w:hint="eastAsia"/>
          <w:bCs/>
          <w:snapToGrid w:val="0"/>
          <w:szCs w:val="24"/>
          <w:lang w:eastAsia="zh-CN"/>
        </w:rPr>
        <w:t>。</w:t>
      </w:r>
    </w:p>
    <w:p w:rsidR="00887A2B" w:rsidRPr="006C4716" w:rsidRDefault="00051190" w:rsidP="0063666C">
      <w:pPr>
        <w:pStyle w:val="aa"/>
        <w:numPr>
          <w:ilvl w:val="0"/>
          <w:numId w:val="5"/>
        </w:numPr>
        <w:spacing w:beforeLines="80" w:before="239"/>
        <w:ind w:firstLineChars="0"/>
        <w:rPr>
          <w:bCs/>
          <w:snapToGrid w:val="0"/>
          <w:szCs w:val="24"/>
        </w:rPr>
      </w:pPr>
      <w:proofErr w:type="spellStart"/>
      <w:r w:rsidRPr="006C4716">
        <w:rPr>
          <w:bCs/>
          <w:snapToGrid w:val="0"/>
          <w:szCs w:val="24"/>
          <w:lang w:eastAsia="zh-CN"/>
        </w:rPr>
        <w:t>Krouwer</w:t>
      </w:r>
      <w:proofErr w:type="spellEnd"/>
      <w:r w:rsidR="00B127AC">
        <w:rPr>
          <w:bCs/>
          <w:snapToGrid w:val="0"/>
          <w:szCs w:val="24"/>
          <w:lang w:eastAsia="zh-CN"/>
        </w:rPr>
        <w:t>，</w:t>
      </w:r>
      <w:r w:rsidRPr="006C4716">
        <w:rPr>
          <w:bCs/>
          <w:snapToGrid w:val="0"/>
          <w:szCs w:val="24"/>
          <w:lang w:eastAsia="zh-CN"/>
        </w:rPr>
        <w:t>J.S.</w:t>
      </w:r>
      <w:r w:rsidR="00B127AC">
        <w:rPr>
          <w:bCs/>
          <w:snapToGrid w:val="0"/>
          <w:szCs w:val="24"/>
          <w:lang w:eastAsia="zh-CN"/>
        </w:rPr>
        <w:t>，</w:t>
      </w:r>
      <w:r w:rsidRPr="006C4716">
        <w:rPr>
          <w:bCs/>
          <w:snapToGrid w:val="0"/>
          <w:szCs w:val="24"/>
          <w:lang w:eastAsia="zh-CN"/>
        </w:rPr>
        <w:t>Steward</w:t>
      </w:r>
      <w:r w:rsidR="00B127AC">
        <w:rPr>
          <w:bCs/>
          <w:snapToGrid w:val="0"/>
          <w:szCs w:val="24"/>
          <w:lang w:eastAsia="zh-CN"/>
        </w:rPr>
        <w:t>，</w:t>
      </w:r>
      <w:r w:rsidRPr="006C4716">
        <w:rPr>
          <w:bCs/>
          <w:snapToGrid w:val="0"/>
          <w:szCs w:val="24"/>
          <w:lang w:eastAsia="zh-CN"/>
        </w:rPr>
        <w:t>W.N.</w:t>
      </w:r>
      <w:r w:rsidR="00B127AC">
        <w:rPr>
          <w:bCs/>
          <w:snapToGrid w:val="0"/>
          <w:szCs w:val="24"/>
          <w:lang w:eastAsia="zh-CN"/>
        </w:rPr>
        <w:t>，</w:t>
      </w:r>
      <w:proofErr w:type="spellStart"/>
      <w:r w:rsidRPr="006C4716">
        <w:rPr>
          <w:bCs/>
          <w:snapToGrid w:val="0"/>
          <w:szCs w:val="24"/>
          <w:lang w:eastAsia="zh-CN"/>
        </w:rPr>
        <w:t>Schlain</w:t>
      </w:r>
      <w:proofErr w:type="spellEnd"/>
      <w:r w:rsidR="00B127AC">
        <w:rPr>
          <w:bCs/>
          <w:snapToGrid w:val="0"/>
          <w:szCs w:val="24"/>
          <w:lang w:eastAsia="zh-CN"/>
        </w:rPr>
        <w:t>，</w:t>
      </w:r>
      <w:r w:rsidRPr="006C4716">
        <w:rPr>
          <w:bCs/>
          <w:snapToGrid w:val="0"/>
          <w:szCs w:val="24"/>
          <w:lang w:eastAsia="zh-CN"/>
        </w:rPr>
        <w:t>B.</w:t>
      </w:r>
      <w:r w:rsidR="00B127AC">
        <w:rPr>
          <w:bCs/>
          <w:snapToGrid w:val="0"/>
          <w:szCs w:val="24"/>
          <w:lang w:eastAsia="zh-CN"/>
        </w:rPr>
        <w:t>，</w:t>
      </w:r>
      <w:r w:rsidR="0063666C" w:rsidRPr="0063666C">
        <w:rPr>
          <w:rFonts w:hint="eastAsia"/>
          <w:bCs/>
          <w:snapToGrid w:val="0"/>
          <w:szCs w:val="24"/>
          <w:lang w:eastAsia="zh-CN"/>
        </w:rPr>
        <w:t>用于评估随机访问分析器的多因素实验设计。</w:t>
      </w:r>
      <w:r w:rsidR="0063666C">
        <w:rPr>
          <w:bCs/>
          <w:snapToGrid w:val="0"/>
          <w:szCs w:val="24"/>
        </w:rPr>
        <w:t>临床化学。</w:t>
      </w:r>
      <w:r w:rsidRPr="006C4716">
        <w:rPr>
          <w:bCs/>
          <w:snapToGrid w:val="0"/>
          <w:szCs w:val="24"/>
        </w:rPr>
        <w:t>33</w:t>
      </w:r>
      <w:r w:rsidR="00CA637E" w:rsidRPr="006C4716">
        <w:rPr>
          <w:bCs/>
          <w:snapToGrid w:val="0"/>
          <w:szCs w:val="24"/>
        </w:rPr>
        <w:t>:</w:t>
      </w:r>
      <w:r w:rsidRPr="006C4716">
        <w:rPr>
          <w:bCs/>
          <w:snapToGrid w:val="0"/>
          <w:szCs w:val="24"/>
        </w:rPr>
        <w:t>1894-6</w:t>
      </w:r>
      <w:r w:rsidR="00B127AC">
        <w:rPr>
          <w:bCs/>
          <w:snapToGrid w:val="0"/>
          <w:szCs w:val="24"/>
        </w:rPr>
        <w:t>，</w:t>
      </w:r>
      <w:r w:rsidRPr="006C4716">
        <w:rPr>
          <w:bCs/>
          <w:snapToGrid w:val="0"/>
          <w:szCs w:val="24"/>
        </w:rPr>
        <w:t>1988</w:t>
      </w:r>
      <w:r w:rsidR="000E2D97">
        <w:rPr>
          <w:rFonts w:hint="eastAsia"/>
          <w:bCs/>
          <w:snapToGrid w:val="0"/>
          <w:szCs w:val="24"/>
          <w:lang w:eastAsia="zh-CN"/>
        </w:rPr>
        <w:t>。</w:t>
      </w:r>
    </w:p>
    <w:p w:rsidR="00887A2B" w:rsidRPr="006C4716" w:rsidRDefault="00051190" w:rsidP="0063666C">
      <w:pPr>
        <w:pStyle w:val="aa"/>
        <w:numPr>
          <w:ilvl w:val="0"/>
          <w:numId w:val="5"/>
        </w:numPr>
        <w:spacing w:beforeLines="80" w:before="239"/>
        <w:ind w:firstLineChars="0"/>
        <w:rPr>
          <w:bCs/>
          <w:snapToGrid w:val="0"/>
          <w:szCs w:val="24"/>
        </w:rPr>
      </w:pPr>
      <w:proofErr w:type="spellStart"/>
      <w:r w:rsidRPr="006C4716">
        <w:rPr>
          <w:bCs/>
          <w:snapToGrid w:val="0"/>
          <w:szCs w:val="24"/>
          <w:lang w:eastAsia="zh-CN"/>
        </w:rPr>
        <w:t>Krouwer</w:t>
      </w:r>
      <w:proofErr w:type="spellEnd"/>
      <w:r w:rsidR="00B127AC">
        <w:rPr>
          <w:bCs/>
          <w:snapToGrid w:val="0"/>
          <w:szCs w:val="24"/>
          <w:lang w:eastAsia="zh-CN"/>
        </w:rPr>
        <w:t>，</w:t>
      </w:r>
      <w:r w:rsidRPr="006C4716">
        <w:rPr>
          <w:bCs/>
          <w:snapToGrid w:val="0"/>
          <w:szCs w:val="24"/>
          <w:lang w:eastAsia="zh-CN"/>
        </w:rPr>
        <w:t>J.S.</w:t>
      </w:r>
      <w:r w:rsidR="00B127AC">
        <w:rPr>
          <w:bCs/>
          <w:snapToGrid w:val="0"/>
          <w:szCs w:val="24"/>
          <w:lang w:eastAsia="zh-CN"/>
        </w:rPr>
        <w:t>，</w:t>
      </w:r>
      <w:r w:rsidR="0063666C" w:rsidRPr="0063666C">
        <w:rPr>
          <w:rFonts w:hint="eastAsia"/>
          <w:bCs/>
          <w:snapToGrid w:val="0"/>
          <w:szCs w:val="24"/>
          <w:lang w:eastAsia="zh-CN"/>
        </w:rPr>
        <w:t>多因素设计</w:t>
      </w:r>
      <w:r w:rsidR="0063666C" w:rsidRPr="0063666C">
        <w:rPr>
          <w:rFonts w:hint="eastAsia"/>
          <w:bCs/>
          <w:snapToGrid w:val="0"/>
          <w:szCs w:val="24"/>
          <w:lang w:eastAsia="zh-CN"/>
        </w:rPr>
        <w:t>IV</w:t>
      </w:r>
      <w:r w:rsidR="000E2D97">
        <w:rPr>
          <w:rFonts w:hint="eastAsia"/>
          <w:bCs/>
          <w:snapToGrid w:val="0"/>
          <w:szCs w:val="24"/>
          <w:lang w:eastAsia="zh-CN"/>
        </w:rPr>
        <w:t>。</w:t>
      </w:r>
      <w:r w:rsidR="0063666C" w:rsidRPr="0063666C">
        <w:rPr>
          <w:rFonts w:hint="eastAsia"/>
          <w:bCs/>
          <w:snapToGrid w:val="0"/>
          <w:szCs w:val="24"/>
          <w:lang w:eastAsia="zh-CN"/>
        </w:rPr>
        <w:t>多因素设计如何通过考虑</w:t>
      </w:r>
      <w:r w:rsidR="0063666C">
        <w:rPr>
          <w:rFonts w:hint="eastAsia"/>
          <w:bCs/>
          <w:snapToGrid w:val="0"/>
          <w:szCs w:val="24"/>
          <w:lang w:eastAsia="zh-CN"/>
        </w:rPr>
        <w:t>方案</w:t>
      </w:r>
      <w:r w:rsidR="0063666C" w:rsidRPr="0063666C">
        <w:rPr>
          <w:rFonts w:hint="eastAsia"/>
          <w:bCs/>
          <w:snapToGrid w:val="0"/>
          <w:szCs w:val="24"/>
          <w:lang w:eastAsia="zh-CN"/>
        </w:rPr>
        <w:t>特定的偏差来</w:t>
      </w:r>
      <w:proofErr w:type="gramStart"/>
      <w:r w:rsidR="0063666C" w:rsidRPr="0063666C">
        <w:rPr>
          <w:rFonts w:hint="eastAsia"/>
          <w:bCs/>
          <w:snapToGrid w:val="0"/>
          <w:szCs w:val="24"/>
          <w:lang w:eastAsia="zh-CN"/>
        </w:rPr>
        <w:t>改进</w:t>
      </w:r>
      <w:r w:rsidR="0063666C" w:rsidRPr="0063666C">
        <w:rPr>
          <w:rFonts w:hint="eastAsia"/>
          <w:bCs/>
          <w:snapToGrid w:val="0"/>
          <w:szCs w:val="24"/>
          <w:lang w:eastAsia="zh-CN"/>
        </w:rPr>
        <w:lastRenderedPageBreak/>
        <w:t>总</w:t>
      </w:r>
      <w:proofErr w:type="gramEnd"/>
      <w:r w:rsidR="0063666C" w:rsidRPr="0063666C">
        <w:rPr>
          <w:rFonts w:hint="eastAsia"/>
          <w:bCs/>
          <w:snapToGrid w:val="0"/>
          <w:szCs w:val="24"/>
          <w:lang w:eastAsia="zh-CN"/>
        </w:rPr>
        <w:t>误差的估计。</w:t>
      </w:r>
      <w:r w:rsidR="0063666C">
        <w:rPr>
          <w:bCs/>
          <w:snapToGrid w:val="0"/>
          <w:szCs w:val="24"/>
        </w:rPr>
        <w:t>临床化学。</w:t>
      </w:r>
      <w:r w:rsidRPr="006C4716">
        <w:rPr>
          <w:bCs/>
          <w:snapToGrid w:val="0"/>
          <w:szCs w:val="24"/>
        </w:rPr>
        <w:t>37</w:t>
      </w:r>
      <w:r w:rsidR="00CA637E" w:rsidRPr="006C4716">
        <w:rPr>
          <w:bCs/>
          <w:snapToGrid w:val="0"/>
          <w:szCs w:val="24"/>
        </w:rPr>
        <w:t xml:space="preserve">: </w:t>
      </w:r>
      <w:r w:rsidRPr="006C4716">
        <w:rPr>
          <w:bCs/>
          <w:snapToGrid w:val="0"/>
          <w:szCs w:val="24"/>
        </w:rPr>
        <w:t>26-29</w:t>
      </w:r>
      <w:r w:rsidR="00B127AC">
        <w:rPr>
          <w:bCs/>
          <w:snapToGrid w:val="0"/>
          <w:szCs w:val="24"/>
        </w:rPr>
        <w:t>，</w:t>
      </w:r>
      <w:r w:rsidRPr="006C4716">
        <w:rPr>
          <w:bCs/>
          <w:snapToGrid w:val="0"/>
          <w:szCs w:val="24"/>
        </w:rPr>
        <w:t>1991</w:t>
      </w:r>
      <w:r w:rsidR="000E2D97">
        <w:rPr>
          <w:rFonts w:hint="eastAsia"/>
          <w:bCs/>
          <w:snapToGrid w:val="0"/>
          <w:szCs w:val="24"/>
          <w:lang w:eastAsia="zh-CN"/>
        </w:rPr>
        <w:t>。</w:t>
      </w:r>
    </w:p>
    <w:p w:rsidR="00887A2B" w:rsidRPr="006C4716" w:rsidRDefault="00051190" w:rsidP="0063666C">
      <w:pPr>
        <w:pStyle w:val="aa"/>
        <w:numPr>
          <w:ilvl w:val="0"/>
          <w:numId w:val="5"/>
        </w:numPr>
        <w:spacing w:beforeLines="80" w:before="239"/>
        <w:ind w:firstLineChars="0"/>
        <w:rPr>
          <w:bCs/>
          <w:snapToGrid w:val="0"/>
          <w:szCs w:val="24"/>
          <w:lang w:eastAsia="zh-CN"/>
        </w:rPr>
      </w:pPr>
      <w:proofErr w:type="spellStart"/>
      <w:r w:rsidRPr="006C4716">
        <w:rPr>
          <w:bCs/>
          <w:snapToGrid w:val="0"/>
          <w:szCs w:val="24"/>
          <w:lang w:eastAsia="zh-CN"/>
        </w:rPr>
        <w:t>Krouwer</w:t>
      </w:r>
      <w:proofErr w:type="spellEnd"/>
      <w:r w:rsidR="00B127AC">
        <w:rPr>
          <w:bCs/>
          <w:snapToGrid w:val="0"/>
          <w:szCs w:val="24"/>
          <w:lang w:eastAsia="zh-CN"/>
        </w:rPr>
        <w:t>，</w:t>
      </w:r>
      <w:r w:rsidRPr="006C4716">
        <w:rPr>
          <w:bCs/>
          <w:snapToGrid w:val="0"/>
          <w:szCs w:val="24"/>
          <w:lang w:eastAsia="zh-CN"/>
        </w:rPr>
        <w:t>J.S.</w:t>
      </w:r>
      <w:r w:rsidR="00B127AC">
        <w:rPr>
          <w:bCs/>
          <w:snapToGrid w:val="0"/>
          <w:szCs w:val="24"/>
          <w:lang w:eastAsia="zh-CN"/>
        </w:rPr>
        <w:t>，</w:t>
      </w:r>
      <w:r w:rsidR="0063666C" w:rsidRPr="0063666C">
        <w:rPr>
          <w:rFonts w:hint="eastAsia"/>
          <w:bCs/>
          <w:snapToGrid w:val="0"/>
          <w:szCs w:val="24"/>
          <w:lang w:eastAsia="zh-CN"/>
        </w:rPr>
        <w:t>估算总分析误差及其来源</w:t>
      </w:r>
      <w:r w:rsidR="0063666C" w:rsidRPr="0063666C">
        <w:rPr>
          <w:rFonts w:hint="eastAsia"/>
          <w:bCs/>
          <w:snapToGrid w:val="0"/>
          <w:szCs w:val="24"/>
          <w:lang w:eastAsia="zh-CN"/>
        </w:rPr>
        <w:t xml:space="preserve"> - </w:t>
      </w:r>
      <w:r w:rsidR="0063666C" w:rsidRPr="0063666C">
        <w:rPr>
          <w:rFonts w:hint="eastAsia"/>
          <w:bCs/>
          <w:snapToGrid w:val="0"/>
          <w:szCs w:val="24"/>
          <w:lang w:eastAsia="zh-CN"/>
        </w:rPr>
        <w:t>改进方法评估的技术。</w:t>
      </w:r>
      <w:r w:rsidR="00B127AC">
        <w:rPr>
          <w:bCs/>
          <w:snapToGrid w:val="0"/>
          <w:szCs w:val="24"/>
          <w:lang w:eastAsia="zh-CN"/>
        </w:rPr>
        <w:t>病理学与检验医学文献</w:t>
      </w:r>
      <w:r w:rsidRPr="006C4716">
        <w:rPr>
          <w:bCs/>
          <w:snapToGrid w:val="0"/>
          <w:szCs w:val="24"/>
          <w:lang w:eastAsia="zh-CN"/>
        </w:rPr>
        <w:t>116</w:t>
      </w:r>
      <w:r w:rsidR="00CA637E" w:rsidRPr="006C4716">
        <w:rPr>
          <w:bCs/>
          <w:snapToGrid w:val="0"/>
          <w:szCs w:val="24"/>
          <w:lang w:eastAsia="zh-CN"/>
        </w:rPr>
        <w:t>:</w:t>
      </w:r>
      <w:r w:rsidRPr="006C4716">
        <w:rPr>
          <w:bCs/>
          <w:snapToGrid w:val="0"/>
          <w:szCs w:val="24"/>
          <w:lang w:eastAsia="zh-CN"/>
        </w:rPr>
        <w:t>726</w:t>
      </w:r>
      <w:r w:rsidR="00B127AC">
        <w:rPr>
          <w:bCs/>
          <w:snapToGrid w:val="0"/>
          <w:szCs w:val="24"/>
          <w:lang w:eastAsia="zh-CN"/>
        </w:rPr>
        <w:t>，</w:t>
      </w:r>
      <w:r w:rsidRPr="006C4716">
        <w:rPr>
          <w:bCs/>
          <w:snapToGrid w:val="0"/>
          <w:szCs w:val="24"/>
          <w:lang w:eastAsia="zh-CN"/>
        </w:rPr>
        <w:t>1992</w:t>
      </w:r>
      <w:r w:rsidR="000E2D97">
        <w:rPr>
          <w:rFonts w:hint="eastAsia"/>
          <w:bCs/>
          <w:snapToGrid w:val="0"/>
          <w:szCs w:val="24"/>
          <w:lang w:eastAsia="zh-CN"/>
        </w:rPr>
        <w:t>。</w:t>
      </w:r>
    </w:p>
    <w:p w:rsidR="00887A2B" w:rsidRPr="006C4716" w:rsidRDefault="00051190" w:rsidP="0063666C">
      <w:pPr>
        <w:pStyle w:val="aa"/>
        <w:numPr>
          <w:ilvl w:val="0"/>
          <w:numId w:val="5"/>
        </w:numPr>
        <w:spacing w:beforeLines="80" w:before="239"/>
        <w:ind w:firstLineChars="0"/>
        <w:rPr>
          <w:bCs/>
          <w:snapToGrid w:val="0"/>
          <w:szCs w:val="24"/>
        </w:rPr>
      </w:pPr>
      <w:proofErr w:type="spellStart"/>
      <w:r w:rsidRPr="006C4716">
        <w:rPr>
          <w:bCs/>
          <w:snapToGrid w:val="0"/>
          <w:szCs w:val="24"/>
          <w:lang w:eastAsia="zh-CN"/>
        </w:rPr>
        <w:t>Lachs</w:t>
      </w:r>
      <w:proofErr w:type="spellEnd"/>
      <w:r w:rsidR="00B127AC">
        <w:rPr>
          <w:bCs/>
          <w:snapToGrid w:val="0"/>
          <w:szCs w:val="24"/>
          <w:lang w:eastAsia="zh-CN"/>
        </w:rPr>
        <w:t>，</w:t>
      </w:r>
      <w:r w:rsidRPr="006C4716">
        <w:rPr>
          <w:bCs/>
          <w:snapToGrid w:val="0"/>
          <w:szCs w:val="24"/>
          <w:lang w:eastAsia="zh-CN"/>
        </w:rPr>
        <w:t>M.S.</w:t>
      </w:r>
      <w:r w:rsidR="00B127AC">
        <w:rPr>
          <w:bCs/>
          <w:snapToGrid w:val="0"/>
          <w:szCs w:val="24"/>
          <w:lang w:eastAsia="zh-CN"/>
        </w:rPr>
        <w:t>，</w:t>
      </w:r>
      <w:proofErr w:type="spellStart"/>
      <w:r w:rsidRPr="006C4716">
        <w:rPr>
          <w:bCs/>
          <w:snapToGrid w:val="0"/>
          <w:szCs w:val="24"/>
          <w:lang w:eastAsia="zh-CN"/>
        </w:rPr>
        <w:t>Hachamkin</w:t>
      </w:r>
      <w:proofErr w:type="spellEnd"/>
      <w:r w:rsidR="00B127AC">
        <w:rPr>
          <w:bCs/>
          <w:snapToGrid w:val="0"/>
          <w:szCs w:val="24"/>
          <w:lang w:eastAsia="zh-CN"/>
        </w:rPr>
        <w:t>，</w:t>
      </w:r>
      <w:r w:rsidRPr="006C4716">
        <w:rPr>
          <w:bCs/>
          <w:snapToGrid w:val="0"/>
          <w:szCs w:val="24"/>
          <w:lang w:eastAsia="zh-CN"/>
        </w:rPr>
        <w:t>I.</w:t>
      </w:r>
      <w:r w:rsidR="00B127AC">
        <w:rPr>
          <w:bCs/>
          <w:snapToGrid w:val="0"/>
          <w:szCs w:val="24"/>
          <w:lang w:eastAsia="zh-CN"/>
        </w:rPr>
        <w:t>，</w:t>
      </w:r>
      <w:r w:rsidRPr="006C4716">
        <w:rPr>
          <w:bCs/>
          <w:snapToGrid w:val="0"/>
          <w:szCs w:val="24"/>
          <w:lang w:eastAsia="zh-CN"/>
        </w:rPr>
        <w:t>Edelstein</w:t>
      </w:r>
      <w:r w:rsidR="00B127AC">
        <w:rPr>
          <w:bCs/>
          <w:snapToGrid w:val="0"/>
          <w:szCs w:val="24"/>
          <w:lang w:eastAsia="zh-CN"/>
        </w:rPr>
        <w:t>，</w:t>
      </w:r>
      <w:r w:rsidRPr="006C4716">
        <w:rPr>
          <w:bCs/>
          <w:snapToGrid w:val="0"/>
          <w:szCs w:val="24"/>
          <w:lang w:eastAsia="zh-CN"/>
        </w:rPr>
        <w:t>P.H.</w:t>
      </w:r>
      <w:r w:rsidR="0063666C">
        <w:rPr>
          <w:rFonts w:hint="eastAsia"/>
          <w:bCs/>
          <w:snapToGrid w:val="0"/>
          <w:szCs w:val="24"/>
          <w:lang w:eastAsia="zh-CN"/>
        </w:rPr>
        <w:t>等人</w:t>
      </w:r>
      <w:r w:rsidR="00B127AC">
        <w:rPr>
          <w:bCs/>
          <w:snapToGrid w:val="0"/>
          <w:szCs w:val="24"/>
          <w:lang w:eastAsia="zh-CN"/>
        </w:rPr>
        <w:t>，</w:t>
      </w:r>
      <w:r w:rsidR="0063666C" w:rsidRPr="0063666C">
        <w:rPr>
          <w:rFonts w:hint="eastAsia"/>
          <w:bCs/>
          <w:snapToGrid w:val="0"/>
          <w:szCs w:val="24"/>
          <w:lang w:eastAsia="zh-CN"/>
        </w:rPr>
        <w:t>诊断</w:t>
      </w:r>
      <w:r w:rsidR="0063666C">
        <w:rPr>
          <w:rFonts w:hint="eastAsia"/>
          <w:bCs/>
          <w:snapToGrid w:val="0"/>
          <w:szCs w:val="24"/>
          <w:lang w:eastAsia="zh-CN"/>
        </w:rPr>
        <w:t>试验</w:t>
      </w:r>
      <w:r w:rsidR="0063666C" w:rsidRPr="0063666C">
        <w:rPr>
          <w:rFonts w:hint="eastAsia"/>
          <w:bCs/>
          <w:snapToGrid w:val="0"/>
          <w:szCs w:val="24"/>
          <w:lang w:eastAsia="zh-CN"/>
        </w:rPr>
        <w:t>评估中的频谱偏差：尿路感染快速</w:t>
      </w:r>
      <w:r w:rsidR="0063666C">
        <w:rPr>
          <w:rFonts w:hint="eastAsia"/>
          <w:bCs/>
          <w:snapToGrid w:val="0"/>
          <w:szCs w:val="24"/>
          <w:lang w:eastAsia="zh-CN"/>
        </w:rPr>
        <w:t>试验</w:t>
      </w:r>
      <w:r w:rsidR="0063666C" w:rsidRPr="0063666C">
        <w:rPr>
          <w:rFonts w:hint="eastAsia"/>
          <w:bCs/>
          <w:snapToGrid w:val="0"/>
          <w:szCs w:val="24"/>
          <w:lang w:eastAsia="zh-CN"/>
        </w:rPr>
        <w:t>仪</w:t>
      </w:r>
      <w:r w:rsidR="0063666C">
        <w:rPr>
          <w:rFonts w:hint="eastAsia"/>
          <w:bCs/>
          <w:snapToGrid w:val="0"/>
          <w:szCs w:val="24"/>
          <w:lang w:eastAsia="zh-CN"/>
        </w:rPr>
        <w:t>试验</w:t>
      </w:r>
      <w:r w:rsidR="0063666C" w:rsidRPr="0063666C">
        <w:rPr>
          <w:rFonts w:hint="eastAsia"/>
          <w:bCs/>
          <w:snapToGrid w:val="0"/>
          <w:szCs w:val="24"/>
          <w:lang w:eastAsia="zh-CN"/>
        </w:rPr>
        <w:t>中的经验教训。</w:t>
      </w:r>
      <w:proofErr w:type="spellStart"/>
      <w:r w:rsidR="000635F4">
        <w:rPr>
          <w:bCs/>
          <w:snapToGrid w:val="0"/>
          <w:szCs w:val="24"/>
        </w:rPr>
        <w:t>内科学年鉴</w:t>
      </w:r>
      <w:proofErr w:type="spellEnd"/>
      <w:r w:rsidR="00DF781F" w:rsidRPr="006C4716">
        <w:rPr>
          <w:bCs/>
          <w:snapToGrid w:val="0"/>
          <w:szCs w:val="24"/>
        </w:rPr>
        <w:t xml:space="preserve"> </w:t>
      </w:r>
      <w:r w:rsidRPr="006C4716">
        <w:rPr>
          <w:bCs/>
          <w:snapToGrid w:val="0"/>
          <w:szCs w:val="24"/>
        </w:rPr>
        <w:t>118</w:t>
      </w:r>
      <w:r w:rsidR="00CA637E" w:rsidRPr="006C4716">
        <w:rPr>
          <w:bCs/>
          <w:snapToGrid w:val="0"/>
          <w:szCs w:val="24"/>
        </w:rPr>
        <w:t xml:space="preserve">: </w:t>
      </w:r>
      <w:r w:rsidRPr="006C4716">
        <w:rPr>
          <w:bCs/>
          <w:snapToGrid w:val="0"/>
          <w:szCs w:val="24"/>
        </w:rPr>
        <w:t>230</w:t>
      </w:r>
      <w:r w:rsidR="00B127AC">
        <w:rPr>
          <w:bCs/>
          <w:snapToGrid w:val="0"/>
          <w:szCs w:val="24"/>
        </w:rPr>
        <w:t>，</w:t>
      </w:r>
      <w:r w:rsidRPr="006C4716">
        <w:rPr>
          <w:bCs/>
          <w:snapToGrid w:val="0"/>
          <w:szCs w:val="24"/>
        </w:rPr>
        <w:t>1993</w:t>
      </w:r>
      <w:r w:rsidR="000E2D97">
        <w:rPr>
          <w:rFonts w:hint="eastAsia"/>
          <w:bCs/>
          <w:snapToGrid w:val="0"/>
          <w:szCs w:val="24"/>
          <w:lang w:eastAsia="zh-CN"/>
        </w:rPr>
        <w:t>。</w:t>
      </w:r>
    </w:p>
    <w:p w:rsidR="00887A2B" w:rsidRPr="006C4716" w:rsidRDefault="00051190" w:rsidP="0063666C">
      <w:pPr>
        <w:pStyle w:val="aa"/>
        <w:numPr>
          <w:ilvl w:val="0"/>
          <w:numId w:val="5"/>
        </w:numPr>
        <w:spacing w:beforeLines="80" w:before="239"/>
        <w:ind w:firstLineChars="0"/>
        <w:rPr>
          <w:bCs/>
          <w:snapToGrid w:val="0"/>
          <w:szCs w:val="24"/>
          <w:lang w:eastAsia="zh-CN"/>
        </w:rPr>
      </w:pPr>
      <w:proofErr w:type="spellStart"/>
      <w:r w:rsidRPr="006C4716">
        <w:rPr>
          <w:bCs/>
          <w:snapToGrid w:val="0"/>
          <w:szCs w:val="24"/>
          <w:lang w:eastAsia="zh-CN"/>
        </w:rPr>
        <w:t>Lasky</w:t>
      </w:r>
      <w:proofErr w:type="spellEnd"/>
      <w:r w:rsidR="00B127AC">
        <w:rPr>
          <w:bCs/>
          <w:snapToGrid w:val="0"/>
          <w:szCs w:val="24"/>
          <w:lang w:eastAsia="zh-CN"/>
        </w:rPr>
        <w:t>，</w:t>
      </w:r>
      <w:r w:rsidRPr="006C4716">
        <w:rPr>
          <w:bCs/>
          <w:snapToGrid w:val="0"/>
          <w:szCs w:val="24"/>
          <w:lang w:eastAsia="zh-CN"/>
        </w:rPr>
        <w:t>F.D.</w:t>
      </w:r>
      <w:r w:rsidR="00B127AC">
        <w:rPr>
          <w:bCs/>
          <w:snapToGrid w:val="0"/>
          <w:szCs w:val="24"/>
          <w:lang w:eastAsia="zh-CN"/>
        </w:rPr>
        <w:t>，</w:t>
      </w:r>
      <w:r w:rsidR="0063666C" w:rsidRPr="0063666C">
        <w:rPr>
          <w:rFonts w:hint="eastAsia"/>
          <w:bCs/>
          <w:snapToGrid w:val="0"/>
          <w:szCs w:val="24"/>
          <w:lang w:eastAsia="zh-CN"/>
        </w:rPr>
        <w:t>通过使用患者标本相关性来分配校准器值，实现常规临床化学方法的准确性。</w:t>
      </w:r>
      <w:r w:rsidR="00B127AC">
        <w:rPr>
          <w:bCs/>
          <w:snapToGrid w:val="0"/>
          <w:szCs w:val="24"/>
          <w:lang w:eastAsia="zh-CN"/>
        </w:rPr>
        <w:t>病理学与检验医学文献</w:t>
      </w:r>
      <w:r w:rsidRPr="006C4716">
        <w:rPr>
          <w:bCs/>
          <w:snapToGrid w:val="0"/>
          <w:szCs w:val="24"/>
          <w:lang w:eastAsia="zh-CN"/>
        </w:rPr>
        <w:t>117</w:t>
      </w:r>
      <w:r w:rsidR="00CA637E" w:rsidRPr="006C4716">
        <w:rPr>
          <w:bCs/>
          <w:snapToGrid w:val="0"/>
          <w:szCs w:val="24"/>
          <w:lang w:eastAsia="zh-CN"/>
        </w:rPr>
        <w:t>:</w:t>
      </w:r>
      <w:r w:rsidRPr="006C4716">
        <w:rPr>
          <w:bCs/>
          <w:snapToGrid w:val="0"/>
          <w:szCs w:val="24"/>
          <w:lang w:eastAsia="zh-CN"/>
        </w:rPr>
        <w:t>412</w:t>
      </w:r>
      <w:r w:rsidR="00B127AC">
        <w:rPr>
          <w:bCs/>
          <w:snapToGrid w:val="0"/>
          <w:szCs w:val="24"/>
          <w:lang w:eastAsia="zh-CN"/>
        </w:rPr>
        <w:t>，</w:t>
      </w:r>
      <w:r w:rsidRPr="006C4716">
        <w:rPr>
          <w:bCs/>
          <w:snapToGrid w:val="0"/>
          <w:szCs w:val="24"/>
          <w:lang w:eastAsia="zh-CN"/>
        </w:rPr>
        <w:t>1993</w:t>
      </w:r>
      <w:r w:rsidR="000E2D97">
        <w:rPr>
          <w:rFonts w:hint="eastAsia"/>
          <w:bCs/>
          <w:snapToGrid w:val="0"/>
          <w:szCs w:val="24"/>
          <w:lang w:eastAsia="zh-CN"/>
        </w:rPr>
        <w:t>。</w:t>
      </w:r>
    </w:p>
    <w:p w:rsidR="00887A2B" w:rsidRPr="006C4716" w:rsidRDefault="00051190" w:rsidP="0063666C">
      <w:pPr>
        <w:pStyle w:val="aa"/>
        <w:numPr>
          <w:ilvl w:val="0"/>
          <w:numId w:val="5"/>
        </w:numPr>
        <w:spacing w:beforeLines="80" w:before="239"/>
        <w:ind w:firstLineChars="0"/>
        <w:rPr>
          <w:bCs/>
          <w:snapToGrid w:val="0"/>
          <w:szCs w:val="24"/>
        </w:rPr>
      </w:pPr>
      <w:proofErr w:type="spellStart"/>
      <w:r w:rsidRPr="006C4716">
        <w:rPr>
          <w:bCs/>
          <w:snapToGrid w:val="0"/>
          <w:szCs w:val="24"/>
        </w:rPr>
        <w:t>Lawton</w:t>
      </w:r>
      <w:r w:rsidR="00B127AC">
        <w:rPr>
          <w:bCs/>
          <w:snapToGrid w:val="0"/>
          <w:szCs w:val="24"/>
        </w:rPr>
        <w:t>，</w:t>
      </w:r>
      <w:r w:rsidRPr="006C4716">
        <w:rPr>
          <w:bCs/>
          <w:snapToGrid w:val="0"/>
          <w:szCs w:val="24"/>
        </w:rPr>
        <w:t>W.H</w:t>
      </w:r>
      <w:proofErr w:type="spellEnd"/>
      <w:r w:rsidRPr="006C4716">
        <w:rPr>
          <w:bCs/>
          <w:snapToGrid w:val="0"/>
          <w:szCs w:val="24"/>
        </w:rPr>
        <w:t>.</w:t>
      </w:r>
      <w:r w:rsidR="00DF781F" w:rsidRPr="006C4716">
        <w:rPr>
          <w:bCs/>
          <w:snapToGrid w:val="0"/>
          <w:szCs w:val="24"/>
        </w:rPr>
        <w:t xml:space="preserve"> </w:t>
      </w:r>
      <w:r w:rsidRPr="006C4716">
        <w:rPr>
          <w:bCs/>
          <w:snapToGrid w:val="0"/>
          <w:szCs w:val="24"/>
        </w:rPr>
        <w:t>Sylvestre</w:t>
      </w:r>
      <w:r w:rsidR="00DF781F" w:rsidRPr="006C4716">
        <w:rPr>
          <w:rFonts w:hint="eastAsia"/>
          <w:bCs/>
          <w:snapToGrid w:val="0"/>
          <w:szCs w:val="24"/>
        </w:rPr>
        <w:t>，</w:t>
      </w:r>
      <w:r w:rsidRPr="006C4716">
        <w:rPr>
          <w:bCs/>
          <w:snapToGrid w:val="0"/>
          <w:szCs w:val="24"/>
        </w:rPr>
        <w:t>E.A.</w:t>
      </w:r>
      <w:r w:rsidR="00B127AC">
        <w:rPr>
          <w:bCs/>
          <w:snapToGrid w:val="0"/>
          <w:szCs w:val="24"/>
        </w:rPr>
        <w:t>，</w:t>
      </w:r>
      <w:r w:rsidRPr="006C4716">
        <w:rPr>
          <w:bCs/>
          <w:snapToGrid w:val="0"/>
          <w:szCs w:val="24"/>
        </w:rPr>
        <w:t>Young-Ferraro</w:t>
      </w:r>
      <w:r w:rsidR="00B127AC">
        <w:rPr>
          <w:bCs/>
          <w:snapToGrid w:val="0"/>
          <w:szCs w:val="24"/>
        </w:rPr>
        <w:t>，</w:t>
      </w:r>
      <w:r w:rsidRPr="006C4716">
        <w:rPr>
          <w:bCs/>
          <w:snapToGrid w:val="0"/>
          <w:szCs w:val="24"/>
        </w:rPr>
        <w:t>B.J.</w:t>
      </w:r>
      <w:r w:rsidR="00B127AC">
        <w:rPr>
          <w:bCs/>
          <w:snapToGrid w:val="0"/>
          <w:szCs w:val="24"/>
        </w:rPr>
        <w:t>，</w:t>
      </w:r>
      <w:proofErr w:type="spellStart"/>
      <w:r w:rsidR="0063666C" w:rsidRPr="0063666C">
        <w:rPr>
          <w:rFonts w:hint="eastAsia"/>
          <w:bCs/>
          <w:snapToGrid w:val="0"/>
          <w:szCs w:val="24"/>
        </w:rPr>
        <w:t>多重分析程序的统计比较：临床化学应用</w:t>
      </w:r>
      <w:proofErr w:type="spellEnd"/>
      <w:r w:rsidR="0063666C">
        <w:rPr>
          <w:rFonts w:hint="eastAsia"/>
          <w:bCs/>
          <w:snapToGrid w:val="0"/>
          <w:szCs w:val="24"/>
          <w:lang w:eastAsia="zh-CN"/>
        </w:rPr>
        <w:t>。</w:t>
      </w:r>
      <w:proofErr w:type="spellStart"/>
      <w:r w:rsidR="0063666C">
        <w:rPr>
          <w:bCs/>
          <w:snapToGrid w:val="0"/>
          <w:szCs w:val="24"/>
        </w:rPr>
        <w:t>技术计量学</w:t>
      </w:r>
      <w:proofErr w:type="spellEnd"/>
      <w:r w:rsidR="0063666C">
        <w:rPr>
          <w:rFonts w:hint="eastAsia"/>
          <w:bCs/>
          <w:snapToGrid w:val="0"/>
          <w:szCs w:val="24"/>
          <w:lang w:eastAsia="zh-CN"/>
        </w:rPr>
        <w:t>。</w:t>
      </w:r>
      <w:r w:rsidRPr="006C4716">
        <w:rPr>
          <w:bCs/>
          <w:snapToGrid w:val="0"/>
          <w:szCs w:val="24"/>
        </w:rPr>
        <w:t>21</w:t>
      </w:r>
      <w:r w:rsidR="00CA637E" w:rsidRPr="006C4716">
        <w:rPr>
          <w:bCs/>
          <w:snapToGrid w:val="0"/>
          <w:szCs w:val="24"/>
        </w:rPr>
        <w:t>:</w:t>
      </w:r>
      <w:r w:rsidRPr="006C4716">
        <w:rPr>
          <w:bCs/>
          <w:snapToGrid w:val="0"/>
          <w:szCs w:val="24"/>
        </w:rPr>
        <w:t>397</w:t>
      </w:r>
      <w:r w:rsidR="00B127AC">
        <w:rPr>
          <w:bCs/>
          <w:snapToGrid w:val="0"/>
          <w:szCs w:val="24"/>
        </w:rPr>
        <w:t>，</w:t>
      </w:r>
      <w:r w:rsidRPr="006C4716">
        <w:rPr>
          <w:bCs/>
          <w:snapToGrid w:val="0"/>
          <w:szCs w:val="24"/>
        </w:rPr>
        <w:t>1979</w:t>
      </w:r>
      <w:r w:rsidR="000E2D97">
        <w:rPr>
          <w:rFonts w:hint="eastAsia"/>
          <w:bCs/>
          <w:snapToGrid w:val="0"/>
          <w:szCs w:val="24"/>
          <w:lang w:eastAsia="zh-CN"/>
        </w:rPr>
        <w:t>。</w:t>
      </w:r>
    </w:p>
    <w:p w:rsidR="00887A2B" w:rsidRPr="006C4716" w:rsidRDefault="00051190" w:rsidP="0063666C">
      <w:pPr>
        <w:pStyle w:val="aa"/>
        <w:numPr>
          <w:ilvl w:val="0"/>
          <w:numId w:val="5"/>
        </w:numPr>
        <w:spacing w:beforeLines="80" w:before="239"/>
        <w:ind w:firstLineChars="0"/>
        <w:rPr>
          <w:bCs/>
          <w:snapToGrid w:val="0"/>
          <w:szCs w:val="24"/>
          <w:lang w:eastAsia="zh-CN"/>
        </w:rPr>
      </w:pPr>
      <w:r w:rsidRPr="006C4716">
        <w:rPr>
          <w:bCs/>
          <w:snapToGrid w:val="0"/>
          <w:szCs w:val="24"/>
          <w:lang w:eastAsia="zh-CN"/>
        </w:rPr>
        <w:t>Metz</w:t>
      </w:r>
      <w:r w:rsidR="00B127AC">
        <w:rPr>
          <w:bCs/>
          <w:snapToGrid w:val="0"/>
          <w:szCs w:val="24"/>
          <w:lang w:eastAsia="zh-CN"/>
        </w:rPr>
        <w:t>，</w:t>
      </w:r>
      <w:r w:rsidRPr="006C4716">
        <w:rPr>
          <w:bCs/>
          <w:snapToGrid w:val="0"/>
          <w:szCs w:val="24"/>
          <w:lang w:eastAsia="zh-CN"/>
        </w:rPr>
        <w:t>C.E.</w:t>
      </w:r>
      <w:r w:rsidR="00B127AC">
        <w:rPr>
          <w:bCs/>
          <w:snapToGrid w:val="0"/>
          <w:szCs w:val="24"/>
          <w:lang w:eastAsia="zh-CN"/>
        </w:rPr>
        <w:t>，</w:t>
      </w:r>
      <w:r w:rsidR="0063666C" w:rsidRPr="0063666C">
        <w:rPr>
          <w:bCs/>
          <w:snapToGrid w:val="0"/>
          <w:szCs w:val="24"/>
          <w:lang w:eastAsia="zh-CN"/>
        </w:rPr>
        <w:t>ROC</w:t>
      </w:r>
      <w:r w:rsidR="0063666C" w:rsidRPr="0063666C">
        <w:rPr>
          <w:rFonts w:hint="eastAsia"/>
          <w:bCs/>
          <w:snapToGrid w:val="0"/>
          <w:szCs w:val="24"/>
          <w:lang w:eastAsia="zh-CN"/>
        </w:rPr>
        <w:t>分析的基本原则</w:t>
      </w:r>
      <w:r w:rsidR="0063666C">
        <w:rPr>
          <w:rFonts w:hint="eastAsia"/>
          <w:bCs/>
          <w:snapToGrid w:val="0"/>
          <w:szCs w:val="24"/>
          <w:lang w:eastAsia="zh-CN"/>
        </w:rPr>
        <w:t>。</w:t>
      </w:r>
      <w:r w:rsidR="0063666C" w:rsidRPr="0063666C">
        <w:rPr>
          <w:rFonts w:hint="eastAsia"/>
          <w:bCs/>
          <w:snapToGrid w:val="0"/>
          <w:szCs w:val="24"/>
          <w:lang w:eastAsia="zh-CN"/>
        </w:rPr>
        <w:t>核医学杂志</w:t>
      </w:r>
      <w:r w:rsidRPr="006C4716">
        <w:rPr>
          <w:bCs/>
          <w:snapToGrid w:val="0"/>
          <w:szCs w:val="24"/>
          <w:lang w:eastAsia="zh-CN"/>
        </w:rPr>
        <w:t>8</w:t>
      </w:r>
      <w:r w:rsidR="00CA637E" w:rsidRPr="006C4716">
        <w:rPr>
          <w:bCs/>
          <w:snapToGrid w:val="0"/>
          <w:szCs w:val="24"/>
          <w:lang w:eastAsia="zh-CN"/>
        </w:rPr>
        <w:t>:</w:t>
      </w:r>
      <w:r w:rsidRPr="006C4716">
        <w:rPr>
          <w:bCs/>
          <w:snapToGrid w:val="0"/>
          <w:szCs w:val="24"/>
          <w:lang w:eastAsia="zh-CN"/>
        </w:rPr>
        <w:t>283</w:t>
      </w:r>
      <w:r w:rsidR="00B127AC">
        <w:rPr>
          <w:bCs/>
          <w:snapToGrid w:val="0"/>
          <w:szCs w:val="24"/>
          <w:lang w:eastAsia="zh-CN"/>
        </w:rPr>
        <w:t>，</w:t>
      </w:r>
      <w:r w:rsidRPr="006C4716">
        <w:rPr>
          <w:bCs/>
          <w:snapToGrid w:val="0"/>
          <w:szCs w:val="24"/>
          <w:lang w:eastAsia="zh-CN"/>
        </w:rPr>
        <w:t>1978</w:t>
      </w:r>
      <w:r w:rsidR="000E2D97">
        <w:rPr>
          <w:rFonts w:hint="eastAsia"/>
          <w:bCs/>
          <w:snapToGrid w:val="0"/>
          <w:szCs w:val="24"/>
          <w:lang w:eastAsia="zh-CN"/>
        </w:rPr>
        <w:t>。</w:t>
      </w:r>
    </w:p>
    <w:p w:rsidR="00887A2B" w:rsidRPr="006C4716" w:rsidRDefault="0063666C" w:rsidP="0063666C">
      <w:pPr>
        <w:pStyle w:val="aa"/>
        <w:numPr>
          <w:ilvl w:val="0"/>
          <w:numId w:val="5"/>
        </w:numPr>
        <w:spacing w:beforeLines="80" w:before="239"/>
        <w:ind w:firstLineChars="0"/>
        <w:rPr>
          <w:bCs/>
          <w:snapToGrid w:val="0"/>
          <w:szCs w:val="24"/>
          <w:lang w:eastAsia="zh-CN"/>
        </w:rPr>
      </w:pPr>
      <w:r w:rsidRPr="0063666C">
        <w:rPr>
          <w:rFonts w:hint="eastAsia"/>
          <w:bCs/>
          <w:snapToGrid w:val="0"/>
          <w:szCs w:val="24"/>
          <w:lang w:eastAsia="zh-CN"/>
        </w:rPr>
        <w:t>国家临床实验室标准委员会</w:t>
      </w:r>
      <w:r w:rsidR="000E2D97">
        <w:rPr>
          <w:rFonts w:hint="eastAsia"/>
          <w:bCs/>
          <w:snapToGrid w:val="0"/>
          <w:szCs w:val="24"/>
          <w:lang w:eastAsia="zh-CN"/>
        </w:rPr>
        <w:t>。</w:t>
      </w:r>
      <w:r w:rsidRPr="0063666C">
        <w:rPr>
          <w:rFonts w:hint="eastAsia"/>
          <w:bCs/>
          <w:snapToGrid w:val="0"/>
          <w:szCs w:val="24"/>
          <w:lang w:eastAsia="zh-CN"/>
        </w:rPr>
        <w:t>评价定量分析方法的线性度：</w:t>
      </w:r>
      <w:r>
        <w:rPr>
          <w:rFonts w:hint="eastAsia"/>
          <w:bCs/>
          <w:snapToGrid w:val="0"/>
          <w:szCs w:val="24"/>
          <w:lang w:eastAsia="zh-CN"/>
        </w:rPr>
        <w:t>提议的指南</w:t>
      </w:r>
      <w:r w:rsidR="00B127AC">
        <w:rPr>
          <w:bCs/>
          <w:snapToGrid w:val="0"/>
          <w:szCs w:val="24"/>
          <w:lang w:eastAsia="zh-CN"/>
        </w:rPr>
        <w:t>，</w:t>
      </w:r>
      <w:r w:rsidR="00051190" w:rsidRPr="006C4716">
        <w:rPr>
          <w:bCs/>
          <w:snapToGrid w:val="0"/>
          <w:szCs w:val="24"/>
          <w:lang w:eastAsia="zh-CN"/>
        </w:rPr>
        <w:t>1986</w:t>
      </w:r>
      <w:r w:rsidR="000E2D97">
        <w:rPr>
          <w:rFonts w:hint="eastAsia"/>
          <w:bCs/>
          <w:snapToGrid w:val="0"/>
          <w:szCs w:val="24"/>
          <w:lang w:eastAsia="zh-CN"/>
        </w:rPr>
        <w:t>。</w:t>
      </w:r>
    </w:p>
    <w:p w:rsidR="00887A2B" w:rsidRPr="006C4716" w:rsidRDefault="00051190" w:rsidP="0063666C">
      <w:pPr>
        <w:pStyle w:val="aa"/>
        <w:numPr>
          <w:ilvl w:val="0"/>
          <w:numId w:val="5"/>
        </w:numPr>
        <w:spacing w:beforeLines="80" w:before="239"/>
        <w:ind w:firstLineChars="0"/>
        <w:rPr>
          <w:bCs/>
          <w:snapToGrid w:val="0"/>
          <w:szCs w:val="24"/>
          <w:lang w:eastAsia="zh-CN"/>
        </w:rPr>
      </w:pPr>
      <w:proofErr w:type="spellStart"/>
      <w:r w:rsidRPr="006C4716">
        <w:rPr>
          <w:bCs/>
          <w:snapToGrid w:val="0"/>
          <w:szCs w:val="24"/>
          <w:lang w:eastAsia="zh-CN"/>
        </w:rPr>
        <w:t>Lasky</w:t>
      </w:r>
      <w:proofErr w:type="spellEnd"/>
      <w:r w:rsidR="00B127AC">
        <w:rPr>
          <w:bCs/>
          <w:snapToGrid w:val="0"/>
          <w:szCs w:val="24"/>
          <w:lang w:eastAsia="zh-CN"/>
        </w:rPr>
        <w:t>，</w:t>
      </w:r>
      <w:r w:rsidRPr="006C4716">
        <w:rPr>
          <w:bCs/>
          <w:snapToGrid w:val="0"/>
          <w:szCs w:val="24"/>
          <w:lang w:eastAsia="zh-CN"/>
        </w:rPr>
        <w:t>F.D.</w:t>
      </w:r>
      <w:r w:rsidR="00B127AC">
        <w:rPr>
          <w:bCs/>
          <w:snapToGrid w:val="0"/>
          <w:szCs w:val="24"/>
          <w:lang w:eastAsia="zh-CN"/>
        </w:rPr>
        <w:t>，</w:t>
      </w:r>
      <w:r w:rsidR="0063666C" w:rsidRPr="0063666C">
        <w:rPr>
          <w:rFonts w:hint="eastAsia"/>
          <w:bCs/>
          <w:snapToGrid w:val="0"/>
          <w:szCs w:val="24"/>
          <w:lang w:eastAsia="zh-CN"/>
        </w:rPr>
        <w:t>通过使用患者标本相关性来分配校准值来实现常规临床化学方法的准确性</w:t>
      </w:r>
      <w:r w:rsidR="0063666C" w:rsidRPr="0063666C">
        <w:rPr>
          <w:rFonts w:hint="eastAsia"/>
          <w:bCs/>
          <w:snapToGrid w:val="0"/>
          <w:szCs w:val="24"/>
          <w:lang w:eastAsia="zh-CN"/>
        </w:rPr>
        <w:t xml:space="preserve"> - </w:t>
      </w:r>
      <w:r w:rsidR="0063666C" w:rsidRPr="0063666C">
        <w:rPr>
          <w:rFonts w:hint="eastAsia"/>
          <w:bCs/>
          <w:snapToGrid w:val="0"/>
          <w:szCs w:val="24"/>
          <w:lang w:eastAsia="zh-CN"/>
        </w:rPr>
        <w:t>一种用于管理基质效应的方法。</w:t>
      </w:r>
      <w:r w:rsidR="00B127AC">
        <w:rPr>
          <w:bCs/>
          <w:snapToGrid w:val="0"/>
          <w:szCs w:val="24"/>
          <w:lang w:eastAsia="zh-CN"/>
        </w:rPr>
        <w:t>病理学与检验医学文献</w:t>
      </w:r>
      <w:r w:rsidRPr="006C4716">
        <w:rPr>
          <w:bCs/>
          <w:snapToGrid w:val="0"/>
          <w:szCs w:val="24"/>
          <w:lang w:eastAsia="zh-CN"/>
        </w:rPr>
        <w:t>117</w:t>
      </w:r>
      <w:r w:rsidR="00CA637E" w:rsidRPr="006C4716">
        <w:rPr>
          <w:bCs/>
          <w:snapToGrid w:val="0"/>
          <w:szCs w:val="24"/>
          <w:lang w:eastAsia="zh-CN"/>
        </w:rPr>
        <w:t>:</w:t>
      </w:r>
      <w:r w:rsidRPr="006C4716">
        <w:rPr>
          <w:bCs/>
          <w:snapToGrid w:val="0"/>
          <w:szCs w:val="24"/>
          <w:lang w:eastAsia="zh-CN"/>
        </w:rPr>
        <w:t>412-419</w:t>
      </w:r>
      <w:r w:rsidR="00B127AC">
        <w:rPr>
          <w:bCs/>
          <w:snapToGrid w:val="0"/>
          <w:szCs w:val="24"/>
          <w:lang w:eastAsia="zh-CN"/>
        </w:rPr>
        <w:t>，</w:t>
      </w:r>
      <w:r w:rsidRPr="006C4716">
        <w:rPr>
          <w:bCs/>
          <w:snapToGrid w:val="0"/>
          <w:szCs w:val="24"/>
          <w:lang w:eastAsia="zh-CN"/>
        </w:rPr>
        <w:t>1993</w:t>
      </w:r>
      <w:r w:rsidR="000E2D97">
        <w:rPr>
          <w:rFonts w:hint="eastAsia"/>
          <w:bCs/>
          <w:snapToGrid w:val="0"/>
          <w:szCs w:val="24"/>
          <w:lang w:eastAsia="zh-CN"/>
        </w:rPr>
        <w:t>。</w:t>
      </w:r>
    </w:p>
    <w:p w:rsidR="00887A2B" w:rsidRPr="006C4716" w:rsidRDefault="0063666C" w:rsidP="0063666C">
      <w:pPr>
        <w:pStyle w:val="aa"/>
        <w:numPr>
          <w:ilvl w:val="0"/>
          <w:numId w:val="5"/>
        </w:numPr>
        <w:spacing w:beforeLines="80" w:before="239"/>
        <w:ind w:firstLineChars="0"/>
        <w:rPr>
          <w:bCs/>
          <w:snapToGrid w:val="0"/>
          <w:szCs w:val="24"/>
          <w:lang w:eastAsia="zh-CN"/>
        </w:rPr>
      </w:pPr>
      <w:r w:rsidRPr="0063666C">
        <w:rPr>
          <w:rFonts w:hint="eastAsia"/>
          <w:bCs/>
          <w:snapToGrid w:val="0"/>
          <w:szCs w:val="24"/>
          <w:lang w:eastAsia="zh-CN"/>
        </w:rPr>
        <w:t>国家临床实验室标准委员会</w:t>
      </w:r>
      <w:r w:rsidR="000E2D97">
        <w:rPr>
          <w:rFonts w:hint="eastAsia"/>
          <w:bCs/>
          <w:snapToGrid w:val="0"/>
          <w:szCs w:val="24"/>
          <w:lang w:eastAsia="zh-CN"/>
        </w:rPr>
        <w:t>。</w:t>
      </w:r>
      <w:r w:rsidRPr="0063666C">
        <w:rPr>
          <w:rFonts w:hint="eastAsia"/>
          <w:bCs/>
          <w:snapToGrid w:val="0"/>
          <w:szCs w:val="24"/>
          <w:lang w:eastAsia="zh-CN"/>
        </w:rPr>
        <w:t>使用</w:t>
      </w:r>
      <w:r>
        <w:rPr>
          <w:rFonts w:hint="eastAsia"/>
          <w:bCs/>
          <w:snapToGrid w:val="0"/>
          <w:szCs w:val="24"/>
          <w:lang w:eastAsia="zh-CN"/>
        </w:rPr>
        <w:t>受试者</w:t>
      </w:r>
      <w:r w:rsidRPr="0063666C">
        <w:rPr>
          <w:rFonts w:hint="eastAsia"/>
          <w:bCs/>
          <w:snapToGrid w:val="0"/>
          <w:szCs w:val="24"/>
          <w:lang w:eastAsia="zh-CN"/>
        </w:rPr>
        <w:t>操作特性（</w:t>
      </w:r>
      <w:r w:rsidRPr="0063666C">
        <w:rPr>
          <w:rFonts w:hint="eastAsia"/>
          <w:bCs/>
          <w:snapToGrid w:val="0"/>
          <w:szCs w:val="24"/>
          <w:lang w:eastAsia="zh-CN"/>
        </w:rPr>
        <w:t>ROC</w:t>
      </w:r>
      <w:r w:rsidRPr="0063666C">
        <w:rPr>
          <w:rFonts w:hint="eastAsia"/>
          <w:bCs/>
          <w:snapToGrid w:val="0"/>
          <w:szCs w:val="24"/>
          <w:lang w:eastAsia="zh-CN"/>
        </w:rPr>
        <w:t>）绘图评估实验室</w:t>
      </w:r>
      <w:r>
        <w:rPr>
          <w:rFonts w:hint="eastAsia"/>
          <w:bCs/>
          <w:snapToGrid w:val="0"/>
          <w:szCs w:val="24"/>
          <w:lang w:eastAsia="zh-CN"/>
        </w:rPr>
        <w:t>试验的临床精度：暂行</w:t>
      </w:r>
      <w:r w:rsidRPr="0063666C">
        <w:rPr>
          <w:rFonts w:hint="eastAsia"/>
          <w:bCs/>
          <w:snapToGrid w:val="0"/>
          <w:szCs w:val="24"/>
          <w:lang w:eastAsia="zh-CN"/>
        </w:rPr>
        <w:t>指南</w:t>
      </w:r>
      <w:r w:rsidR="00B127AC">
        <w:rPr>
          <w:bCs/>
          <w:snapToGrid w:val="0"/>
          <w:szCs w:val="24"/>
          <w:lang w:eastAsia="zh-CN"/>
        </w:rPr>
        <w:t>，</w:t>
      </w:r>
      <w:r w:rsidR="00051190" w:rsidRPr="006C4716">
        <w:rPr>
          <w:bCs/>
          <w:snapToGrid w:val="0"/>
          <w:szCs w:val="24"/>
          <w:lang w:eastAsia="zh-CN"/>
        </w:rPr>
        <w:t>1993</w:t>
      </w:r>
      <w:r w:rsidR="000E2D97">
        <w:rPr>
          <w:rFonts w:hint="eastAsia"/>
          <w:bCs/>
          <w:snapToGrid w:val="0"/>
          <w:szCs w:val="24"/>
          <w:lang w:eastAsia="zh-CN"/>
        </w:rPr>
        <w:t>。</w:t>
      </w:r>
    </w:p>
    <w:p w:rsidR="00887A2B" w:rsidRPr="006C4716" w:rsidRDefault="0063666C" w:rsidP="0063666C">
      <w:pPr>
        <w:pStyle w:val="aa"/>
        <w:numPr>
          <w:ilvl w:val="0"/>
          <w:numId w:val="5"/>
        </w:numPr>
        <w:spacing w:beforeLines="80" w:before="239"/>
        <w:ind w:firstLineChars="0"/>
        <w:rPr>
          <w:bCs/>
          <w:snapToGrid w:val="0"/>
          <w:szCs w:val="24"/>
          <w:lang w:eastAsia="zh-CN"/>
        </w:rPr>
      </w:pPr>
      <w:r w:rsidRPr="0063666C">
        <w:rPr>
          <w:rFonts w:hint="eastAsia"/>
          <w:bCs/>
          <w:snapToGrid w:val="0"/>
          <w:szCs w:val="24"/>
          <w:lang w:eastAsia="zh-CN"/>
        </w:rPr>
        <w:t>国家临床实验室标准委员会</w:t>
      </w:r>
      <w:r w:rsidR="000E2D97">
        <w:rPr>
          <w:rFonts w:hint="eastAsia"/>
          <w:bCs/>
          <w:snapToGrid w:val="0"/>
          <w:szCs w:val="24"/>
          <w:lang w:eastAsia="zh-CN"/>
        </w:rPr>
        <w:t>。</w:t>
      </w:r>
      <w:r w:rsidRPr="0063666C">
        <w:rPr>
          <w:rFonts w:hint="eastAsia"/>
          <w:bCs/>
          <w:snapToGrid w:val="0"/>
          <w:szCs w:val="24"/>
          <w:lang w:eastAsia="zh-CN"/>
        </w:rPr>
        <w:t>使用患者样本的方法比较和偏差估计</w:t>
      </w:r>
      <w:r>
        <w:rPr>
          <w:rFonts w:hint="eastAsia"/>
          <w:bCs/>
          <w:snapToGrid w:val="0"/>
          <w:szCs w:val="24"/>
          <w:lang w:eastAsia="zh-CN"/>
        </w:rPr>
        <w:t>；</w:t>
      </w:r>
      <w:r w:rsidRPr="0063666C">
        <w:rPr>
          <w:rFonts w:hint="eastAsia"/>
          <w:bCs/>
          <w:snapToGrid w:val="0"/>
          <w:szCs w:val="24"/>
          <w:lang w:eastAsia="zh-CN"/>
        </w:rPr>
        <w:t>暂行指南</w:t>
      </w:r>
      <w:r w:rsidR="00B127AC">
        <w:rPr>
          <w:bCs/>
          <w:snapToGrid w:val="0"/>
          <w:szCs w:val="24"/>
          <w:lang w:eastAsia="zh-CN"/>
        </w:rPr>
        <w:t>，</w:t>
      </w:r>
      <w:r w:rsidR="00051190" w:rsidRPr="006C4716">
        <w:rPr>
          <w:bCs/>
          <w:snapToGrid w:val="0"/>
          <w:szCs w:val="24"/>
          <w:lang w:eastAsia="zh-CN"/>
        </w:rPr>
        <w:t>1993</w:t>
      </w:r>
      <w:r w:rsidR="000E2D97">
        <w:rPr>
          <w:rFonts w:hint="eastAsia"/>
          <w:bCs/>
          <w:snapToGrid w:val="0"/>
          <w:szCs w:val="24"/>
          <w:lang w:eastAsia="zh-CN"/>
        </w:rPr>
        <w:t>。</w:t>
      </w:r>
    </w:p>
    <w:p w:rsidR="00887A2B" w:rsidRPr="006C4716" w:rsidRDefault="0063666C" w:rsidP="0063666C">
      <w:pPr>
        <w:pStyle w:val="aa"/>
        <w:numPr>
          <w:ilvl w:val="0"/>
          <w:numId w:val="5"/>
        </w:numPr>
        <w:spacing w:beforeLines="80" w:before="239"/>
        <w:ind w:firstLineChars="0"/>
        <w:rPr>
          <w:bCs/>
          <w:snapToGrid w:val="0"/>
          <w:szCs w:val="24"/>
          <w:lang w:eastAsia="zh-CN"/>
        </w:rPr>
      </w:pPr>
      <w:r w:rsidRPr="0063666C">
        <w:rPr>
          <w:rFonts w:hint="eastAsia"/>
          <w:bCs/>
          <w:snapToGrid w:val="0"/>
          <w:szCs w:val="24"/>
          <w:lang w:eastAsia="zh-CN"/>
        </w:rPr>
        <w:t>国家临床实验室标准委员会</w:t>
      </w:r>
      <w:r w:rsidR="000E2D97">
        <w:rPr>
          <w:rFonts w:hint="eastAsia"/>
          <w:bCs/>
          <w:snapToGrid w:val="0"/>
          <w:szCs w:val="24"/>
          <w:lang w:eastAsia="zh-CN"/>
        </w:rPr>
        <w:t>。</w:t>
      </w:r>
      <w:r w:rsidRPr="0063666C">
        <w:rPr>
          <w:rFonts w:hint="eastAsia"/>
          <w:bCs/>
          <w:snapToGrid w:val="0"/>
          <w:szCs w:val="24"/>
          <w:lang w:eastAsia="zh-CN"/>
        </w:rPr>
        <w:t>临床化学中的干扰测试</w:t>
      </w:r>
      <w:r>
        <w:rPr>
          <w:rFonts w:hint="eastAsia"/>
          <w:bCs/>
          <w:snapToGrid w:val="0"/>
          <w:szCs w:val="24"/>
          <w:lang w:eastAsia="zh-CN"/>
        </w:rPr>
        <w:t>；提议的指南</w:t>
      </w:r>
      <w:r w:rsidRPr="0063666C">
        <w:rPr>
          <w:rFonts w:hint="eastAsia"/>
          <w:bCs/>
          <w:snapToGrid w:val="0"/>
          <w:szCs w:val="24"/>
          <w:lang w:eastAsia="zh-CN"/>
        </w:rPr>
        <w:t>，</w:t>
      </w:r>
      <w:r w:rsidR="00051190" w:rsidRPr="006C4716">
        <w:rPr>
          <w:bCs/>
          <w:snapToGrid w:val="0"/>
          <w:szCs w:val="24"/>
          <w:lang w:eastAsia="zh-CN"/>
        </w:rPr>
        <w:t>1986</w:t>
      </w:r>
      <w:r w:rsidR="000E2D97">
        <w:rPr>
          <w:rFonts w:hint="eastAsia"/>
          <w:bCs/>
          <w:snapToGrid w:val="0"/>
          <w:szCs w:val="24"/>
          <w:lang w:eastAsia="zh-CN"/>
        </w:rPr>
        <w:t>。</w:t>
      </w:r>
    </w:p>
    <w:p w:rsidR="00887A2B" w:rsidRPr="006C4716" w:rsidRDefault="0063666C" w:rsidP="0063666C">
      <w:pPr>
        <w:pStyle w:val="aa"/>
        <w:numPr>
          <w:ilvl w:val="0"/>
          <w:numId w:val="5"/>
        </w:numPr>
        <w:spacing w:beforeLines="80" w:before="239"/>
        <w:ind w:firstLineChars="0"/>
        <w:rPr>
          <w:bCs/>
          <w:snapToGrid w:val="0"/>
          <w:szCs w:val="24"/>
          <w:lang w:eastAsia="zh-CN"/>
        </w:rPr>
      </w:pPr>
      <w:r>
        <w:rPr>
          <w:bCs/>
          <w:snapToGrid w:val="0"/>
          <w:szCs w:val="24"/>
          <w:lang w:eastAsia="zh-CN"/>
        </w:rPr>
        <w:t>国家临床实验室标准委员会。</w:t>
      </w:r>
      <w:r w:rsidRPr="0063666C">
        <w:rPr>
          <w:rFonts w:hint="eastAsia"/>
          <w:bCs/>
          <w:snapToGrid w:val="0"/>
          <w:szCs w:val="24"/>
          <w:lang w:eastAsia="zh-CN"/>
        </w:rPr>
        <w:t>临床化学装</w:t>
      </w:r>
      <w:r w:rsidR="00C05F49">
        <w:rPr>
          <w:rFonts w:hint="eastAsia"/>
          <w:bCs/>
          <w:snapToGrid w:val="0"/>
          <w:szCs w:val="24"/>
          <w:lang w:eastAsia="zh-CN"/>
        </w:rPr>
        <w:t>置精度性能</w:t>
      </w:r>
      <w:r w:rsidRPr="0063666C">
        <w:rPr>
          <w:rFonts w:hint="eastAsia"/>
          <w:bCs/>
          <w:snapToGrid w:val="0"/>
          <w:szCs w:val="24"/>
          <w:lang w:eastAsia="zh-CN"/>
        </w:rPr>
        <w:t>评估</w:t>
      </w:r>
      <w:r w:rsidR="00C05F49">
        <w:rPr>
          <w:rFonts w:hint="eastAsia"/>
          <w:bCs/>
          <w:snapToGrid w:val="0"/>
          <w:szCs w:val="24"/>
          <w:lang w:eastAsia="zh-CN"/>
        </w:rPr>
        <w:t>；暂行指南</w:t>
      </w:r>
      <w:r w:rsidR="00DF781F" w:rsidRPr="006C4716">
        <w:rPr>
          <w:rFonts w:hint="eastAsia"/>
          <w:bCs/>
          <w:snapToGrid w:val="0"/>
          <w:szCs w:val="24"/>
          <w:lang w:eastAsia="zh-CN"/>
        </w:rPr>
        <w:t>，</w:t>
      </w:r>
      <w:r w:rsidR="00051190" w:rsidRPr="006C4716">
        <w:rPr>
          <w:bCs/>
          <w:snapToGrid w:val="0"/>
          <w:szCs w:val="24"/>
          <w:lang w:eastAsia="zh-CN"/>
        </w:rPr>
        <w:t>1992</w:t>
      </w:r>
      <w:r w:rsidR="000E2D97">
        <w:rPr>
          <w:rFonts w:hint="eastAsia"/>
          <w:bCs/>
          <w:snapToGrid w:val="0"/>
          <w:szCs w:val="24"/>
          <w:lang w:eastAsia="zh-CN"/>
        </w:rPr>
        <w:t>。</w:t>
      </w:r>
    </w:p>
    <w:p w:rsidR="00887A2B" w:rsidRPr="006C4716" w:rsidRDefault="0063666C" w:rsidP="00C05F49">
      <w:pPr>
        <w:pStyle w:val="aa"/>
        <w:numPr>
          <w:ilvl w:val="0"/>
          <w:numId w:val="5"/>
        </w:numPr>
        <w:spacing w:beforeLines="80" w:before="239"/>
        <w:ind w:firstLineChars="0"/>
        <w:rPr>
          <w:bCs/>
          <w:snapToGrid w:val="0"/>
          <w:szCs w:val="24"/>
          <w:lang w:eastAsia="zh-CN"/>
        </w:rPr>
      </w:pPr>
      <w:r>
        <w:rPr>
          <w:bCs/>
          <w:snapToGrid w:val="0"/>
          <w:szCs w:val="24"/>
          <w:lang w:eastAsia="zh-CN"/>
        </w:rPr>
        <w:t>国家临床实验室标准委员会。</w:t>
      </w:r>
      <w:r w:rsidR="00C05F49" w:rsidRPr="00C05F49">
        <w:rPr>
          <w:rFonts w:hint="eastAsia"/>
          <w:bCs/>
          <w:snapToGrid w:val="0"/>
          <w:szCs w:val="24"/>
          <w:lang w:eastAsia="zh-CN"/>
        </w:rPr>
        <w:t>传染病免疫</w:t>
      </w:r>
      <w:r w:rsidR="00C05F49">
        <w:rPr>
          <w:rFonts w:hint="eastAsia"/>
          <w:bCs/>
          <w:snapToGrid w:val="0"/>
          <w:szCs w:val="24"/>
          <w:lang w:eastAsia="zh-CN"/>
        </w:rPr>
        <w:t>试验</w:t>
      </w:r>
      <w:r w:rsidR="00C05F49" w:rsidRPr="00C05F49">
        <w:rPr>
          <w:rFonts w:hint="eastAsia"/>
          <w:bCs/>
          <w:snapToGrid w:val="0"/>
          <w:szCs w:val="24"/>
          <w:lang w:eastAsia="zh-CN"/>
        </w:rPr>
        <w:t>规范</w:t>
      </w:r>
      <w:r w:rsidR="00C05F49">
        <w:rPr>
          <w:rFonts w:hint="eastAsia"/>
          <w:bCs/>
          <w:snapToGrid w:val="0"/>
          <w:szCs w:val="24"/>
          <w:lang w:eastAsia="zh-CN"/>
        </w:rPr>
        <w:t>；</w:t>
      </w:r>
      <w:r w:rsidR="00051190" w:rsidRPr="006C4716">
        <w:rPr>
          <w:bCs/>
          <w:snapToGrid w:val="0"/>
          <w:szCs w:val="24"/>
          <w:lang w:eastAsia="zh-CN"/>
        </w:rPr>
        <w:t>1991</w:t>
      </w:r>
      <w:r w:rsidR="000E2D97">
        <w:rPr>
          <w:rFonts w:hint="eastAsia"/>
          <w:bCs/>
          <w:snapToGrid w:val="0"/>
          <w:szCs w:val="24"/>
          <w:lang w:eastAsia="zh-CN"/>
        </w:rPr>
        <w:t>。</w:t>
      </w:r>
    </w:p>
    <w:p w:rsidR="00CA637E" w:rsidRPr="006C4716" w:rsidRDefault="0063666C" w:rsidP="00891E23">
      <w:pPr>
        <w:pStyle w:val="aa"/>
        <w:numPr>
          <w:ilvl w:val="0"/>
          <w:numId w:val="5"/>
        </w:numPr>
        <w:spacing w:beforeLines="80" w:before="239"/>
        <w:ind w:firstLineChars="0"/>
        <w:rPr>
          <w:bCs/>
          <w:snapToGrid w:val="0"/>
          <w:szCs w:val="24"/>
          <w:lang w:eastAsia="zh-CN"/>
        </w:rPr>
      </w:pPr>
      <w:r>
        <w:rPr>
          <w:bCs/>
          <w:snapToGrid w:val="0"/>
          <w:szCs w:val="24"/>
          <w:lang w:eastAsia="zh-CN"/>
        </w:rPr>
        <w:t>国家临床实验室标准委员会。</w:t>
      </w:r>
      <w:r w:rsidR="00891E23">
        <w:rPr>
          <w:rFonts w:hint="eastAsia"/>
          <w:bCs/>
          <w:snapToGrid w:val="0"/>
          <w:szCs w:val="24"/>
          <w:lang w:eastAsia="zh-CN"/>
        </w:rPr>
        <w:t>家用体外试验</w:t>
      </w:r>
      <w:r w:rsidR="00891E23" w:rsidRPr="00891E23">
        <w:rPr>
          <w:rFonts w:hint="eastAsia"/>
          <w:bCs/>
          <w:snapToGrid w:val="0"/>
          <w:szCs w:val="24"/>
          <w:lang w:eastAsia="zh-CN"/>
        </w:rPr>
        <w:t>产品的标签，</w:t>
      </w:r>
      <w:r w:rsidR="00891E23">
        <w:rPr>
          <w:rFonts w:hint="eastAsia"/>
          <w:bCs/>
          <w:snapToGrid w:val="0"/>
          <w:szCs w:val="24"/>
          <w:lang w:eastAsia="zh-CN"/>
        </w:rPr>
        <w:t>拟定的指南</w:t>
      </w:r>
      <w:r w:rsidR="000E2D97">
        <w:rPr>
          <w:rFonts w:hint="eastAsia"/>
          <w:bCs/>
          <w:snapToGrid w:val="0"/>
          <w:szCs w:val="24"/>
          <w:lang w:eastAsia="zh-CN"/>
        </w:rPr>
        <w:t>。</w:t>
      </w:r>
    </w:p>
    <w:p w:rsidR="00887A2B" w:rsidRPr="006C4716" w:rsidRDefault="00051190" w:rsidP="006C4716">
      <w:pPr>
        <w:pStyle w:val="aa"/>
        <w:numPr>
          <w:ilvl w:val="0"/>
          <w:numId w:val="5"/>
        </w:numPr>
        <w:spacing w:beforeLines="80" w:before="239"/>
        <w:ind w:firstLineChars="0"/>
        <w:rPr>
          <w:bCs/>
          <w:snapToGrid w:val="0"/>
          <w:szCs w:val="24"/>
        </w:rPr>
      </w:pPr>
      <w:proofErr w:type="spellStart"/>
      <w:r w:rsidRPr="006C4716">
        <w:rPr>
          <w:bCs/>
          <w:snapToGrid w:val="0"/>
          <w:szCs w:val="24"/>
        </w:rPr>
        <w:t>Mills</w:t>
      </w:r>
      <w:r w:rsidR="00B127AC">
        <w:rPr>
          <w:bCs/>
          <w:snapToGrid w:val="0"/>
          <w:szCs w:val="24"/>
        </w:rPr>
        <w:t>，</w:t>
      </w:r>
      <w:r w:rsidRPr="006C4716">
        <w:rPr>
          <w:bCs/>
          <w:snapToGrid w:val="0"/>
          <w:szCs w:val="24"/>
        </w:rPr>
        <w:t>J.L.</w:t>
      </w:r>
      <w:r w:rsidR="00B127AC">
        <w:rPr>
          <w:bCs/>
          <w:snapToGrid w:val="0"/>
          <w:szCs w:val="24"/>
        </w:rPr>
        <w:t>，</w:t>
      </w:r>
      <w:r w:rsidRPr="006C4716">
        <w:rPr>
          <w:bCs/>
          <w:snapToGrid w:val="0"/>
          <w:szCs w:val="24"/>
        </w:rPr>
        <w:t>Data</w:t>
      </w:r>
      <w:proofErr w:type="spellEnd"/>
      <w:r w:rsidR="00DF781F" w:rsidRPr="006C4716">
        <w:rPr>
          <w:bCs/>
          <w:snapToGrid w:val="0"/>
          <w:szCs w:val="24"/>
        </w:rPr>
        <w:t xml:space="preserve"> </w:t>
      </w:r>
      <w:r w:rsidRPr="006C4716">
        <w:rPr>
          <w:bCs/>
          <w:snapToGrid w:val="0"/>
          <w:szCs w:val="24"/>
        </w:rPr>
        <w:t>torturing</w:t>
      </w:r>
      <w:proofErr w:type="gramStart"/>
      <w:r w:rsidR="00CA637E" w:rsidRPr="006C4716">
        <w:rPr>
          <w:bCs/>
          <w:snapToGrid w:val="0"/>
          <w:szCs w:val="24"/>
        </w:rPr>
        <w:t>,</w:t>
      </w:r>
      <w:r w:rsidR="00B127AC">
        <w:rPr>
          <w:bCs/>
          <w:snapToGrid w:val="0"/>
          <w:szCs w:val="24"/>
        </w:rPr>
        <w:t>，</w:t>
      </w:r>
      <w:proofErr w:type="gramEnd"/>
      <w:r w:rsidRPr="006C4716">
        <w:rPr>
          <w:bCs/>
          <w:snapToGrid w:val="0"/>
          <w:szCs w:val="24"/>
        </w:rPr>
        <w:t>N.E.J.M.</w:t>
      </w:r>
      <w:r w:rsidR="00B127AC">
        <w:rPr>
          <w:bCs/>
          <w:snapToGrid w:val="0"/>
          <w:szCs w:val="24"/>
        </w:rPr>
        <w:t>，</w:t>
      </w:r>
      <w:r w:rsidRPr="006C4716">
        <w:rPr>
          <w:bCs/>
          <w:snapToGrid w:val="0"/>
          <w:szCs w:val="24"/>
        </w:rPr>
        <w:t>329</w:t>
      </w:r>
      <w:r w:rsidR="00CA637E" w:rsidRPr="006C4716">
        <w:rPr>
          <w:bCs/>
          <w:snapToGrid w:val="0"/>
          <w:szCs w:val="24"/>
        </w:rPr>
        <w:t>:</w:t>
      </w:r>
      <w:r w:rsidRPr="006C4716">
        <w:rPr>
          <w:bCs/>
          <w:snapToGrid w:val="0"/>
          <w:szCs w:val="24"/>
        </w:rPr>
        <w:t>1196-1199</w:t>
      </w:r>
      <w:r w:rsidR="00B127AC">
        <w:rPr>
          <w:bCs/>
          <w:snapToGrid w:val="0"/>
          <w:szCs w:val="24"/>
        </w:rPr>
        <w:t>，</w:t>
      </w:r>
      <w:r w:rsidR="000E2D97">
        <w:rPr>
          <w:bCs/>
          <w:snapToGrid w:val="0"/>
          <w:szCs w:val="24"/>
        </w:rPr>
        <w:t>1993</w:t>
      </w:r>
      <w:r w:rsidR="000E2D97">
        <w:rPr>
          <w:rFonts w:hint="eastAsia"/>
          <w:bCs/>
          <w:snapToGrid w:val="0"/>
          <w:szCs w:val="24"/>
          <w:lang w:eastAsia="zh-CN"/>
        </w:rPr>
        <w:t>。</w:t>
      </w:r>
    </w:p>
    <w:p w:rsidR="00887A2B" w:rsidRPr="006C4716" w:rsidRDefault="00051190" w:rsidP="00891E23">
      <w:pPr>
        <w:pStyle w:val="aa"/>
        <w:numPr>
          <w:ilvl w:val="0"/>
          <w:numId w:val="5"/>
        </w:numPr>
        <w:spacing w:beforeLines="80" w:before="239"/>
        <w:ind w:firstLineChars="0"/>
        <w:rPr>
          <w:bCs/>
          <w:snapToGrid w:val="0"/>
          <w:szCs w:val="24"/>
        </w:rPr>
      </w:pPr>
      <w:r w:rsidRPr="006C4716">
        <w:rPr>
          <w:bCs/>
          <w:snapToGrid w:val="0"/>
          <w:szCs w:val="24"/>
        </w:rPr>
        <w:t>Peters</w:t>
      </w:r>
      <w:r w:rsidR="00B127AC">
        <w:rPr>
          <w:bCs/>
          <w:snapToGrid w:val="0"/>
          <w:szCs w:val="24"/>
        </w:rPr>
        <w:t>，</w:t>
      </w:r>
      <w:r w:rsidRPr="006C4716">
        <w:rPr>
          <w:bCs/>
          <w:snapToGrid w:val="0"/>
          <w:szCs w:val="24"/>
        </w:rPr>
        <w:t>T.</w:t>
      </w:r>
      <w:r w:rsidR="00B127AC">
        <w:rPr>
          <w:bCs/>
          <w:snapToGrid w:val="0"/>
          <w:szCs w:val="24"/>
        </w:rPr>
        <w:t>，</w:t>
      </w:r>
      <w:r w:rsidRPr="006C4716">
        <w:rPr>
          <w:bCs/>
          <w:snapToGrid w:val="0"/>
          <w:szCs w:val="24"/>
        </w:rPr>
        <w:t>Westgard</w:t>
      </w:r>
      <w:r w:rsidR="00B127AC">
        <w:rPr>
          <w:bCs/>
          <w:snapToGrid w:val="0"/>
          <w:szCs w:val="24"/>
        </w:rPr>
        <w:t>，</w:t>
      </w:r>
      <w:r w:rsidRPr="006C4716">
        <w:rPr>
          <w:bCs/>
          <w:snapToGrid w:val="0"/>
          <w:szCs w:val="24"/>
        </w:rPr>
        <w:t>J.O.</w:t>
      </w:r>
      <w:r w:rsidR="00B127AC">
        <w:rPr>
          <w:bCs/>
          <w:snapToGrid w:val="0"/>
          <w:szCs w:val="24"/>
        </w:rPr>
        <w:t>，</w:t>
      </w:r>
      <w:r w:rsidR="00891E23" w:rsidRPr="00891E23">
        <w:rPr>
          <w:rFonts w:hint="eastAsia"/>
          <w:bCs/>
          <w:snapToGrid w:val="0"/>
          <w:szCs w:val="24"/>
        </w:rPr>
        <w:t>方法评估，第</w:t>
      </w:r>
      <w:r w:rsidR="00891E23" w:rsidRPr="00891E23">
        <w:rPr>
          <w:rFonts w:hint="eastAsia"/>
          <w:bCs/>
          <w:snapToGrid w:val="0"/>
          <w:szCs w:val="24"/>
        </w:rPr>
        <w:t>7</w:t>
      </w:r>
      <w:r w:rsidR="00891E23" w:rsidRPr="00891E23">
        <w:rPr>
          <w:rFonts w:hint="eastAsia"/>
          <w:bCs/>
          <w:snapToGrid w:val="0"/>
          <w:szCs w:val="24"/>
        </w:rPr>
        <w:t>章：</w:t>
      </w:r>
      <w:r w:rsidR="00891E23" w:rsidRPr="00891E23">
        <w:rPr>
          <w:rFonts w:hint="eastAsia"/>
          <w:bCs/>
          <w:snapToGrid w:val="0"/>
          <w:szCs w:val="24"/>
        </w:rPr>
        <w:t>Tietz</w:t>
      </w:r>
      <w:r w:rsidR="00891E23" w:rsidRPr="00891E23">
        <w:rPr>
          <w:rFonts w:hint="eastAsia"/>
          <w:bCs/>
          <w:snapToGrid w:val="0"/>
          <w:szCs w:val="24"/>
        </w:rPr>
        <w:t>，</w:t>
      </w:r>
      <w:r w:rsidR="00891E23" w:rsidRPr="00891E23">
        <w:rPr>
          <w:rFonts w:hint="eastAsia"/>
          <w:bCs/>
          <w:snapToGrid w:val="0"/>
          <w:szCs w:val="24"/>
        </w:rPr>
        <w:t>N.W.ed</w:t>
      </w:r>
      <w:r w:rsidR="00891E23" w:rsidRPr="00891E23">
        <w:rPr>
          <w:rFonts w:hint="eastAsia"/>
          <w:bCs/>
          <w:snapToGrid w:val="0"/>
          <w:szCs w:val="24"/>
        </w:rPr>
        <w:t>，临床化学基础，第三版：</w:t>
      </w:r>
      <w:r w:rsidRPr="006C4716">
        <w:rPr>
          <w:bCs/>
          <w:snapToGrid w:val="0"/>
          <w:szCs w:val="24"/>
        </w:rPr>
        <w:t>Philadelphia</w:t>
      </w:r>
      <w:r w:rsidR="00B127AC">
        <w:rPr>
          <w:bCs/>
          <w:snapToGrid w:val="0"/>
          <w:szCs w:val="24"/>
        </w:rPr>
        <w:t>，</w:t>
      </w:r>
      <w:r w:rsidRPr="006C4716">
        <w:rPr>
          <w:bCs/>
          <w:snapToGrid w:val="0"/>
          <w:szCs w:val="24"/>
        </w:rPr>
        <w:t>Saunders</w:t>
      </w:r>
      <w:r w:rsidR="00B127AC">
        <w:rPr>
          <w:bCs/>
          <w:snapToGrid w:val="0"/>
          <w:szCs w:val="24"/>
        </w:rPr>
        <w:t>，</w:t>
      </w:r>
      <w:r w:rsidRPr="006C4716">
        <w:rPr>
          <w:bCs/>
          <w:snapToGrid w:val="0"/>
          <w:szCs w:val="24"/>
        </w:rPr>
        <w:t>pp.225-237</w:t>
      </w:r>
      <w:r w:rsidR="00B127AC">
        <w:rPr>
          <w:bCs/>
          <w:snapToGrid w:val="0"/>
          <w:szCs w:val="24"/>
        </w:rPr>
        <w:t>，</w:t>
      </w:r>
      <w:r w:rsidRPr="006C4716">
        <w:rPr>
          <w:bCs/>
          <w:snapToGrid w:val="0"/>
          <w:szCs w:val="24"/>
        </w:rPr>
        <w:t>1987.</w:t>
      </w:r>
      <w:r w:rsidR="00DF781F" w:rsidRPr="006C4716">
        <w:rPr>
          <w:bCs/>
          <w:snapToGrid w:val="0"/>
          <w:szCs w:val="24"/>
        </w:rPr>
        <w:t xml:space="preserve"> </w:t>
      </w:r>
    </w:p>
    <w:p w:rsidR="00887A2B" w:rsidRPr="006C4716" w:rsidRDefault="00891E23" w:rsidP="00891E23">
      <w:pPr>
        <w:pStyle w:val="aa"/>
        <w:numPr>
          <w:ilvl w:val="0"/>
          <w:numId w:val="5"/>
        </w:numPr>
        <w:spacing w:beforeLines="80" w:before="239"/>
        <w:ind w:firstLineChars="0"/>
        <w:rPr>
          <w:bCs/>
          <w:snapToGrid w:val="0"/>
          <w:szCs w:val="24"/>
          <w:lang w:eastAsia="zh-CN"/>
        </w:rPr>
      </w:pPr>
      <w:r>
        <w:rPr>
          <w:rFonts w:hint="eastAsia"/>
          <w:bCs/>
          <w:snapToGrid w:val="0"/>
          <w:szCs w:val="24"/>
          <w:lang w:eastAsia="zh-CN"/>
        </w:rPr>
        <w:lastRenderedPageBreak/>
        <w:t>关于家用体外诊断器械</w:t>
      </w:r>
      <w:r w:rsidRPr="00891E23">
        <w:rPr>
          <w:rFonts w:hint="eastAsia"/>
          <w:bCs/>
          <w:snapToGrid w:val="0"/>
          <w:szCs w:val="24"/>
          <w:lang w:eastAsia="zh-CN"/>
        </w:rPr>
        <w:t>的标签和上市前提交的要点，</w:t>
      </w:r>
      <w:r w:rsidRPr="00891E23">
        <w:rPr>
          <w:rFonts w:hint="eastAsia"/>
          <w:bCs/>
          <w:snapToGrid w:val="0"/>
          <w:szCs w:val="24"/>
          <w:lang w:eastAsia="zh-CN"/>
        </w:rPr>
        <w:t>1987</w:t>
      </w:r>
      <w:r>
        <w:rPr>
          <w:rFonts w:hint="eastAsia"/>
          <w:bCs/>
          <w:snapToGrid w:val="0"/>
          <w:szCs w:val="24"/>
          <w:lang w:eastAsia="zh-CN"/>
        </w:rPr>
        <w:t>年，器械与</w:t>
      </w:r>
      <w:r w:rsidRPr="00891E23">
        <w:rPr>
          <w:rFonts w:hint="eastAsia"/>
          <w:bCs/>
          <w:snapToGrid w:val="0"/>
          <w:szCs w:val="24"/>
          <w:lang w:eastAsia="zh-CN"/>
        </w:rPr>
        <w:t>放射健康中心</w:t>
      </w:r>
      <w:r w:rsidR="000E2D97">
        <w:rPr>
          <w:rFonts w:hint="eastAsia"/>
          <w:bCs/>
          <w:snapToGrid w:val="0"/>
          <w:szCs w:val="24"/>
          <w:lang w:eastAsia="zh-CN"/>
        </w:rPr>
        <w:t>。</w:t>
      </w:r>
    </w:p>
    <w:p w:rsidR="00887A2B" w:rsidRPr="006C4716" w:rsidRDefault="00051190" w:rsidP="00891E23">
      <w:pPr>
        <w:pStyle w:val="aa"/>
        <w:numPr>
          <w:ilvl w:val="0"/>
          <w:numId w:val="5"/>
        </w:numPr>
        <w:spacing w:beforeLines="80" w:before="239"/>
        <w:ind w:firstLineChars="0"/>
        <w:rPr>
          <w:bCs/>
          <w:snapToGrid w:val="0"/>
          <w:szCs w:val="24"/>
          <w:lang w:eastAsia="zh-CN"/>
        </w:rPr>
      </w:pPr>
      <w:r w:rsidRPr="006C4716">
        <w:rPr>
          <w:bCs/>
          <w:snapToGrid w:val="0"/>
          <w:szCs w:val="24"/>
          <w:lang w:eastAsia="zh-CN"/>
        </w:rPr>
        <w:t>Powers</w:t>
      </w:r>
      <w:r w:rsidR="00B127AC">
        <w:rPr>
          <w:bCs/>
          <w:snapToGrid w:val="0"/>
          <w:szCs w:val="24"/>
          <w:lang w:eastAsia="zh-CN"/>
        </w:rPr>
        <w:t>，</w:t>
      </w:r>
      <w:r w:rsidRPr="006C4716">
        <w:rPr>
          <w:bCs/>
          <w:snapToGrid w:val="0"/>
          <w:szCs w:val="24"/>
          <w:lang w:eastAsia="zh-CN"/>
        </w:rPr>
        <w:t>D.M.</w:t>
      </w:r>
      <w:r w:rsidR="00891E23" w:rsidRPr="00891E23">
        <w:rPr>
          <w:rFonts w:hint="eastAsia"/>
          <w:lang w:eastAsia="zh-CN"/>
        </w:rPr>
        <w:t xml:space="preserve"> </w:t>
      </w:r>
      <w:r w:rsidR="00891E23">
        <w:rPr>
          <w:rFonts w:hint="eastAsia"/>
          <w:bCs/>
          <w:snapToGrid w:val="0"/>
          <w:szCs w:val="24"/>
          <w:lang w:eastAsia="zh-CN"/>
        </w:rPr>
        <w:t>确定和维护性能</w:t>
      </w:r>
      <w:r w:rsidR="00891E23" w:rsidRPr="00891E23">
        <w:rPr>
          <w:rFonts w:hint="eastAsia"/>
          <w:bCs/>
          <w:snapToGrid w:val="0"/>
          <w:szCs w:val="24"/>
          <w:lang w:eastAsia="zh-CN"/>
        </w:rPr>
        <w:t>声明</w:t>
      </w:r>
      <w:r w:rsidR="00891E23" w:rsidRPr="00891E23">
        <w:rPr>
          <w:rFonts w:hint="eastAsia"/>
          <w:bCs/>
          <w:snapToGrid w:val="0"/>
          <w:szCs w:val="24"/>
          <w:lang w:eastAsia="zh-CN"/>
        </w:rPr>
        <w:t xml:space="preserve"> - </w:t>
      </w:r>
      <w:r w:rsidR="00891E23" w:rsidRPr="00891E23">
        <w:rPr>
          <w:rFonts w:hint="eastAsia"/>
          <w:bCs/>
          <w:snapToGrid w:val="0"/>
          <w:szCs w:val="24"/>
          <w:lang w:eastAsia="zh-CN"/>
        </w:rPr>
        <w:t>制造商的观点。病理学与检验医学文献</w:t>
      </w:r>
      <w:r w:rsidR="00891E23">
        <w:rPr>
          <w:rFonts w:hint="eastAsia"/>
          <w:bCs/>
          <w:snapToGrid w:val="0"/>
          <w:szCs w:val="24"/>
          <w:lang w:eastAsia="zh-CN"/>
        </w:rPr>
        <w:t>，</w:t>
      </w:r>
      <w:r w:rsidR="00DF781F" w:rsidRPr="006C4716">
        <w:rPr>
          <w:bCs/>
          <w:snapToGrid w:val="0"/>
          <w:szCs w:val="24"/>
          <w:lang w:eastAsia="zh-CN"/>
        </w:rPr>
        <w:t xml:space="preserve"> </w:t>
      </w:r>
      <w:r w:rsidRPr="006C4716">
        <w:rPr>
          <w:bCs/>
          <w:snapToGrid w:val="0"/>
          <w:szCs w:val="24"/>
          <w:lang w:eastAsia="zh-CN"/>
        </w:rPr>
        <w:t>116</w:t>
      </w:r>
      <w:r w:rsidR="00CA637E" w:rsidRPr="006C4716">
        <w:rPr>
          <w:bCs/>
          <w:snapToGrid w:val="0"/>
          <w:szCs w:val="24"/>
          <w:lang w:eastAsia="zh-CN"/>
        </w:rPr>
        <w:t>:</w:t>
      </w:r>
      <w:r w:rsidRPr="006C4716">
        <w:rPr>
          <w:bCs/>
          <w:snapToGrid w:val="0"/>
          <w:szCs w:val="24"/>
          <w:lang w:eastAsia="zh-CN"/>
        </w:rPr>
        <w:t>718</w:t>
      </w:r>
      <w:r w:rsidR="00B127AC">
        <w:rPr>
          <w:bCs/>
          <w:snapToGrid w:val="0"/>
          <w:szCs w:val="24"/>
          <w:lang w:eastAsia="zh-CN"/>
        </w:rPr>
        <w:t>，</w:t>
      </w:r>
      <w:r w:rsidR="000E2D97">
        <w:rPr>
          <w:bCs/>
          <w:snapToGrid w:val="0"/>
          <w:szCs w:val="24"/>
          <w:lang w:eastAsia="zh-CN"/>
        </w:rPr>
        <w:t>1992</w:t>
      </w:r>
      <w:r w:rsidR="000E2D97">
        <w:rPr>
          <w:rFonts w:hint="eastAsia"/>
          <w:bCs/>
          <w:snapToGrid w:val="0"/>
          <w:szCs w:val="24"/>
          <w:lang w:eastAsia="zh-CN"/>
        </w:rPr>
        <w:t>。</w:t>
      </w:r>
    </w:p>
    <w:p w:rsidR="00887A2B" w:rsidRPr="006C4716" w:rsidRDefault="00051190" w:rsidP="00891E23">
      <w:pPr>
        <w:pStyle w:val="aa"/>
        <w:numPr>
          <w:ilvl w:val="0"/>
          <w:numId w:val="5"/>
        </w:numPr>
        <w:spacing w:beforeLines="80" w:before="239"/>
        <w:ind w:firstLineChars="0"/>
        <w:rPr>
          <w:bCs/>
          <w:snapToGrid w:val="0"/>
          <w:szCs w:val="24"/>
        </w:rPr>
      </w:pPr>
      <w:r w:rsidRPr="006C4716">
        <w:rPr>
          <w:bCs/>
          <w:snapToGrid w:val="0"/>
          <w:szCs w:val="24"/>
          <w:lang w:eastAsia="zh-CN"/>
        </w:rPr>
        <w:t>Poynard</w:t>
      </w:r>
      <w:r w:rsidR="00B127AC">
        <w:rPr>
          <w:bCs/>
          <w:snapToGrid w:val="0"/>
          <w:szCs w:val="24"/>
          <w:lang w:eastAsia="zh-CN"/>
        </w:rPr>
        <w:t>，</w:t>
      </w:r>
      <w:r w:rsidRPr="006C4716">
        <w:rPr>
          <w:bCs/>
          <w:snapToGrid w:val="0"/>
          <w:szCs w:val="24"/>
          <w:lang w:eastAsia="zh-CN"/>
        </w:rPr>
        <w:t>T.</w:t>
      </w:r>
      <w:r w:rsidR="00B127AC">
        <w:rPr>
          <w:bCs/>
          <w:snapToGrid w:val="0"/>
          <w:szCs w:val="24"/>
          <w:lang w:eastAsia="zh-CN"/>
        </w:rPr>
        <w:t>，</w:t>
      </w:r>
      <w:r w:rsidRPr="006C4716">
        <w:rPr>
          <w:bCs/>
          <w:snapToGrid w:val="0"/>
          <w:szCs w:val="24"/>
          <w:lang w:eastAsia="zh-CN"/>
        </w:rPr>
        <w:t>Chaput</w:t>
      </w:r>
      <w:r w:rsidR="00B127AC">
        <w:rPr>
          <w:bCs/>
          <w:snapToGrid w:val="0"/>
          <w:szCs w:val="24"/>
          <w:lang w:eastAsia="zh-CN"/>
        </w:rPr>
        <w:t>，</w:t>
      </w:r>
      <w:r w:rsidRPr="006C4716">
        <w:rPr>
          <w:bCs/>
          <w:snapToGrid w:val="0"/>
          <w:szCs w:val="24"/>
          <w:lang w:eastAsia="zh-CN"/>
        </w:rPr>
        <w:t>J.</w:t>
      </w:r>
      <w:r w:rsidR="00B127AC">
        <w:rPr>
          <w:bCs/>
          <w:snapToGrid w:val="0"/>
          <w:szCs w:val="24"/>
          <w:lang w:eastAsia="zh-CN"/>
        </w:rPr>
        <w:t>，</w:t>
      </w:r>
      <w:r w:rsidRPr="006C4716">
        <w:rPr>
          <w:bCs/>
          <w:snapToGrid w:val="0"/>
          <w:szCs w:val="24"/>
          <w:lang w:eastAsia="zh-CN"/>
        </w:rPr>
        <w:t>Etienne</w:t>
      </w:r>
      <w:r w:rsidR="00B127AC">
        <w:rPr>
          <w:bCs/>
          <w:snapToGrid w:val="0"/>
          <w:szCs w:val="24"/>
          <w:lang w:eastAsia="zh-CN"/>
        </w:rPr>
        <w:t>，</w:t>
      </w:r>
      <w:r w:rsidRPr="006C4716">
        <w:rPr>
          <w:bCs/>
          <w:snapToGrid w:val="0"/>
          <w:szCs w:val="24"/>
          <w:lang w:eastAsia="zh-CN"/>
        </w:rPr>
        <w:t>J.</w:t>
      </w:r>
      <w:r w:rsidR="00B127AC">
        <w:rPr>
          <w:bCs/>
          <w:snapToGrid w:val="0"/>
          <w:szCs w:val="24"/>
          <w:lang w:eastAsia="zh-CN"/>
        </w:rPr>
        <w:t>，</w:t>
      </w:r>
      <w:r w:rsidR="00891E23" w:rsidRPr="00891E23">
        <w:rPr>
          <w:rFonts w:hint="eastAsia"/>
          <w:bCs/>
          <w:snapToGrid w:val="0"/>
          <w:szCs w:val="24"/>
          <w:lang w:eastAsia="zh-CN"/>
        </w:rPr>
        <w:t>诊断测试的有效性，疾病流行率和不可解释结果百分比之间的关系。医学决策</w:t>
      </w:r>
      <w:r w:rsidR="00891E23">
        <w:rPr>
          <w:rFonts w:hint="eastAsia"/>
          <w:bCs/>
          <w:snapToGrid w:val="0"/>
          <w:szCs w:val="24"/>
          <w:lang w:eastAsia="zh-CN"/>
        </w:rPr>
        <w:t>.</w:t>
      </w:r>
      <w:r w:rsidR="00DF781F" w:rsidRPr="006C4716">
        <w:rPr>
          <w:bCs/>
          <w:snapToGrid w:val="0"/>
          <w:szCs w:val="24"/>
          <w:lang w:eastAsia="zh-CN"/>
        </w:rPr>
        <w:t xml:space="preserve"> </w:t>
      </w:r>
      <w:r w:rsidRPr="006C4716">
        <w:rPr>
          <w:bCs/>
          <w:snapToGrid w:val="0"/>
          <w:szCs w:val="24"/>
        </w:rPr>
        <w:t>2</w:t>
      </w:r>
      <w:r w:rsidR="00CA637E" w:rsidRPr="006C4716">
        <w:rPr>
          <w:bCs/>
          <w:snapToGrid w:val="0"/>
          <w:szCs w:val="24"/>
        </w:rPr>
        <w:t>:</w:t>
      </w:r>
      <w:r w:rsidRPr="006C4716">
        <w:rPr>
          <w:bCs/>
          <w:snapToGrid w:val="0"/>
          <w:szCs w:val="24"/>
        </w:rPr>
        <w:t>25</w:t>
      </w:r>
      <w:r w:rsidR="00B127AC">
        <w:rPr>
          <w:bCs/>
          <w:snapToGrid w:val="0"/>
          <w:szCs w:val="24"/>
        </w:rPr>
        <w:t>，</w:t>
      </w:r>
      <w:r w:rsidRPr="006C4716">
        <w:rPr>
          <w:bCs/>
          <w:snapToGrid w:val="0"/>
          <w:szCs w:val="24"/>
        </w:rPr>
        <w:t>1982</w:t>
      </w:r>
      <w:r w:rsidR="000E2D97">
        <w:rPr>
          <w:rFonts w:hint="eastAsia"/>
          <w:bCs/>
          <w:snapToGrid w:val="0"/>
          <w:szCs w:val="24"/>
          <w:lang w:eastAsia="zh-CN"/>
        </w:rPr>
        <w:t>。</w:t>
      </w:r>
    </w:p>
    <w:p w:rsidR="00887A2B" w:rsidRPr="006C4716" w:rsidRDefault="00051190" w:rsidP="00891E23">
      <w:pPr>
        <w:pStyle w:val="aa"/>
        <w:numPr>
          <w:ilvl w:val="0"/>
          <w:numId w:val="5"/>
        </w:numPr>
        <w:spacing w:beforeLines="80" w:before="239"/>
        <w:ind w:firstLineChars="0"/>
        <w:rPr>
          <w:bCs/>
          <w:snapToGrid w:val="0"/>
          <w:szCs w:val="24"/>
        </w:rPr>
      </w:pPr>
      <w:proofErr w:type="spellStart"/>
      <w:r w:rsidRPr="006C4716">
        <w:rPr>
          <w:bCs/>
          <w:snapToGrid w:val="0"/>
          <w:szCs w:val="24"/>
          <w:lang w:eastAsia="zh-CN"/>
        </w:rPr>
        <w:t>Ransohoff</w:t>
      </w:r>
      <w:proofErr w:type="spellEnd"/>
      <w:r w:rsidR="00B127AC">
        <w:rPr>
          <w:bCs/>
          <w:snapToGrid w:val="0"/>
          <w:szCs w:val="24"/>
          <w:lang w:eastAsia="zh-CN"/>
        </w:rPr>
        <w:t>，</w:t>
      </w:r>
      <w:r w:rsidRPr="006C4716">
        <w:rPr>
          <w:bCs/>
          <w:snapToGrid w:val="0"/>
          <w:szCs w:val="24"/>
          <w:lang w:eastAsia="zh-CN"/>
        </w:rPr>
        <w:t>D.F.</w:t>
      </w:r>
      <w:r w:rsidR="00B127AC">
        <w:rPr>
          <w:bCs/>
          <w:snapToGrid w:val="0"/>
          <w:szCs w:val="24"/>
          <w:lang w:eastAsia="zh-CN"/>
        </w:rPr>
        <w:t>，</w:t>
      </w:r>
      <w:r w:rsidRPr="006C4716">
        <w:rPr>
          <w:bCs/>
          <w:snapToGrid w:val="0"/>
          <w:szCs w:val="24"/>
          <w:lang w:eastAsia="zh-CN"/>
        </w:rPr>
        <w:t>Feinstein</w:t>
      </w:r>
      <w:r w:rsidR="00B127AC">
        <w:rPr>
          <w:bCs/>
          <w:snapToGrid w:val="0"/>
          <w:szCs w:val="24"/>
          <w:lang w:eastAsia="zh-CN"/>
        </w:rPr>
        <w:t>，</w:t>
      </w:r>
      <w:r w:rsidRPr="006C4716">
        <w:rPr>
          <w:bCs/>
          <w:snapToGrid w:val="0"/>
          <w:szCs w:val="24"/>
          <w:lang w:eastAsia="zh-CN"/>
        </w:rPr>
        <w:t>A.R.</w:t>
      </w:r>
      <w:r w:rsidR="00B127AC">
        <w:rPr>
          <w:bCs/>
          <w:snapToGrid w:val="0"/>
          <w:szCs w:val="24"/>
          <w:lang w:eastAsia="zh-CN"/>
        </w:rPr>
        <w:t>，</w:t>
      </w:r>
      <w:r w:rsidR="00891E23" w:rsidRPr="00891E23">
        <w:rPr>
          <w:rFonts w:hint="eastAsia"/>
          <w:bCs/>
          <w:snapToGrid w:val="0"/>
          <w:szCs w:val="24"/>
          <w:lang w:eastAsia="zh-CN"/>
        </w:rPr>
        <w:t>评估诊断试验功效的频谱和偏倚问题。</w:t>
      </w:r>
      <w:r w:rsidRPr="006C4716">
        <w:rPr>
          <w:bCs/>
          <w:snapToGrid w:val="0"/>
          <w:szCs w:val="24"/>
        </w:rPr>
        <w:t>N.E.J.M.</w:t>
      </w:r>
      <w:r w:rsidR="00DF781F" w:rsidRPr="006C4716">
        <w:rPr>
          <w:bCs/>
          <w:snapToGrid w:val="0"/>
          <w:szCs w:val="24"/>
        </w:rPr>
        <w:t xml:space="preserve"> </w:t>
      </w:r>
      <w:r w:rsidRPr="006C4716">
        <w:rPr>
          <w:bCs/>
          <w:snapToGrid w:val="0"/>
          <w:szCs w:val="24"/>
        </w:rPr>
        <w:t>299</w:t>
      </w:r>
      <w:r w:rsidR="00CA637E" w:rsidRPr="006C4716">
        <w:rPr>
          <w:bCs/>
          <w:snapToGrid w:val="0"/>
          <w:szCs w:val="24"/>
        </w:rPr>
        <w:t>:</w:t>
      </w:r>
      <w:r w:rsidRPr="006C4716">
        <w:rPr>
          <w:bCs/>
          <w:snapToGrid w:val="0"/>
          <w:szCs w:val="24"/>
        </w:rPr>
        <w:t>926</w:t>
      </w:r>
      <w:r w:rsidR="00B127AC">
        <w:rPr>
          <w:bCs/>
          <w:snapToGrid w:val="0"/>
          <w:szCs w:val="24"/>
        </w:rPr>
        <w:t>，</w:t>
      </w:r>
      <w:r w:rsidRPr="006C4716">
        <w:rPr>
          <w:bCs/>
          <w:snapToGrid w:val="0"/>
          <w:szCs w:val="24"/>
        </w:rPr>
        <w:t>1978</w:t>
      </w:r>
      <w:r w:rsidR="000E2D97">
        <w:rPr>
          <w:rFonts w:hint="eastAsia"/>
          <w:bCs/>
          <w:snapToGrid w:val="0"/>
          <w:szCs w:val="24"/>
          <w:lang w:eastAsia="zh-CN"/>
        </w:rPr>
        <w:t>。</w:t>
      </w:r>
    </w:p>
    <w:p w:rsidR="00887A2B" w:rsidRPr="006C4716" w:rsidRDefault="00051190" w:rsidP="00891E23">
      <w:pPr>
        <w:pStyle w:val="aa"/>
        <w:numPr>
          <w:ilvl w:val="0"/>
          <w:numId w:val="5"/>
        </w:numPr>
        <w:spacing w:beforeLines="80" w:before="239"/>
        <w:ind w:firstLineChars="0"/>
        <w:rPr>
          <w:bCs/>
          <w:snapToGrid w:val="0"/>
          <w:szCs w:val="24"/>
        </w:rPr>
      </w:pPr>
      <w:r w:rsidRPr="006C4716">
        <w:rPr>
          <w:bCs/>
          <w:snapToGrid w:val="0"/>
          <w:szCs w:val="24"/>
          <w:lang w:eastAsia="zh-CN"/>
        </w:rPr>
        <w:t>Ross</w:t>
      </w:r>
      <w:r w:rsidR="00B127AC">
        <w:rPr>
          <w:bCs/>
          <w:snapToGrid w:val="0"/>
          <w:szCs w:val="24"/>
          <w:lang w:eastAsia="zh-CN"/>
        </w:rPr>
        <w:t>，</w:t>
      </w:r>
      <w:r w:rsidRPr="006C4716">
        <w:rPr>
          <w:bCs/>
          <w:snapToGrid w:val="0"/>
          <w:szCs w:val="24"/>
          <w:lang w:eastAsia="zh-CN"/>
        </w:rPr>
        <w:t>J.W.</w:t>
      </w:r>
      <w:r w:rsidR="00B127AC">
        <w:rPr>
          <w:bCs/>
          <w:snapToGrid w:val="0"/>
          <w:szCs w:val="24"/>
          <w:lang w:eastAsia="zh-CN"/>
        </w:rPr>
        <w:t>，</w:t>
      </w:r>
      <w:r w:rsidR="00891E23" w:rsidRPr="00891E23">
        <w:rPr>
          <w:rFonts w:hint="eastAsia"/>
          <w:bCs/>
          <w:snapToGrid w:val="0"/>
          <w:szCs w:val="24"/>
          <w:lang w:eastAsia="zh-CN"/>
        </w:rPr>
        <w:t>精度评估</w:t>
      </w:r>
      <w:r w:rsidR="000E2D97">
        <w:rPr>
          <w:rFonts w:hint="eastAsia"/>
          <w:bCs/>
          <w:snapToGrid w:val="0"/>
          <w:szCs w:val="24"/>
          <w:lang w:eastAsia="zh-CN"/>
        </w:rPr>
        <w:t>。</w:t>
      </w:r>
      <w:r w:rsidR="00891E23" w:rsidRPr="00891E23">
        <w:rPr>
          <w:rFonts w:hint="eastAsia"/>
          <w:bCs/>
          <w:snapToGrid w:val="0"/>
          <w:szCs w:val="24"/>
          <w:lang w:eastAsia="zh-CN"/>
        </w:rPr>
        <w:t>CRC</w:t>
      </w:r>
      <w:r w:rsidR="00891E23" w:rsidRPr="00891E23">
        <w:rPr>
          <w:rFonts w:hint="eastAsia"/>
          <w:bCs/>
          <w:snapToGrid w:val="0"/>
          <w:szCs w:val="24"/>
          <w:lang w:eastAsia="zh-CN"/>
        </w:rPr>
        <w:t>临床化学手册</w:t>
      </w:r>
      <w:r w:rsidR="00891E23" w:rsidRPr="00891E23">
        <w:rPr>
          <w:rFonts w:hint="eastAsia"/>
          <w:bCs/>
          <w:snapToGrid w:val="0"/>
          <w:szCs w:val="24"/>
          <w:lang w:eastAsia="zh-CN"/>
        </w:rPr>
        <w:t xml:space="preserve"> - </w:t>
      </w:r>
      <w:r w:rsidR="00891E23" w:rsidRPr="00891E23">
        <w:rPr>
          <w:rFonts w:hint="eastAsia"/>
          <w:bCs/>
          <w:snapToGrid w:val="0"/>
          <w:szCs w:val="24"/>
          <w:lang w:eastAsia="zh-CN"/>
        </w:rPr>
        <w:t>第一卷。</w:t>
      </w:r>
      <w:r w:rsidRPr="006C4716">
        <w:rPr>
          <w:bCs/>
          <w:snapToGrid w:val="0"/>
          <w:szCs w:val="24"/>
        </w:rPr>
        <w:t>Boca</w:t>
      </w:r>
      <w:r w:rsidR="00DF781F" w:rsidRPr="006C4716">
        <w:rPr>
          <w:bCs/>
          <w:snapToGrid w:val="0"/>
          <w:szCs w:val="24"/>
        </w:rPr>
        <w:t xml:space="preserve"> </w:t>
      </w:r>
      <w:proofErr w:type="spellStart"/>
      <w:r w:rsidRPr="006C4716">
        <w:rPr>
          <w:bCs/>
          <w:snapToGrid w:val="0"/>
          <w:szCs w:val="24"/>
        </w:rPr>
        <w:t>Raton</w:t>
      </w:r>
      <w:r w:rsidR="00B127AC">
        <w:rPr>
          <w:bCs/>
          <w:snapToGrid w:val="0"/>
          <w:szCs w:val="24"/>
        </w:rPr>
        <w:t>，</w:t>
      </w:r>
      <w:r w:rsidRPr="006C4716">
        <w:rPr>
          <w:bCs/>
          <w:snapToGrid w:val="0"/>
          <w:szCs w:val="24"/>
        </w:rPr>
        <w:t>Florida</w:t>
      </w:r>
      <w:r w:rsidR="00B127AC">
        <w:rPr>
          <w:bCs/>
          <w:snapToGrid w:val="0"/>
          <w:szCs w:val="24"/>
        </w:rPr>
        <w:t>，</w:t>
      </w:r>
      <w:r w:rsidRPr="006C4716">
        <w:rPr>
          <w:bCs/>
          <w:snapToGrid w:val="0"/>
          <w:szCs w:val="24"/>
        </w:rPr>
        <w:t>CRC</w:t>
      </w:r>
      <w:proofErr w:type="spellEnd"/>
      <w:r w:rsidR="00DF781F" w:rsidRPr="006C4716">
        <w:rPr>
          <w:bCs/>
          <w:snapToGrid w:val="0"/>
          <w:szCs w:val="24"/>
        </w:rPr>
        <w:t xml:space="preserve"> </w:t>
      </w:r>
      <w:r w:rsidRPr="006C4716">
        <w:rPr>
          <w:bCs/>
          <w:snapToGrid w:val="0"/>
          <w:szCs w:val="24"/>
        </w:rPr>
        <w:t>Press</w:t>
      </w:r>
      <w:r w:rsidR="00B127AC">
        <w:rPr>
          <w:bCs/>
          <w:snapToGrid w:val="0"/>
          <w:szCs w:val="24"/>
        </w:rPr>
        <w:t>，</w:t>
      </w:r>
      <w:r w:rsidRPr="006C4716">
        <w:rPr>
          <w:bCs/>
          <w:snapToGrid w:val="0"/>
          <w:szCs w:val="24"/>
        </w:rPr>
        <w:t>pp.391-422</w:t>
      </w:r>
      <w:r w:rsidR="00B127AC">
        <w:rPr>
          <w:bCs/>
          <w:snapToGrid w:val="0"/>
          <w:szCs w:val="24"/>
        </w:rPr>
        <w:t>，</w:t>
      </w:r>
      <w:r w:rsidRPr="006C4716">
        <w:rPr>
          <w:bCs/>
          <w:snapToGrid w:val="0"/>
          <w:szCs w:val="24"/>
        </w:rPr>
        <w:t>1982</w:t>
      </w:r>
      <w:r w:rsidR="000E2D97">
        <w:rPr>
          <w:rFonts w:hint="eastAsia"/>
          <w:bCs/>
          <w:snapToGrid w:val="0"/>
          <w:szCs w:val="24"/>
          <w:lang w:eastAsia="zh-CN"/>
        </w:rPr>
        <w:t>。</w:t>
      </w:r>
    </w:p>
    <w:p w:rsidR="00887A2B" w:rsidRPr="006C4716" w:rsidRDefault="00051190" w:rsidP="000E2D97">
      <w:pPr>
        <w:pStyle w:val="aa"/>
        <w:numPr>
          <w:ilvl w:val="0"/>
          <w:numId w:val="5"/>
        </w:numPr>
        <w:spacing w:beforeLines="80" w:before="239"/>
        <w:ind w:firstLineChars="0"/>
        <w:rPr>
          <w:bCs/>
          <w:snapToGrid w:val="0"/>
          <w:szCs w:val="24"/>
          <w:lang w:eastAsia="zh-CN"/>
        </w:rPr>
      </w:pPr>
      <w:proofErr w:type="spellStart"/>
      <w:r w:rsidRPr="006C4716">
        <w:rPr>
          <w:bCs/>
          <w:snapToGrid w:val="0"/>
          <w:szCs w:val="24"/>
          <w:lang w:eastAsia="zh-CN"/>
        </w:rPr>
        <w:t>Schatzkin</w:t>
      </w:r>
      <w:proofErr w:type="spellEnd"/>
      <w:r w:rsidR="00B127AC">
        <w:rPr>
          <w:bCs/>
          <w:snapToGrid w:val="0"/>
          <w:szCs w:val="24"/>
          <w:lang w:eastAsia="zh-CN"/>
        </w:rPr>
        <w:t>，</w:t>
      </w:r>
      <w:r w:rsidRPr="006C4716">
        <w:rPr>
          <w:bCs/>
          <w:snapToGrid w:val="0"/>
          <w:szCs w:val="24"/>
          <w:lang w:eastAsia="zh-CN"/>
        </w:rPr>
        <w:t>A.</w:t>
      </w:r>
      <w:r w:rsidR="00DF781F" w:rsidRPr="006C4716">
        <w:rPr>
          <w:bCs/>
          <w:snapToGrid w:val="0"/>
          <w:szCs w:val="24"/>
          <w:lang w:eastAsia="zh-CN"/>
        </w:rPr>
        <w:t xml:space="preserve"> </w:t>
      </w:r>
      <w:r w:rsidRPr="006C4716">
        <w:rPr>
          <w:bCs/>
          <w:snapToGrid w:val="0"/>
          <w:szCs w:val="24"/>
          <w:lang w:eastAsia="zh-CN"/>
        </w:rPr>
        <w:t>Connor</w:t>
      </w:r>
      <w:r w:rsidR="00B127AC">
        <w:rPr>
          <w:bCs/>
          <w:snapToGrid w:val="0"/>
          <w:szCs w:val="24"/>
          <w:lang w:eastAsia="zh-CN"/>
        </w:rPr>
        <w:t>，</w:t>
      </w:r>
      <w:r w:rsidRPr="006C4716">
        <w:rPr>
          <w:bCs/>
          <w:snapToGrid w:val="0"/>
          <w:szCs w:val="24"/>
          <w:lang w:eastAsia="zh-CN"/>
        </w:rPr>
        <w:t>R.J.</w:t>
      </w:r>
      <w:r w:rsidR="00B127AC">
        <w:rPr>
          <w:bCs/>
          <w:snapToGrid w:val="0"/>
          <w:szCs w:val="24"/>
          <w:lang w:eastAsia="zh-CN"/>
        </w:rPr>
        <w:t>，</w:t>
      </w:r>
      <w:r w:rsidRPr="006C4716">
        <w:rPr>
          <w:bCs/>
          <w:snapToGrid w:val="0"/>
          <w:szCs w:val="24"/>
          <w:lang w:eastAsia="zh-CN"/>
        </w:rPr>
        <w:t>Taylor</w:t>
      </w:r>
      <w:r w:rsidR="00B127AC">
        <w:rPr>
          <w:bCs/>
          <w:snapToGrid w:val="0"/>
          <w:szCs w:val="24"/>
          <w:lang w:eastAsia="zh-CN"/>
        </w:rPr>
        <w:t>，</w:t>
      </w:r>
      <w:r w:rsidRPr="006C4716">
        <w:rPr>
          <w:bCs/>
          <w:snapToGrid w:val="0"/>
          <w:szCs w:val="24"/>
          <w:lang w:eastAsia="zh-CN"/>
        </w:rPr>
        <w:t>P.R.</w:t>
      </w:r>
      <w:r w:rsidR="00B127AC">
        <w:rPr>
          <w:bCs/>
          <w:snapToGrid w:val="0"/>
          <w:szCs w:val="24"/>
          <w:lang w:eastAsia="zh-CN"/>
        </w:rPr>
        <w:t>，</w:t>
      </w:r>
      <w:proofErr w:type="spellStart"/>
      <w:r w:rsidRPr="006C4716">
        <w:rPr>
          <w:bCs/>
          <w:snapToGrid w:val="0"/>
          <w:szCs w:val="24"/>
          <w:lang w:eastAsia="zh-CN"/>
        </w:rPr>
        <w:t>Bunnag</w:t>
      </w:r>
      <w:proofErr w:type="spellEnd"/>
      <w:r w:rsidR="00B127AC">
        <w:rPr>
          <w:bCs/>
          <w:snapToGrid w:val="0"/>
          <w:szCs w:val="24"/>
          <w:lang w:eastAsia="zh-CN"/>
        </w:rPr>
        <w:t>，</w:t>
      </w:r>
      <w:r w:rsidRPr="006C4716">
        <w:rPr>
          <w:bCs/>
          <w:snapToGrid w:val="0"/>
          <w:szCs w:val="24"/>
          <w:lang w:eastAsia="zh-CN"/>
        </w:rPr>
        <w:t>B.</w:t>
      </w:r>
      <w:r w:rsidR="00B127AC">
        <w:rPr>
          <w:bCs/>
          <w:snapToGrid w:val="0"/>
          <w:szCs w:val="24"/>
          <w:lang w:eastAsia="zh-CN"/>
        </w:rPr>
        <w:t>，</w:t>
      </w:r>
      <w:r w:rsidR="00891E23">
        <w:rPr>
          <w:rFonts w:hint="eastAsia"/>
          <w:bCs/>
          <w:snapToGrid w:val="0"/>
          <w:szCs w:val="24"/>
          <w:lang w:eastAsia="zh-CN"/>
        </w:rPr>
        <w:t>比较新老筛查试验</w:t>
      </w:r>
      <w:r w:rsidR="00891E23" w:rsidRPr="00891E23">
        <w:rPr>
          <w:rFonts w:hint="eastAsia"/>
          <w:bCs/>
          <w:snapToGrid w:val="0"/>
          <w:szCs w:val="24"/>
          <w:lang w:eastAsia="zh-CN"/>
        </w:rPr>
        <w:t>时，不能对所有筛选进行参考程序</w:t>
      </w:r>
      <w:r w:rsidR="000E2D97">
        <w:rPr>
          <w:rFonts w:hint="eastAsia"/>
          <w:bCs/>
          <w:snapToGrid w:val="0"/>
          <w:szCs w:val="24"/>
          <w:lang w:eastAsia="zh-CN"/>
        </w:rPr>
        <w:t>。</w:t>
      </w:r>
      <w:r w:rsidR="000E2D97" w:rsidRPr="000E2D97">
        <w:rPr>
          <w:rFonts w:hint="eastAsia"/>
          <w:bCs/>
          <w:snapToGrid w:val="0"/>
          <w:szCs w:val="24"/>
          <w:lang w:eastAsia="zh-CN"/>
        </w:rPr>
        <w:t>美国流行病学杂志</w:t>
      </w:r>
      <w:r w:rsidRPr="006C4716">
        <w:rPr>
          <w:bCs/>
          <w:snapToGrid w:val="0"/>
          <w:szCs w:val="24"/>
          <w:lang w:eastAsia="zh-CN"/>
        </w:rPr>
        <w:t>.</w:t>
      </w:r>
      <w:r w:rsidR="00DF781F" w:rsidRPr="006C4716">
        <w:rPr>
          <w:bCs/>
          <w:snapToGrid w:val="0"/>
          <w:szCs w:val="24"/>
          <w:lang w:eastAsia="zh-CN"/>
        </w:rPr>
        <w:t xml:space="preserve"> </w:t>
      </w:r>
      <w:r w:rsidRPr="006C4716">
        <w:rPr>
          <w:bCs/>
          <w:snapToGrid w:val="0"/>
          <w:szCs w:val="24"/>
          <w:lang w:eastAsia="zh-CN"/>
        </w:rPr>
        <w:t>125</w:t>
      </w:r>
      <w:r w:rsidR="00CA637E" w:rsidRPr="006C4716">
        <w:rPr>
          <w:bCs/>
          <w:snapToGrid w:val="0"/>
          <w:szCs w:val="24"/>
          <w:lang w:eastAsia="zh-CN"/>
        </w:rPr>
        <w:t>:</w:t>
      </w:r>
      <w:r w:rsidRPr="006C4716">
        <w:rPr>
          <w:bCs/>
          <w:snapToGrid w:val="0"/>
          <w:szCs w:val="24"/>
          <w:lang w:eastAsia="zh-CN"/>
        </w:rPr>
        <w:t>672</w:t>
      </w:r>
      <w:r w:rsidR="00B127AC">
        <w:rPr>
          <w:bCs/>
          <w:snapToGrid w:val="0"/>
          <w:szCs w:val="24"/>
          <w:lang w:eastAsia="zh-CN"/>
        </w:rPr>
        <w:t>，</w:t>
      </w:r>
      <w:r w:rsidRPr="006C4716">
        <w:rPr>
          <w:bCs/>
          <w:snapToGrid w:val="0"/>
          <w:szCs w:val="24"/>
          <w:lang w:eastAsia="zh-CN"/>
        </w:rPr>
        <w:t>1987</w:t>
      </w:r>
      <w:r w:rsidR="000E2D97">
        <w:rPr>
          <w:rFonts w:hint="eastAsia"/>
          <w:bCs/>
          <w:snapToGrid w:val="0"/>
          <w:szCs w:val="24"/>
          <w:lang w:eastAsia="zh-CN"/>
        </w:rPr>
        <w:t>。</w:t>
      </w:r>
    </w:p>
    <w:p w:rsidR="00887A2B" w:rsidRPr="006C4716" w:rsidRDefault="00051190" w:rsidP="000E2D97">
      <w:pPr>
        <w:pStyle w:val="aa"/>
        <w:numPr>
          <w:ilvl w:val="0"/>
          <w:numId w:val="5"/>
        </w:numPr>
        <w:spacing w:beforeLines="80" w:before="239"/>
        <w:ind w:firstLineChars="0"/>
        <w:rPr>
          <w:bCs/>
          <w:snapToGrid w:val="0"/>
          <w:szCs w:val="24"/>
        </w:rPr>
      </w:pPr>
      <w:proofErr w:type="spellStart"/>
      <w:r w:rsidRPr="006C4716">
        <w:rPr>
          <w:bCs/>
          <w:snapToGrid w:val="0"/>
          <w:szCs w:val="24"/>
        </w:rPr>
        <w:t>Staquet</w:t>
      </w:r>
      <w:r w:rsidR="00B127AC">
        <w:rPr>
          <w:bCs/>
          <w:snapToGrid w:val="0"/>
          <w:szCs w:val="24"/>
        </w:rPr>
        <w:t>，</w:t>
      </w:r>
      <w:r w:rsidRPr="006C4716">
        <w:rPr>
          <w:bCs/>
          <w:snapToGrid w:val="0"/>
          <w:szCs w:val="24"/>
        </w:rPr>
        <w:t>M</w:t>
      </w:r>
      <w:proofErr w:type="spellEnd"/>
      <w:r w:rsidRPr="006C4716">
        <w:rPr>
          <w:bCs/>
          <w:snapToGrid w:val="0"/>
          <w:szCs w:val="24"/>
        </w:rPr>
        <w:t>.</w:t>
      </w:r>
      <w:r w:rsidR="00B127AC">
        <w:rPr>
          <w:bCs/>
          <w:snapToGrid w:val="0"/>
          <w:szCs w:val="24"/>
        </w:rPr>
        <w:t>，</w:t>
      </w:r>
      <w:r w:rsidRPr="006C4716">
        <w:rPr>
          <w:bCs/>
          <w:snapToGrid w:val="0"/>
          <w:szCs w:val="24"/>
        </w:rPr>
        <w:t>Rozencweig</w:t>
      </w:r>
      <w:r w:rsidR="00B127AC">
        <w:rPr>
          <w:bCs/>
          <w:snapToGrid w:val="0"/>
          <w:szCs w:val="24"/>
        </w:rPr>
        <w:t>，</w:t>
      </w:r>
      <w:r w:rsidRPr="006C4716">
        <w:rPr>
          <w:bCs/>
          <w:snapToGrid w:val="0"/>
          <w:szCs w:val="24"/>
        </w:rPr>
        <w:t>Lee</w:t>
      </w:r>
      <w:r w:rsidR="00B127AC">
        <w:rPr>
          <w:bCs/>
          <w:snapToGrid w:val="0"/>
          <w:szCs w:val="24"/>
        </w:rPr>
        <w:t>，</w:t>
      </w:r>
      <w:r w:rsidRPr="006C4716">
        <w:rPr>
          <w:bCs/>
          <w:snapToGrid w:val="0"/>
          <w:szCs w:val="24"/>
        </w:rPr>
        <w:t>Y.J.</w:t>
      </w:r>
      <w:r w:rsidR="00B127AC">
        <w:rPr>
          <w:bCs/>
          <w:snapToGrid w:val="0"/>
          <w:szCs w:val="24"/>
        </w:rPr>
        <w:t>，</w:t>
      </w:r>
      <w:r w:rsidRPr="006C4716">
        <w:rPr>
          <w:bCs/>
          <w:snapToGrid w:val="0"/>
          <w:szCs w:val="24"/>
        </w:rPr>
        <w:t>Muggia</w:t>
      </w:r>
      <w:r w:rsidR="00B127AC">
        <w:rPr>
          <w:bCs/>
          <w:snapToGrid w:val="0"/>
          <w:szCs w:val="24"/>
        </w:rPr>
        <w:t>，</w:t>
      </w:r>
      <w:r w:rsidRPr="006C4716">
        <w:rPr>
          <w:bCs/>
          <w:snapToGrid w:val="0"/>
          <w:szCs w:val="24"/>
        </w:rPr>
        <w:t>F.M.</w:t>
      </w:r>
      <w:r w:rsidR="00B127AC">
        <w:rPr>
          <w:bCs/>
          <w:snapToGrid w:val="0"/>
          <w:szCs w:val="24"/>
        </w:rPr>
        <w:t>，</w:t>
      </w:r>
      <w:proofErr w:type="spellStart"/>
      <w:r w:rsidR="000E2D97">
        <w:rPr>
          <w:rFonts w:hint="eastAsia"/>
          <w:bCs/>
          <w:snapToGrid w:val="0"/>
          <w:szCs w:val="24"/>
        </w:rPr>
        <w:t>评估新的二分法诊断</w:t>
      </w:r>
      <w:proofErr w:type="spellEnd"/>
      <w:r w:rsidR="000E2D97">
        <w:rPr>
          <w:rFonts w:hint="eastAsia"/>
          <w:bCs/>
          <w:snapToGrid w:val="0"/>
          <w:szCs w:val="24"/>
          <w:lang w:eastAsia="zh-CN"/>
        </w:rPr>
        <w:t>性试验</w:t>
      </w:r>
      <w:proofErr w:type="spellStart"/>
      <w:r w:rsidR="000E2D97" w:rsidRPr="000E2D97">
        <w:rPr>
          <w:rFonts w:hint="eastAsia"/>
          <w:bCs/>
          <w:snapToGrid w:val="0"/>
          <w:szCs w:val="24"/>
        </w:rPr>
        <w:t>方法</w:t>
      </w:r>
      <w:proofErr w:type="spellEnd"/>
      <w:r w:rsidR="000E2D97" w:rsidRPr="000E2D97">
        <w:rPr>
          <w:rFonts w:hint="eastAsia"/>
          <w:bCs/>
          <w:snapToGrid w:val="0"/>
          <w:szCs w:val="24"/>
        </w:rPr>
        <w:t>。</w:t>
      </w:r>
      <w:r w:rsidR="000E2D97">
        <w:rPr>
          <w:rFonts w:hint="eastAsia"/>
          <w:bCs/>
          <w:snapToGrid w:val="0"/>
          <w:szCs w:val="24"/>
          <w:lang w:eastAsia="zh-CN"/>
        </w:rPr>
        <w:t>慢性疾病杂志</w:t>
      </w:r>
      <w:r w:rsidR="00DF781F" w:rsidRPr="006C4716">
        <w:rPr>
          <w:bCs/>
          <w:snapToGrid w:val="0"/>
          <w:szCs w:val="24"/>
        </w:rPr>
        <w:t xml:space="preserve"> </w:t>
      </w:r>
      <w:r w:rsidRPr="006C4716">
        <w:rPr>
          <w:bCs/>
          <w:snapToGrid w:val="0"/>
          <w:szCs w:val="24"/>
        </w:rPr>
        <w:t>34</w:t>
      </w:r>
      <w:r w:rsidR="00CA637E" w:rsidRPr="006C4716">
        <w:rPr>
          <w:bCs/>
          <w:snapToGrid w:val="0"/>
          <w:szCs w:val="24"/>
        </w:rPr>
        <w:t>:</w:t>
      </w:r>
      <w:r w:rsidRPr="006C4716">
        <w:rPr>
          <w:bCs/>
          <w:snapToGrid w:val="0"/>
          <w:szCs w:val="24"/>
        </w:rPr>
        <w:t>599</w:t>
      </w:r>
      <w:r w:rsidR="00B127AC">
        <w:rPr>
          <w:bCs/>
          <w:snapToGrid w:val="0"/>
          <w:szCs w:val="24"/>
        </w:rPr>
        <w:t>，</w:t>
      </w:r>
      <w:r w:rsidRPr="006C4716">
        <w:rPr>
          <w:bCs/>
          <w:snapToGrid w:val="0"/>
          <w:szCs w:val="24"/>
        </w:rPr>
        <w:t>1981</w:t>
      </w:r>
      <w:r w:rsidR="000E2D97">
        <w:rPr>
          <w:rFonts w:hint="eastAsia"/>
          <w:bCs/>
          <w:snapToGrid w:val="0"/>
          <w:szCs w:val="24"/>
          <w:lang w:eastAsia="zh-CN"/>
        </w:rPr>
        <w:t>。</w:t>
      </w:r>
    </w:p>
    <w:p w:rsidR="00887A2B" w:rsidRPr="006C4716" w:rsidRDefault="00051190" w:rsidP="000E2D97">
      <w:pPr>
        <w:pStyle w:val="aa"/>
        <w:numPr>
          <w:ilvl w:val="0"/>
          <w:numId w:val="5"/>
        </w:numPr>
        <w:spacing w:beforeLines="80" w:before="239"/>
        <w:ind w:firstLineChars="0"/>
        <w:rPr>
          <w:bCs/>
          <w:snapToGrid w:val="0"/>
          <w:szCs w:val="24"/>
          <w:lang w:eastAsia="zh-CN"/>
        </w:rPr>
      </w:pPr>
      <w:proofErr w:type="spellStart"/>
      <w:r w:rsidRPr="006C4716">
        <w:rPr>
          <w:bCs/>
          <w:snapToGrid w:val="0"/>
          <w:szCs w:val="24"/>
          <w:lang w:eastAsia="zh-CN"/>
        </w:rPr>
        <w:t>Thibodeau</w:t>
      </w:r>
      <w:proofErr w:type="spellEnd"/>
      <w:r w:rsidR="00B127AC">
        <w:rPr>
          <w:bCs/>
          <w:snapToGrid w:val="0"/>
          <w:szCs w:val="24"/>
          <w:lang w:eastAsia="zh-CN"/>
        </w:rPr>
        <w:t>，</w:t>
      </w:r>
      <w:r w:rsidRPr="006C4716">
        <w:rPr>
          <w:bCs/>
          <w:snapToGrid w:val="0"/>
          <w:szCs w:val="24"/>
          <w:lang w:eastAsia="zh-CN"/>
        </w:rPr>
        <w:t>L.A.</w:t>
      </w:r>
      <w:r w:rsidR="00B127AC">
        <w:rPr>
          <w:bCs/>
          <w:snapToGrid w:val="0"/>
          <w:szCs w:val="24"/>
          <w:lang w:eastAsia="zh-CN"/>
        </w:rPr>
        <w:t>，</w:t>
      </w:r>
      <w:r w:rsidR="000E2D97" w:rsidRPr="000E2D97">
        <w:rPr>
          <w:rFonts w:hint="eastAsia"/>
          <w:bCs/>
          <w:snapToGrid w:val="0"/>
          <w:szCs w:val="24"/>
          <w:lang w:eastAsia="zh-CN"/>
        </w:rPr>
        <w:t>评估诊断测试</w:t>
      </w:r>
      <w:r w:rsidR="000E2D97">
        <w:rPr>
          <w:rFonts w:hint="eastAsia"/>
          <w:bCs/>
          <w:snapToGrid w:val="0"/>
          <w:szCs w:val="24"/>
          <w:lang w:eastAsia="zh-CN"/>
        </w:rPr>
        <w:t>。</w:t>
      </w:r>
      <w:r w:rsidR="000E2D97" w:rsidRPr="000E2D97">
        <w:rPr>
          <w:rFonts w:hint="eastAsia"/>
          <w:bCs/>
          <w:snapToGrid w:val="0"/>
          <w:szCs w:val="24"/>
          <w:lang w:eastAsia="zh-CN"/>
        </w:rPr>
        <w:t>生物识别。</w:t>
      </w:r>
      <w:r w:rsidRPr="006C4716">
        <w:rPr>
          <w:bCs/>
          <w:snapToGrid w:val="0"/>
          <w:szCs w:val="24"/>
          <w:lang w:eastAsia="zh-CN"/>
        </w:rPr>
        <w:t>37</w:t>
      </w:r>
      <w:r w:rsidR="00CA637E" w:rsidRPr="006C4716">
        <w:rPr>
          <w:bCs/>
          <w:snapToGrid w:val="0"/>
          <w:szCs w:val="24"/>
          <w:lang w:eastAsia="zh-CN"/>
        </w:rPr>
        <w:t>:</w:t>
      </w:r>
      <w:r w:rsidRPr="006C4716">
        <w:rPr>
          <w:bCs/>
          <w:snapToGrid w:val="0"/>
          <w:szCs w:val="24"/>
          <w:lang w:eastAsia="zh-CN"/>
        </w:rPr>
        <w:t>801</w:t>
      </w:r>
      <w:r w:rsidR="00B127AC">
        <w:rPr>
          <w:bCs/>
          <w:snapToGrid w:val="0"/>
          <w:szCs w:val="24"/>
          <w:lang w:eastAsia="zh-CN"/>
        </w:rPr>
        <w:t>，</w:t>
      </w:r>
      <w:r w:rsidRPr="006C4716">
        <w:rPr>
          <w:bCs/>
          <w:snapToGrid w:val="0"/>
          <w:szCs w:val="24"/>
          <w:lang w:eastAsia="zh-CN"/>
        </w:rPr>
        <w:t>1981</w:t>
      </w:r>
      <w:r w:rsidR="000E2D97">
        <w:rPr>
          <w:rFonts w:hint="eastAsia"/>
          <w:bCs/>
          <w:snapToGrid w:val="0"/>
          <w:szCs w:val="24"/>
          <w:lang w:eastAsia="zh-CN"/>
        </w:rPr>
        <w:t>。</w:t>
      </w:r>
    </w:p>
    <w:p w:rsidR="00887A2B" w:rsidRPr="006C4716" w:rsidRDefault="00051190" w:rsidP="000E2D97">
      <w:pPr>
        <w:pStyle w:val="aa"/>
        <w:numPr>
          <w:ilvl w:val="0"/>
          <w:numId w:val="5"/>
        </w:numPr>
        <w:spacing w:beforeLines="80" w:before="239"/>
        <w:ind w:firstLineChars="0"/>
        <w:rPr>
          <w:bCs/>
          <w:snapToGrid w:val="0"/>
          <w:szCs w:val="24"/>
          <w:lang w:eastAsia="zh-CN"/>
        </w:rPr>
      </w:pPr>
      <w:proofErr w:type="spellStart"/>
      <w:r w:rsidRPr="006C4716">
        <w:rPr>
          <w:bCs/>
          <w:snapToGrid w:val="0"/>
          <w:szCs w:val="24"/>
          <w:lang w:eastAsia="zh-CN"/>
        </w:rPr>
        <w:t>Valenstein</w:t>
      </w:r>
      <w:proofErr w:type="spellEnd"/>
      <w:r w:rsidR="00B127AC">
        <w:rPr>
          <w:bCs/>
          <w:snapToGrid w:val="0"/>
          <w:szCs w:val="24"/>
          <w:lang w:eastAsia="zh-CN"/>
        </w:rPr>
        <w:t>，</w:t>
      </w:r>
      <w:r w:rsidRPr="006C4716">
        <w:rPr>
          <w:bCs/>
          <w:snapToGrid w:val="0"/>
          <w:szCs w:val="24"/>
          <w:lang w:eastAsia="zh-CN"/>
        </w:rPr>
        <w:t>P.V.</w:t>
      </w:r>
      <w:r w:rsidR="00B127AC">
        <w:rPr>
          <w:bCs/>
          <w:snapToGrid w:val="0"/>
          <w:szCs w:val="24"/>
          <w:lang w:eastAsia="zh-CN"/>
        </w:rPr>
        <w:t>，</w:t>
      </w:r>
      <w:r w:rsidR="000E2D97">
        <w:rPr>
          <w:rFonts w:hint="eastAsia"/>
          <w:bCs/>
          <w:snapToGrid w:val="0"/>
          <w:szCs w:val="24"/>
          <w:lang w:eastAsia="zh-CN"/>
        </w:rPr>
        <w:t>以不完善的标准评估诊断试验</w:t>
      </w:r>
      <w:r w:rsidR="000E2D97" w:rsidRPr="000E2D97">
        <w:rPr>
          <w:rFonts w:hint="eastAsia"/>
          <w:bCs/>
          <w:snapToGrid w:val="0"/>
          <w:szCs w:val="24"/>
          <w:lang w:eastAsia="zh-CN"/>
        </w:rPr>
        <w:t>。美国临床病理学杂志</w:t>
      </w:r>
      <w:r w:rsidR="00DF781F" w:rsidRPr="006C4716">
        <w:rPr>
          <w:bCs/>
          <w:snapToGrid w:val="0"/>
          <w:szCs w:val="24"/>
          <w:lang w:eastAsia="zh-CN"/>
        </w:rPr>
        <w:t xml:space="preserve"> </w:t>
      </w:r>
      <w:r w:rsidRPr="006C4716">
        <w:rPr>
          <w:bCs/>
          <w:snapToGrid w:val="0"/>
          <w:szCs w:val="24"/>
          <w:lang w:eastAsia="zh-CN"/>
        </w:rPr>
        <w:t>93</w:t>
      </w:r>
      <w:r w:rsidR="00CA637E" w:rsidRPr="006C4716">
        <w:rPr>
          <w:bCs/>
          <w:snapToGrid w:val="0"/>
          <w:szCs w:val="24"/>
          <w:lang w:eastAsia="zh-CN"/>
        </w:rPr>
        <w:t>:</w:t>
      </w:r>
      <w:r w:rsidRPr="006C4716">
        <w:rPr>
          <w:bCs/>
          <w:snapToGrid w:val="0"/>
          <w:szCs w:val="24"/>
          <w:lang w:eastAsia="zh-CN"/>
        </w:rPr>
        <w:t>252</w:t>
      </w:r>
      <w:r w:rsidR="00B127AC">
        <w:rPr>
          <w:bCs/>
          <w:snapToGrid w:val="0"/>
          <w:szCs w:val="24"/>
          <w:lang w:eastAsia="zh-CN"/>
        </w:rPr>
        <w:t>，</w:t>
      </w:r>
      <w:r w:rsidRPr="006C4716">
        <w:rPr>
          <w:bCs/>
          <w:snapToGrid w:val="0"/>
          <w:szCs w:val="24"/>
          <w:lang w:eastAsia="zh-CN"/>
        </w:rPr>
        <w:t>1990</w:t>
      </w:r>
      <w:r w:rsidR="000E2D97">
        <w:rPr>
          <w:rFonts w:hint="eastAsia"/>
          <w:bCs/>
          <w:snapToGrid w:val="0"/>
          <w:szCs w:val="24"/>
          <w:lang w:eastAsia="zh-CN"/>
        </w:rPr>
        <w:t>。</w:t>
      </w:r>
    </w:p>
    <w:p w:rsidR="00887A2B" w:rsidRPr="006C4716" w:rsidRDefault="00051190" w:rsidP="000E2D97">
      <w:pPr>
        <w:pStyle w:val="aa"/>
        <w:numPr>
          <w:ilvl w:val="0"/>
          <w:numId w:val="5"/>
        </w:numPr>
        <w:spacing w:beforeLines="80" w:before="239"/>
        <w:ind w:firstLineChars="0"/>
        <w:rPr>
          <w:bCs/>
          <w:snapToGrid w:val="0"/>
          <w:szCs w:val="24"/>
          <w:lang w:eastAsia="zh-CN"/>
        </w:rPr>
      </w:pPr>
      <w:r w:rsidRPr="006C4716">
        <w:rPr>
          <w:bCs/>
          <w:snapToGrid w:val="0"/>
          <w:szCs w:val="24"/>
          <w:lang w:eastAsia="zh-CN"/>
        </w:rPr>
        <w:t>Walter</w:t>
      </w:r>
      <w:r w:rsidR="00B127AC">
        <w:rPr>
          <w:bCs/>
          <w:snapToGrid w:val="0"/>
          <w:szCs w:val="24"/>
          <w:lang w:eastAsia="zh-CN"/>
        </w:rPr>
        <w:t>，</w:t>
      </w:r>
      <w:r w:rsidRPr="006C4716">
        <w:rPr>
          <w:bCs/>
          <w:snapToGrid w:val="0"/>
          <w:szCs w:val="24"/>
          <w:lang w:eastAsia="zh-CN"/>
        </w:rPr>
        <w:t>S.D.</w:t>
      </w:r>
      <w:r w:rsidR="00B127AC">
        <w:rPr>
          <w:bCs/>
          <w:snapToGrid w:val="0"/>
          <w:szCs w:val="24"/>
          <w:lang w:eastAsia="zh-CN"/>
        </w:rPr>
        <w:t>，</w:t>
      </w:r>
      <w:proofErr w:type="spellStart"/>
      <w:r w:rsidRPr="006C4716">
        <w:rPr>
          <w:bCs/>
          <w:snapToGrid w:val="0"/>
          <w:szCs w:val="24"/>
          <w:lang w:eastAsia="zh-CN"/>
        </w:rPr>
        <w:t>Irwig</w:t>
      </w:r>
      <w:proofErr w:type="spellEnd"/>
      <w:r w:rsidR="00B127AC">
        <w:rPr>
          <w:bCs/>
          <w:snapToGrid w:val="0"/>
          <w:szCs w:val="24"/>
          <w:lang w:eastAsia="zh-CN"/>
        </w:rPr>
        <w:t>，</w:t>
      </w:r>
      <w:r w:rsidRPr="006C4716">
        <w:rPr>
          <w:bCs/>
          <w:snapToGrid w:val="0"/>
          <w:szCs w:val="24"/>
          <w:lang w:eastAsia="zh-CN"/>
        </w:rPr>
        <w:t>L.M.</w:t>
      </w:r>
      <w:r w:rsidR="00B127AC">
        <w:rPr>
          <w:bCs/>
          <w:snapToGrid w:val="0"/>
          <w:szCs w:val="24"/>
          <w:lang w:eastAsia="zh-CN"/>
        </w:rPr>
        <w:t>，</w:t>
      </w:r>
      <w:r w:rsidR="000E2D97" w:rsidRPr="000E2D97">
        <w:rPr>
          <w:rFonts w:hint="eastAsia"/>
          <w:bCs/>
          <w:snapToGrid w:val="0"/>
          <w:szCs w:val="24"/>
          <w:lang w:eastAsia="zh-CN"/>
        </w:rPr>
        <w:t>评估错误率，</w:t>
      </w:r>
      <w:r w:rsidR="000E2D97">
        <w:rPr>
          <w:rFonts w:hint="eastAsia"/>
          <w:bCs/>
          <w:snapToGrid w:val="0"/>
          <w:szCs w:val="24"/>
          <w:lang w:eastAsia="zh-CN"/>
        </w:rPr>
        <w:t>患病</w:t>
      </w:r>
      <w:r w:rsidR="000E2D97" w:rsidRPr="000E2D97">
        <w:rPr>
          <w:rFonts w:hint="eastAsia"/>
          <w:bCs/>
          <w:snapToGrid w:val="0"/>
          <w:szCs w:val="24"/>
          <w:lang w:eastAsia="zh-CN"/>
        </w:rPr>
        <w:t>率和错误分类数据的相对风险：综述。临床流行病学杂志</w:t>
      </w:r>
      <w:r w:rsidR="000E2D97">
        <w:rPr>
          <w:rFonts w:hint="eastAsia"/>
          <w:bCs/>
          <w:snapToGrid w:val="0"/>
          <w:szCs w:val="24"/>
          <w:lang w:eastAsia="zh-CN"/>
        </w:rPr>
        <w:t>。</w:t>
      </w:r>
      <w:r w:rsidRPr="006C4716">
        <w:rPr>
          <w:bCs/>
          <w:snapToGrid w:val="0"/>
          <w:szCs w:val="24"/>
          <w:lang w:eastAsia="zh-CN"/>
        </w:rPr>
        <w:t>41</w:t>
      </w:r>
      <w:r w:rsidRPr="006C4716">
        <w:rPr>
          <w:rFonts w:hint="eastAsia"/>
          <w:bCs/>
          <w:snapToGrid w:val="0"/>
          <w:szCs w:val="24"/>
          <w:lang w:eastAsia="zh-CN"/>
        </w:rPr>
        <w:t>：</w:t>
      </w:r>
      <w:r w:rsidRPr="006C4716">
        <w:rPr>
          <w:bCs/>
          <w:snapToGrid w:val="0"/>
          <w:szCs w:val="24"/>
          <w:lang w:eastAsia="zh-CN"/>
        </w:rPr>
        <w:t>923-937</w:t>
      </w:r>
      <w:r w:rsidR="00B127AC">
        <w:rPr>
          <w:bCs/>
          <w:snapToGrid w:val="0"/>
          <w:szCs w:val="24"/>
          <w:lang w:eastAsia="zh-CN"/>
        </w:rPr>
        <w:t>，</w:t>
      </w:r>
      <w:r w:rsidRPr="006C4716">
        <w:rPr>
          <w:bCs/>
          <w:snapToGrid w:val="0"/>
          <w:szCs w:val="24"/>
          <w:lang w:eastAsia="zh-CN"/>
        </w:rPr>
        <w:t>1988</w:t>
      </w:r>
      <w:r w:rsidR="000E2D97">
        <w:rPr>
          <w:rFonts w:hint="eastAsia"/>
          <w:bCs/>
          <w:snapToGrid w:val="0"/>
          <w:szCs w:val="24"/>
          <w:lang w:eastAsia="zh-CN"/>
        </w:rPr>
        <w:t>。</w:t>
      </w:r>
    </w:p>
    <w:p w:rsidR="00887A2B" w:rsidRPr="006C4716" w:rsidRDefault="00051190" w:rsidP="000E2D97">
      <w:pPr>
        <w:pStyle w:val="aa"/>
        <w:numPr>
          <w:ilvl w:val="0"/>
          <w:numId w:val="5"/>
        </w:numPr>
        <w:spacing w:beforeLines="80" w:before="239"/>
        <w:ind w:firstLineChars="0"/>
        <w:rPr>
          <w:bCs/>
          <w:snapToGrid w:val="0"/>
          <w:szCs w:val="24"/>
          <w:lang w:eastAsia="zh-CN"/>
        </w:rPr>
      </w:pPr>
      <w:r w:rsidRPr="006C4716">
        <w:rPr>
          <w:bCs/>
          <w:snapToGrid w:val="0"/>
          <w:szCs w:val="24"/>
          <w:lang w:eastAsia="zh-CN"/>
        </w:rPr>
        <w:t>Westgard</w:t>
      </w:r>
      <w:r w:rsidR="00B127AC">
        <w:rPr>
          <w:bCs/>
          <w:snapToGrid w:val="0"/>
          <w:szCs w:val="24"/>
          <w:lang w:eastAsia="zh-CN"/>
        </w:rPr>
        <w:t>，</w:t>
      </w:r>
      <w:r w:rsidRPr="006C4716">
        <w:rPr>
          <w:bCs/>
          <w:snapToGrid w:val="0"/>
          <w:szCs w:val="24"/>
          <w:lang w:eastAsia="zh-CN"/>
        </w:rPr>
        <w:t>J.O.</w:t>
      </w:r>
      <w:r w:rsidR="00B127AC">
        <w:rPr>
          <w:bCs/>
          <w:snapToGrid w:val="0"/>
          <w:szCs w:val="24"/>
          <w:lang w:eastAsia="zh-CN"/>
        </w:rPr>
        <w:t>，</w:t>
      </w:r>
      <w:r w:rsidR="000E2D97" w:rsidRPr="000E2D97">
        <w:rPr>
          <w:rFonts w:hint="eastAsia"/>
          <w:bCs/>
          <w:snapToGrid w:val="0"/>
          <w:szCs w:val="24"/>
          <w:lang w:eastAsia="zh-CN"/>
        </w:rPr>
        <w:t>精度和准确性：方法评估测试的概念和评估。临床实验室科学评论</w:t>
      </w:r>
      <w:r w:rsidRPr="006C4716">
        <w:rPr>
          <w:bCs/>
          <w:snapToGrid w:val="0"/>
          <w:szCs w:val="24"/>
          <w:lang w:eastAsia="zh-CN"/>
        </w:rPr>
        <w:t>.</w:t>
      </w:r>
      <w:r w:rsidR="00DF781F" w:rsidRPr="006C4716">
        <w:rPr>
          <w:bCs/>
          <w:snapToGrid w:val="0"/>
          <w:szCs w:val="24"/>
          <w:lang w:eastAsia="zh-CN"/>
        </w:rPr>
        <w:t xml:space="preserve"> </w:t>
      </w:r>
      <w:r w:rsidRPr="006C4716">
        <w:rPr>
          <w:bCs/>
          <w:snapToGrid w:val="0"/>
          <w:szCs w:val="24"/>
          <w:lang w:eastAsia="zh-CN"/>
        </w:rPr>
        <w:t>13</w:t>
      </w:r>
      <w:r w:rsidR="00CA637E" w:rsidRPr="006C4716">
        <w:rPr>
          <w:bCs/>
          <w:snapToGrid w:val="0"/>
          <w:szCs w:val="24"/>
          <w:lang w:eastAsia="zh-CN"/>
        </w:rPr>
        <w:t>:</w:t>
      </w:r>
      <w:r w:rsidRPr="006C4716">
        <w:rPr>
          <w:bCs/>
          <w:snapToGrid w:val="0"/>
          <w:szCs w:val="24"/>
          <w:lang w:eastAsia="zh-CN"/>
        </w:rPr>
        <w:t>283</w:t>
      </w:r>
      <w:r w:rsidR="00B127AC">
        <w:rPr>
          <w:bCs/>
          <w:snapToGrid w:val="0"/>
          <w:szCs w:val="24"/>
          <w:lang w:eastAsia="zh-CN"/>
        </w:rPr>
        <w:t>，</w:t>
      </w:r>
      <w:r w:rsidRPr="006C4716">
        <w:rPr>
          <w:bCs/>
          <w:snapToGrid w:val="0"/>
          <w:szCs w:val="24"/>
          <w:lang w:eastAsia="zh-CN"/>
        </w:rPr>
        <w:t>1981</w:t>
      </w:r>
      <w:r w:rsidR="000E2D97">
        <w:rPr>
          <w:rFonts w:hint="eastAsia"/>
          <w:bCs/>
          <w:snapToGrid w:val="0"/>
          <w:szCs w:val="24"/>
          <w:lang w:eastAsia="zh-CN"/>
        </w:rPr>
        <w:t>。</w:t>
      </w:r>
    </w:p>
    <w:p w:rsidR="00887A2B" w:rsidRPr="006C4716" w:rsidRDefault="00051190" w:rsidP="000E2D97">
      <w:pPr>
        <w:pStyle w:val="aa"/>
        <w:numPr>
          <w:ilvl w:val="0"/>
          <w:numId w:val="5"/>
        </w:numPr>
        <w:spacing w:beforeLines="80" w:before="239"/>
        <w:ind w:firstLineChars="0"/>
        <w:rPr>
          <w:bCs/>
          <w:snapToGrid w:val="0"/>
          <w:szCs w:val="24"/>
        </w:rPr>
      </w:pPr>
      <w:r w:rsidRPr="006C4716">
        <w:rPr>
          <w:bCs/>
          <w:snapToGrid w:val="0"/>
          <w:szCs w:val="24"/>
          <w:lang w:eastAsia="zh-CN"/>
        </w:rPr>
        <w:t>Westgard</w:t>
      </w:r>
      <w:r w:rsidR="00B127AC">
        <w:rPr>
          <w:bCs/>
          <w:snapToGrid w:val="0"/>
          <w:szCs w:val="24"/>
          <w:lang w:eastAsia="zh-CN"/>
        </w:rPr>
        <w:t>，</w:t>
      </w:r>
      <w:r w:rsidRPr="006C4716">
        <w:rPr>
          <w:bCs/>
          <w:snapToGrid w:val="0"/>
          <w:szCs w:val="24"/>
          <w:lang w:eastAsia="zh-CN"/>
        </w:rPr>
        <w:t>J.O.</w:t>
      </w:r>
      <w:r w:rsidR="00B127AC">
        <w:rPr>
          <w:bCs/>
          <w:snapToGrid w:val="0"/>
          <w:szCs w:val="24"/>
          <w:lang w:eastAsia="zh-CN"/>
        </w:rPr>
        <w:t>，</w:t>
      </w:r>
      <w:r w:rsidRPr="006C4716">
        <w:rPr>
          <w:bCs/>
          <w:snapToGrid w:val="0"/>
          <w:szCs w:val="24"/>
          <w:lang w:eastAsia="zh-CN"/>
        </w:rPr>
        <w:t>Carey</w:t>
      </w:r>
      <w:r w:rsidR="00B127AC">
        <w:rPr>
          <w:bCs/>
          <w:snapToGrid w:val="0"/>
          <w:szCs w:val="24"/>
          <w:lang w:eastAsia="zh-CN"/>
        </w:rPr>
        <w:t>，</w:t>
      </w:r>
      <w:r w:rsidRPr="006C4716">
        <w:rPr>
          <w:bCs/>
          <w:snapToGrid w:val="0"/>
          <w:szCs w:val="24"/>
          <w:lang w:eastAsia="zh-CN"/>
        </w:rPr>
        <w:t>R.N.</w:t>
      </w:r>
      <w:r w:rsidR="000E2D97">
        <w:rPr>
          <w:rFonts w:hint="eastAsia"/>
          <w:bCs/>
          <w:snapToGrid w:val="0"/>
          <w:szCs w:val="24"/>
          <w:lang w:eastAsia="zh-CN"/>
        </w:rPr>
        <w:t>和</w:t>
      </w:r>
      <w:r w:rsidRPr="006C4716">
        <w:rPr>
          <w:bCs/>
          <w:snapToGrid w:val="0"/>
          <w:szCs w:val="24"/>
          <w:lang w:eastAsia="zh-CN"/>
        </w:rPr>
        <w:t>Wold</w:t>
      </w:r>
      <w:r w:rsidR="00B127AC">
        <w:rPr>
          <w:bCs/>
          <w:snapToGrid w:val="0"/>
          <w:szCs w:val="24"/>
          <w:lang w:eastAsia="zh-CN"/>
        </w:rPr>
        <w:t>，</w:t>
      </w:r>
      <w:r w:rsidRPr="006C4716">
        <w:rPr>
          <w:bCs/>
          <w:snapToGrid w:val="0"/>
          <w:szCs w:val="24"/>
          <w:lang w:eastAsia="zh-CN"/>
        </w:rPr>
        <w:t>S.</w:t>
      </w:r>
      <w:r w:rsidR="00B127AC">
        <w:rPr>
          <w:bCs/>
          <w:snapToGrid w:val="0"/>
          <w:szCs w:val="24"/>
          <w:lang w:eastAsia="zh-CN"/>
        </w:rPr>
        <w:t>，</w:t>
      </w:r>
      <w:r w:rsidR="000E2D97" w:rsidRPr="000E2D97">
        <w:rPr>
          <w:rFonts w:hint="eastAsia"/>
          <w:bCs/>
          <w:snapToGrid w:val="0"/>
          <w:szCs w:val="24"/>
          <w:lang w:eastAsia="zh-CN"/>
        </w:rPr>
        <w:t>判断方法开发和评估的精度和准确性的标准</w:t>
      </w:r>
      <w:r w:rsidR="000E2D97">
        <w:rPr>
          <w:rFonts w:hint="eastAsia"/>
          <w:bCs/>
          <w:snapToGrid w:val="0"/>
          <w:szCs w:val="24"/>
          <w:lang w:eastAsia="zh-CN"/>
        </w:rPr>
        <w:t>。</w:t>
      </w:r>
      <w:r w:rsidR="0063666C">
        <w:rPr>
          <w:bCs/>
          <w:snapToGrid w:val="0"/>
          <w:szCs w:val="24"/>
          <w:lang w:eastAsia="zh-CN"/>
        </w:rPr>
        <w:t>临床化学。</w:t>
      </w:r>
      <w:r w:rsidRPr="006C4716">
        <w:rPr>
          <w:bCs/>
          <w:snapToGrid w:val="0"/>
          <w:szCs w:val="24"/>
        </w:rPr>
        <w:t>20</w:t>
      </w:r>
      <w:r w:rsidR="00CA637E" w:rsidRPr="006C4716">
        <w:rPr>
          <w:bCs/>
          <w:snapToGrid w:val="0"/>
          <w:szCs w:val="24"/>
        </w:rPr>
        <w:t>:</w:t>
      </w:r>
      <w:r w:rsidRPr="006C4716">
        <w:rPr>
          <w:bCs/>
          <w:snapToGrid w:val="0"/>
          <w:szCs w:val="24"/>
        </w:rPr>
        <w:t>825</w:t>
      </w:r>
      <w:r w:rsidR="00B127AC">
        <w:rPr>
          <w:bCs/>
          <w:snapToGrid w:val="0"/>
          <w:szCs w:val="24"/>
        </w:rPr>
        <w:t>，</w:t>
      </w:r>
      <w:r w:rsidRPr="006C4716">
        <w:rPr>
          <w:bCs/>
          <w:snapToGrid w:val="0"/>
          <w:szCs w:val="24"/>
        </w:rPr>
        <w:t>197</w:t>
      </w:r>
      <w:r w:rsidR="000E2D97">
        <w:rPr>
          <w:rFonts w:hint="eastAsia"/>
          <w:bCs/>
          <w:snapToGrid w:val="0"/>
          <w:szCs w:val="24"/>
          <w:lang w:eastAsia="zh-CN"/>
        </w:rPr>
        <w:t>4</w:t>
      </w:r>
      <w:r w:rsidR="000E2D97">
        <w:rPr>
          <w:rFonts w:hint="eastAsia"/>
          <w:bCs/>
          <w:snapToGrid w:val="0"/>
          <w:szCs w:val="24"/>
          <w:lang w:eastAsia="zh-CN"/>
        </w:rPr>
        <w:t>。</w:t>
      </w:r>
    </w:p>
    <w:p w:rsidR="00887A2B" w:rsidRPr="006C4716" w:rsidRDefault="00051190" w:rsidP="000E2D97">
      <w:pPr>
        <w:pStyle w:val="aa"/>
        <w:numPr>
          <w:ilvl w:val="0"/>
          <w:numId w:val="5"/>
        </w:numPr>
        <w:spacing w:beforeLines="80" w:before="239"/>
        <w:ind w:firstLineChars="0"/>
        <w:rPr>
          <w:bCs/>
          <w:snapToGrid w:val="0"/>
          <w:szCs w:val="24"/>
        </w:rPr>
      </w:pPr>
      <w:r w:rsidRPr="006C4716">
        <w:rPr>
          <w:bCs/>
          <w:snapToGrid w:val="0"/>
          <w:szCs w:val="24"/>
          <w:lang w:eastAsia="zh-CN"/>
        </w:rPr>
        <w:t>Westgard</w:t>
      </w:r>
      <w:r w:rsidR="00B127AC">
        <w:rPr>
          <w:bCs/>
          <w:snapToGrid w:val="0"/>
          <w:szCs w:val="24"/>
          <w:lang w:eastAsia="zh-CN"/>
        </w:rPr>
        <w:t>，</w:t>
      </w:r>
      <w:r w:rsidRPr="006C4716">
        <w:rPr>
          <w:bCs/>
          <w:snapToGrid w:val="0"/>
          <w:szCs w:val="24"/>
          <w:lang w:eastAsia="zh-CN"/>
        </w:rPr>
        <w:t>J.O.</w:t>
      </w:r>
      <w:r w:rsidR="00B127AC">
        <w:rPr>
          <w:bCs/>
          <w:snapToGrid w:val="0"/>
          <w:szCs w:val="24"/>
          <w:lang w:eastAsia="zh-CN"/>
        </w:rPr>
        <w:t>，</w:t>
      </w:r>
      <w:r w:rsidRPr="006C4716">
        <w:rPr>
          <w:bCs/>
          <w:snapToGrid w:val="0"/>
          <w:szCs w:val="24"/>
          <w:lang w:eastAsia="zh-CN"/>
        </w:rPr>
        <w:t>Hunt</w:t>
      </w:r>
      <w:r w:rsidR="00B127AC">
        <w:rPr>
          <w:bCs/>
          <w:snapToGrid w:val="0"/>
          <w:szCs w:val="24"/>
          <w:lang w:eastAsia="zh-CN"/>
        </w:rPr>
        <w:t>，</w:t>
      </w:r>
      <w:r w:rsidRPr="006C4716">
        <w:rPr>
          <w:bCs/>
          <w:snapToGrid w:val="0"/>
          <w:szCs w:val="24"/>
          <w:lang w:eastAsia="zh-CN"/>
        </w:rPr>
        <w:t>M.R.</w:t>
      </w:r>
      <w:r w:rsidR="00B127AC">
        <w:rPr>
          <w:bCs/>
          <w:snapToGrid w:val="0"/>
          <w:szCs w:val="24"/>
          <w:lang w:eastAsia="zh-CN"/>
        </w:rPr>
        <w:t>，</w:t>
      </w:r>
      <w:r w:rsidR="000E2D97" w:rsidRPr="000E2D97">
        <w:rPr>
          <w:rFonts w:hint="eastAsia"/>
          <w:bCs/>
          <w:snapToGrid w:val="0"/>
          <w:szCs w:val="24"/>
          <w:lang w:eastAsia="zh-CN"/>
        </w:rPr>
        <w:t>在方法比较研究中使用和解释常见的统计检验。</w:t>
      </w:r>
      <w:r w:rsidR="0063666C">
        <w:rPr>
          <w:bCs/>
          <w:snapToGrid w:val="0"/>
          <w:szCs w:val="24"/>
        </w:rPr>
        <w:t>临床化学。</w:t>
      </w:r>
      <w:r w:rsidRPr="006C4716">
        <w:rPr>
          <w:bCs/>
          <w:snapToGrid w:val="0"/>
          <w:szCs w:val="24"/>
        </w:rPr>
        <w:t>19</w:t>
      </w:r>
      <w:r w:rsidR="00CA637E" w:rsidRPr="006C4716">
        <w:rPr>
          <w:bCs/>
          <w:snapToGrid w:val="0"/>
          <w:szCs w:val="24"/>
        </w:rPr>
        <w:t>:</w:t>
      </w:r>
      <w:r w:rsidRPr="006C4716">
        <w:rPr>
          <w:bCs/>
          <w:snapToGrid w:val="0"/>
          <w:szCs w:val="24"/>
        </w:rPr>
        <w:t>49-57</w:t>
      </w:r>
      <w:r w:rsidR="00B127AC">
        <w:rPr>
          <w:bCs/>
          <w:snapToGrid w:val="0"/>
          <w:szCs w:val="24"/>
        </w:rPr>
        <w:t>，</w:t>
      </w:r>
      <w:r w:rsidRPr="006C4716">
        <w:rPr>
          <w:bCs/>
          <w:snapToGrid w:val="0"/>
          <w:szCs w:val="24"/>
        </w:rPr>
        <w:t>1973</w:t>
      </w:r>
      <w:r w:rsidR="000E2D97">
        <w:rPr>
          <w:rFonts w:hint="eastAsia"/>
          <w:bCs/>
          <w:snapToGrid w:val="0"/>
          <w:szCs w:val="24"/>
          <w:lang w:eastAsia="zh-CN"/>
        </w:rPr>
        <w:t>。</w:t>
      </w:r>
    </w:p>
    <w:p w:rsidR="00887A2B" w:rsidRPr="006C4716" w:rsidRDefault="00051190" w:rsidP="000E2D97">
      <w:pPr>
        <w:pStyle w:val="aa"/>
        <w:numPr>
          <w:ilvl w:val="0"/>
          <w:numId w:val="5"/>
        </w:numPr>
        <w:spacing w:beforeLines="80" w:before="239"/>
        <w:ind w:firstLineChars="0"/>
        <w:rPr>
          <w:bCs/>
          <w:snapToGrid w:val="0"/>
          <w:szCs w:val="24"/>
        </w:rPr>
      </w:pPr>
      <w:proofErr w:type="spellStart"/>
      <w:r w:rsidRPr="006C4716">
        <w:rPr>
          <w:bCs/>
          <w:snapToGrid w:val="0"/>
          <w:szCs w:val="24"/>
          <w:lang w:eastAsia="zh-CN"/>
        </w:rPr>
        <w:t>Zweig</w:t>
      </w:r>
      <w:r w:rsidR="00CA637E" w:rsidRPr="006C4716">
        <w:rPr>
          <w:bCs/>
          <w:snapToGrid w:val="0"/>
          <w:szCs w:val="24"/>
          <w:lang w:eastAsia="zh-CN"/>
        </w:rPr>
        <w:t>,</w:t>
      </w:r>
      <w:r w:rsidRPr="006C4716">
        <w:rPr>
          <w:bCs/>
          <w:snapToGrid w:val="0"/>
          <w:szCs w:val="24"/>
          <w:lang w:eastAsia="zh-CN"/>
        </w:rPr>
        <w:t>M.H</w:t>
      </w:r>
      <w:proofErr w:type="spellEnd"/>
      <w:r w:rsidRPr="006C4716">
        <w:rPr>
          <w:bCs/>
          <w:snapToGrid w:val="0"/>
          <w:szCs w:val="24"/>
          <w:lang w:eastAsia="zh-CN"/>
        </w:rPr>
        <w:t>.</w:t>
      </w:r>
      <w:r w:rsidR="00B127AC">
        <w:rPr>
          <w:bCs/>
          <w:snapToGrid w:val="0"/>
          <w:szCs w:val="24"/>
          <w:lang w:eastAsia="zh-CN"/>
        </w:rPr>
        <w:t>，</w:t>
      </w:r>
      <w:r w:rsidRPr="006C4716">
        <w:rPr>
          <w:bCs/>
          <w:snapToGrid w:val="0"/>
          <w:szCs w:val="24"/>
          <w:lang w:eastAsia="zh-CN"/>
        </w:rPr>
        <w:t>Campbell</w:t>
      </w:r>
      <w:r w:rsidR="00B127AC">
        <w:rPr>
          <w:bCs/>
          <w:snapToGrid w:val="0"/>
          <w:szCs w:val="24"/>
          <w:lang w:eastAsia="zh-CN"/>
        </w:rPr>
        <w:t>，</w:t>
      </w:r>
      <w:r w:rsidRPr="006C4716">
        <w:rPr>
          <w:bCs/>
          <w:snapToGrid w:val="0"/>
          <w:szCs w:val="24"/>
          <w:lang w:eastAsia="zh-CN"/>
        </w:rPr>
        <w:t>G.</w:t>
      </w:r>
      <w:r w:rsidR="00B127AC">
        <w:rPr>
          <w:bCs/>
          <w:snapToGrid w:val="0"/>
          <w:szCs w:val="24"/>
          <w:lang w:eastAsia="zh-CN"/>
        </w:rPr>
        <w:t>，</w:t>
      </w:r>
      <w:r w:rsidR="000E2D97" w:rsidRPr="000E2D97">
        <w:rPr>
          <w:rFonts w:hint="eastAsia"/>
          <w:bCs/>
          <w:snapToGrid w:val="0"/>
          <w:szCs w:val="24"/>
          <w:lang w:eastAsia="zh-CN"/>
        </w:rPr>
        <w:t>受试者操作特征（</w:t>
      </w:r>
      <w:r w:rsidR="000E2D97" w:rsidRPr="000E2D97">
        <w:rPr>
          <w:rFonts w:hint="eastAsia"/>
          <w:bCs/>
          <w:snapToGrid w:val="0"/>
          <w:szCs w:val="24"/>
          <w:lang w:eastAsia="zh-CN"/>
        </w:rPr>
        <w:t>ROC</w:t>
      </w:r>
      <w:r w:rsidR="000E2D97" w:rsidRPr="000E2D97">
        <w:rPr>
          <w:rFonts w:hint="eastAsia"/>
          <w:bCs/>
          <w:snapToGrid w:val="0"/>
          <w:szCs w:val="24"/>
          <w:lang w:eastAsia="zh-CN"/>
        </w:rPr>
        <w:t>）图：临床医学中的基础评估工具。</w:t>
      </w:r>
      <w:r w:rsidR="0063666C">
        <w:rPr>
          <w:bCs/>
          <w:snapToGrid w:val="0"/>
          <w:szCs w:val="24"/>
        </w:rPr>
        <w:t>临床化学。</w:t>
      </w:r>
      <w:r w:rsidRPr="006C4716">
        <w:rPr>
          <w:bCs/>
          <w:snapToGrid w:val="0"/>
          <w:szCs w:val="24"/>
        </w:rPr>
        <w:t>29</w:t>
      </w:r>
      <w:r w:rsidR="00CA637E" w:rsidRPr="006C4716">
        <w:rPr>
          <w:bCs/>
          <w:snapToGrid w:val="0"/>
          <w:szCs w:val="24"/>
        </w:rPr>
        <w:t>:</w:t>
      </w:r>
      <w:r w:rsidRPr="006C4716">
        <w:rPr>
          <w:bCs/>
          <w:snapToGrid w:val="0"/>
          <w:szCs w:val="24"/>
        </w:rPr>
        <w:t>561</w:t>
      </w:r>
      <w:r w:rsidR="00B127AC">
        <w:rPr>
          <w:bCs/>
          <w:snapToGrid w:val="0"/>
          <w:szCs w:val="24"/>
        </w:rPr>
        <w:t>，</w:t>
      </w:r>
      <w:r w:rsidRPr="006C4716">
        <w:rPr>
          <w:bCs/>
          <w:snapToGrid w:val="0"/>
          <w:szCs w:val="24"/>
        </w:rPr>
        <w:t>1993</w:t>
      </w:r>
      <w:r w:rsidR="000E2D97">
        <w:rPr>
          <w:rFonts w:hint="eastAsia"/>
          <w:bCs/>
          <w:snapToGrid w:val="0"/>
          <w:szCs w:val="24"/>
          <w:lang w:eastAsia="zh-CN"/>
        </w:rPr>
        <w:t>。</w:t>
      </w:r>
    </w:p>
    <w:sectPr w:rsidR="00887A2B" w:rsidRPr="006C4716" w:rsidSect="00A66C99">
      <w:pgSz w:w="11906" w:h="16838" w:code="9"/>
      <w:pgMar w:top="1418" w:right="1418" w:bottom="1418" w:left="1418" w:header="720" w:footer="720" w:gutter="0"/>
      <w:cols w:space="720"/>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66C" w:rsidRDefault="0063666C" w:rsidP="006C4716">
      <w:pPr>
        <w:spacing w:before="144"/>
      </w:pPr>
      <w:r>
        <w:separator/>
      </w:r>
    </w:p>
  </w:endnote>
  <w:endnote w:type="continuationSeparator" w:id="0">
    <w:p w:rsidR="0063666C" w:rsidRDefault="0063666C" w:rsidP="006C4716">
      <w:pPr>
        <w:spacing w:before="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66C" w:rsidRDefault="0063666C" w:rsidP="006C4716">
      <w:pPr>
        <w:spacing w:before="144"/>
      </w:pPr>
      <w:r>
        <w:separator/>
      </w:r>
    </w:p>
  </w:footnote>
  <w:footnote w:type="continuationSeparator" w:id="0">
    <w:p w:rsidR="0063666C" w:rsidRDefault="0063666C" w:rsidP="006C4716">
      <w:pPr>
        <w:spacing w:before="144"/>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128"/>
    <w:multiLevelType w:val="hybridMultilevel"/>
    <w:tmpl w:val="8A486DC4"/>
    <w:lvl w:ilvl="0" w:tplc="572ED838">
      <w:start w:val="1"/>
      <w:numFmt w:val="lowerLetter"/>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B26CEF"/>
    <w:multiLevelType w:val="hybridMultilevel"/>
    <w:tmpl w:val="A016F4C6"/>
    <w:lvl w:ilvl="0" w:tplc="D2AA3EFE">
      <w:start w:val="1"/>
      <w:numFmt w:val="lowerLetter"/>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CF069D"/>
    <w:multiLevelType w:val="hybridMultilevel"/>
    <w:tmpl w:val="88324874"/>
    <w:lvl w:ilvl="0" w:tplc="4EC08E26">
      <w:start w:val="1"/>
      <w:numFmt w:val="decimal"/>
      <w:lvlText w:val="%1."/>
      <w:lvlJc w:val="left"/>
      <w:pPr>
        <w:ind w:left="420" w:hanging="420"/>
      </w:pPr>
      <w:rPr>
        <w:b w:val="0"/>
      </w:rPr>
    </w:lvl>
    <w:lvl w:ilvl="1" w:tplc="ED3219C2">
      <w:start w:val="1"/>
      <w:numFmt w:val="lowerLetter"/>
      <w:lvlText w:val="%2."/>
      <w:lvlJc w:val="left"/>
      <w:pPr>
        <w:ind w:left="780" w:hanging="36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7C493D"/>
    <w:multiLevelType w:val="hybridMultilevel"/>
    <w:tmpl w:val="7200E5AC"/>
    <w:lvl w:ilvl="0" w:tplc="D2AA3EFE">
      <w:start w:val="1"/>
      <w:numFmt w:val="lowerLetter"/>
      <w:lvlText w:val="%1."/>
      <w:lvlJc w:val="left"/>
      <w:pPr>
        <w:ind w:left="420" w:hanging="420"/>
      </w:pPr>
      <w:rPr>
        <w:rFonts w:hint="eastAsia"/>
      </w:rPr>
    </w:lvl>
    <w:lvl w:ilvl="1" w:tplc="880004F2">
      <w:start w:val="1"/>
      <w:numFmt w:val="lowerLetter"/>
      <w:lvlText w:val="%2."/>
      <w:lvlJc w:val="left"/>
      <w:pPr>
        <w:ind w:left="840" w:hanging="420"/>
      </w:pPr>
      <w:rPr>
        <w:rFonts w:hint="eastAsia"/>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79085E"/>
    <w:multiLevelType w:val="hybridMultilevel"/>
    <w:tmpl w:val="59ACB2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revisionView w:markup="0"/>
  <w:defaultTabStop w:val="720"/>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93"/>
    <w:rsid w:val="00030980"/>
    <w:rsid w:val="00051190"/>
    <w:rsid w:val="000635F4"/>
    <w:rsid w:val="0008486C"/>
    <w:rsid w:val="000E0BDB"/>
    <w:rsid w:val="000E2D97"/>
    <w:rsid w:val="00104EB5"/>
    <w:rsid w:val="001B064D"/>
    <w:rsid w:val="001C3343"/>
    <w:rsid w:val="0025686D"/>
    <w:rsid w:val="002A3804"/>
    <w:rsid w:val="0034657E"/>
    <w:rsid w:val="003B6C63"/>
    <w:rsid w:val="003C6393"/>
    <w:rsid w:val="003F0139"/>
    <w:rsid w:val="004C789C"/>
    <w:rsid w:val="00512081"/>
    <w:rsid w:val="0063666C"/>
    <w:rsid w:val="00643B56"/>
    <w:rsid w:val="006A0E31"/>
    <w:rsid w:val="006C4716"/>
    <w:rsid w:val="00813DAC"/>
    <w:rsid w:val="0083445E"/>
    <w:rsid w:val="0087302F"/>
    <w:rsid w:val="00887A2B"/>
    <w:rsid w:val="00891E23"/>
    <w:rsid w:val="0089331A"/>
    <w:rsid w:val="00907359"/>
    <w:rsid w:val="00A66C99"/>
    <w:rsid w:val="00AB0FD0"/>
    <w:rsid w:val="00AF6DFA"/>
    <w:rsid w:val="00B11129"/>
    <w:rsid w:val="00B127AC"/>
    <w:rsid w:val="00BD3D35"/>
    <w:rsid w:val="00C05F49"/>
    <w:rsid w:val="00CA637E"/>
    <w:rsid w:val="00CA6830"/>
    <w:rsid w:val="00CA6C43"/>
    <w:rsid w:val="00CC40C4"/>
    <w:rsid w:val="00CE65D0"/>
    <w:rsid w:val="00D76FF1"/>
    <w:rsid w:val="00DF781F"/>
    <w:rsid w:val="00EE0B38"/>
    <w:rsid w:val="00EF4685"/>
    <w:rsid w:val="00F03CCB"/>
    <w:rsid w:val="00FD3A5A"/>
    <w:rsid w:val="01E40545"/>
    <w:rsid w:val="38E45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C4716"/>
    <w:pPr>
      <w:widowControl w:val="0"/>
      <w:adjustRightInd w:val="0"/>
      <w:snapToGrid w:val="0"/>
      <w:spacing w:beforeLines="60" w:before="60" w:line="312" w:lineRule="auto"/>
      <w:jc w:val="both"/>
    </w:pPr>
    <w:rPr>
      <w:rFonts w:ascii="Arial" w:eastAsia="宋体" w:hAnsi="Arial"/>
      <w:sz w:val="24"/>
      <w:szCs w:val="22"/>
      <w:lang w:eastAsia="en-US"/>
    </w:rPr>
  </w:style>
  <w:style w:type="paragraph" w:styleId="1">
    <w:name w:val="heading 1"/>
    <w:basedOn w:val="a"/>
    <w:next w:val="a"/>
    <w:uiPriority w:val="1"/>
    <w:qFormat/>
    <w:pPr>
      <w:ind w:left="993" w:firstLine="4"/>
      <w:outlineLvl w:val="0"/>
    </w:pPr>
    <w:rPr>
      <w:rFonts w:ascii="Courier New" w:eastAsia="Courier New" w:hAnsi="Courier New"/>
      <w:b/>
      <w:bCs/>
      <w:sz w:val="25"/>
      <w:szCs w:val="25"/>
    </w:rPr>
  </w:style>
  <w:style w:type="paragraph" w:styleId="2">
    <w:name w:val="heading 2"/>
    <w:basedOn w:val="a"/>
    <w:next w:val="a0"/>
    <w:uiPriority w:val="1"/>
    <w:qFormat/>
    <w:pPr>
      <w:ind w:left="108" w:hanging="10"/>
      <w:outlineLvl w:val="1"/>
    </w:pPr>
    <w:rPr>
      <w:rFonts w:ascii="Times New Roman" w:eastAsia="Times New Roman" w:hAnsi="Times New Roman"/>
      <w:sz w:val="25"/>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pPr>
      <w:ind w:firstLineChars="200" w:firstLine="420"/>
    </w:pPr>
  </w:style>
  <w:style w:type="paragraph" w:styleId="a4">
    <w:name w:val="Body Text"/>
    <w:basedOn w:val="a"/>
    <w:uiPriority w:val="1"/>
    <w:qFormat/>
    <w:pPr>
      <w:ind w:left="77"/>
    </w:pPr>
    <w:rPr>
      <w:rFonts w:ascii="Courier New" w:eastAsia="Courier New" w:hAnsi="Courier New"/>
      <w:b/>
      <w:bCs/>
      <w:szCs w:val="24"/>
    </w:rPr>
  </w:style>
  <w:style w:type="paragraph" w:styleId="a5">
    <w:name w:val="footer"/>
    <w:basedOn w:val="a"/>
    <w:link w:val="Char"/>
    <w:uiPriority w:val="99"/>
    <w:unhideWhenUsed/>
    <w:pPr>
      <w:tabs>
        <w:tab w:val="center" w:pos="4153"/>
        <w:tab w:val="right" w:pos="8306"/>
      </w:tabs>
    </w:pPr>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jc w:val="center"/>
    </w:pPr>
    <w:rPr>
      <w:sz w:val="18"/>
      <w:szCs w:val="18"/>
    </w:rPr>
  </w:style>
  <w:style w:type="character" w:styleId="a7">
    <w:name w:val="Hyperlink"/>
    <w:basedOn w:val="a1"/>
    <w:uiPriority w:val="99"/>
    <w:unhideWhenUsed/>
    <w:qFormat/>
    <w:rPr>
      <w:color w:val="0000FF"/>
      <w:u w:val="single"/>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Char0">
    <w:name w:val="页眉 Char"/>
    <w:basedOn w:val="a1"/>
    <w:link w:val="a6"/>
    <w:uiPriority w:val="99"/>
    <w:rPr>
      <w:sz w:val="18"/>
      <w:szCs w:val="18"/>
      <w:lang w:eastAsia="en-US"/>
    </w:rPr>
  </w:style>
  <w:style w:type="character" w:customStyle="1" w:styleId="Char">
    <w:name w:val="页脚 Char"/>
    <w:basedOn w:val="a1"/>
    <w:link w:val="a5"/>
    <w:uiPriority w:val="99"/>
    <w:rPr>
      <w:sz w:val="18"/>
      <w:szCs w:val="18"/>
      <w:lang w:eastAsia="en-US"/>
    </w:rPr>
  </w:style>
  <w:style w:type="character" w:styleId="a8">
    <w:name w:val="Emphasis"/>
    <w:basedOn w:val="a1"/>
    <w:uiPriority w:val="20"/>
    <w:qFormat/>
    <w:rsid w:val="00EE0B38"/>
    <w:rPr>
      <w:i/>
      <w:iCs/>
    </w:rPr>
  </w:style>
  <w:style w:type="paragraph" w:styleId="a9">
    <w:name w:val="Balloon Text"/>
    <w:basedOn w:val="a"/>
    <w:link w:val="Char1"/>
    <w:uiPriority w:val="99"/>
    <w:semiHidden/>
    <w:unhideWhenUsed/>
    <w:rsid w:val="00DF781F"/>
    <w:rPr>
      <w:sz w:val="18"/>
      <w:szCs w:val="18"/>
    </w:rPr>
  </w:style>
  <w:style w:type="character" w:customStyle="1" w:styleId="Char1">
    <w:name w:val="批注框文本 Char"/>
    <w:basedOn w:val="a1"/>
    <w:link w:val="a9"/>
    <w:uiPriority w:val="99"/>
    <w:semiHidden/>
    <w:rsid w:val="00DF781F"/>
    <w:rPr>
      <w:sz w:val="18"/>
      <w:szCs w:val="18"/>
      <w:lang w:eastAsia="en-US"/>
    </w:rPr>
  </w:style>
  <w:style w:type="paragraph" w:styleId="aa">
    <w:name w:val="List Paragraph"/>
    <w:basedOn w:val="a"/>
    <w:uiPriority w:val="99"/>
    <w:rsid w:val="00A66C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C4716"/>
    <w:pPr>
      <w:widowControl w:val="0"/>
      <w:adjustRightInd w:val="0"/>
      <w:snapToGrid w:val="0"/>
      <w:spacing w:beforeLines="60" w:before="60" w:line="312" w:lineRule="auto"/>
      <w:jc w:val="both"/>
    </w:pPr>
    <w:rPr>
      <w:rFonts w:ascii="Arial" w:eastAsia="宋体" w:hAnsi="Arial"/>
      <w:sz w:val="24"/>
      <w:szCs w:val="22"/>
      <w:lang w:eastAsia="en-US"/>
    </w:rPr>
  </w:style>
  <w:style w:type="paragraph" w:styleId="1">
    <w:name w:val="heading 1"/>
    <w:basedOn w:val="a"/>
    <w:next w:val="a"/>
    <w:uiPriority w:val="1"/>
    <w:qFormat/>
    <w:pPr>
      <w:ind w:left="993" w:firstLine="4"/>
      <w:outlineLvl w:val="0"/>
    </w:pPr>
    <w:rPr>
      <w:rFonts w:ascii="Courier New" w:eastAsia="Courier New" w:hAnsi="Courier New"/>
      <w:b/>
      <w:bCs/>
      <w:sz w:val="25"/>
      <w:szCs w:val="25"/>
    </w:rPr>
  </w:style>
  <w:style w:type="paragraph" w:styleId="2">
    <w:name w:val="heading 2"/>
    <w:basedOn w:val="a"/>
    <w:next w:val="a0"/>
    <w:uiPriority w:val="1"/>
    <w:qFormat/>
    <w:pPr>
      <w:ind w:left="108" w:hanging="10"/>
      <w:outlineLvl w:val="1"/>
    </w:pPr>
    <w:rPr>
      <w:rFonts w:ascii="Times New Roman" w:eastAsia="Times New Roman" w:hAnsi="Times New Roman"/>
      <w:sz w:val="25"/>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pPr>
      <w:ind w:firstLineChars="200" w:firstLine="420"/>
    </w:pPr>
  </w:style>
  <w:style w:type="paragraph" w:styleId="a4">
    <w:name w:val="Body Text"/>
    <w:basedOn w:val="a"/>
    <w:uiPriority w:val="1"/>
    <w:qFormat/>
    <w:pPr>
      <w:ind w:left="77"/>
    </w:pPr>
    <w:rPr>
      <w:rFonts w:ascii="Courier New" w:eastAsia="Courier New" w:hAnsi="Courier New"/>
      <w:b/>
      <w:bCs/>
      <w:szCs w:val="24"/>
    </w:rPr>
  </w:style>
  <w:style w:type="paragraph" w:styleId="a5">
    <w:name w:val="footer"/>
    <w:basedOn w:val="a"/>
    <w:link w:val="Char"/>
    <w:uiPriority w:val="99"/>
    <w:unhideWhenUsed/>
    <w:pPr>
      <w:tabs>
        <w:tab w:val="center" w:pos="4153"/>
        <w:tab w:val="right" w:pos="8306"/>
      </w:tabs>
    </w:pPr>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jc w:val="center"/>
    </w:pPr>
    <w:rPr>
      <w:sz w:val="18"/>
      <w:szCs w:val="18"/>
    </w:rPr>
  </w:style>
  <w:style w:type="character" w:styleId="a7">
    <w:name w:val="Hyperlink"/>
    <w:basedOn w:val="a1"/>
    <w:uiPriority w:val="99"/>
    <w:unhideWhenUsed/>
    <w:qFormat/>
    <w:rPr>
      <w:color w:val="0000FF"/>
      <w:u w:val="single"/>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Char0">
    <w:name w:val="页眉 Char"/>
    <w:basedOn w:val="a1"/>
    <w:link w:val="a6"/>
    <w:uiPriority w:val="99"/>
    <w:rPr>
      <w:sz w:val="18"/>
      <w:szCs w:val="18"/>
      <w:lang w:eastAsia="en-US"/>
    </w:rPr>
  </w:style>
  <w:style w:type="character" w:customStyle="1" w:styleId="Char">
    <w:name w:val="页脚 Char"/>
    <w:basedOn w:val="a1"/>
    <w:link w:val="a5"/>
    <w:uiPriority w:val="99"/>
    <w:rPr>
      <w:sz w:val="18"/>
      <w:szCs w:val="18"/>
      <w:lang w:eastAsia="en-US"/>
    </w:rPr>
  </w:style>
  <w:style w:type="character" w:styleId="a8">
    <w:name w:val="Emphasis"/>
    <w:basedOn w:val="a1"/>
    <w:uiPriority w:val="20"/>
    <w:qFormat/>
    <w:rsid w:val="00EE0B38"/>
    <w:rPr>
      <w:i/>
      <w:iCs/>
    </w:rPr>
  </w:style>
  <w:style w:type="paragraph" w:styleId="a9">
    <w:name w:val="Balloon Text"/>
    <w:basedOn w:val="a"/>
    <w:link w:val="Char1"/>
    <w:uiPriority w:val="99"/>
    <w:semiHidden/>
    <w:unhideWhenUsed/>
    <w:rsid w:val="00DF781F"/>
    <w:rPr>
      <w:sz w:val="18"/>
      <w:szCs w:val="18"/>
    </w:rPr>
  </w:style>
  <w:style w:type="character" w:customStyle="1" w:styleId="Char1">
    <w:name w:val="批注框文本 Char"/>
    <w:basedOn w:val="a1"/>
    <w:link w:val="a9"/>
    <w:uiPriority w:val="99"/>
    <w:semiHidden/>
    <w:rsid w:val="00DF781F"/>
    <w:rPr>
      <w:sz w:val="18"/>
      <w:szCs w:val="18"/>
      <w:lang w:eastAsia="en-US"/>
    </w:rPr>
  </w:style>
  <w:style w:type="paragraph" w:styleId="aa">
    <w:name w:val="List Paragraph"/>
    <w:basedOn w:val="a"/>
    <w:uiPriority w:val="99"/>
    <w:rsid w:val="00A66C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oren.zaremba@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1129</Words>
  <Characters>6439</Characters>
  <Application>Microsoft Office Word</Application>
  <DocSecurity>0</DocSecurity>
  <Lines>53</Lines>
  <Paragraphs>15</Paragraphs>
  <ScaleCrop>false</ScaleCrop>
  <Company>Microsoft</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DeskScan II</dc:title>
  <dc:creator>webops</dc:creator>
  <cp:keywords>cdrhguidance</cp:keywords>
  <cp:lastModifiedBy>user</cp:lastModifiedBy>
  <cp:revision>3</cp:revision>
  <dcterms:created xsi:type="dcterms:W3CDTF">2017-04-06T09:15:00Z</dcterms:created>
  <dcterms:modified xsi:type="dcterms:W3CDTF">2017-04-10T09:18:00Z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1998-09-29T00:00:00Z</vt:filetime>
  </property>
  <property fmtid="{D5CDD505-2E9C-101B-9397-08002B2CF9AE}" pid="3" name="Creator">
    <vt:lpwstr>Adobe Acrobat 6.0</vt:lpwstr>
  </property>
  <property fmtid="{D5CDD505-2E9C-101B-9397-08002B2CF9AE}" pid="4" name="LastSaved">
    <vt:filetime>2017-02-17T00:00:00Z</vt:filetime>
  </property>
  <property fmtid="{D5CDD505-2E9C-101B-9397-08002B2CF9AE}" pid="5" name="KSOProductBuildVer">
    <vt:lpwstr>2052-10.1.0.6206</vt:lpwstr>
  </property>
</Properties>
</file>