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19" w:rsidRPr="00F00C75" w:rsidRDefault="00022648" w:rsidP="000717BD">
      <w:pPr>
        <w:adjustRightInd w:val="0"/>
        <w:snapToGrid w:val="0"/>
        <w:spacing w:before="24" w:line="300" w:lineRule="auto"/>
        <w:jc w:val="center"/>
        <w:rPr>
          <w:rFonts w:ascii="Arial" w:eastAsia="宋体" w:hAnsi="Arial" w:cs="Arial"/>
          <w:sz w:val="48"/>
          <w:szCs w:val="48"/>
        </w:rPr>
      </w:pPr>
      <w:r w:rsidRPr="00F00C75">
        <w:rPr>
          <w:rFonts w:ascii="Arial" w:eastAsia="宋体" w:hAnsi="Arial" w:cs="Arial"/>
          <w:sz w:val="48"/>
        </w:rPr>
        <w:t>行业指南</w:t>
      </w:r>
    </w:p>
    <w:p w:rsidR="00C85919" w:rsidRPr="00F00C75" w:rsidRDefault="00C85919" w:rsidP="000717BD">
      <w:pPr>
        <w:adjustRightInd w:val="0"/>
        <w:snapToGrid w:val="0"/>
        <w:spacing w:before="19" w:line="300" w:lineRule="auto"/>
        <w:rPr>
          <w:rFonts w:ascii="Arial" w:eastAsia="宋体" w:hAnsi="Arial" w:cs="Arial"/>
          <w:sz w:val="68"/>
          <w:szCs w:val="68"/>
        </w:rPr>
      </w:pPr>
    </w:p>
    <w:p w:rsidR="00C85919" w:rsidRPr="00F00C75" w:rsidRDefault="00022648" w:rsidP="000717BD">
      <w:pPr>
        <w:adjustRightInd w:val="0"/>
        <w:snapToGrid w:val="0"/>
        <w:spacing w:line="300" w:lineRule="auto"/>
        <w:ind w:firstLine="4"/>
        <w:jc w:val="center"/>
        <w:rPr>
          <w:rFonts w:ascii="Arial" w:eastAsia="宋体" w:hAnsi="Arial" w:cs="Arial"/>
          <w:sz w:val="60"/>
          <w:szCs w:val="60"/>
        </w:rPr>
      </w:pPr>
      <w:r w:rsidRPr="00F00C75">
        <w:rPr>
          <w:rFonts w:ascii="Arial" w:eastAsia="宋体" w:hAnsi="Arial" w:cs="Arial"/>
          <w:b/>
          <w:bCs/>
          <w:sz w:val="60"/>
          <w:szCs w:val="60"/>
        </w:rPr>
        <w:t>使用</w:t>
      </w:r>
      <w:r w:rsidRPr="00F00C75">
        <w:rPr>
          <w:rFonts w:ascii="Arial" w:eastAsia="宋体" w:hAnsi="Arial" w:cs="Arial"/>
          <w:b/>
          <w:bCs/>
          <w:sz w:val="60"/>
          <w:szCs w:val="60"/>
        </w:rPr>
        <w:t>/</w:t>
      </w:r>
      <w:r w:rsidRPr="00F00C75">
        <w:rPr>
          <w:rFonts w:ascii="Arial" w:eastAsia="宋体" w:hAnsi="Arial" w:cs="Arial"/>
          <w:b/>
          <w:bCs/>
          <w:sz w:val="60"/>
          <w:szCs w:val="60"/>
        </w:rPr>
        <w:t>不使用造影剂的谐波成像</w:t>
      </w:r>
      <w:r w:rsidR="00C80601">
        <w:rPr>
          <w:rFonts w:ascii="Arial" w:eastAsia="宋体" w:hAnsi="Arial" w:cs="Arial"/>
          <w:b/>
          <w:bCs/>
          <w:sz w:val="60"/>
          <w:szCs w:val="60"/>
        </w:rPr>
        <w:t>-</w:t>
      </w:r>
      <w:r w:rsidRPr="00F00C75">
        <w:rPr>
          <w:rFonts w:ascii="Arial" w:eastAsia="宋体" w:hAnsi="Arial" w:cs="Arial"/>
          <w:b/>
          <w:bCs/>
          <w:sz w:val="60"/>
          <w:szCs w:val="60"/>
        </w:rPr>
        <w:t>上市前通知要求</w:t>
      </w:r>
    </w:p>
    <w:p w:rsidR="00C85919" w:rsidRPr="00F00C75" w:rsidRDefault="00C85919" w:rsidP="000717BD">
      <w:pPr>
        <w:adjustRightInd w:val="0"/>
        <w:snapToGrid w:val="0"/>
        <w:spacing w:line="300" w:lineRule="auto"/>
        <w:rPr>
          <w:rFonts w:ascii="Arial" w:eastAsia="宋体" w:hAnsi="Arial" w:cs="Arial"/>
          <w:sz w:val="60"/>
          <w:szCs w:val="60"/>
        </w:rPr>
      </w:pPr>
    </w:p>
    <w:p w:rsidR="00C85919" w:rsidRPr="00F00C75" w:rsidRDefault="00C85919" w:rsidP="000717BD">
      <w:pPr>
        <w:adjustRightInd w:val="0"/>
        <w:snapToGrid w:val="0"/>
        <w:spacing w:before="19" w:line="300" w:lineRule="auto"/>
        <w:rPr>
          <w:rFonts w:ascii="Arial" w:eastAsia="宋体" w:hAnsi="Arial" w:cs="Arial"/>
          <w:sz w:val="74"/>
          <w:szCs w:val="74"/>
        </w:rPr>
      </w:pPr>
    </w:p>
    <w:p w:rsidR="00C85919" w:rsidRPr="00F00C75" w:rsidRDefault="00022648" w:rsidP="000717BD">
      <w:pPr>
        <w:adjustRightInd w:val="0"/>
        <w:snapToGrid w:val="0"/>
        <w:spacing w:line="300" w:lineRule="auto"/>
        <w:jc w:val="center"/>
        <w:rPr>
          <w:rFonts w:ascii="Arial" w:eastAsia="宋体" w:hAnsi="Arial" w:cs="Arial"/>
          <w:sz w:val="28"/>
          <w:szCs w:val="28"/>
        </w:rPr>
      </w:pPr>
      <w:r w:rsidRPr="00F00C75">
        <w:rPr>
          <w:rFonts w:ascii="Arial" w:eastAsia="宋体" w:hAnsi="Arial" w:cs="Arial"/>
          <w:b/>
          <w:sz w:val="28"/>
        </w:rPr>
        <w:t>文件发布日期</w:t>
      </w:r>
      <w:r w:rsidR="00190AC3" w:rsidRPr="00F00C75">
        <w:rPr>
          <w:rFonts w:ascii="Arial" w:eastAsia="宋体" w:hAnsi="Arial" w:cs="Arial"/>
          <w:b/>
          <w:sz w:val="28"/>
        </w:rPr>
        <w:t>：</w:t>
      </w:r>
      <w:r w:rsidRPr="00F00C75">
        <w:rPr>
          <w:rFonts w:ascii="Arial" w:eastAsia="宋体" w:hAnsi="Arial" w:cs="Arial"/>
          <w:b/>
          <w:sz w:val="28"/>
        </w:rPr>
        <w:t>1998</w:t>
      </w:r>
      <w:r w:rsidRPr="00F00C75">
        <w:rPr>
          <w:rFonts w:ascii="Arial" w:eastAsia="宋体" w:hAnsi="Arial" w:cs="Arial"/>
          <w:b/>
          <w:sz w:val="28"/>
        </w:rPr>
        <w:t>年</w:t>
      </w:r>
      <w:r w:rsidRPr="00F00C75">
        <w:rPr>
          <w:rFonts w:ascii="Arial" w:eastAsia="宋体" w:hAnsi="Arial" w:cs="Arial"/>
          <w:b/>
          <w:sz w:val="28"/>
        </w:rPr>
        <w:t>11</w:t>
      </w:r>
      <w:r w:rsidRPr="00F00C75">
        <w:rPr>
          <w:rFonts w:ascii="Arial" w:eastAsia="宋体" w:hAnsi="Arial" w:cs="Arial"/>
          <w:b/>
          <w:sz w:val="28"/>
        </w:rPr>
        <w:t>月</w:t>
      </w:r>
      <w:r w:rsidRPr="00F00C75">
        <w:rPr>
          <w:rFonts w:ascii="Arial" w:eastAsia="宋体" w:hAnsi="Arial" w:cs="Arial"/>
          <w:b/>
          <w:sz w:val="28"/>
        </w:rPr>
        <w:t>16</w:t>
      </w:r>
      <w:r w:rsidRPr="00F00C75">
        <w:rPr>
          <w:rFonts w:ascii="Arial" w:eastAsia="宋体" w:hAnsi="Arial" w:cs="Arial"/>
          <w:b/>
          <w:sz w:val="28"/>
        </w:rPr>
        <w:t>日</w:t>
      </w:r>
    </w:p>
    <w:p w:rsidR="00C85919" w:rsidRPr="00F00C75" w:rsidRDefault="00C85919" w:rsidP="000717BD">
      <w:pPr>
        <w:adjustRightInd w:val="0"/>
        <w:snapToGrid w:val="0"/>
        <w:spacing w:before="6" w:line="300" w:lineRule="auto"/>
        <w:rPr>
          <w:rFonts w:ascii="Arial" w:eastAsia="宋体" w:hAnsi="Arial" w:cs="Arial"/>
          <w:sz w:val="14"/>
          <w:szCs w:val="14"/>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85919" w:rsidP="000717BD">
      <w:pPr>
        <w:adjustRightInd w:val="0"/>
        <w:snapToGrid w:val="0"/>
        <w:spacing w:line="300" w:lineRule="auto"/>
        <w:rPr>
          <w:rFonts w:ascii="Arial" w:eastAsia="宋体" w:hAnsi="Arial" w:cs="Arial"/>
          <w:sz w:val="28"/>
          <w:szCs w:val="28"/>
        </w:rPr>
      </w:pPr>
    </w:p>
    <w:p w:rsidR="00C85919" w:rsidRPr="00F00C75" w:rsidRDefault="00C60A9A" w:rsidP="000717BD">
      <w:pPr>
        <w:pStyle w:val="2"/>
        <w:adjustRightInd w:val="0"/>
        <w:snapToGrid w:val="0"/>
        <w:spacing w:line="300" w:lineRule="auto"/>
        <w:jc w:val="right"/>
        <w:rPr>
          <w:rFonts w:ascii="Arial" w:hAnsi="Arial" w:cs="Arial"/>
          <w:b w:val="0"/>
          <w:bCs w:val="0"/>
        </w:rPr>
      </w:pPr>
      <w:r>
        <w:rPr>
          <w:rFonts w:ascii="Arial" w:hAnsi="Arial" w:cs="Arial"/>
          <w:noProof/>
        </w:rPr>
        <w:drawing>
          <wp:anchor distT="0" distB="0" distL="114300" distR="114300" simplePos="0" relativeHeight="251657216" behindDoc="1" locked="0" layoutInCell="1" allowOverlap="1">
            <wp:simplePos x="0" y="0"/>
            <wp:positionH relativeFrom="page">
              <wp:posOffset>1094105</wp:posOffset>
            </wp:positionH>
            <wp:positionV relativeFrom="paragraph">
              <wp:posOffset>-171450</wp:posOffset>
            </wp:positionV>
            <wp:extent cx="1036320" cy="1139825"/>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139825"/>
                    </a:xfrm>
                    <a:prstGeom prst="rect">
                      <a:avLst/>
                    </a:prstGeom>
                    <a:noFill/>
                  </pic:spPr>
                </pic:pic>
              </a:graphicData>
            </a:graphic>
            <wp14:sizeRelH relativeFrom="page">
              <wp14:pctWidth>0</wp14:pctWidth>
            </wp14:sizeRelH>
            <wp14:sizeRelV relativeFrom="page">
              <wp14:pctHeight>0</wp14:pctHeight>
            </wp14:sizeRelV>
          </wp:anchor>
        </w:drawing>
      </w:r>
      <w:r w:rsidR="00C80601">
        <w:rPr>
          <w:rFonts w:ascii="Arial" w:hAnsi="Arial" w:cs="Arial"/>
        </w:rPr>
        <w:t>美国</w:t>
      </w:r>
      <w:r w:rsidR="00C80601">
        <w:rPr>
          <w:rFonts w:ascii="Arial" w:hAnsi="Arial" w:cs="Arial" w:hint="eastAsia"/>
        </w:rPr>
        <w:t>卫生</w:t>
      </w:r>
      <w:r w:rsidR="00022648" w:rsidRPr="00F00C75">
        <w:rPr>
          <w:rFonts w:ascii="Arial" w:hAnsi="Arial" w:cs="Arial"/>
        </w:rPr>
        <w:t>与公众服务部</w:t>
      </w:r>
    </w:p>
    <w:p w:rsidR="00852671" w:rsidRPr="00F00C75" w:rsidRDefault="00022648" w:rsidP="000717BD">
      <w:pPr>
        <w:adjustRightInd w:val="0"/>
        <w:snapToGrid w:val="0"/>
        <w:spacing w:line="300" w:lineRule="auto"/>
        <w:ind w:firstLine="1252"/>
        <w:jc w:val="right"/>
        <w:rPr>
          <w:rFonts w:ascii="Arial" w:eastAsia="宋体" w:hAnsi="Arial" w:cs="Arial"/>
          <w:b/>
          <w:sz w:val="24"/>
        </w:rPr>
      </w:pPr>
      <w:r w:rsidRPr="00F00C75">
        <w:rPr>
          <w:rFonts w:ascii="Arial" w:eastAsia="宋体" w:hAnsi="Arial" w:cs="Arial"/>
          <w:b/>
          <w:sz w:val="24"/>
        </w:rPr>
        <w:t>食品药品</w:t>
      </w:r>
      <w:r w:rsidR="00C84A83" w:rsidRPr="00F00C75">
        <w:rPr>
          <w:rFonts w:ascii="Arial" w:eastAsia="宋体" w:hAnsi="Arial" w:cs="Arial"/>
          <w:b/>
          <w:sz w:val="24"/>
        </w:rPr>
        <w:t>监督管理局</w:t>
      </w:r>
    </w:p>
    <w:p w:rsidR="00C85919" w:rsidRPr="00F00C75" w:rsidRDefault="00C80601" w:rsidP="000717BD">
      <w:pPr>
        <w:adjustRightInd w:val="0"/>
        <w:snapToGrid w:val="0"/>
        <w:spacing w:line="300" w:lineRule="auto"/>
        <w:ind w:firstLine="1252"/>
        <w:jc w:val="right"/>
        <w:rPr>
          <w:rFonts w:ascii="Arial" w:eastAsia="宋体" w:hAnsi="Arial" w:cs="Arial"/>
          <w:sz w:val="24"/>
          <w:szCs w:val="24"/>
        </w:rPr>
      </w:pPr>
      <w:r>
        <w:rPr>
          <w:rFonts w:ascii="Arial" w:eastAsia="宋体" w:hAnsi="Arial" w:cs="Arial"/>
          <w:b/>
          <w:sz w:val="24"/>
        </w:rPr>
        <w:t>器械</w:t>
      </w:r>
      <w:r>
        <w:rPr>
          <w:rFonts w:ascii="Arial" w:eastAsia="宋体" w:hAnsi="Arial" w:cs="Arial" w:hint="eastAsia"/>
          <w:b/>
          <w:sz w:val="24"/>
        </w:rPr>
        <w:t>与</w:t>
      </w:r>
      <w:r>
        <w:rPr>
          <w:rFonts w:ascii="Arial" w:eastAsia="宋体" w:hAnsi="Arial" w:cs="Arial"/>
          <w:b/>
          <w:sz w:val="24"/>
        </w:rPr>
        <w:t>放射</w:t>
      </w:r>
      <w:r w:rsidR="00852671" w:rsidRPr="00F00C75">
        <w:rPr>
          <w:rFonts w:ascii="Arial" w:eastAsia="宋体" w:hAnsi="Arial" w:cs="Arial"/>
          <w:b/>
          <w:sz w:val="24"/>
        </w:rPr>
        <w:t>健康</w:t>
      </w:r>
      <w:r w:rsidR="00022648" w:rsidRPr="00F00C75">
        <w:rPr>
          <w:rFonts w:ascii="Arial" w:eastAsia="宋体" w:hAnsi="Arial" w:cs="Arial"/>
          <w:b/>
          <w:sz w:val="24"/>
        </w:rPr>
        <w:t>中心</w:t>
      </w:r>
    </w:p>
    <w:p w:rsidR="00C85919" w:rsidRPr="00F00C75" w:rsidRDefault="00C85919" w:rsidP="000717BD">
      <w:pPr>
        <w:adjustRightInd w:val="0"/>
        <w:snapToGrid w:val="0"/>
        <w:spacing w:before="8" w:line="300" w:lineRule="auto"/>
        <w:rPr>
          <w:rFonts w:ascii="Arial" w:eastAsia="宋体" w:hAnsi="Arial" w:cs="Arial"/>
          <w:sz w:val="26"/>
          <w:szCs w:val="26"/>
        </w:rPr>
      </w:pPr>
    </w:p>
    <w:p w:rsidR="00022648" w:rsidRPr="00F00C75" w:rsidRDefault="00C80601" w:rsidP="000717BD">
      <w:pPr>
        <w:adjustRightInd w:val="0"/>
        <w:snapToGrid w:val="0"/>
        <w:spacing w:line="300" w:lineRule="auto"/>
        <w:ind w:firstLine="1689"/>
        <w:jc w:val="right"/>
        <w:rPr>
          <w:rFonts w:ascii="Arial" w:eastAsia="宋体" w:hAnsi="Arial" w:cs="Arial"/>
          <w:b/>
          <w:spacing w:val="-1"/>
          <w:sz w:val="24"/>
        </w:rPr>
      </w:pPr>
      <w:r>
        <w:rPr>
          <w:rFonts w:ascii="Arial" w:eastAsia="宋体" w:hAnsi="Arial" w:cs="Arial"/>
          <w:b/>
          <w:sz w:val="24"/>
        </w:rPr>
        <w:t>放射</w:t>
      </w:r>
      <w:r w:rsidR="00852671" w:rsidRPr="00F00C75">
        <w:rPr>
          <w:rFonts w:ascii="Arial" w:eastAsia="宋体" w:hAnsi="Arial" w:cs="Arial"/>
          <w:b/>
          <w:sz w:val="24"/>
        </w:rPr>
        <w:t>性</w:t>
      </w:r>
      <w:r w:rsidR="00022648" w:rsidRPr="00F00C75">
        <w:rPr>
          <w:rFonts w:ascii="Arial" w:eastAsia="宋体" w:hAnsi="Arial" w:cs="Arial"/>
          <w:b/>
          <w:sz w:val="24"/>
        </w:rPr>
        <w:t>器械部</w:t>
      </w:r>
    </w:p>
    <w:p w:rsidR="00C85919" w:rsidRPr="00F00C75" w:rsidRDefault="00022648" w:rsidP="000717BD">
      <w:pPr>
        <w:adjustRightInd w:val="0"/>
        <w:snapToGrid w:val="0"/>
        <w:spacing w:line="300" w:lineRule="auto"/>
        <w:ind w:firstLine="1689"/>
        <w:jc w:val="right"/>
        <w:rPr>
          <w:rFonts w:ascii="Arial" w:eastAsia="宋体" w:hAnsi="Arial" w:cs="Arial"/>
          <w:sz w:val="24"/>
          <w:szCs w:val="24"/>
        </w:rPr>
      </w:pPr>
      <w:r w:rsidRPr="00F00C75">
        <w:rPr>
          <w:rFonts w:ascii="Arial" w:eastAsia="宋体" w:hAnsi="Arial" w:cs="Arial"/>
          <w:b/>
          <w:sz w:val="24"/>
        </w:rPr>
        <w:t xml:space="preserve"> </w:t>
      </w:r>
      <w:r w:rsidR="00C80601">
        <w:rPr>
          <w:rFonts w:ascii="Arial" w:eastAsia="宋体" w:hAnsi="Arial" w:cs="Arial"/>
          <w:b/>
          <w:sz w:val="24"/>
        </w:rPr>
        <w:t>生殖、腹部、耳鼻</w:t>
      </w:r>
      <w:r w:rsidRPr="00F00C75">
        <w:rPr>
          <w:rFonts w:ascii="Arial" w:eastAsia="宋体" w:hAnsi="Arial" w:cs="Arial"/>
          <w:b/>
          <w:sz w:val="24"/>
        </w:rPr>
        <w:t>喉</w:t>
      </w:r>
      <w:r w:rsidR="00C84A83" w:rsidRPr="00F00C75">
        <w:rPr>
          <w:rFonts w:ascii="Arial" w:eastAsia="宋体" w:hAnsi="Arial" w:cs="Arial"/>
          <w:b/>
          <w:sz w:val="24"/>
        </w:rPr>
        <w:t>科</w:t>
      </w:r>
      <w:r w:rsidR="00C80601">
        <w:rPr>
          <w:rFonts w:ascii="Arial" w:eastAsia="宋体" w:hAnsi="Arial" w:cs="Arial"/>
          <w:b/>
          <w:sz w:val="24"/>
        </w:rPr>
        <w:t>放射</w:t>
      </w:r>
      <w:r w:rsidRPr="00F00C75">
        <w:rPr>
          <w:rFonts w:ascii="Arial" w:eastAsia="宋体" w:hAnsi="Arial" w:cs="Arial"/>
          <w:b/>
          <w:sz w:val="24"/>
        </w:rPr>
        <w:t>器械组</w:t>
      </w:r>
    </w:p>
    <w:p w:rsidR="00C85919" w:rsidRPr="00F00C75" w:rsidRDefault="00C85919" w:rsidP="000717BD">
      <w:pPr>
        <w:adjustRightInd w:val="0"/>
        <w:snapToGrid w:val="0"/>
        <w:spacing w:line="300" w:lineRule="auto"/>
        <w:jc w:val="right"/>
        <w:rPr>
          <w:rFonts w:ascii="Arial" w:eastAsia="宋体" w:hAnsi="Arial" w:cs="Arial"/>
          <w:sz w:val="24"/>
          <w:szCs w:val="24"/>
        </w:rPr>
        <w:sectPr w:rsidR="00C85919" w:rsidRPr="00F00C75" w:rsidSect="00867102">
          <w:type w:val="continuous"/>
          <w:pgSz w:w="12240" w:h="15840"/>
          <w:pgMar w:top="1134" w:right="1134" w:bottom="1134" w:left="1134" w:header="720" w:footer="720" w:gutter="0"/>
          <w:cols w:space="720"/>
          <w:docGrid w:linePitch="299"/>
        </w:sectPr>
      </w:pPr>
    </w:p>
    <w:p w:rsidR="00C85919" w:rsidRPr="00F00C75" w:rsidRDefault="00C85919" w:rsidP="000717BD">
      <w:pPr>
        <w:adjustRightInd w:val="0"/>
        <w:snapToGrid w:val="0"/>
        <w:spacing w:before="1" w:line="300" w:lineRule="auto"/>
        <w:rPr>
          <w:rFonts w:ascii="Arial" w:eastAsia="宋体" w:hAnsi="Arial" w:cs="Arial"/>
          <w:sz w:val="11"/>
          <w:szCs w:val="11"/>
        </w:rPr>
      </w:pPr>
    </w:p>
    <w:p w:rsidR="00C85919" w:rsidRPr="00F00C75" w:rsidRDefault="00C85919" w:rsidP="000717BD">
      <w:pPr>
        <w:adjustRightInd w:val="0"/>
        <w:snapToGrid w:val="0"/>
        <w:spacing w:line="300" w:lineRule="auto"/>
        <w:rPr>
          <w:rFonts w:ascii="Arial" w:eastAsia="宋体" w:hAnsi="Arial" w:cs="Arial"/>
          <w:sz w:val="20"/>
          <w:szCs w:val="20"/>
        </w:rPr>
      </w:pPr>
    </w:p>
    <w:p w:rsidR="00C85919" w:rsidRPr="00F00C75" w:rsidRDefault="00C80601" w:rsidP="000717BD">
      <w:pPr>
        <w:adjustRightInd w:val="0"/>
        <w:snapToGrid w:val="0"/>
        <w:spacing w:before="38" w:line="300" w:lineRule="auto"/>
        <w:jc w:val="center"/>
        <w:rPr>
          <w:rFonts w:ascii="Arial" w:eastAsia="宋体" w:hAnsi="Arial" w:cs="Arial"/>
          <w:sz w:val="48"/>
          <w:szCs w:val="48"/>
        </w:rPr>
      </w:pPr>
      <w:r>
        <w:rPr>
          <w:rFonts w:ascii="Arial" w:eastAsia="宋体" w:hAnsi="Arial" w:cs="Arial" w:hint="eastAsia"/>
          <w:b/>
          <w:sz w:val="48"/>
        </w:rPr>
        <w:t>序</w:t>
      </w:r>
      <w:r w:rsidR="00022648" w:rsidRPr="00F00C75">
        <w:rPr>
          <w:rFonts w:ascii="Arial" w:eastAsia="宋体" w:hAnsi="Arial" w:cs="Arial"/>
          <w:b/>
          <w:sz w:val="48"/>
        </w:rPr>
        <w:t>言</w:t>
      </w:r>
    </w:p>
    <w:p w:rsidR="00C85919" w:rsidRPr="00F00C75" w:rsidRDefault="00022648" w:rsidP="000717BD">
      <w:pPr>
        <w:pStyle w:val="1"/>
        <w:adjustRightInd w:val="0"/>
        <w:snapToGrid w:val="0"/>
        <w:spacing w:before="53" w:line="300" w:lineRule="auto"/>
        <w:ind w:left="0"/>
        <w:rPr>
          <w:rFonts w:ascii="Arial" w:hAnsi="Arial" w:cs="Arial"/>
          <w:b w:val="0"/>
          <w:bCs w:val="0"/>
        </w:rPr>
      </w:pPr>
      <w:r w:rsidRPr="00F00C75">
        <w:rPr>
          <w:rFonts w:ascii="Arial" w:hAnsi="Arial" w:cs="Arial"/>
        </w:rPr>
        <w:t>公众意见</w:t>
      </w:r>
    </w:p>
    <w:p w:rsidR="00C85919" w:rsidRPr="00F00C75" w:rsidRDefault="00C85919" w:rsidP="000717BD">
      <w:pPr>
        <w:adjustRightInd w:val="0"/>
        <w:snapToGrid w:val="0"/>
        <w:spacing w:line="300" w:lineRule="auto"/>
        <w:rPr>
          <w:rFonts w:ascii="Arial" w:eastAsia="宋体" w:hAnsi="Arial" w:cs="Arial"/>
          <w:sz w:val="36"/>
          <w:szCs w:val="36"/>
        </w:rPr>
      </w:pPr>
    </w:p>
    <w:p w:rsidR="00C85919" w:rsidRPr="00F00C75" w:rsidRDefault="00022648" w:rsidP="00097AB0">
      <w:pPr>
        <w:adjustRightInd w:val="0"/>
        <w:snapToGrid w:val="0"/>
        <w:spacing w:line="300" w:lineRule="auto"/>
        <w:jc w:val="both"/>
        <w:rPr>
          <w:rFonts w:ascii="Arial" w:eastAsia="宋体" w:hAnsi="Arial" w:cs="Arial"/>
          <w:sz w:val="24"/>
          <w:szCs w:val="24"/>
        </w:rPr>
      </w:pPr>
      <w:r w:rsidRPr="00F00C75">
        <w:rPr>
          <w:rFonts w:ascii="Arial" w:eastAsia="宋体" w:hAnsi="Arial" w:cs="Arial"/>
          <w:sz w:val="24"/>
        </w:rPr>
        <w:t>意见和建议可以随时提交</w:t>
      </w:r>
      <w:r w:rsidR="00B20147" w:rsidRPr="00F00C75">
        <w:rPr>
          <w:rFonts w:ascii="Arial" w:eastAsia="宋体" w:hAnsi="Arial" w:cs="Arial"/>
          <w:sz w:val="24"/>
        </w:rPr>
        <w:t>至</w:t>
      </w:r>
      <w:r w:rsidRPr="00F00C75">
        <w:rPr>
          <w:rFonts w:ascii="Arial" w:eastAsia="宋体" w:hAnsi="Arial" w:cs="Arial"/>
          <w:sz w:val="24"/>
        </w:rPr>
        <w:t>Robert Phillips, Ph.D</w:t>
      </w:r>
      <w:r w:rsidR="00852671" w:rsidRPr="00F00C75">
        <w:rPr>
          <w:rFonts w:ascii="Arial" w:eastAsia="宋体" w:hAnsi="Arial" w:cs="Arial"/>
          <w:sz w:val="24"/>
        </w:rPr>
        <w:t>.</w:t>
      </w:r>
      <w:r w:rsidR="00852671" w:rsidRPr="00F00C75">
        <w:rPr>
          <w:rFonts w:ascii="Arial" w:eastAsia="宋体" w:hAnsi="Arial" w:cs="Arial"/>
          <w:sz w:val="24"/>
        </w:rPr>
        <w:t>，</w:t>
      </w:r>
      <w:r w:rsidRPr="00F00C75">
        <w:rPr>
          <w:rFonts w:ascii="Arial" w:eastAsia="宋体" w:hAnsi="Arial" w:cs="Arial"/>
          <w:sz w:val="24"/>
        </w:rPr>
        <w:t>HFZ-470</w:t>
      </w:r>
      <w:r w:rsidR="00852671" w:rsidRPr="00F00C75">
        <w:rPr>
          <w:rFonts w:ascii="Arial" w:eastAsia="宋体" w:hAnsi="Arial" w:cs="Arial"/>
          <w:sz w:val="24"/>
        </w:rPr>
        <w:t>，</w:t>
      </w:r>
      <w:r w:rsidRPr="00F00C75">
        <w:rPr>
          <w:rFonts w:ascii="Arial" w:eastAsia="宋体" w:hAnsi="Arial" w:cs="Arial"/>
          <w:sz w:val="24"/>
        </w:rPr>
        <w:t>(240) 276-3666</w:t>
      </w:r>
      <w:r w:rsidR="00852671" w:rsidRPr="00F00C75">
        <w:rPr>
          <w:rFonts w:ascii="Arial" w:eastAsia="宋体" w:hAnsi="Arial" w:cs="Arial"/>
          <w:sz w:val="24"/>
        </w:rPr>
        <w:t>，</w:t>
      </w:r>
      <w:r w:rsidR="00C80601" w:rsidRPr="00C80601">
        <w:rPr>
          <w:rFonts w:ascii="Arial" w:eastAsia="宋体" w:hAnsi="Arial" w:cs="Arial"/>
          <w:sz w:val="24"/>
        </w:rPr>
        <w:t>9200 Corporate Boulevard</w:t>
      </w:r>
      <w:r w:rsidR="00C80601">
        <w:rPr>
          <w:rFonts w:ascii="Arial" w:eastAsia="宋体" w:hAnsi="Arial" w:cs="Arial" w:hint="eastAsia"/>
          <w:sz w:val="24"/>
        </w:rPr>
        <w:t>，</w:t>
      </w:r>
      <w:r w:rsidR="00C80601" w:rsidRPr="00C80601">
        <w:rPr>
          <w:rFonts w:ascii="Arial" w:eastAsia="宋体" w:hAnsi="Arial" w:cs="Arial"/>
          <w:sz w:val="24"/>
        </w:rPr>
        <w:t>Rockville</w:t>
      </w:r>
      <w:r w:rsidR="00C80601">
        <w:rPr>
          <w:rFonts w:ascii="Arial" w:eastAsia="宋体" w:hAnsi="Arial" w:cs="Arial" w:hint="eastAsia"/>
          <w:sz w:val="24"/>
        </w:rPr>
        <w:t>，</w:t>
      </w:r>
      <w:r w:rsidR="00C80601" w:rsidRPr="00C80601">
        <w:rPr>
          <w:rFonts w:ascii="Arial" w:eastAsia="宋体" w:hAnsi="Arial" w:cs="Arial"/>
          <w:sz w:val="24"/>
        </w:rPr>
        <w:t>Maryland</w:t>
      </w:r>
      <w:r w:rsidR="00C80601">
        <w:rPr>
          <w:rFonts w:ascii="Arial" w:eastAsia="宋体" w:hAnsi="Arial" w:cs="Arial" w:hint="eastAsia"/>
          <w:sz w:val="24"/>
        </w:rPr>
        <w:t xml:space="preserve"> </w:t>
      </w:r>
      <w:r w:rsidRPr="00F00C75">
        <w:rPr>
          <w:rFonts w:ascii="Arial" w:eastAsia="宋体" w:hAnsi="Arial" w:cs="Arial"/>
          <w:sz w:val="24"/>
        </w:rPr>
        <w:t>20850</w:t>
      </w:r>
      <w:r w:rsidR="00C80601">
        <w:rPr>
          <w:rFonts w:ascii="Arial" w:eastAsia="宋体" w:hAnsi="Arial" w:cs="Arial" w:hint="eastAsia"/>
          <w:sz w:val="24"/>
        </w:rPr>
        <w:t>，</w:t>
      </w:r>
      <w:r w:rsidR="00C80601" w:rsidRPr="00F00C75">
        <w:rPr>
          <w:rFonts w:ascii="Arial" w:eastAsia="宋体" w:hAnsi="Arial" w:cs="Arial"/>
          <w:sz w:val="24"/>
        </w:rPr>
        <w:t>供</w:t>
      </w:r>
      <w:r w:rsidR="00C80601">
        <w:rPr>
          <w:rFonts w:ascii="Arial" w:eastAsia="宋体" w:hAnsi="Arial" w:cs="Arial"/>
          <w:sz w:val="24"/>
        </w:rPr>
        <w:t>机构</w:t>
      </w:r>
      <w:r w:rsidR="00C80601">
        <w:rPr>
          <w:rFonts w:ascii="Arial" w:eastAsia="宋体" w:hAnsi="Arial" w:cs="Arial" w:hint="eastAsia"/>
          <w:sz w:val="24"/>
        </w:rPr>
        <w:t>审议</w:t>
      </w:r>
      <w:r w:rsidRPr="00F00C75">
        <w:rPr>
          <w:rFonts w:ascii="Arial" w:eastAsia="宋体" w:hAnsi="Arial" w:cs="Arial"/>
          <w:sz w:val="24"/>
        </w:rPr>
        <w:t>。</w:t>
      </w:r>
      <w:r w:rsidR="00C80601" w:rsidRPr="00C80601">
        <w:rPr>
          <w:rFonts w:ascii="Arial" w:eastAsia="宋体" w:hAnsi="Arial" w:cs="Arial" w:hint="eastAsia"/>
          <w:sz w:val="24"/>
        </w:rPr>
        <w:t>可能直到文件下次修订或更新时，评论才会被机构受理。</w:t>
      </w:r>
      <w:r w:rsidRPr="00F00C75">
        <w:rPr>
          <w:rFonts w:ascii="Arial" w:eastAsia="宋体" w:hAnsi="Arial" w:cs="Arial"/>
          <w:sz w:val="24"/>
        </w:rPr>
        <w:t>本指南使用或解释</w:t>
      </w:r>
      <w:r w:rsidR="00852671" w:rsidRPr="00F00C75">
        <w:rPr>
          <w:rFonts w:ascii="Arial" w:eastAsia="宋体" w:hAnsi="Arial" w:cs="Arial"/>
          <w:sz w:val="24"/>
        </w:rPr>
        <w:t>相关</w:t>
      </w:r>
      <w:r w:rsidRPr="00F00C75">
        <w:rPr>
          <w:rFonts w:ascii="Arial" w:eastAsia="宋体" w:hAnsi="Arial" w:cs="Arial"/>
          <w:sz w:val="24"/>
        </w:rPr>
        <w:t>的问题，请联系</w:t>
      </w:r>
      <w:r w:rsidRPr="00F00C75">
        <w:rPr>
          <w:rFonts w:ascii="Arial" w:eastAsia="宋体" w:hAnsi="Arial" w:cs="Arial"/>
          <w:sz w:val="24"/>
        </w:rPr>
        <w:t>Robert Phillips</w:t>
      </w:r>
      <w:r w:rsidR="00B20147" w:rsidRPr="00F00C75">
        <w:rPr>
          <w:rFonts w:ascii="Arial" w:eastAsia="宋体" w:hAnsi="Arial" w:cs="Arial"/>
          <w:sz w:val="24"/>
        </w:rPr>
        <w:t>，</w:t>
      </w:r>
      <w:r w:rsidRPr="00F00C75">
        <w:rPr>
          <w:rFonts w:ascii="Arial" w:eastAsia="宋体" w:hAnsi="Arial" w:cs="Arial"/>
          <w:sz w:val="24"/>
        </w:rPr>
        <w:t>邮箱</w:t>
      </w:r>
      <w:hyperlink r:id="rId9">
        <w:r w:rsidRPr="00F00C75">
          <w:rPr>
            <w:rFonts w:ascii="Arial" w:eastAsia="宋体" w:hAnsi="Arial" w:cs="Arial"/>
            <w:sz w:val="24"/>
          </w:rPr>
          <w:t>RobertA.Phillips@fda.hhs.gov</w:t>
        </w:r>
        <w:r w:rsidRPr="00F00C75">
          <w:rPr>
            <w:rFonts w:ascii="Arial" w:eastAsia="宋体" w:hAnsi="Arial" w:cs="Arial"/>
            <w:sz w:val="24"/>
          </w:rPr>
          <w:t>。</w:t>
        </w:r>
      </w:hyperlink>
    </w:p>
    <w:p w:rsidR="00C85919" w:rsidRPr="00F00C75" w:rsidRDefault="00C85919" w:rsidP="00097AB0">
      <w:pPr>
        <w:adjustRightInd w:val="0"/>
        <w:snapToGrid w:val="0"/>
        <w:spacing w:line="300" w:lineRule="auto"/>
        <w:jc w:val="both"/>
        <w:rPr>
          <w:rFonts w:ascii="Arial" w:eastAsia="宋体" w:hAnsi="Arial" w:cs="Arial"/>
          <w:sz w:val="24"/>
          <w:szCs w:val="24"/>
        </w:rPr>
      </w:pPr>
    </w:p>
    <w:p w:rsidR="00C85919" w:rsidRPr="00F00C75" w:rsidRDefault="00386E5F" w:rsidP="00097AB0">
      <w:pPr>
        <w:adjustRightInd w:val="0"/>
        <w:snapToGrid w:val="0"/>
        <w:spacing w:line="300" w:lineRule="auto"/>
        <w:jc w:val="both"/>
        <w:rPr>
          <w:rFonts w:ascii="Arial" w:eastAsia="宋体" w:hAnsi="Arial" w:cs="Arial"/>
          <w:sz w:val="36"/>
          <w:szCs w:val="36"/>
        </w:rPr>
      </w:pPr>
      <w:r w:rsidRPr="00F00C75">
        <w:rPr>
          <w:rFonts w:ascii="Arial" w:eastAsia="宋体" w:hAnsi="Arial" w:cs="Arial"/>
          <w:b/>
          <w:sz w:val="36"/>
        </w:rPr>
        <w:t>其他副本</w:t>
      </w:r>
    </w:p>
    <w:p w:rsidR="00C85919" w:rsidRPr="00F00C75" w:rsidRDefault="00C85919" w:rsidP="00097AB0">
      <w:pPr>
        <w:adjustRightInd w:val="0"/>
        <w:snapToGrid w:val="0"/>
        <w:spacing w:before="2" w:line="300" w:lineRule="auto"/>
        <w:jc w:val="both"/>
        <w:rPr>
          <w:rFonts w:ascii="Arial" w:eastAsia="宋体" w:hAnsi="Arial" w:cs="Arial"/>
          <w:sz w:val="31"/>
          <w:szCs w:val="31"/>
        </w:rPr>
      </w:pPr>
    </w:p>
    <w:p w:rsidR="00C85919" w:rsidRPr="00F00C75" w:rsidRDefault="00852671" w:rsidP="00097AB0">
      <w:pPr>
        <w:adjustRightInd w:val="0"/>
        <w:snapToGrid w:val="0"/>
        <w:spacing w:line="300" w:lineRule="auto"/>
        <w:jc w:val="both"/>
        <w:rPr>
          <w:rFonts w:ascii="Arial" w:eastAsia="宋体" w:hAnsi="Arial" w:cs="Arial"/>
          <w:sz w:val="24"/>
          <w:szCs w:val="24"/>
        </w:rPr>
      </w:pPr>
      <w:r w:rsidRPr="00F00C75">
        <w:rPr>
          <w:rFonts w:ascii="Arial" w:eastAsia="宋体" w:hAnsi="Arial" w:cs="Arial"/>
          <w:sz w:val="24"/>
        </w:rPr>
        <w:t>万维网</w:t>
      </w:r>
      <w:r w:rsidR="00022648" w:rsidRPr="00F00C75">
        <w:rPr>
          <w:rFonts w:ascii="Arial" w:eastAsia="宋体" w:hAnsi="Arial" w:cs="Arial"/>
          <w:sz w:val="24"/>
        </w:rPr>
        <w:t xml:space="preserve">/CDRH </w:t>
      </w:r>
      <w:r w:rsidR="00022648" w:rsidRPr="00F00C75">
        <w:rPr>
          <w:rFonts w:ascii="Arial" w:eastAsia="宋体" w:hAnsi="Arial" w:cs="Arial"/>
          <w:sz w:val="24"/>
        </w:rPr>
        <w:t>主页：</w:t>
      </w:r>
      <w:hyperlink r:id="rId10">
        <w:r w:rsidR="00022648" w:rsidRPr="00F00C75">
          <w:rPr>
            <w:rFonts w:ascii="Arial" w:eastAsia="宋体" w:hAnsi="Arial" w:cs="Arial"/>
            <w:sz w:val="24"/>
          </w:rPr>
          <w:t>http://www.fda.gov/cdrh/ode/harmonic.pdf</w:t>
        </w:r>
      </w:hyperlink>
      <w:r w:rsidR="00022648" w:rsidRPr="00F00C75">
        <w:rPr>
          <w:rFonts w:ascii="Arial" w:eastAsia="宋体" w:hAnsi="Arial" w:cs="Arial"/>
        </w:rPr>
        <w:t>或</w:t>
      </w:r>
      <w:r w:rsidR="00022648" w:rsidRPr="00F00C75">
        <w:rPr>
          <w:rFonts w:ascii="Arial" w:eastAsia="宋体" w:hAnsi="Arial" w:cs="Arial"/>
        </w:rPr>
        <w:t>CDR</w:t>
      </w:r>
      <w:r w:rsidR="00022648" w:rsidRPr="00F00C75">
        <w:rPr>
          <w:rFonts w:ascii="Arial" w:eastAsia="宋体" w:hAnsi="Arial" w:cs="Arial"/>
          <w:sz w:val="24"/>
        </w:rPr>
        <w:t>H</w:t>
      </w:r>
      <w:r w:rsidR="00C80601" w:rsidRPr="00C80601">
        <w:rPr>
          <w:rFonts w:ascii="Arial" w:eastAsia="宋体" w:hAnsi="Arial" w:cs="Arial" w:hint="eastAsia"/>
          <w:sz w:val="24"/>
        </w:rPr>
        <w:t>资源索取自动回传系统</w:t>
      </w:r>
      <w:r w:rsidRPr="00F00C75">
        <w:rPr>
          <w:rFonts w:ascii="Arial" w:eastAsia="宋体" w:hAnsi="Arial" w:cs="Arial"/>
          <w:sz w:val="24"/>
        </w:rPr>
        <w:t>，</w:t>
      </w:r>
      <w:r w:rsidR="00022648" w:rsidRPr="00F00C75">
        <w:rPr>
          <w:rFonts w:ascii="Arial" w:eastAsia="宋体" w:hAnsi="Arial" w:cs="Arial"/>
          <w:sz w:val="24"/>
        </w:rPr>
        <w:t>电话：</w:t>
      </w:r>
      <w:r w:rsidR="00022648" w:rsidRPr="00F00C75">
        <w:rPr>
          <w:rFonts w:ascii="Arial" w:eastAsia="宋体" w:hAnsi="Arial" w:cs="Arial"/>
          <w:sz w:val="24"/>
        </w:rPr>
        <w:t>1-800-899-0381</w:t>
      </w:r>
      <w:r w:rsidR="00022648" w:rsidRPr="00F00C75">
        <w:rPr>
          <w:rFonts w:ascii="Arial" w:eastAsia="宋体" w:hAnsi="Arial" w:cs="Arial"/>
          <w:sz w:val="24"/>
        </w:rPr>
        <w:t>或</w:t>
      </w:r>
      <w:r w:rsidR="00022648" w:rsidRPr="00F00C75">
        <w:rPr>
          <w:rFonts w:ascii="Arial" w:eastAsia="宋体" w:hAnsi="Arial" w:cs="Arial"/>
          <w:sz w:val="24"/>
        </w:rPr>
        <w:t>301-827-0111</w:t>
      </w:r>
      <w:r w:rsidR="00C80601">
        <w:rPr>
          <w:rFonts w:ascii="Arial" w:eastAsia="宋体" w:hAnsi="Arial" w:cs="Arial"/>
          <w:sz w:val="24"/>
        </w:rPr>
        <w:t>，</w:t>
      </w:r>
      <w:r w:rsidR="00022648" w:rsidRPr="00F00C75">
        <w:rPr>
          <w:rFonts w:ascii="Arial" w:eastAsia="宋体" w:hAnsi="Arial" w:cs="Arial"/>
          <w:sz w:val="24"/>
        </w:rPr>
        <w:t>提示输入文件</w:t>
      </w:r>
      <w:r w:rsidR="00386E5F" w:rsidRPr="00F00C75">
        <w:rPr>
          <w:rFonts w:ascii="Arial" w:eastAsia="宋体" w:hAnsi="Arial" w:cs="Arial"/>
          <w:sz w:val="24"/>
        </w:rPr>
        <w:t>编号</w:t>
      </w:r>
      <w:r w:rsidR="00C80601">
        <w:rPr>
          <w:rFonts w:ascii="Arial" w:eastAsia="宋体" w:hAnsi="Arial" w:cs="Arial"/>
          <w:sz w:val="24"/>
        </w:rPr>
        <w:t>时</w:t>
      </w:r>
      <w:r w:rsidR="00022648" w:rsidRPr="00F00C75">
        <w:rPr>
          <w:rFonts w:ascii="Arial" w:eastAsia="宋体" w:hAnsi="Arial" w:cs="Arial"/>
          <w:sz w:val="24"/>
        </w:rPr>
        <w:t>输入指定</w:t>
      </w:r>
      <w:r w:rsidR="00386E5F" w:rsidRPr="00F00C75">
        <w:rPr>
          <w:rFonts w:ascii="Arial" w:eastAsia="宋体" w:hAnsi="Arial" w:cs="Arial"/>
          <w:sz w:val="24"/>
        </w:rPr>
        <w:t>编号</w:t>
      </w:r>
      <w:r w:rsidR="00022648" w:rsidRPr="00F00C75">
        <w:rPr>
          <w:rFonts w:ascii="Arial" w:eastAsia="宋体" w:hAnsi="Arial" w:cs="Arial"/>
          <w:sz w:val="24"/>
        </w:rPr>
        <w:t>2234</w:t>
      </w:r>
      <w:r w:rsidR="00022648" w:rsidRPr="00F00C75">
        <w:rPr>
          <w:rFonts w:ascii="Arial" w:eastAsia="宋体" w:hAnsi="Arial" w:cs="Arial"/>
          <w:sz w:val="24"/>
        </w:rPr>
        <w:t>。</w:t>
      </w:r>
    </w:p>
    <w:p w:rsidR="00C85919" w:rsidRPr="00F00C75" w:rsidRDefault="00C85919" w:rsidP="000717BD">
      <w:pPr>
        <w:adjustRightInd w:val="0"/>
        <w:snapToGrid w:val="0"/>
        <w:spacing w:line="300" w:lineRule="auto"/>
        <w:rPr>
          <w:rFonts w:ascii="Arial" w:eastAsia="宋体" w:hAnsi="Arial" w:cs="Arial"/>
          <w:sz w:val="24"/>
          <w:szCs w:val="24"/>
        </w:rPr>
        <w:sectPr w:rsidR="00C85919" w:rsidRPr="00F00C75" w:rsidSect="00867102">
          <w:pgSz w:w="12240" w:h="15840"/>
          <w:pgMar w:top="1134" w:right="1134" w:bottom="1134" w:left="1134" w:header="720" w:footer="720" w:gutter="0"/>
          <w:cols w:space="720"/>
          <w:docGrid w:linePitch="299"/>
        </w:sectPr>
      </w:pPr>
    </w:p>
    <w:p w:rsidR="00C85919" w:rsidRPr="00F00C75" w:rsidRDefault="00022648" w:rsidP="000717BD">
      <w:pPr>
        <w:pStyle w:val="a3"/>
        <w:adjustRightInd w:val="0"/>
        <w:snapToGrid w:val="0"/>
        <w:spacing w:before="167" w:line="300" w:lineRule="auto"/>
        <w:ind w:left="0"/>
        <w:rPr>
          <w:rFonts w:ascii="Arial" w:hAnsi="Arial" w:cs="Arial"/>
        </w:rPr>
      </w:pPr>
      <w:r w:rsidRPr="00F00C75">
        <w:rPr>
          <w:rFonts w:ascii="Arial" w:hAnsi="Arial" w:cs="Arial"/>
        </w:rPr>
        <w:lastRenderedPageBreak/>
        <w:t>1998</w:t>
      </w:r>
      <w:r w:rsidRPr="00F00C75">
        <w:rPr>
          <w:rFonts w:ascii="Arial" w:hAnsi="Arial" w:cs="Arial"/>
        </w:rPr>
        <w:t>年</w:t>
      </w:r>
      <w:r w:rsidRPr="00F00C75">
        <w:rPr>
          <w:rFonts w:ascii="Arial" w:hAnsi="Arial" w:cs="Arial"/>
        </w:rPr>
        <w:t>11</w:t>
      </w:r>
      <w:r w:rsidRPr="00F00C75">
        <w:rPr>
          <w:rFonts w:ascii="Arial" w:hAnsi="Arial" w:cs="Arial"/>
        </w:rPr>
        <w:t>月</w:t>
      </w:r>
      <w:r w:rsidRPr="00F00C75">
        <w:rPr>
          <w:rFonts w:ascii="Arial" w:hAnsi="Arial" w:cs="Arial"/>
        </w:rPr>
        <w:t>6</w:t>
      </w:r>
      <w:r w:rsidRPr="00F00C75">
        <w:rPr>
          <w:rFonts w:ascii="Arial" w:hAnsi="Arial" w:cs="Arial"/>
        </w:rPr>
        <w:t>日</w:t>
      </w:r>
    </w:p>
    <w:p w:rsidR="00C85919" w:rsidRPr="00F00C75" w:rsidRDefault="00C85919" w:rsidP="000717BD">
      <w:pPr>
        <w:adjustRightInd w:val="0"/>
        <w:snapToGrid w:val="0"/>
        <w:spacing w:before="9" w:line="300" w:lineRule="auto"/>
        <w:rPr>
          <w:rFonts w:ascii="Arial" w:eastAsia="宋体" w:hAnsi="Arial" w:cs="Arial"/>
        </w:rPr>
      </w:pPr>
    </w:p>
    <w:p w:rsidR="00C85919" w:rsidRPr="00F00C75" w:rsidRDefault="00C80601" w:rsidP="006B2540">
      <w:pPr>
        <w:pStyle w:val="a3"/>
        <w:tabs>
          <w:tab w:val="left" w:pos="699"/>
        </w:tabs>
        <w:adjustRightInd w:val="0"/>
        <w:snapToGrid w:val="0"/>
        <w:spacing w:line="300" w:lineRule="auto"/>
        <w:ind w:left="0"/>
        <w:jc w:val="both"/>
        <w:rPr>
          <w:rFonts w:ascii="Arial" w:hAnsi="Arial" w:cs="Arial"/>
        </w:rPr>
      </w:pPr>
      <w:r>
        <w:rPr>
          <w:rFonts w:ascii="Arial" w:hAnsi="Arial" w:cs="Arial" w:hint="eastAsia"/>
        </w:rPr>
        <w:t>收件人</w:t>
      </w:r>
      <w:r w:rsidR="00022648" w:rsidRPr="00F00C75">
        <w:rPr>
          <w:rFonts w:ascii="Arial" w:hAnsi="Arial" w:cs="Arial"/>
        </w:rPr>
        <w:t>：</w:t>
      </w:r>
      <w:r w:rsidR="00022648" w:rsidRPr="00F00C75">
        <w:rPr>
          <w:rFonts w:ascii="Arial" w:hAnsi="Arial" w:cs="Arial"/>
        </w:rPr>
        <w:tab/>
      </w:r>
      <w:r w:rsidR="00022648" w:rsidRPr="00F00C75">
        <w:rPr>
          <w:rFonts w:ascii="Arial" w:hAnsi="Arial" w:cs="Arial"/>
        </w:rPr>
        <w:t>超声成像</w:t>
      </w:r>
      <w:r w:rsidR="008C5C8E" w:rsidRPr="00F00C75">
        <w:rPr>
          <w:rFonts w:ascii="Arial" w:hAnsi="Arial" w:cs="Arial"/>
        </w:rPr>
        <w:t>器械</w:t>
      </w:r>
      <w:r w:rsidR="00022648" w:rsidRPr="00F00C75">
        <w:rPr>
          <w:rFonts w:ascii="Arial" w:hAnsi="Arial" w:cs="Arial"/>
        </w:rPr>
        <w:t>的制造商</w:t>
      </w:r>
    </w:p>
    <w:p w:rsidR="00C85919" w:rsidRPr="00F00C75" w:rsidRDefault="00C85919" w:rsidP="006B2540">
      <w:pPr>
        <w:adjustRightInd w:val="0"/>
        <w:snapToGrid w:val="0"/>
        <w:spacing w:before="10" w:line="300" w:lineRule="auto"/>
        <w:jc w:val="both"/>
        <w:rPr>
          <w:rFonts w:ascii="Arial" w:eastAsia="宋体" w:hAnsi="Arial" w:cs="Arial"/>
          <w:sz w:val="20"/>
          <w:szCs w:val="20"/>
        </w:rPr>
      </w:pPr>
    </w:p>
    <w:p w:rsidR="00C85919" w:rsidRPr="00F00C75" w:rsidRDefault="00022648" w:rsidP="006B2540">
      <w:pPr>
        <w:pStyle w:val="a3"/>
        <w:tabs>
          <w:tab w:val="left" w:pos="699"/>
        </w:tabs>
        <w:adjustRightInd w:val="0"/>
        <w:snapToGrid w:val="0"/>
        <w:spacing w:line="300" w:lineRule="auto"/>
        <w:ind w:left="720" w:hanging="720"/>
        <w:jc w:val="both"/>
        <w:rPr>
          <w:rFonts w:ascii="Arial" w:hAnsi="Arial" w:cs="Arial"/>
        </w:rPr>
      </w:pPr>
      <w:r w:rsidRPr="00F00C75">
        <w:rPr>
          <w:rFonts w:ascii="Arial" w:hAnsi="Arial" w:cs="Arial"/>
        </w:rPr>
        <w:t>回复：</w:t>
      </w:r>
      <w:r w:rsidRPr="00F00C75">
        <w:rPr>
          <w:rFonts w:ascii="Arial" w:hAnsi="Arial" w:cs="Arial"/>
        </w:rPr>
        <w:tab/>
      </w:r>
      <w:r w:rsidRPr="00F00C75">
        <w:rPr>
          <w:rFonts w:ascii="Arial" w:hAnsi="Arial" w:cs="Arial"/>
        </w:rPr>
        <w:t>使用</w:t>
      </w:r>
      <w:r w:rsidRPr="00F00C75">
        <w:rPr>
          <w:rFonts w:ascii="Arial" w:hAnsi="Arial" w:cs="Arial"/>
        </w:rPr>
        <w:t>/</w:t>
      </w:r>
      <w:r w:rsidRPr="00F00C75">
        <w:rPr>
          <w:rFonts w:ascii="Arial" w:hAnsi="Arial" w:cs="Arial"/>
        </w:rPr>
        <w:t>不使用造影剂的谐波成像</w:t>
      </w:r>
      <w:r w:rsidRPr="00F00C75">
        <w:rPr>
          <w:rFonts w:ascii="Arial" w:hAnsi="Arial" w:cs="Arial"/>
        </w:rPr>
        <w:t>-</w:t>
      </w:r>
      <w:r w:rsidRPr="00F00C75">
        <w:rPr>
          <w:rFonts w:ascii="Arial" w:hAnsi="Arial" w:cs="Arial"/>
        </w:rPr>
        <w:t>上市前通知要求</w:t>
      </w:r>
    </w:p>
    <w:p w:rsidR="00C85919" w:rsidRPr="00F00C75" w:rsidRDefault="00C85919" w:rsidP="006B2540">
      <w:pPr>
        <w:adjustRightInd w:val="0"/>
        <w:snapToGrid w:val="0"/>
        <w:spacing w:before="4" w:line="300" w:lineRule="auto"/>
        <w:jc w:val="both"/>
        <w:rPr>
          <w:rFonts w:ascii="Arial" w:eastAsia="宋体" w:hAnsi="Arial" w:cs="Arial"/>
          <w:sz w:val="24"/>
          <w:szCs w:val="24"/>
        </w:rPr>
      </w:pPr>
    </w:p>
    <w:p w:rsidR="00C85919" w:rsidRPr="00F00C75" w:rsidRDefault="00C80601" w:rsidP="006B2540">
      <w:pPr>
        <w:pStyle w:val="a3"/>
        <w:tabs>
          <w:tab w:val="left" w:pos="1059"/>
          <w:tab w:val="left" w:pos="2859"/>
          <w:tab w:val="left" w:pos="7179"/>
        </w:tabs>
        <w:adjustRightInd w:val="0"/>
        <w:snapToGrid w:val="0"/>
        <w:spacing w:line="300" w:lineRule="auto"/>
        <w:ind w:left="0"/>
        <w:jc w:val="both"/>
        <w:rPr>
          <w:rFonts w:ascii="Arial" w:hAnsi="Arial" w:cs="Arial"/>
        </w:rPr>
      </w:pPr>
      <w:r>
        <w:rPr>
          <w:rFonts w:ascii="Arial" w:hAnsi="Arial" w:cs="Arial"/>
        </w:rPr>
        <w:t>首次引入谐波成像</w:t>
      </w:r>
      <w:r>
        <w:rPr>
          <w:rFonts w:ascii="Arial" w:hAnsi="Arial" w:cs="Arial" w:hint="eastAsia"/>
        </w:rPr>
        <w:t>时，</w:t>
      </w:r>
      <w:r>
        <w:rPr>
          <w:rFonts w:ascii="Arial" w:hAnsi="Arial" w:cs="Arial"/>
        </w:rPr>
        <w:t>谐波成像</w:t>
      </w:r>
      <w:r>
        <w:rPr>
          <w:rFonts w:ascii="Arial" w:hAnsi="Arial" w:cs="Arial" w:hint="eastAsia"/>
        </w:rPr>
        <w:t>是</w:t>
      </w:r>
      <w:r w:rsidR="00022648" w:rsidRPr="00F00C75">
        <w:rPr>
          <w:rFonts w:ascii="Arial" w:hAnsi="Arial" w:cs="Arial"/>
        </w:rPr>
        <w:t>提高超声图像信噪比的方法。使用谐波成像的第一个超声成像</w:t>
      </w:r>
      <w:r w:rsidR="008C5C8E" w:rsidRPr="00F00C75">
        <w:rPr>
          <w:rFonts w:ascii="Arial" w:hAnsi="Arial" w:cs="Arial"/>
        </w:rPr>
        <w:t>器械</w:t>
      </w:r>
      <w:r w:rsidR="00022648" w:rsidRPr="00F00C75">
        <w:rPr>
          <w:rFonts w:ascii="Arial" w:hAnsi="Arial" w:cs="Arial"/>
        </w:rPr>
        <w:t>是使用造影剂</w:t>
      </w:r>
      <w:r w:rsidR="008C5C8E" w:rsidRPr="00F00C75">
        <w:rPr>
          <w:rFonts w:ascii="Arial" w:hAnsi="Arial" w:cs="Arial"/>
        </w:rPr>
        <w:t>进行</w:t>
      </w:r>
      <w:r w:rsidR="00022648" w:rsidRPr="00F00C75">
        <w:rPr>
          <w:rFonts w:ascii="Arial" w:hAnsi="Arial" w:cs="Arial"/>
        </w:rPr>
        <w:t>。后来，制造商能够证明一些谐波成像产品能够产生高质量的图像，而不需要造影剂。根据</w:t>
      </w:r>
      <w:r w:rsidR="00B20147" w:rsidRPr="00F00C75">
        <w:rPr>
          <w:rFonts w:ascii="Arial" w:hAnsi="Arial" w:cs="Arial"/>
        </w:rPr>
        <w:t>此</w:t>
      </w:r>
      <w:r>
        <w:rPr>
          <w:rFonts w:ascii="Arial" w:hAnsi="Arial" w:cs="Arial"/>
        </w:rPr>
        <w:t>新</w:t>
      </w:r>
      <w:r w:rsidR="008C5C8E" w:rsidRPr="00F00C75">
        <w:rPr>
          <w:rFonts w:ascii="Arial" w:hAnsi="Arial" w:cs="Arial"/>
        </w:rPr>
        <w:t>信息</w:t>
      </w:r>
      <w:r w:rsidR="00022648" w:rsidRPr="00F00C75">
        <w:rPr>
          <w:rFonts w:ascii="Arial" w:hAnsi="Arial" w:cs="Arial"/>
        </w:rPr>
        <w:t>，批准了一些制造商对不使用造影剂的谐波成像的超声成像</w:t>
      </w:r>
      <w:r w:rsidR="008C5C8E" w:rsidRPr="00F00C75">
        <w:rPr>
          <w:rFonts w:ascii="Arial" w:hAnsi="Arial" w:cs="Arial"/>
        </w:rPr>
        <w:t>器械</w:t>
      </w:r>
      <w:r w:rsidR="00022648" w:rsidRPr="00F00C75">
        <w:rPr>
          <w:rFonts w:ascii="Arial" w:hAnsi="Arial" w:cs="Arial"/>
        </w:rPr>
        <w:t>的上市申请。</w:t>
      </w:r>
    </w:p>
    <w:p w:rsidR="00C85919" w:rsidRPr="00F00C75" w:rsidRDefault="00C85919" w:rsidP="006B2540">
      <w:pPr>
        <w:adjustRightInd w:val="0"/>
        <w:snapToGrid w:val="0"/>
        <w:spacing w:before="15" w:line="300" w:lineRule="auto"/>
        <w:jc w:val="both"/>
        <w:rPr>
          <w:rFonts w:ascii="Arial" w:eastAsia="宋体" w:hAnsi="Arial" w:cs="Arial"/>
          <w:sz w:val="20"/>
          <w:szCs w:val="20"/>
        </w:rPr>
      </w:pPr>
    </w:p>
    <w:p w:rsidR="00C85919" w:rsidRPr="00F00C75" w:rsidRDefault="00C80601" w:rsidP="006B2540">
      <w:pPr>
        <w:pStyle w:val="a3"/>
        <w:adjustRightInd w:val="0"/>
        <w:snapToGrid w:val="0"/>
        <w:spacing w:line="300" w:lineRule="auto"/>
        <w:ind w:left="0"/>
        <w:jc w:val="both"/>
        <w:rPr>
          <w:rFonts w:ascii="Arial" w:hAnsi="Arial" w:cs="Arial"/>
        </w:rPr>
      </w:pPr>
      <w:r>
        <w:rPr>
          <w:rFonts w:ascii="Arial" w:hAnsi="Arial" w:cs="Arial"/>
        </w:rPr>
        <w:t>目前，器械</w:t>
      </w:r>
      <w:r>
        <w:rPr>
          <w:rFonts w:ascii="Arial" w:hAnsi="Arial" w:cs="Arial" w:hint="eastAsia"/>
        </w:rPr>
        <w:t>与</w:t>
      </w:r>
      <w:r>
        <w:rPr>
          <w:rFonts w:ascii="Arial" w:hAnsi="Arial" w:cs="Arial"/>
        </w:rPr>
        <w:t>放射</w:t>
      </w:r>
      <w:r w:rsidR="00852671" w:rsidRPr="00F00C75">
        <w:rPr>
          <w:rFonts w:ascii="Arial" w:hAnsi="Arial" w:cs="Arial"/>
        </w:rPr>
        <w:t>健康</w:t>
      </w:r>
      <w:r w:rsidR="00022648" w:rsidRPr="00F00C75">
        <w:rPr>
          <w:rFonts w:ascii="Arial" w:hAnsi="Arial" w:cs="Arial"/>
        </w:rPr>
        <w:t>中心（</w:t>
      </w:r>
      <w:r w:rsidR="00022648" w:rsidRPr="00F00C75">
        <w:rPr>
          <w:rFonts w:ascii="Arial" w:hAnsi="Arial" w:cs="Arial"/>
        </w:rPr>
        <w:t>CDRH</w:t>
      </w:r>
      <w:r w:rsidR="00022648" w:rsidRPr="00F00C75">
        <w:rPr>
          <w:rFonts w:ascii="Arial" w:hAnsi="Arial" w:cs="Arial"/>
        </w:rPr>
        <w:t>）接收并批准执行</w:t>
      </w:r>
      <w:bookmarkStart w:id="0" w:name="_GoBack"/>
      <w:bookmarkEnd w:id="0"/>
      <w:r w:rsidR="00022648" w:rsidRPr="00F00C75">
        <w:rPr>
          <w:rFonts w:ascii="Arial" w:hAnsi="Arial" w:cs="Arial"/>
        </w:rPr>
        <w:t>常规超声成像（即使用变频器的基频）的</w:t>
      </w:r>
      <w:r w:rsidR="008C5C8E" w:rsidRPr="00F00C75">
        <w:rPr>
          <w:rFonts w:ascii="Arial" w:hAnsi="Arial" w:cs="Arial"/>
        </w:rPr>
        <w:t>器械</w:t>
      </w:r>
      <w:r w:rsidR="00022648" w:rsidRPr="00F00C75">
        <w:rPr>
          <w:rFonts w:ascii="Arial" w:hAnsi="Arial" w:cs="Arial"/>
        </w:rPr>
        <w:t>以及使用和不使用造影剂的谐波成像的</w:t>
      </w:r>
      <w:r w:rsidR="00022648" w:rsidRPr="00F00C75">
        <w:rPr>
          <w:rFonts w:ascii="Arial" w:hAnsi="Arial" w:cs="Arial"/>
        </w:rPr>
        <w:t>510</w:t>
      </w:r>
      <w:r w:rsidR="00022648" w:rsidRPr="00F00C75">
        <w:rPr>
          <w:rFonts w:ascii="Arial" w:hAnsi="Arial" w:cs="Arial"/>
        </w:rPr>
        <w:t>（</w:t>
      </w:r>
      <w:r w:rsidR="00022648" w:rsidRPr="00F00C75">
        <w:rPr>
          <w:rFonts w:ascii="Arial" w:hAnsi="Arial" w:cs="Arial"/>
        </w:rPr>
        <w:t>k</w:t>
      </w:r>
      <w:r w:rsidR="00022648" w:rsidRPr="00F00C75">
        <w:rPr>
          <w:rFonts w:ascii="Arial" w:hAnsi="Arial" w:cs="Arial"/>
        </w:rPr>
        <w:t>）申报。</w:t>
      </w:r>
    </w:p>
    <w:p w:rsidR="00C85919" w:rsidRPr="00F00C75" w:rsidRDefault="00C85919" w:rsidP="006B2540">
      <w:pPr>
        <w:adjustRightInd w:val="0"/>
        <w:snapToGrid w:val="0"/>
        <w:spacing w:before="4" w:line="300" w:lineRule="auto"/>
        <w:jc w:val="both"/>
        <w:rPr>
          <w:rFonts w:ascii="Arial" w:eastAsia="宋体" w:hAnsi="Arial" w:cs="Arial"/>
          <w:sz w:val="24"/>
          <w:szCs w:val="24"/>
        </w:rPr>
      </w:pPr>
    </w:p>
    <w:p w:rsidR="00C85919" w:rsidRPr="00F00C75" w:rsidRDefault="008C5C8E" w:rsidP="006B2540">
      <w:pPr>
        <w:pStyle w:val="a3"/>
        <w:tabs>
          <w:tab w:val="left" w:pos="2379"/>
        </w:tabs>
        <w:adjustRightInd w:val="0"/>
        <w:snapToGrid w:val="0"/>
        <w:spacing w:line="300" w:lineRule="auto"/>
        <w:ind w:left="0"/>
        <w:jc w:val="both"/>
        <w:rPr>
          <w:rFonts w:ascii="Arial" w:hAnsi="Arial" w:cs="Arial"/>
        </w:rPr>
      </w:pPr>
      <w:r w:rsidRPr="00F00C75">
        <w:rPr>
          <w:rFonts w:ascii="Arial" w:hAnsi="Arial" w:cs="Arial"/>
        </w:rPr>
        <w:t>药品</w:t>
      </w:r>
      <w:r w:rsidR="00C80601">
        <w:rPr>
          <w:rFonts w:ascii="Arial" w:hAnsi="Arial" w:cs="Arial" w:hint="eastAsia"/>
        </w:rPr>
        <w:t>评估</w:t>
      </w:r>
      <w:r w:rsidR="00022648" w:rsidRPr="00F00C75">
        <w:rPr>
          <w:rFonts w:ascii="Arial" w:hAnsi="Arial" w:cs="Arial"/>
        </w:rPr>
        <w:t>和研究中心（</w:t>
      </w:r>
      <w:r w:rsidR="00022648" w:rsidRPr="00F00C75">
        <w:rPr>
          <w:rFonts w:ascii="Arial" w:hAnsi="Arial" w:cs="Arial"/>
        </w:rPr>
        <w:t>CDER</w:t>
      </w:r>
      <w:r w:rsidR="00022648" w:rsidRPr="00F00C75">
        <w:rPr>
          <w:rFonts w:ascii="Arial" w:hAnsi="Arial" w:cs="Arial"/>
        </w:rPr>
        <w:t>）批准用于超声造影剂的上市申请，用于常规和谐波成像。其审查过程应确定造影剂与常规或谐波成像仪一起使用时的安全性和有效性。因此，</w:t>
      </w:r>
      <w:r w:rsidR="00022648" w:rsidRPr="00F00C75">
        <w:rPr>
          <w:rFonts w:ascii="Arial" w:hAnsi="Arial" w:cs="Arial"/>
        </w:rPr>
        <w:t>CDER</w:t>
      </w:r>
      <w:r w:rsidR="00022648" w:rsidRPr="00F00C75">
        <w:rPr>
          <w:rFonts w:ascii="Arial" w:hAnsi="Arial" w:cs="Arial"/>
        </w:rPr>
        <w:t>对与谐波成像一起使用的造影剂的审查，与使用</w:t>
      </w:r>
      <w:r w:rsidR="00022648" w:rsidRPr="00F00C75">
        <w:rPr>
          <w:rFonts w:ascii="Arial" w:hAnsi="Arial" w:cs="Arial"/>
        </w:rPr>
        <w:t>CDER</w:t>
      </w:r>
      <w:r w:rsidR="00022648" w:rsidRPr="00F00C75">
        <w:rPr>
          <w:rFonts w:ascii="Arial" w:hAnsi="Arial" w:cs="Arial"/>
        </w:rPr>
        <w:t>已批准的造影剂的谐波成像的审查在许多方面重复。</w:t>
      </w:r>
    </w:p>
    <w:p w:rsidR="00C85919" w:rsidRPr="00F00C75" w:rsidRDefault="00C85919" w:rsidP="006B2540">
      <w:pPr>
        <w:adjustRightInd w:val="0"/>
        <w:snapToGrid w:val="0"/>
        <w:spacing w:before="5" w:line="300" w:lineRule="auto"/>
        <w:jc w:val="both"/>
        <w:rPr>
          <w:rFonts w:ascii="Arial" w:eastAsia="宋体" w:hAnsi="Arial" w:cs="Arial"/>
        </w:rPr>
      </w:pPr>
    </w:p>
    <w:p w:rsidR="00C85919" w:rsidRPr="00F00C75" w:rsidRDefault="00022648" w:rsidP="006B2540">
      <w:pPr>
        <w:pStyle w:val="a3"/>
        <w:tabs>
          <w:tab w:val="left" w:pos="2139"/>
          <w:tab w:val="left" w:pos="8859"/>
        </w:tabs>
        <w:adjustRightInd w:val="0"/>
        <w:snapToGrid w:val="0"/>
        <w:spacing w:line="300" w:lineRule="auto"/>
        <w:ind w:left="0"/>
        <w:jc w:val="both"/>
        <w:rPr>
          <w:rFonts w:ascii="Arial" w:hAnsi="Arial" w:cs="Arial"/>
        </w:rPr>
      </w:pPr>
      <w:r w:rsidRPr="00F00C75">
        <w:rPr>
          <w:rFonts w:ascii="Arial" w:hAnsi="Arial" w:cs="Arial"/>
        </w:rPr>
        <w:t>为了避免任何不必要的重复工作，</w:t>
      </w:r>
      <w:r w:rsidRPr="00F00C75">
        <w:rPr>
          <w:rFonts w:ascii="Arial" w:hAnsi="Arial" w:cs="Arial"/>
        </w:rPr>
        <w:t>CDRH</w:t>
      </w:r>
      <w:r w:rsidRPr="00F00C75">
        <w:rPr>
          <w:rFonts w:ascii="Arial" w:hAnsi="Arial" w:cs="Arial"/>
        </w:rPr>
        <w:t>已确定对已批准的不使用造影剂的谐波成像的超声波</w:t>
      </w:r>
      <w:r w:rsidR="008C5C8E" w:rsidRPr="00F00C75">
        <w:rPr>
          <w:rFonts w:ascii="Arial" w:hAnsi="Arial" w:cs="Arial"/>
        </w:rPr>
        <w:t>器械</w:t>
      </w:r>
      <w:r w:rsidRPr="00F00C75">
        <w:rPr>
          <w:rFonts w:ascii="Arial" w:hAnsi="Arial" w:cs="Arial"/>
        </w:rPr>
        <w:t>的制造商，可将使用造影剂添加到他们的标签上，不需要提交</w:t>
      </w:r>
      <w:r w:rsidRPr="00F00C75">
        <w:rPr>
          <w:rFonts w:ascii="Arial" w:hAnsi="Arial" w:cs="Arial"/>
        </w:rPr>
        <w:t>510</w:t>
      </w:r>
      <w:r w:rsidRPr="00F00C75">
        <w:rPr>
          <w:rFonts w:ascii="Arial" w:hAnsi="Arial" w:cs="Arial"/>
        </w:rPr>
        <w:t>（</w:t>
      </w:r>
      <w:r w:rsidRPr="00F00C75">
        <w:rPr>
          <w:rFonts w:ascii="Arial" w:hAnsi="Arial" w:cs="Arial"/>
        </w:rPr>
        <w:t>k</w:t>
      </w:r>
      <w:r w:rsidRPr="00F00C75">
        <w:rPr>
          <w:rFonts w:ascii="Arial" w:hAnsi="Arial" w:cs="Arial"/>
        </w:rPr>
        <w:t>）。像过去一样，新的超声成像</w:t>
      </w:r>
      <w:r w:rsidR="008C5C8E" w:rsidRPr="00F00C75">
        <w:rPr>
          <w:rFonts w:ascii="Arial" w:hAnsi="Arial" w:cs="Arial"/>
        </w:rPr>
        <w:t>器械</w:t>
      </w:r>
      <w:r w:rsidRPr="00F00C75">
        <w:rPr>
          <w:rFonts w:ascii="Arial" w:hAnsi="Arial" w:cs="Arial"/>
        </w:rPr>
        <w:t>或者对现有</w:t>
      </w:r>
      <w:r w:rsidR="008C5C8E" w:rsidRPr="00F00C75">
        <w:rPr>
          <w:rFonts w:ascii="Arial" w:hAnsi="Arial" w:cs="Arial"/>
        </w:rPr>
        <w:t>器械</w:t>
      </w:r>
      <w:r w:rsidRPr="00F00C75">
        <w:rPr>
          <w:rFonts w:ascii="Arial" w:hAnsi="Arial" w:cs="Arial"/>
        </w:rPr>
        <w:t>进行重大变更时，需要</w:t>
      </w:r>
      <w:r w:rsidRPr="00F00C75">
        <w:rPr>
          <w:rFonts w:ascii="Arial" w:hAnsi="Arial" w:cs="Arial"/>
        </w:rPr>
        <w:t>510</w:t>
      </w:r>
      <w:r w:rsidRPr="00F00C75">
        <w:rPr>
          <w:rFonts w:ascii="Arial" w:hAnsi="Arial" w:cs="Arial"/>
        </w:rPr>
        <w:t>（</w:t>
      </w:r>
      <w:r w:rsidRPr="00F00C75">
        <w:rPr>
          <w:rFonts w:ascii="Arial" w:hAnsi="Arial" w:cs="Arial"/>
        </w:rPr>
        <w:t>k</w:t>
      </w:r>
      <w:r w:rsidRPr="00F00C75">
        <w:rPr>
          <w:rFonts w:ascii="Arial" w:hAnsi="Arial" w:cs="Arial"/>
        </w:rPr>
        <w:t>）批准。要添加不使用造影剂的谐波成像的标签变更是一个重大变更，要求</w:t>
      </w:r>
      <w:r w:rsidRPr="00F00C75">
        <w:rPr>
          <w:rFonts w:ascii="Arial" w:hAnsi="Arial" w:cs="Arial"/>
        </w:rPr>
        <w:t>510</w:t>
      </w:r>
      <w:r w:rsidRPr="00F00C75">
        <w:rPr>
          <w:rFonts w:ascii="Arial" w:hAnsi="Arial" w:cs="Arial"/>
        </w:rPr>
        <w:t>（</w:t>
      </w:r>
      <w:r w:rsidRPr="00F00C75">
        <w:rPr>
          <w:rFonts w:ascii="Arial" w:hAnsi="Arial" w:cs="Arial"/>
        </w:rPr>
        <w:t>k</w:t>
      </w:r>
      <w:r w:rsidRPr="00F00C75">
        <w:rPr>
          <w:rFonts w:ascii="Arial" w:hAnsi="Arial" w:cs="Arial"/>
        </w:rPr>
        <w:t>）批准。</w:t>
      </w:r>
    </w:p>
    <w:p w:rsidR="00C85919" w:rsidRPr="00F00C75" w:rsidRDefault="00C85919" w:rsidP="000717BD">
      <w:pPr>
        <w:adjustRightInd w:val="0"/>
        <w:snapToGrid w:val="0"/>
        <w:spacing w:before="9" w:line="300" w:lineRule="auto"/>
        <w:rPr>
          <w:rFonts w:ascii="Arial" w:eastAsia="宋体" w:hAnsi="Arial" w:cs="Arial"/>
        </w:rPr>
      </w:pPr>
    </w:p>
    <w:p w:rsidR="00C85919" w:rsidRPr="00F00C75" w:rsidRDefault="00022648" w:rsidP="000717BD">
      <w:pPr>
        <w:pStyle w:val="a3"/>
        <w:adjustRightInd w:val="0"/>
        <w:snapToGrid w:val="0"/>
        <w:spacing w:line="300" w:lineRule="auto"/>
        <w:ind w:left="0"/>
        <w:rPr>
          <w:rFonts w:ascii="Arial" w:hAnsi="Arial" w:cs="Arial"/>
        </w:rPr>
      </w:pPr>
      <w:r w:rsidRPr="00F00C75">
        <w:rPr>
          <w:rFonts w:ascii="Arial" w:hAnsi="Arial" w:cs="Arial"/>
        </w:rPr>
        <w:t>此变更从即日起</w:t>
      </w:r>
      <w:r w:rsidR="00CC257B" w:rsidRPr="00F00C75">
        <w:rPr>
          <w:rFonts w:ascii="Arial" w:hAnsi="Arial" w:cs="Arial"/>
        </w:rPr>
        <w:t>生效</w:t>
      </w:r>
      <w:r w:rsidRPr="00F00C75">
        <w:rPr>
          <w:rFonts w:ascii="Arial" w:hAnsi="Arial" w:cs="Arial"/>
        </w:rPr>
        <w:t>。</w:t>
      </w:r>
    </w:p>
    <w:p w:rsidR="00C85919" w:rsidRPr="00F00C75" w:rsidRDefault="00C85919" w:rsidP="000717BD">
      <w:pPr>
        <w:adjustRightInd w:val="0"/>
        <w:snapToGrid w:val="0"/>
        <w:spacing w:before="10" w:line="300" w:lineRule="auto"/>
        <w:rPr>
          <w:rFonts w:ascii="Arial" w:eastAsia="宋体" w:hAnsi="Arial" w:cs="Arial"/>
          <w:sz w:val="20"/>
          <w:szCs w:val="20"/>
        </w:rPr>
      </w:pPr>
    </w:p>
    <w:p w:rsidR="00C85919" w:rsidRPr="00F00C75" w:rsidRDefault="00022648" w:rsidP="000717BD">
      <w:pPr>
        <w:pStyle w:val="a3"/>
        <w:adjustRightInd w:val="0"/>
        <w:snapToGrid w:val="0"/>
        <w:spacing w:line="300" w:lineRule="auto"/>
        <w:ind w:left="0"/>
        <w:rPr>
          <w:rFonts w:ascii="Arial" w:hAnsi="Arial" w:cs="Arial"/>
        </w:rPr>
      </w:pPr>
      <w:r w:rsidRPr="00F00C75">
        <w:rPr>
          <w:rFonts w:ascii="Arial" w:hAnsi="Arial" w:cs="Arial"/>
        </w:rPr>
        <w:t>如果</w:t>
      </w:r>
      <w:r w:rsidR="00C80601">
        <w:rPr>
          <w:rFonts w:ascii="Arial" w:hAnsi="Arial" w:cs="Arial"/>
        </w:rPr>
        <w:t>贵公司</w:t>
      </w:r>
      <w:r w:rsidRPr="00F00C75">
        <w:rPr>
          <w:rFonts w:ascii="Arial" w:hAnsi="Arial" w:cs="Arial"/>
        </w:rPr>
        <w:t>有任何问题，请致电</w:t>
      </w:r>
      <w:r w:rsidRPr="00F00C75">
        <w:rPr>
          <w:rFonts w:ascii="Arial" w:hAnsi="Arial" w:cs="Arial"/>
        </w:rPr>
        <w:t>301-594-1212</w:t>
      </w:r>
      <w:r w:rsidRPr="00F00C75">
        <w:rPr>
          <w:rFonts w:ascii="Arial" w:hAnsi="Arial" w:cs="Arial"/>
        </w:rPr>
        <w:t>，联系</w:t>
      </w:r>
      <w:r w:rsidRPr="00F00C75">
        <w:rPr>
          <w:rFonts w:ascii="Arial" w:hAnsi="Arial" w:cs="Arial"/>
        </w:rPr>
        <w:t>Robert Phillips</w:t>
      </w:r>
      <w:r w:rsidRPr="00F00C75">
        <w:rPr>
          <w:rFonts w:ascii="Arial" w:hAnsi="Arial" w:cs="Arial"/>
        </w:rPr>
        <w:t>博士。</w:t>
      </w:r>
    </w:p>
    <w:p w:rsidR="00C85919" w:rsidRPr="00F00C75" w:rsidRDefault="00C85919" w:rsidP="000717BD">
      <w:pPr>
        <w:adjustRightInd w:val="0"/>
        <w:snapToGrid w:val="0"/>
        <w:spacing w:before="4" w:line="300" w:lineRule="auto"/>
        <w:rPr>
          <w:rFonts w:ascii="Arial" w:eastAsia="宋体" w:hAnsi="Arial" w:cs="Arial"/>
          <w:sz w:val="24"/>
          <w:szCs w:val="24"/>
        </w:rPr>
      </w:pPr>
    </w:p>
    <w:p w:rsidR="00C85919" w:rsidRPr="00F00C75" w:rsidRDefault="00C80601" w:rsidP="002E7D6E">
      <w:pPr>
        <w:pStyle w:val="a3"/>
        <w:tabs>
          <w:tab w:val="left" w:pos="5139"/>
        </w:tabs>
        <w:adjustRightInd w:val="0"/>
        <w:snapToGrid w:val="0"/>
        <w:spacing w:line="300" w:lineRule="auto"/>
        <w:ind w:left="0" w:firstLineChars="2693" w:firstLine="5386"/>
        <w:rPr>
          <w:rFonts w:ascii="Arial" w:hAnsi="Arial" w:cs="Arial"/>
        </w:rPr>
      </w:pPr>
      <w:r w:rsidRPr="00C80601">
        <w:rPr>
          <w:rFonts w:ascii="Arial" w:hAnsi="Arial" w:cs="Arial" w:hint="eastAsia"/>
        </w:rPr>
        <w:t>顺祝商祺</w:t>
      </w:r>
      <w:r>
        <w:rPr>
          <w:rFonts w:ascii="Arial" w:hAnsi="Arial" w:cs="Arial" w:hint="eastAsia"/>
        </w:rPr>
        <w:t>，</w:t>
      </w:r>
    </w:p>
    <w:p w:rsidR="00C85919" w:rsidRPr="00F00C75" w:rsidRDefault="00C60A9A" w:rsidP="000717BD">
      <w:pPr>
        <w:adjustRightInd w:val="0"/>
        <w:snapToGrid w:val="0"/>
        <w:spacing w:line="300" w:lineRule="auto"/>
        <w:rPr>
          <w:rFonts w:ascii="Arial" w:eastAsia="宋体" w:hAnsi="Arial" w:cs="Arial"/>
          <w:sz w:val="20"/>
          <w:szCs w:val="20"/>
        </w:rPr>
      </w:pPr>
      <w:r>
        <w:rPr>
          <w:rFonts w:ascii="Arial" w:eastAsia="宋体" w:hAnsi="Arial" w:cs="Arial"/>
          <w:noProof/>
        </w:rPr>
        <w:drawing>
          <wp:anchor distT="0" distB="0" distL="114300" distR="114300" simplePos="0" relativeHeight="251660288" behindDoc="1" locked="0" layoutInCell="1" allowOverlap="1">
            <wp:simplePos x="0" y="0"/>
            <wp:positionH relativeFrom="page">
              <wp:posOffset>4114800</wp:posOffset>
            </wp:positionH>
            <wp:positionV relativeFrom="paragraph">
              <wp:posOffset>22225</wp:posOffset>
            </wp:positionV>
            <wp:extent cx="1344295" cy="440055"/>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295" cy="440055"/>
                    </a:xfrm>
                    <a:prstGeom prst="rect">
                      <a:avLst/>
                    </a:prstGeom>
                    <a:noFill/>
                  </pic:spPr>
                </pic:pic>
              </a:graphicData>
            </a:graphic>
            <wp14:sizeRelH relativeFrom="page">
              <wp14:pctWidth>0</wp14:pctWidth>
            </wp14:sizeRelH>
            <wp14:sizeRelV relativeFrom="page">
              <wp14:pctHeight>0</wp14:pctHeight>
            </wp14:sizeRelV>
          </wp:anchor>
        </w:drawing>
      </w:r>
    </w:p>
    <w:p w:rsidR="00C85919" w:rsidRPr="00F00C75" w:rsidRDefault="00C85919" w:rsidP="000717BD">
      <w:pPr>
        <w:adjustRightInd w:val="0"/>
        <w:snapToGrid w:val="0"/>
        <w:spacing w:line="300" w:lineRule="auto"/>
        <w:rPr>
          <w:rFonts w:ascii="Arial" w:eastAsia="宋体" w:hAnsi="Arial" w:cs="Arial"/>
          <w:sz w:val="20"/>
          <w:szCs w:val="20"/>
        </w:rPr>
      </w:pPr>
    </w:p>
    <w:p w:rsidR="00C85919" w:rsidRPr="00F00C75" w:rsidRDefault="00C85919" w:rsidP="000717BD">
      <w:pPr>
        <w:adjustRightInd w:val="0"/>
        <w:snapToGrid w:val="0"/>
        <w:spacing w:before="10" w:line="300" w:lineRule="auto"/>
        <w:rPr>
          <w:rFonts w:ascii="Arial" w:eastAsia="宋体" w:hAnsi="Arial" w:cs="Arial"/>
          <w:sz w:val="28"/>
          <w:szCs w:val="28"/>
        </w:rPr>
      </w:pPr>
    </w:p>
    <w:p w:rsidR="00022648" w:rsidRPr="00F00C75" w:rsidRDefault="00022648" w:rsidP="002E7D6E">
      <w:pPr>
        <w:pStyle w:val="a3"/>
        <w:adjustRightInd w:val="0"/>
        <w:snapToGrid w:val="0"/>
        <w:spacing w:line="300" w:lineRule="auto"/>
        <w:ind w:left="0" w:firstLineChars="2693" w:firstLine="5386"/>
        <w:rPr>
          <w:rFonts w:ascii="Arial" w:hAnsi="Arial" w:cs="Arial"/>
          <w:spacing w:val="22"/>
        </w:rPr>
      </w:pPr>
      <w:r w:rsidRPr="00F00C75">
        <w:rPr>
          <w:rFonts w:ascii="Arial" w:hAnsi="Arial" w:cs="Arial"/>
        </w:rPr>
        <w:t xml:space="preserve">Philip J.Phillips </w:t>
      </w:r>
    </w:p>
    <w:p w:rsidR="00C85919" w:rsidRPr="00F00C75" w:rsidRDefault="00022648" w:rsidP="002E7D6E">
      <w:pPr>
        <w:pStyle w:val="a3"/>
        <w:adjustRightInd w:val="0"/>
        <w:snapToGrid w:val="0"/>
        <w:spacing w:line="300" w:lineRule="auto"/>
        <w:ind w:left="0" w:firstLineChars="2693" w:firstLine="5386"/>
        <w:rPr>
          <w:rFonts w:ascii="Arial" w:hAnsi="Arial" w:cs="Arial"/>
        </w:rPr>
      </w:pPr>
      <w:r w:rsidRPr="00F00C75">
        <w:rPr>
          <w:rFonts w:ascii="Arial" w:hAnsi="Arial" w:cs="Arial"/>
        </w:rPr>
        <w:t>副主任</w:t>
      </w:r>
    </w:p>
    <w:p w:rsidR="00C80601" w:rsidRDefault="00C80601" w:rsidP="002E7D6E">
      <w:pPr>
        <w:pStyle w:val="a3"/>
        <w:adjustRightInd w:val="0"/>
        <w:snapToGrid w:val="0"/>
        <w:spacing w:before="14" w:line="300" w:lineRule="auto"/>
        <w:ind w:left="0" w:firstLineChars="2693" w:firstLine="5386"/>
        <w:rPr>
          <w:rFonts w:ascii="Arial" w:hAnsi="Arial" w:cs="Arial" w:hint="eastAsia"/>
        </w:rPr>
      </w:pPr>
      <w:r>
        <w:rPr>
          <w:rFonts w:ascii="Arial" w:hAnsi="Arial" w:cs="Arial"/>
        </w:rPr>
        <w:t>器械</w:t>
      </w:r>
      <w:r>
        <w:rPr>
          <w:rFonts w:ascii="Arial" w:hAnsi="Arial" w:cs="Arial" w:hint="eastAsia"/>
        </w:rPr>
        <w:t>与</w:t>
      </w:r>
      <w:r>
        <w:rPr>
          <w:rFonts w:ascii="Arial" w:hAnsi="Arial" w:cs="Arial"/>
        </w:rPr>
        <w:t>放射</w:t>
      </w:r>
      <w:r w:rsidR="00852671" w:rsidRPr="00F00C75">
        <w:rPr>
          <w:rFonts w:ascii="Arial" w:hAnsi="Arial" w:cs="Arial"/>
        </w:rPr>
        <w:t>健康</w:t>
      </w:r>
      <w:r w:rsidR="00022648" w:rsidRPr="00F00C75">
        <w:rPr>
          <w:rFonts w:ascii="Arial" w:hAnsi="Arial" w:cs="Arial"/>
        </w:rPr>
        <w:t>中心</w:t>
      </w:r>
    </w:p>
    <w:p w:rsidR="00C85919" w:rsidRPr="00F00C75" w:rsidRDefault="00022648" w:rsidP="002E7D6E">
      <w:pPr>
        <w:pStyle w:val="a3"/>
        <w:adjustRightInd w:val="0"/>
        <w:snapToGrid w:val="0"/>
        <w:spacing w:before="14" w:line="300" w:lineRule="auto"/>
        <w:ind w:left="0" w:firstLineChars="2693" w:firstLine="5386"/>
        <w:rPr>
          <w:rFonts w:ascii="Arial" w:hAnsi="Arial" w:cs="Arial"/>
        </w:rPr>
      </w:pPr>
      <w:r w:rsidRPr="00F00C75">
        <w:rPr>
          <w:rFonts w:ascii="Arial" w:hAnsi="Arial" w:cs="Arial"/>
        </w:rPr>
        <w:t>器械</w:t>
      </w:r>
      <w:r w:rsidR="004C5166" w:rsidRPr="00F00C75">
        <w:rPr>
          <w:rFonts w:ascii="Arial" w:hAnsi="Arial" w:cs="Arial"/>
        </w:rPr>
        <w:t>评估</w:t>
      </w:r>
      <w:r w:rsidRPr="00F00C75">
        <w:rPr>
          <w:rFonts w:ascii="Arial" w:hAnsi="Arial" w:cs="Arial"/>
        </w:rPr>
        <w:t>办公室</w:t>
      </w:r>
    </w:p>
    <w:sectPr w:rsidR="00C85919" w:rsidRPr="00F00C75" w:rsidSect="00867102">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8E" w:rsidRDefault="008C5C8E" w:rsidP="00555D1C">
      <w:r>
        <w:separator/>
      </w:r>
    </w:p>
  </w:endnote>
  <w:endnote w:type="continuationSeparator" w:id="0">
    <w:p w:rsidR="008C5C8E" w:rsidRDefault="008C5C8E" w:rsidP="005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8E" w:rsidRDefault="008C5C8E" w:rsidP="00555D1C">
      <w:r>
        <w:separator/>
      </w:r>
    </w:p>
  </w:footnote>
  <w:footnote w:type="continuationSeparator" w:id="0">
    <w:p w:rsidR="008C5C8E" w:rsidRDefault="008C5C8E" w:rsidP="00555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revisionView w:markup="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19"/>
    <w:rsid w:val="00022648"/>
    <w:rsid w:val="000717BD"/>
    <w:rsid w:val="00097AB0"/>
    <w:rsid w:val="00190AC3"/>
    <w:rsid w:val="002E7D6E"/>
    <w:rsid w:val="003860B5"/>
    <w:rsid w:val="00386E5F"/>
    <w:rsid w:val="004B0546"/>
    <w:rsid w:val="004C5166"/>
    <w:rsid w:val="005164B8"/>
    <w:rsid w:val="00555D1C"/>
    <w:rsid w:val="005D52F5"/>
    <w:rsid w:val="006B2540"/>
    <w:rsid w:val="006D2115"/>
    <w:rsid w:val="00852671"/>
    <w:rsid w:val="00867102"/>
    <w:rsid w:val="008A4E08"/>
    <w:rsid w:val="008C5C8E"/>
    <w:rsid w:val="00AC71F3"/>
    <w:rsid w:val="00B20147"/>
    <w:rsid w:val="00BE7D08"/>
    <w:rsid w:val="00C60A9A"/>
    <w:rsid w:val="00C80601"/>
    <w:rsid w:val="00C84A83"/>
    <w:rsid w:val="00C85919"/>
    <w:rsid w:val="00CC257B"/>
    <w:rsid w:val="00ED2CE9"/>
    <w:rsid w:val="00F0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36"/>
      <w:szCs w:val="36"/>
    </w:rPr>
  </w:style>
  <w:style w:type="paragraph" w:styleId="2">
    <w:name w:val="heading 2"/>
    <w:basedOn w:val="a"/>
    <w:uiPriority w:val="1"/>
    <w:qFormat/>
    <w:pPr>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Courier New" w:eastAsia="宋体"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55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5D1C"/>
    <w:rPr>
      <w:sz w:val="18"/>
      <w:szCs w:val="18"/>
    </w:rPr>
  </w:style>
  <w:style w:type="paragraph" w:styleId="a6">
    <w:name w:val="footer"/>
    <w:basedOn w:val="a"/>
    <w:link w:val="Char0"/>
    <w:uiPriority w:val="99"/>
    <w:unhideWhenUsed/>
    <w:rsid w:val="00555D1C"/>
    <w:pPr>
      <w:tabs>
        <w:tab w:val="center" w:pos="4153"/>
        <w:tab w:val="right" w:pos="8306"/>
      </w:tabs>
      <w:snapToGrid w:val="0"/>
    </w:pPr>
    <w:rPr>
      <w:sz w:val="18"/>
      <w:szCs w:val="18"/>
    </w:rPr>
  </w:style>
  <w:style w:type="character" w:customStyle="1" w:styleId="Char0">
    <w:name w:val="页脚 Char"/>
    <w:basedOn w:val="a0"/>
    <w:link w:val="a6"/>
    <w:uiPriority w:val="99"/>
    <w:rsid w:val="00555D1C"/>
    <w:rPr>
      <w:sz w:val="18"/>
      <w:szCs w:val="18"/>
    </w:rPr>
  </w:style>
  <w:style w:type="paragraph" w:styleId="a7">
    <w:name w:val="Balloon Text"/>
    <w:basedOn w:val="a"/>
    <w:link w:val="Char1"/>
    <w:uiPriority w:val="99"/>
    <w:semiHidden/>
    <w:unhideWhenUsed/>
    <w:rsid w:val="00852671"/>
    <w:rPr>
      <w:sz w:val="18"/>
      <w:szCs w:val="18"/>
    </w:rPr>
  </w:style>
  <w:style w:type="character" w:customStyle="1" w:styleId="Char1">
    <w:name w:val="批注框文本 Char"/>
    <w:basedOn w:val="a0"/>
    <w:link w:val="a7"/>
    <w:uiPriority w:val="99"/>
    <w:semiHidden/>
    <w:rsid w:val="008526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36"/>
      <w:szCs w:val="36"/>
    </w:rPr>
  </w:style>
  <w:style w:type="paragraph" w:styleId="2">
    <w:name w:val="heading 2"/>
    <w:basedOn w:val="a"/>
    <w:uiPriority w:val="1"/>
    <w:qFormat/>
    <w:pPr>
      <w:outlineLvl w:val="1"/>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Courier New" w:eastAsia="宋体"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55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5D1C"/>
    <w:rPr>
      <w:sz w:val="18"/>
      <w:szCs w:val="18"/>
    </w:rPr>
  </w:style>
  <w:style w:type="paragraph" w:styleId="a6">
    <w:name w:val="footer"/>
    <w:basedOn w:val="a"/>
    <w:link w:val="Char0"/>
    <w:uiPriority w:val="99"/>
    <w:unhideWhenUsed/>
    <w:rsid w:val="00555D1C"/>
    <w:pPr>
      <w:tabs>
        <w:tab w:val="center" w:pos="4153"/>
        <w:tab w:val="right" w:pos="8306"/>
      </w:tabs>
      <w:snapToGrid w:val="0"/>
    </w:pPr>
    <w:rPr>
      <w:sz w:val="18"/>
      <w:szCs w:val="18"/>
    </w:rPr>
  </w:style>
  <w:style w:type="character" w:customStyle="1" w:styleId="Char0">
    <w:name w:val="页脚 Char"/>
    <w:basedOn w:val="a0"/>
    <w:link w:val="a6"/>
    <w:uiPriority w:val="99"/>
    <w:rsid w:val="00555D1C"/>
    <w:rPr>
      <w:sz w:val="18"/>
      <w:szCs w:val="18"/>
    </w:rPr>
  </w:style>
  <w:style w:type="paragraph" w:styleId="a7">
    <w:name w:val="Balloon Text"/>
    <w:basedOn w:val="a"/>
    <w:link w:val="Char1"/>
    <w:uiPriority w:val="99"/>
    <w:semiHidden/>
    <w:unhideWhenUsed/>
    <w:rsid w:val="00852671"/>
    <w:rPr>
      <w:sz w:val="18"/>
      <w:szCs w:val="18"/>
    </w:rPr>
  </w:style>
  <w:style w:type="character" w:customStyle="1" w:styleId="Char1">
    <w:name w:val="批注框文本 Char"/>
    <w:basedOn w:val="a0"/>
    <w:link w:val="a7"/>
    <w:uiPriority w:val="99"/>
    <w:semiHidden/>
    <w:rsid w:val="00852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fda.gov/cdrh/ode/harmonic.pdf" TargetMode="External"/><Relationship Id="rId4" Type="http://schemas.openxmlformats.org/officeDocument/2006/relationships/settings" Target="settings.xml"/><Relationship Id="rId9" Type="http://schemas.openxmlformats.org/officeDocument/2006/relationships/hyperlink" Target="mailto:RobertA.Phillips@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A1FD-258D-420E-8A7F-6E837426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Harmonic Imaging</dc:title>
  <dc:creator>lxd</dc:creator>
  <cp:lastModifiedBy>lxd</cp:lastModifiedBy>
  <cp:revision>2</cp:revision>
  <dcterms:created xsi:type="dcterms:W3CDTF">2017-06-09T05:08:00Z</dcterms:created>
  <dcterms:modified xsi:type="dcterms:W3CDTF">2017-06-09T05:08:00Z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