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A8" w:rsidRPr="00147F3B" w:rsidRDefault="00C935BB" w:rsidP="00147F3B">
      <w:pPr>
        <w:pStyle w:val="42"/>
        <w:pBdr>
          <w:bottom w:val="single" w:sz="4" w:space="1" w:color="auto"/>
        </w:pBdr>
        <w:spacing w:before="144"/>
        <w:jc w:val="center"/>
        <w:rPr>
          <w:b/>
          <w:sz w:val="52"/>
          <w:szCs w:val="52"/>
          <w:lang w:eastAsia="zh-CN"/>
        </w:rPr>
      </w:pPr>
      <w:r w:rsidRPr="00147F3B">
        <w:rPr>
          <w:b/>
          <w:sz w:val="52"/>
          <w:szCs w:val="52"/>
          <w:lang w:eastAsia="zh-CN"/>
        </w:rPr>
        <w:t>行业和</w:t>
      </w:r>
      <w:r w:rsidR="00AB13D4" w:rsidRPr="00147F3B">
        <w:rPr>
          <w:b/>
          <w:sz w:val="52"/>
          <w:szCs w:val="52"/>
          <w:lang w:eastAsia="zh-CN"/>
        </w:rPr>
        <w:t>FDA</w:t>
      </w:r>
      <w:r w:rsidRPr="00147F3B">
        <w:rPr>
          <w:b/>
          <w:sz w:val="52"/>
          <w:szCs w:val="52"/>
          <w:lang w:eastAsia="zh-CN"/>
        </w:rPr>
        <w:t>工作人员指南</w:t>
      </w:r>
    </w:p>
    <w:p w:rsidR="00C935BB" w:rsidRPr="00147F3B" w:rsidRDefault="00C935BB" w:rsidP="00147F3B">
      <w:pPr>
        <w:pStyle w:val="42"/>
        <w:spacing w:before="144"/>
        <w:jc w:val="center"/>
        <w:rPr>
          <w:b/>
          <w:sz w:val="52"/>
          <w:szCs w:val="52"/>
          <w:lang w:eastAsia="zh-CN"/>
        </w:rPr>
      </w:pPr>
      <w:r w:rsidRPr="00147F3B">
        <w:rPr>
          <w:b/>
          <w:sz w:val="52"/>
          <w:szCs w:val="52"/>
          <w:lang w:eastAsia="zh-CN"/>
        </w:rPr>
        <w:t>确定</w:t>
      </w:r>
      <w:r w:rsidR="00AB13D4" w:rsidRPr="00147F3B">
        <w:rPr>
          <w:b/>
          <w:sz w:val="52"/>
          <w:szCs w:val="52"/>
          <w:lang w:eastAsia="zh-CN"/>
        </w:rPr>
        <w:t>用于检验或检验和分化流感病毒</w:t>
      </w:r>
      <w:r w:rsidR="00AB13D4" w:rsidRPr="00147F3B">
        <w:rPr>
          <w:rFonts w:hint="eastAsia"/>
          <w:b/>
          <w:sz w:val="52"/>
          <w:szCs w:val="52"/>
          <w:lang w:eastAsia="zh-CN"/>
        </w:rPr>
        <w:t>的</w:t>
      </w:r>
      <w:r w:rsidR="00AB13D4" w:rsidRPr="00147F3B">
        <w:rPr>
          <w:b/>
          <w:sz w:val="52"/>
          <w:szCs w:val="52"/>
          <w:lang w:eastAsia="zh-CN"/>
        </w:rPr>
        <w:t>体外诊断器械</w:t>
      </w:r>
      <w:r w:rsidRPr="00147F3B">
        <w:rPr>
          <w:b/>
          <w:sz w:val="52"/>
          <w:szCs w:val="52"/>
          <w:lang w:eastAsia="zh-CN"/>
        </w:rPr>
        <w:t>的性能特征</w:t>
      </w:r>
    </w:p>
    <w:p w:rsidR="0099761F" w:rsidRPr="00147F3B" w:rsidRDefault="0099761F" w:rsidP="00147F3B">
      <w:pPr>
        <w:pStyle w:val="42"/>
        <w:spacing w:before="144"/>
        <w:rPr>
          <w:lang w:eastAsia="zh-CN"/>
        </w:rPr>
      </w:pPr>
    </w:p>
    <w:p w:rsidR="00147F3B" w:rsidRPr="00147F3B" w:rsidRDefault="00147F3B" w:rsidP="00147F3B">
      <w:pPr>
        <w:pStyle w:val="42"/>
        <w:spacing w:before="144"/>
        <w:rPr>
          <w:lang w:eastAsia="zh-CN"/>
        </w:rPr>
      </w:pPr>
    </w:p>
    <w:p w:rsidR="00CD2891" w:rsidRPr="00147F3B" w:rsidRDefault="00CD2891" w:rsidP="00851AA6">
      <w:pPr>
        <w:pStyle w:val="42"/>
        <w:spacing w:before="144"/>
        <w:jc w:val="center"/>
        <w:rPr>
          <w:lang w:eastAsia="zh-CN"/>
        </w:rPr>
      </w:pPr>
      <w:bookmarkStart w:id="0" w:name="bookmark10"/>
      <w:r w:rsidRPr="00147F3B">
        <w:rPr>
          <w:b/>
          <w:lang w:eastAsia="zh-CN"/>
        </w:rPr>
        <w:t>文件发布日期</w:t>
      </w:r>
      <w:r w:rsidR="00F63DC0" w:rsidRPr="00147F3B">
        <w:rPr>
          <w:rFonts w:hint="eastAsia"/>
          <w:b/>
          <w:lang w:eastAsia="zh-CN"/>
        </w:rPr>
        <w:t>：</w:t>
      </w:r>
      <w:r w:rsidR="00036C5A" w:rsidRPr="00147F3B">
        <w:rPr>
          <w:b/>
          <w:lang w:eastAsia="zh-CN"/>
        </w:rPr>
        <w:t xml:space="preserve"> </w:t>
      </w:r>
      <w:r w:rsidRPr="00147F3B">
        <w:rPr>
          <w:b/>
          <w:lang w:eastAsia="zh-CN"/>
        </w:rPr>
        <w:t>2011</w:t>
      </w:r>
      <w:r w:rsidRPr="00147F3B">
        <w:rPr>
          <w:b/>
          <w:lang w:eastAsia="zh-CN"/>
        </w:rPr>
        <w:t>年</w:t>
      </w:r>
      <w:r w:rsidRPr="00147F3B">
        <w:rPr>
          <w:b/>
          <w:lang w:eastAsia="zh-CN"/>
        </w:rPr>
        <w:t>7</w:t>
      </w:r>
      <w:r w:rsidRPr="00147F3B">
        <w:rPr>
          <w:b/>
          <w:lang w:eastAsia="zh-CN"/>
        </w:rPr>
        <w:t>月</w:t>
      </w:r>
      <w:r w:rsidRPr="00147F3B">
        <w:rPr>
          <w:b/>
          <w:lang w:eastAsia="zh-CN"/>
        </w:rPr>
        <w:t>15</w:t>
      </w:r>
      <w:r w:rsidRPr="00147F3B">
        <w:rPr>
          <w:b/>
          <w:lang w:eastAsia="zh-CN"/>
        </w:rPr>
        <w:t>日</w:t>
      </w:r>
    </w:p>
    <w:p w:rsidR="00147F3B" w:rsidRPr="00147F3B" w:rsidRDefault="00147F3B" w:rsidP="00147F3B">
      <w:pPr>
        <w:pStyle w:val="42"/>
        <w:spacing w:before="144"/>
        <w:rPr>
          <w:lang w:eastAsia="zh-CN"/>
        </w:rPr>
      </w:pPr>
    </w:p>
    <w:bookmarkEnd w:id="0"/>
    <w:p w:rsidR="00BE7B14" w:rsidRPr="00147F3B" w:rsidRDefault="00AA50CE" w:rsidP="00147F3B">
      <w:pPr>
        <w:pStyle w:val="42"/>
        <w:spacing w:before="144"/>
        <w:jc w:val="center"/>
        <w:rPr>
          <w:b/>
          <w:lang w:eastAsia="zh-CN"/>
        </w:rPr>
      </w:pPr>
      <w:r w:rsidRPr="00147F3B">
        <w:rPr>
          <w:b/>
          <w:lang w:eastAsia="zh-CN"/>
        </w:rPr>
        <w:t>本文件草案于</w:t>
      </w:r>
      <w:r w:rsidRPr="00147F3B">
        <w:rPr>
          <w:b/>
          <w:lang w:eastAsia="zh-CN"/>
        </w:rPr>
        <w:t>2008</w:t>
      </w:r>
      <w:r w:rsidRPr="00147F3B">
        <w:rPr>
          <w:b/>
          <w:lang w:eastAsia="zh-CN"/>
        </w:rPr>
        <w:t>年</w:t>
      </w:r>
      <w:r w:rsidRPr="00147F3B">
        <w:rPr>
          <w:b/>
          <w:lang w:eastAsia="zh-CN"/>
        </w:rPr>
        <w:t>2</w:t>
      </w:r>
      <w:r w:rsidRPr="00147F3B">
        <w:rPr>
          <w:b/>
          <w:lang w:eastAsia="zh-CN"/>
        </w:rPr>
        <w:t>月</w:t>
      </w:r>
      <w:r w:rsidRPr="00147F3B">
        <w:rPr>
          <w:b/>
          <w:lang w:eastAsia="zh-CN"/>
        </w:rPr>
        <w:t>15</w:t>
      </w:r>
      <w:r w:rsidRPr="00147F3B">
        <w:rPr>
          <w:b/>
          <w:lang w:eastAsia="zh-CN"/>
        </w:rPr>
        <w:t>日发布</w:t>
      </w:r>
    </w:p>
    <w:p w:rsidR="00147F3B" w:rsidRPr="00147F3B" w:rsidRDefault="00147F3B" w:rsidP="00147F3B">
      <w:pPr>
        <w:pStyle w:val="42"/>
        <w:spacing w:before="144"/>
        <w:rPr>
          <w:lang w:eastAsia="zh-CN"/>
        </w:rPr>
      </w:pPr>
    </w:p>
    <w:p w:rsidR="00147F3B" w:rsidRPr="00147F3B" w:rsidRDefault="00147F3B" w:rsidP="00147F3B">
      <w:pPr>
        <w:pStyle w:val="42"/>
        <w:spacing w:before="144"/>
        <w:rPr>
          <w:lang w:eastAsia="zh-CN"/>
        </w:rPr>
      </w:pPr>
    </w:p>
    <w:p w:rsidR="00147F3B" w:rsidRPr="00147F3B" w:rsidRDefault="00147F3B" w:rsidP="00147F3B">
      <w:pPr>
        <w:pStyle w:val="42"/>
        <w:spacing w:before="144"/>
        <w:rPr>
          <w:lang w:eastAsia="zh-CN"/>
        </w:rPr>
      </w:pPr>
    </w:p>
    <w:p w:rsidR="00147F3B" w:rsidRPr="00147F3B" w:rsidRDefault="00147F3B" w:rsidP="00147F3B">
      <w:pPr>
        <w:pStyle w:val="42"/>
        <w:spacing w:before="144"/>
        <w:rPr>
          <w:lang w:eastAsia="zh-CN"/>
        </w:rPr>
      </w:pPr>
    </w:p>
    <w:p w:rsidR="005337A8" w:rsidRPr="00147F3B" w:rsidRDefault="00AB13D4" w:rsidP="00147F3B">
      <w:pPr>
        <w:pStyle w:val="42"/>
        <w:spacing w:before="144"/>
        <w:rPr>
          <w:lang w:eastAsia="zh-CN"/>
        </w:rPr>
      </w:pPr>
      <w:r w:rsidRPr="00147F3B">
        <w:rPr>
          <w:lang w:eastAsia="zh-CN"/>
        </w:rPr>
        <w:t>如</w:t>
      </w:r>
      <w:r w:rsidR="003F7B0F" w:rsidRPr="00147F3B">
        <w:rPr>
          <w:lang w:eastAsia="zh-CN"/>
        </w:rPr>
        <w:t>对本文件有疑问，请联系</w:t>
      </w:r>
      <w:r w:rsidR="00036C5A" w:rsidRPr="00147F3B">
        <w:rPr>
          <w:lang w:eastAsia="zh-CN"/>
        </w:rPr>
        <w:t xml:space="preserve">Tamara </w:t>
      </w:r>
      <w:proofErr w:type="spellStart"/>
      <w:r w:rsidR="00036C5A" w:rsidRPr="00147F3B">
        <w:rPr>
          <w:lang w:eastAsia="zh-CN"/>
        </w:rPr>
        <w:t>Feldblyum</w:t>
      </w:r>
      <w:proofErr w:type="spellEnd"/>
      <w:r w:rsidR="003F7B0F" w:rsidRPr="00147F3B">
        <w:rPr>
          <w:lang w:eastAsia="zh-CN"/>
        </w:rPr>
        <w:t>，电话：</w:t>
      </w:r>
      <w:r w:rsidR="00036C5A" w:rsidRPr="00147F3B">
        <w:rPr>
          <w:lang w:eastAsia="zh-CN"/>
        </w:rPr>
        <w:t>301-796-619</w:t>
      </w:r>
      <w:bookmarkStart w:id="1" w:name="_GoBack"/>
      <w:bookmarkEnd w:id="1"/>
      <w:r w:rsidR="00036C5A" w:rsidRPr="00147F3B">
        <w:rPr>
          <w:lang w:eastAsia="zh-CN"/>
        </w:rPr>
        <w:t xml:space="preserve">5 </w:t>
      </w:r>
      <w:r w:rsidR="003F7B0F" w:rsidRPr="00147F3B">
        <w:rPr>
          <w:lang w:eastAsia="zh-CN"/>
        </w:rPr>
        <w:t>或者发送邮件至</w:t>
      </w:r>
      <w:r w:rsidR="00036C5A" w:rsidRPr="00147F3B">
        <w:rPr>
          <w:lang w:eastAsia="zh-CN"/>
        </w:rPr>
        <w:t xml:space="preserve"> </w:t>
      </w:r>
      <w:hyperlink r:id="rId9" w:history="1">
        <w:r w:rsidR="00036C5A" w:rsidRPr="00147F3B">
          <w:rPr>
            <w:rStyle w:val="a3"/>
            <w:lang w:eastAsia="zh-CN"/>
          </w:rPr>
          <w:t>tamara.feldblyum@fda.hhs.gov</w:t>
        </w:r>
      </w:hyperlink>
      <w:r w:rsidR="00036C5A" w:rsidRPr="00147F3B">
        <w:rPr>
          <w:lang w:eastAsia="zh-CN"/>
        </w:rPr>
        <w:t>.</w:t>
      </w:r>
    </w:p>
    <w:p w:rsidR="00147F3B" w:rsidRPr="00147F3B" w:rsidRDefault="006F1664" w:rsidP="00147F3B">
      <w:pPr>
        <w:pStyle w:val="42"/>
        <w:spacing w:before="144"/>
        <w:rPr>
          <w:lang w:eastAsia="zh-CN"/>
        </w:rPr>
      </w:pPr>
      <w:r w:rsidRPr="00147F3B">
        <w:rPr>
          <w:lang w:eastAsia="zh-CN"/>
        </w:rPr>
        <w:t xml:space="preserve"> </w:t>
      </w:r>
    </w:p>
    <w:p w:rsidR="00147F3B" w:rsidRPr="00147F3B" w:rsidRDefault="00147F3B" w:rsidP="00147F3B">
      <w:pPr>
        <w:pStyle w:val="42"/>
        <w:spacing w:before="144"/>
        <w:rPr>
          <w:lang w:eastAsia="zh-CN"/>
        </w:rPr>
      </w:pPr>
      <w:r w:rsidRPr="00147F3B">
        <w:rPr>
          <w:noProof/>
          <w:lang w:eastAsia="zh-CN" w:bidi="ar-SA"/>
        </w:rPr>
        <w:drawing>
          <wp:anchor distT="0" distB="684530" distL="63500" distR="1170305" simplePos="0" relativeHeight="377487104" behindDoc="0" locked="0" layoutInCell="1" allowOverlap="1" wp14:anchorId="4ACA3A6E" wp14:editId="4B30621B">
            <wp:simplePos x="0" y="0"/>
            <wp:positionH relativeFrom="margin">
              <wp:posOffset>-41275</wp:posOffset>
            </wp:positionH>
            <wp:positionV relativeFrom="paragraph">
              <wp:posOffset>29210</wp:posOffset>
            </wp:positionV>
            <wp:extent cx="956310" cy="993775"/>
            <wp:effectExtent l="0" t="0" r="0" b="0"/>
            <wp:wrapNone/>
            <wp:docPr id="7"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310" cy="993775"/>
                    </a:xfrm>
                    <a:prstGeom prst="rect">
                      <a:avLst/>
                    </a:prstGeom>
                    <a:noFill/>
                  </pic:spPr>
                </pic:pic>
              </a:graphicData>
            </a:graphic>
            <wp14:sizeRelH relativeFrom="page">
              <wp14:pctWidth>0</wp14:pctWidth>
            </wp14:sizeRelH>
            <wp14:sizeRelV relativeFrom="page">
              <wp14:pctHeight>0</wp14:pctHeight>
            </wp14:sizeRelV>
          </wp:anchor>
        </w:drawing>
      </w:r>
    </w:p>
    <w:p w:rsidR="00147F3B" w:rsidRPr="00147F3B" w:rsidRDefault="00147F3B" w:rsidP="00147F3B">
      <w:pPr>
        <w:pStyle w:val="42"/>
        <w:spacing w:before="144"/>
        <w:rPr>
          <w:lang w:eastAsia="zh-CN"/>
        </w:rPr>
      </w:pPr>
    </w:p>
    <w:p w:rsidR="00147F3B" w:rsidRPr="00147F3B" w:rsidRDefault="00147F3B" w:rsidP="00147F3B">
      <w:pPr>
        <w:pStyle w:val="42"/>
        <w:spacing w:before="144"/>
        <w:rPr>
          <w:lang w:eastAsia="zh-CN"/>
        </w:rPr>
      </w:pPr>
    </w:p>
    <w:p w:rsidR="00147F3B" w:rsidRPr="00147F3B" w:rsidRDefault="006F1664" w:rsidP="00147F3B">
      <w:pPr>
        <w:pStyle w:val="42"/>
        <w:spacing w:before="144"/>
        <w:jc w:val="right"/>
        <w:rPr>
          <w:b/>
          <w:lang w:eastAsia="zh-CN"/>
        </w:rPr>
      </w:pPr>
      <w:r w:rsidRPr="00147F3B">
        <w:rPr>
          <w:b/>
          <w:lang w:eastAsia="zh-CN"/>
        </w:rPr>
        <w:t>美国</w:t>
      </w:r>
      <w:r w:rsidR="00AB13D4" w:rsidRPr="00147F3B">
        <w:rPr>
          <w:rFonts w:hint="eastAsia"/>
          <w:b/>
          <w:lang w:eastAsia="zh-CN"/>
        </w:rPr>
        <w:t>卫生与公众服务部</w:t>
      </w:r>
      <w:r w:rsidR="00147F3B" w:rsidRPr="00147F3B">
        <w:rPr>
          <w:b/>
          <w:lang w:eastAsia="zh-CN"/>
        </w:rPr>
        <w:br/>
      </w:r>
      <w:r w:rsidRPr="00147F3B">
        <w:rPr>
          <w:b/>
          <w:lang w:eastAsia="zh-CN"/>
        </w:rPr>
        <w:t>食品药品监督管理局</w:t>
      </w:r>
      <w:r w:rsidR="00147F3B" w:rsidRPr="00147F3B">
        <w:rPr>
          <w:rFonts w:hint="eastAsia"/>
          <w:b/>
          <w:lang w:eastAsia="zh-CN"/>
        </w:rPr>
        <w:br/>
      </w:r>
      <w:r w:rsidRPr="00147F3B">
        <w:rPr>
          <w:b/>
          <w:lang w:eastAsia="zh-CN"/>
        </w:rPr>
        <w:t xml:space="preserve"> </w:t>
      </w:r>
      <w:r w:rsidR="00AB13D4" w:rsidRPr="00147F3B">
        <w:rPr>
          <w:rFonts w:hint="eastAsia"/>
          <w:b/>
          <w:lang w:eastAsia="zh-CN"/>
        </w:rPr>
        <w:t>器械与放射健康中心</w:t>
      </w:r>
      <w:r w:rsidR="00147F3B" w:rsidRPr="00147F3B">
        <w:rPr>
          <w:b/>
          <w:lang w:eastAsia="zh-CN"/>
        </w:rPr>
        <w:br/>
      </w:r>
      <w:r w:rsidRPr="00147F3B">
        <w:rPr>
          <w:b/>
          <w:lang w:eastAsia="zh-CN"/>
        </w:rPr>
        <w:t xml:space="preserve"> </w:t>
      </w:r>
      <w:r w:rsidR="00AB13D4" w:rsidRPr="00147F3B">
        <w:rPr>
          <w:b/>
          <w:lang w:eastAsia="zh-CN"/>
        </w:rPr>
        <w:t>体外诊断器械</w:t>
      </w:r>
      <w:r w:rsidR="00821CDD" w:rsidRPr="00147F3B">
        <w:rPr>
          <w:b/>
          <w:lang w:eastAsia="zh-CN"/>
        </w:rPr>
        <w:t>评估</w:t>
      </w:r>
      <w:r w:rsidRPr="00147F3B">
        <w:rPr>
          <w:b/>
          <w:lang w:eastAsia="zh-CN"/>
        </w:rPr>
        <w:t>和安全办公室</w:t>
      </w:r>
      <w:r w:rsidR="00147F3B" w:rsidRPr="00147F3B">
        <w:rPr>
          <w:rFonts w:hint="eastAsia"/>
          <w:b/>
          <w:lang w:eastAsia="zh-CN"/>
        </w:rPr>
        <w:br/>
      </w:r>
      <w:r w:rsidRPr="00147F3B">
        <w:rPr>
          <w:b/>
          <w:lang w:eastAsia="zh-CN"/>
        </w:rPr>
        <w:t>微生物器械部</w:t>
      </w:r>
    </w:p>
    <w:p w:rsidR="005337A8" w:rsidRPr="00147F3B" w:rsidRDefault="00036C5A" w:rsidP="00147F3B">
      <w:pPr>
        <w:pStyle w:val="42"/>
        <w:spacing w:before="144"/>
        <w:rPr>
          <w:lang w:eastAsia="zh-CN"/>
        </w:rPr>
      </w:pPr>
      <w:r w:rsidRPr="00147F3B">
        <w:rPr>
          <w:lang w:eastAsia="zh-CN"/>
        </w:rPr>
        <w:br w:type="page"/>
      </w:r>
    </w:p>
    <w:p w:rsidR="005337A8" w:rsidRPr="00147F3B" w:rsidRDefault="009B36F4" w:rsidP="00147F3B">
      <w:pPr>
        <w:pStyle w:val="42"/>
        <w:spacing w:before="144"/>
        <w:jc w:val="center"/>
        <w:rPr>
          <w:b/>
          <w:sz w:val="32"/>
          <w:szCs w:val="32"/>
        </w:rPr>
      </w:pPr>
      <w:proofErr w:type="spellStart"/>
      <w:r w:rsidRPr="00147F3B">
        <w:rPr>
          <w:b/>
          <w:sz w:val="32"/>
          <w:szCs w:val="32"/>
        </w:rPr>
        <w:lastRenderedPageBreak/>
        <w:t>前言</w:t>
      </w:r>
      <w:proofErr w:type="spellEnd"/>
    </w:p>
    <w:p w:rsidR="00147F3B" w:rsidRPr="00147F3B" w:rsidRDefault="00147F3B" w:rsidP="00147F3B">
      <w:pPr>
        <w:pStyle w:val="42"/>
        <w:spacing w:before="144"/>
        <w:rPr>
          <w:lang w:eastAsia="zh-CN"/>
        </w:rPr>
      </w:pPr>
    </w:p>
    <w:p w:rsidR="005337A8" w:rsidRPr="00147F3B" w:rsidRDefault="00F81195" w:rsidP="00147F3B">
      <w:pPr>
        <w:pStyle w:val="42"/>
        <w:spacing w:before="144"/>
        <w:rPr>
          <w:b/>
          <w:sz w:val="30"/>
          <w:szCs w:val="30"/>
        </w:rPr>
      </w:pPr>
      <w:proofErr w:type="spellStart"/>
      <w:r w:rsidRPr="00147F3B">
        <w:rPr>
          <w:b/>
          <w:sz w:val="30"/>
          <w:szCs w:val="30"/>
        </w:rPr>
        <w:t>公共评论</w:t>
      </w:r>
      <w:proofErr w:type="spellEnd"/>
    </w:p>
    <w:p w:rsidR="00005138" w:rsidRPr="00147F3B" w:rsidRDefault="00005138" w:rsidP="00147F3B">
      <w:pPr>
        <w:pStyle w:val="42"/>
        <w:spacing w:before="144"/>
        <w:rPr>
          <w:lang w:eastAsia="zh-CN"/>
        </w:rPr>
      </w:pPr>
      <w:r w:rsidRPr="00147F3B">
        <w:t>书面</w:t>
      </w:r>
      <w:r w:rsidR="00AB13D4" w:rsidRPr="00147F3B">
        <w:rPr>
          <w:rFonts w:hint="eastAsia"/>
        </w:rPr>
        <w:t>评论</w:t>
      </w:r>
      <w:r w:rsidRPr="00147F3B">
        <w:t>和建议可以随时提交给食品药品监督管理局</w:t>
      </w:r>
      <w:r w:rsidR="00AB13D4" w:rsidRPr="00147F3B">
        <w:rPr>
          <w:rFonts w:hint="eastAsia"/>
        </w:rPr>
        <w:t>文档</w:t>
      </w:r>
      <w:r w:rsidR="00AB13D4" w:rsidRPr="00147F3B">
        <w:t>管理</w:t>
      </w:r>
      <w:r w:rsidRPr="00147F3B">
        <w:t>部，</w:t>
      </w:r>
      <w:r w:rsidRPr="00147F3B">
        <w:t>5630 Fishers Lane</w:t>
      </w:r>
      <w:r w:rsidRPr="00147F3B">
        <w:t>，</w:t>
      </w:r>
      <w:r w:rsidRPr="00147F3B">
        <w:t>1061</w:t>
      </w:r>
      <w:r w:rsidRPr="00147F3B">
        <w:t>室（</w:t>
      </w:r>
      <w:r w:rsidRPr="00147F3B">
        <w:t>HFA-305</w:t>
      </w:r>
      <w:r w:rsidRPr="00147F3B">
        <w:t>），</w:t>
      </w:r>
      <w:r w:rsidRPr="00147F3B">
        <w:t>Rockville, MD, 20852</w:t>
      </w:r>
      <w:r w:rsidRPr="00147F3B">
        <w:t>。可以提交电子</w:t>
      </w:r>
      <w:r w:rsidR="00AB13D4" w:rsidRPr="00147F3B">
        <w:rPr>
          <w:rFonts w:hint="eastAsia"/>
        </w:rPr>
        <w:t>评论</w:t>
      </w:r>
      <w:r w:rsidRPr="00147F3B">
        <w:t>到</w:t>
      </w:r>
      <w:hyperlink r:id="rId11" w:history="1">
        <w:r w:rsidRPr="00147F3B">
          <w:rPr>
            <w:rStyle w:val="a3"/>
          </w:rPr>
          <w:t>http</w:t>
        </w:r>
        <w:r w:rsidR="00F63DC0" w:rsidRPr="00147F3B">
          <w:rPr>
            <w:rStyle w:val="a3"/>
            <w:rFonts w:hint="eastAsia"/>
          </w:rPr>
          <w:t>：</w:t>
        </w:r>
        <w:r w:rsidRPr="00147F3B">
          <w:rPr>
            <w:rStyle w:val="a3"/>
          </w:rPr>
          <w:t>//www.regulations.gov</w:t>
        </w:r>
      </w:hyperlink>
      <w:r w:rsidRPr="00147F3B">
        <w:t>。</w:t>
      </w:r>
      <w:r w:rsidRPr="00147F3B">
        <w:rPr>
          <w:lang w:eastAsia="zh-CN"/>
        </w:rPr>
        <w:t>请使用</w:t>
      </w:r>
      <w:r w:rsidR="00AB13D4" w:rsidRPr="00147F3B">
        <w:rPr>
          <w:rFonts w:hint="eastAsia"/>
          <w:lang w:eastAsia="zh-CN"/>
        </w:rPr>
        <w:t>文档</w:t>
      </w:r>
      <w:r w:rsidRPr="00147F3B">
        <w:rPr>
          <w:lang w:eastAsia="zh-CN"/>
        </w:rPr>
        <w:t>号</w:t>
      </w:r>
      <w:r w:rsidRPr="00147F3B">
        <w:rPr>
          <w:lang w:eastAsia="zh-CN"/>
        </w:rPr>
        <w:t>FDA-2008-D- 0095</w:t>
      </w:r>
      <w:r w:rsidR="00AB13D4" w:rsidRPr="00147F3B">
        <w:rPr>
          <w:rFonts w:hint="eastAsia"/>
          <w:lang w:eastAsia="zh-CN"/>
        </w:rPr>
        <w:t>识别</w:t>
      </w:r>
      <w:r w:rsidR="00AB13D4" w:rsidRPr="00147F3B">
        <w:rPr>
          <w:lang w:eastAsia="zh-CN"/>
        </w:rPr>
        <w:t>贵公司</w:t>
      </w:r>
      <w:r w:rsidRPr="00147F3B">
        <w:rPr>
          <w:lang w:eastAsia="zh-CN"/>
        </w:rPr>
        <w:t>的意见。可能直到文件下次修订或更新时，意见才会被机构受理。</w:t>
      </w:r>
    </w:p>
    <w:p w:rsidR="00147F3B" w:rsidRPr="00147F3B" w:rsidRDefault="00147F3B" w:rsidP="00147F3B">
      <w:pPr>
        <w:pStyle w:val="42"/>
        <w:spacing w:before="144"/>
        <w:rPr>
          <w:lang w:eastAsia="zh-CN"/>
        </w:rPr>
      </w:pPr>
    </w:p>
    <w:p w:rsidR="005337A8" w:rsidRPr="00147F3B" w:rsidRDefault="00563B65" w:rsidP="00147F3B">
      <w:pPr>
        <w:pStyle w:val="42"/>
        <w:spacing w:before="144"/>
        <w:rPr>
          <w:b/>
          <w:sz w:val="30"/>
          <w:szCs w:val="30"/>
        </w:rPr>
      </w:pPr>
      <w:proofErr w:type="spellStart"/>
      <w:r w:rsidRPr="00147F3B">
        <w:rPr>
          <w:b/>
          <w:sz w:val="30"/>
          <w:szCs w:val="30"/>
        </w:rPr>
        <w:t>其他副本</w:t>
      </w:r>
      <w:proofErr w:type="spellEnd"/>
    </w:p>
    <w:p w:rsidR="00005138" w:rsidRPr="00147F3B" w:rsidRDefault="00005138" w:rsidP="00147F3B">
      <w:pPr>
        <w:pStyle w:val="42"/>
        <w:spacing w:before="144"/>
        <w:rPr>
          <w:lang w:eastAsia="zh-CN"/>
        </w:rPr>
      </w:pPr>
      <w:r w:rsidRPr="00147F3B">
        <w:t>可从互联网</w:t>
      </w:r>
      <w:hyperlink r:id="rId12" w:history="1">
        <w:r w:rsidRPr="00147F3B">
          <w:rPr>
            <w:rStyle w:val="a3"/>
          </w:rPr>
          <w:t>http</w:t>
        </w:r>
        <w:r w:rsidR="00F63DC0" w:rsidRPr="00147F3B">
          <w:rPr>
            <w:rStyle w:val="a3"/>
            <w:rFonts w:hint="eastAsia"/>
          </w:rPr>
          <w:t>：</w:t>
        </w:r>
        <w:r w:rsidRPr="00147F3B">
          <w:rPr>
            <w:rStyle w:val="a3"/>
          </w:rPr>
          <w:t>//www.fda.gov/MedicalDevices/DeviceRegulationandGuidance/GuidanceDocuments/</w:t>
        </w:r>
      </w:hyperlink>
      <w:r w:rsidRPr="00147F3B">
        <w:t xml:space="preserve"> </w:t>
      </w:r>
      <w:hyperlink r:id="rId13" w:history="1">
        <w:r w:rsidRPr="00147F3B">
          <w:rPr>
            <w:rStyle w:val="a3"/>
          </w:rPr>
          <w:t>ucm070274.htm</w:t>
        </w:r>
      </w:hyperlink>
      <w:r w:rsidRPr="00147F3B">
        <w:t>获得其他副本。</w:t>
      </w:r>
      <w:r w:rsidR="00AB13D4" w:rsidRPr="00147F3B">
        <w:t>贵公司</w:t>
      </w:r>
      <w:r w:rsidRPr="00147F3B">
        <w:t>还可以发送电子邮件至</w:t>
      </w:r>
      <w:r w:rsidRPr="00147F3B">
        <w:t>dsmica@fda.hhs.gov</w:t>
      </w:r>
      <w:r w:rsidRPr="00147F3B">
        <w:t>索要指南的电子副本，或向</w:t>
      </w:r>
      <w:r w:rsidRPr="00147F3B">
        <w:t>301-847-8149</w:t>
      </w:r>
      <w:r w:rsidRPr="00147F3B">
        <w:t>发送传真索要硬拷贝。</w:t>
      </w:r>
      <w:r w:rsidRPr="00147F3B">
        <w:rPr>
          <w:lang w:eastAsia="zh-CN"/>
        </w:rPr>
        <w:t>请使用</w:t>
      </w:r>
      <w:r w:rsidR="000A531F" w:rsidRPr="00147F3B">
        <w:rPr>
          <w:lang w:eastAsia="zh-CN"/>
        </w:rPr>
        <w:t>文件</w:t>
      </w:r>
      <w:r w:rsidRPr="00147F3B">
        <w:rPr>
          <w:lang w:eastAsia="zh-CN"/>
        </w:rPr>
        <w:t>编号</w:t>
      </w:r>
      <w:r w:rsidRPr="00147F3B">
        <w:rPr>
          <w:lang w:eastAsia="zh-CN"/>
        </w:rPr>
        <w:t>1638</w:t>
      </w:r>
      <w:r w:rsidRPr="00147F3B">
        <w:rPr>
          <w:lang w:eastAsia="zh-CN"/>
        </w:rPr>
        <w:t>来</w:t>
      </w:r>
      <w:r w:rsidR="00AB13D4" w:rsidRPr="00147F3B">
        <w:rPr>
          <w:rFonts w:hint="eastAsia"/>
          <w:lang w:eastAsia="zh-CN"/>
        </w:rPr>
        <w:t>识别</w:t>
      </w:r>
      <w:r w:rsidR="00AB13D4" w:rsidRPr="00147F3B">
        <w:rPr>
          <w:lang w:eastAsia="zh-CN"/>
        </w:rPr>
        <w:t>贵公司</w:t>
      </w:r>
      <w:r w:rsidRPr="00147F3B">
        <w:rPr>
          <w:lang w:eastAsia="zh-CN"/>
        </w:rPr>
        <w:t>要求的指南。</w:t>
      </w:r>
    </w:p>
    <w:p w:rsidR="00005138" w:rsidRPr="00147F3B" w:rsidRDefault="00005138" w:rsidP="00147F3B">
      <w:pPr>
        <w:pStyle w:val="42"/>
        <w:spacing w:before="144"/>
        <w:rPr>
          <w:lang w:eastAsia="zh-CN"/>
        </w:rPr>
      </w:pPr>
    </w:p>
    <w:p w:rsidR="00147F3B" w:rsidRPr="00147F3B" w:rsidRDefault="00147F3B" w:rsidP="00147F3B">
      <w:pPr>
        <w:pStyle w:val="42"/>
        <w:spacing w:before="144"/>
        <w:rPr>
          <w:lang w:eastAsia="zh-CN"/>
        </w:rPr>
      </w:pPr>
      <w:r w:rsidRPr="00147F3B">
        <w:rPr>
          <w:lang w:eastAsia="zh-CN"/>
        </w:rPr>
        <w:br w:type="page"/>
      </w:r>
    </w:p>
    <w:p w:rsidR="005337A8" w:rsidRPr="00147F3B" w:rsidRDefault="00AA1E77" w:rsidP="00147F3B">
      <w:pPr>
        <w:pStyle w:val="42"/>
        <w:spacing w:before="144"/>
        <w:jc w:val="center"/>
        <w:rPr>
          <w:b/>
          <w:sz w:val="32"/>
          <w:szCs w:val="32"/>
          <w:lang w:eastAsia="zh-CN"/>
        </w:rPr>
      </w:pPr>
      <w:r w:rsidRPr="00147F3B">
        <w:rPr>
          <w:b/>
          <w:sz w:val="32"/>
          <w:szCs w:val="32"/>
          <w:lang w:eastAsia="zh-CN"/>
        </w:rPr>
        <w:lastRenderedPageBreak/>
        <w:t>目录</w:t>
      </w:r>
    </w:p>
    <w:p w:rsidR="009929F2" w:rsidRDefault="009929F2" w:rsidP="009929F2">
      <w:pPr>
        <w:pStyle w:val="12"/>
        <w:spacing w:before="120"/>
        <w:ind w:right="480"/>
        <w:rPr>
          <w:rFonts w:asciiTheme="minorHAnsi" w:eastAsiaTheme="minorEastAsia" w:hAnsiTheme="minorHAnsi" w:cstheme="minorBidi"/>
          <w:noProof/>
          <w:color w:val="auto"/>
          <w:kern w:val="2"/>
          <w:sz w:val="21"/>
          <w:szCs w:val="22"/>
          <w:lang w:eastAsia="zh-CN" w:bidi="ar-SA"/>
        </w:rPr>
      </w:pPr>
      <w:r>
        <w:rPr>
          <w:bCs/>
        </w:rPr>
        <w:fldChar w:fldCharType="begin"/>
      </w:r>
      <w:r>
        <w:rPr>
          <w:bCs/>
        </w:rPr>
        <w:instrText xml:space="preserve"> TOC \o \h \z \u </w:instrText>
      </w:r>
      <w:r>
        <w:rPr>
          <w:bCs/>
        </w:rPr>
        <w:fldChar w:fldCharType="separate"/>
      </w:r>
      <w:hyperlink w:anchor="_Toc479504186" w:history="1">
        <w:r w:rsidRPr="00B5026E">
          <w:rPr>
            <w:rStyle w:val="a3"/>
            <w:b/>
            <w:noProof/>
            <w:lang w:eastAsia="zh-CN"/>
          </w:rPr>
          <w:t>1.</w:t>
        </w:r>
        <w:r>
          <w:rPr>
            <w:rFonts w:asciiTheme="minorHAnsi" w:eastAsiaTheme="minorEastAsia" w:hAnsiTheme="minorHAnsi" w:cstheme="minorBidi"/>
            <w:noProof/>
            <w:color w:val="auto"/>
            <w:kern w:val="2"/>
            <w:sz w:val="21"/>
            <w:szCs w:val="22"/>
            <w:lang w:eastAsia="zh-CN" w:bidi="ar-SA"/>
          </w:rPr>
          <w:tab/>
        </w:r>
        <w:r w:rsidRPr="00B5026E">
          <w:rPr>
            <w:rStyle w:val="a3"/>
            <w:rFonts w:hint="eastAsia"/>
            <w:b/>
            <w:noProof/>
          </w:rPr>
          <w:t>简介</w:t>
        </w:r>
        <w:r>
          <w:rPr>
            <w:noProof/>
            <w:webHidden/>
          </w:rPr>
          <w:tab/>
        </w:r>
        <w:r>
          <w:rPr>
            <w:noProof/>
            <w:webHidden/>
          </w:rPr>
          <w:fldChar w:fldCharType="begin"/>
        </w:r>
        <w:r>
          <w:rPr>
            <w:noProof/>
            <w:webHidden/>
          </w:rPr>
          <w:instrText xml:space="preserve"> PAGEREF _Toc479504186 \h </w:instrText>
        </w:r>
        <w:r>
          <w:rPr>
            <w:noProof/>
            <w:webHidden/>
          </w:rPr>
        </w:r>
        <w:r>
          <w:rPr>
            <w:noProof/>
            <w:webHidden/>
          </w:rPr>
          <w:fldChar w:fldCharType="separate"/>
        </w:r>
        <w:r>
          <w:rPr>
            <w:noProof/>
            <w:webHidden/>
          </w:rPr>
          <w:t>5</w:t>
        </w:r>
        <w:r>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87" w:history="1">
        <w:r w:rsidR="009929F2" w:rsidRPr="00B5026E">
          <w:rPr>
            <w:rStyle w:val="a3"/>
            <w:b/>
            <w:noProof/>
          </w:rPr>
          <w:t>2.</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背景</w:t>
        </w:r>
        <w:r w:rsidR="009929F2">
          <w:rPr>
            <w:noProof/>
            <w:webHidden/>
          </w:rPr>
          <w:tab/>
        </w:r>
        <w:r w:rsidR="009929F2">
          <w:rPr>
            <w:noProof/>
            <w:webHidden/>
          </w:rPr>
          <w:fldChar w:fldCharType="begin"/>
        </w:r>
        <w:r w:rsidR="009929F2">
          <w:rPr>
            <w:noProof/>
            <w:webHidden/>
          </w:rPr>
          <w:instrText xml:space="preserve"> PAGEREF _Toc479504187 \h </w:instrText>
        </w:r>
        <w:r w:rsidR="009929F2">
          <w:rPr>
            <w:noProof/>
            <w:webHidden/>
          </w:rPr>
        </w:r>
        <w:r w:rsidR="009929F2">
          <w:rPr>
            <w:noProof/>
            <w:webHidden/>
          </w:rPr>
          <w:fldChar w:fldCharType="separate"/>
        </w:r>
        <w:r w:rsidR="009929F2">
          <w:rPr>
            <w:noProof/>
            <w:webHidden/>
          </w:rPr>
          <w:t>6</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88" w:history="1">
        <w:r w:rsidR="009929F2" w:rsidRPr="00B5026E">
          <w:rPr>
            <w:rStyle w:val="a3"/>
            <w:b/>
            <w:noProof/>
          </w:rPr>
          <w:t>3.</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范围</w:t>
        </w:r>
        <w:r w:rsidR="009929F2">
          <w:rPr>
            <w:noProof/>
            <w:webHidden/>
          </w:rPr>
          <w:tab/>
        </w:r>
        <w:r w:rsidR="009929F2">
          <w:rPr>
            <w:noProof/>
            <w:webHidden/>
          </w:rPr>
          <w:fldChar w:fldCharType="begin"/>
        </w:r>
        <w:r w:rsidR="009929F2">
          <w:rPr>
            <w:noProof/>
            <w:webHidden/>
          </w:rPr>
          <w:instrText xml:space="preserve"> PAGEREF _Toc479504188 \h </w:instrText>
        </w:r>
        <w:r w:rsidR="009929F2">
          <w:rPr>
            <w:noProof/>
            <w:webHidden/>
          </w:rPr>
        </w:r>
        <w:r w:rsidR="009929F2">
          <w:rPr>
            <w:noProof/>
            <w:webHidden/>
          </w:rPr>
          <w:fldChar w:fldCharType="separate"/>
        </w:r>
        <w:r w:rsidR="009929F2">
          <w:rPr>
            <w:noProof/>
            <w:webHidden/>
          </w:rPr>
          <w:t>7</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89" w:history="1">
        <w:r w:rsidR="009929F2" w:rsidRPr="00B5026E">
          <w:rPr>
            <w:rStyle w:val="a3"/>
            <w:b/>
            <w:noProof/>
          </w:rPr>
          <w:t>4.</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健康风险</w:t>
        </w:r>
        <w:r w:rsidR="009929F2">
          <w:rPr>
            <w:noProof/>
            <w:webHidden/>
          </w:rPr>
          <w:tab/>
        </w:r>
        <w:r w:rsidR="009929F2">
          <w:rPr>
            <w:noProof/>
            <w:webHidden/>
          </w:rPr>
          <w:fldChar w:fldCharType="begin"/>
        </w:r>
        <w:r w:rsidR="009929F2">
          <w:rPr>
            <w:noProof/>
            <w:webHidden/>
          </w:rPr>
          <w:instrText xml:space="preserve"> PAGEREF _Toc479504189 \h </w:instrText>
        </w:r>
        <w:r w:rsidR="009929F2">
          <w:rPr>
            <w:noProof/>
            <w:webHidden/>
          </w:rPr>
        </w:r>
        <w:r w:rsidR="009929F2">
          <w:rPr>
            <w:noProof/>
            <w:webHidden/>
          </w:rPr>
          <w:fldChar w:fldCharType="separate"/>
        </w:r>
        <w:r w:rsidR="009929F2">
          <w:rPr>
            <w:noProof/>
            <w:webHidden/>
          </w:rPr>
          <w:t>9</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90" w:history="1">
        <w:r w:rsidR="009929F2" w:rsidRPr="00B5026E">
          <w:rPr>
            <w:rStyle w:val="a3"/>
            <w:b/>
            <w:noProof/>
          </w:rPr>
          <w:t>5.</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器械描述</w:t>
        </w:r>
        <w:r w:rsidR="009929F2">
          <w:rPr>
            <w:noProof/>
            <w:webHidden/>
          </w:rPr>
          <w:tab/>
        </w:r>
        <w:r w:rsidR="009929F2">
          <w:rPr>
            <w:noProof/>
            <w:webHidden/>
          </w:rPr>
          <w:fldChar w:fldCharType="begin"/>
        </w:r>
        <w:r w:rsidR="009929F2">
          <w:rPr>
            <w:noProof/>
            <w:webHidden/>
          </w:rPr>
          <w:instrText xml:space="preserve"> PAGEREF _Toc479504190 \h </w:instrText>
        </w:r>
        <w:r w:rsidR="009929F2">
          <w:rPr>
            <w:noProof/>
            <w:webHidden/>
          </w:rPr>
        </w:r>
        <w:r w:rsidR="009929F2">
          <w:rPr>
            <w:noProof/>
            <w:webHidden/>
          </w:rPr>
          <w:fldChar w:fldCharType="separate"/>
        </w:r>
        <w:r w:rsidR="009929F2">
          <w:rPr>
            <w:noProof/>
            <w:webHidden/>
          </w:rPr>
          <w:t>10</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191" w:history="1">
        <w:r w:rsidR="009929F2" w:rsidRPr="00B5026E">
          <w:rPr>
            <w:rStyle w:val="a3"/>
            <w:b/>
            <w:noProof/>
          </w:rPr>
          <w:t>5.A</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预期用途</w:t>
        </w:r>
        <w:r w:rsidR="009929F2">
          <w:rPr>
            <w:noProof/>
            <w:webHidden/>
          </w:rPr>
          <w:tab/>
        </w:r>
        <w:r w:rsidR="009929F2">
          <w:rPr>
            <w:noProof/>
            <w:webHidden/>
          </w:rPr>
          <w:fldChar w:fldCharType="begin"/>
        </w:r>
        <w:r w:rsidR="009929F2">
          <w:rPr>
            <w:noProof/>
            <w:webHidden/>
          </w:rPr>
          <w:instrText xml:space="preserve"> PAGEREF _Toc479504191 \h </w:instrText>
        </w:r>
        <w:r w:rsidR="009929F2">
          <w:rPr>
            <w:noProof/>
            <w:webHidden/>
          </w:rPr>
        </w:r>
        <w:r w:rsidR="009929F2">
          <w:rPr>
            <w:noProof/>
            <w:webHidden/>
          </w:rPr>
          <w:fldChar w:fldCharType="separate"/>
        </w:r>
        <w:r w:rsidR="009929F2">
          <w:rPr>
            <w:noProof/>
            <w:webHidden/>
          </w:rPr>
          <w:t>10</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192" w:history="1">
        <w:r w:rsidR="009929F2" w:rsidRPr="00B5026E">
          <w:rPr>
            <w:rStyle w:val="a3"/>
            <w:b/>
            <w:noProof/>
          </w:rPr>
          <w:t>5.B</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测试方法学</w:t>
        </w:r>
        <w:r w:rsidR="009929F2">
          <w:rPr>
            <w:noProof/>
            <w:webHidden/>
          </w:rPr>
          <w:tab/>
        </w:r>
        <w:r w:rsidR="009929F2">
          <w:rPr>
            <w:noProof/>
            <w:webHidden/>
          </w:rPr>
          <w:fldChar w:fldCharType="begin"/>
        </w:r>
        <w:r w:rsidR="009929F2">
          <w:rPr>
            <w:noProof/>
            <w:webHidden/>
          </w:rPr>
          <w:instrText xml:space="preserve"> PAGEREF _Toc479504192 \h </w:instrText>
        </w:r>
        <w:r w:rsidR="009929F2">
          <w:rPr>
            <w:noProof/>
            <w:webHidden/>
          </w:rPr>
        </w:r>
        <w:r w:rsidR="009929F2">
          <w:rPr>
            <w:noProof/>
            <w:webHidden/>
          </w:rPr>
          <w:fldChar w:fldCharType="separate"/>
        </w:r>
        <w:r w:rsidR="009929F2">
          <w:rPr>
            <w:noProof/>
            <w:webHidden/>
          </w:rPr>
          <w:t>10</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193" w:history="1">
        <w:r w:rsidR="009929F2" w:rsidRPr="00B5026E">
          <w:rPr>
            <w:rStyle w:val="a3"/>
            <w:b/>
            <w:noProof/>
          </w:rPr>
          <w:t>5.C</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仪器</w:t>
        </w:r>
        <w:r w:rsidR="009929F2" w:rsidRPr="00B5026E">
          <w:rPr>
            <w:rStyle w:val="a3"/>
            <w:b/>
            <w:noProof/>
          </w:rPr>
          <w:t xml:space="preserve">- </w:t>
        </w:r>
        <w:r w:rsidR="009929F2" w:rsidRPr="00B5026E">
          <w:rPr>
            <w:rStyle w:val="a3"/>
            <w:rFonts w:hint="eastAsia"/>
            <w:b/>
            <w:noProof/>
          </w:rPr>
          <w:t>硬件和软件</w:t>
        </w:r>
        <w:r w:rsidR="009929F2">
          <w:rPr>
            <w:noProof/>
            <w:webHidden/>
          </w:rPr>
          <w:tab/>
        </w:r>
        <w:r w:rsidR="009929F2">
          <w:rPr>
            <w:noProof/>
            <w:webHidden/>
          </w:rPr>
          <w:fldChar w:fldCharType="begin"/>
        </w:r>
        <w:r w:rsidR="009929F2">
          <w:rPr>
            <w:noProof/>
            <w:webHidden/>
          </w:rPr>
          <w:instrText xml:space="preserve"> PAGEREF _Toc479504193 \h </w:instrText>
        </w:r>
        <w:r w:rsidR="009929F2">
          <w:rPr>
            <w:noProof/>
            <w:webHidden/>
          </w:rPr>
        </w:r>
        <w:r w:rsidR="009929F2">
          <w:rPr>
            <w:noProof/>
            <w:webHidden/>
          </w:rPr>
          <w:fldChar w:fldCharType="separate"/>
        </w:r>
        <w:r w:rsidR="009929F2">
          <w:rPr>
            <w:noProof/>
            <w:webHidden/>
          </w:rPr>
          <w:t>11</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194" w:history="1">
        <w:r w:rsidR="009929F2" w:rsidRPr="00B5026E">
          <w:rPr>
            <w:rStyle w:val="a3"/>
            <w:b/>
            <w:noProof/>
          </w:rPr>
          <w:t>5.D</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辅助试剂</w:t>
        </w:r>
        <w:r w:rsidR="009929F2">
          <w:rPr>
            <w:noProof/>
            <w:webHidden/>
          </w:rPr>
          <w:tab/>
        </w:r>
        <w:r w:rsidR="009929F2">
          <w:rPr>
            <w:noProof/>
            <w:webHidden/>
          </w:rPr>
          <w:fldChar w:fldCharType="begin"/>
        </w:r>
        <w:r w:rsidR="009929F2">
          <w:rPr>
            <w:noProof/>
            <w:webHidden/>
          </w:rPr>
          <w:instrText xml:space="preserve"> PAGEREF _Toc479504194 \h </w:instrText>
        </w:r>
        <w:r w:rsidR="009929F2">
          <w:rPr>
            <w:noProof/>
            <w:webHidden/>
          </w:rPr>
        </w:r>
        <w:r w:rsidR="009929F2">
          <w:rPr>
            <w:noProof/>
            <w:webHidden/>
          </w:rPr>
          <w:fldChar w:fldCharType="separate"/>
        </w:r>
        <w:r w:rsidR="009929F2">
          <w:rPr>
            <w:noProof/>
            <w:webHidden/>
          </w:rPr>
          <w:t>12</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95" w:history="1">
        <w:r w:rsidR="009929F2" w:rsidRPr="00B5026E">
          <w:rPr>
            <w:rStyle w:val="a3"/>
            <w:b/>
            <w:noProof/>
          </w:rPr>
          <w:t>6.</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局限性</w:t>
        </w:r>
        <w:r w:rsidR="009929F2">
          <w:rPr>
            <w:noProof/>
            <w:webHidden/>
          </w:rPr>
          <w:tab/>
        </w:r>
        <w:r w:rsidR="009929F2">
          <w:rPr>
            <w:noProof/>
            <w:webHidden/>
          </w:rPr>
          <w:fldChar w:fldCharType="begin"/>
        </w:r>
        <w:r w:rsidR="009929F2">
          <w:rPr>
            <w:noProof/>
            <w:webHidden/>
          </w:rPr>
          <w:instrText xml:space="preserve"> PAGEREF _Toc479504195 \h </w:instrText>
        </w:r>
        <w:r w:rsidR="009929F2">
          <w:rPr>
            <w:noProof/>
            <w:webHidden/>
          </w:rPr>
        </w:r>
        <w:r w:rsidR="009929F2">
          <w:rPr>
            <w:noProof/>
            <w:webHidden/>
          </w:rPr>
          <w:fldChar w:fldCharType="separate"/>
        </w:r>
        <w:r w:rsidR="009929F2">
          <w:rPr>
            <w:noProof/>
            <w:webHidden/>
          </w:rPr>
          <w:t>13</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96" w:history="1">
        <w:r w:rsidR="009929F2" w:rsidRPr="00B5026E">
          <w:rPr>
            <w:rStyle w:val="a3"/>
            <w:b/>
            <w:noProof/>
          </w:rPr>
          <w:t>7.</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对照</w:t>
        </w:r>
        <w:r w:rsidR="009929F2">
          <w:rPr>
            <w:noProof/>
            <w:webHidden/>
          </w:rPr>
          <w:tab/>
        </w:r>
        <w:r w:rsidR="009929F2">
          <w:rPr>
            <w:noProof/>
            <w:webHidden/>
          </w:rPr>
          <w:fldChar w:fldCharType="begin"/>
        </w:r>
        <w:r w:rsidR="009929F2">
          <w:rPr>
            <w:noProof/>
            <w:webHidden/>
          </w:rPr>
          <w:instrText xml:space="preserve"> PAGEREF _Toc479504196 \h </w:instrText>
        </w:r>
        <w:r w:rsidR="009929F2">
          <w:rPr>
            <w:noProof/>
            <w:webHidden/>
          </w:rPr>
        </w:r>
        <w:r w:rsidR="009929F2">
          <w:rPr>
            <w:noProof/>
            <w:webHidden/>
          </w:rPr>
          <w:fldChar w:fldCharType="separate"/>
        </w:r>
        <w:r w:rsidR="009929F2">
          <w:rPr>
            <w:noProof/>
            <w:webHidden/>
          </w:rPr>
          <w:t>14</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97" w:history="1">
        <w:r w:rsidR="009929F2" w:rsidRPr="00B5026E">
          <w:rPr>
            <w:rStyle w:val="a3"/>
            <w:b/>
            <w:noProof/>
          </w:rPr>
          <w:t>8.</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解释和报告测试结果</w:t>
        </w:r>
        <w:r w:rsidR="009929F2">
          <w:rPr>
            <w:noProof/>
            <w:webHidden/>
          </w:rPr>
          <w:tab/>
        </w:r>
        <w:r w:rsidR="009929F2">
          <w:rPr>
            <w:noProof/>
            <w:webHidden/>
          </w:rPr>
          <w:fldChar w:fldCharType="begin"/>
        </w:r>
        <w:r w:rsidR="009929F2">
          <w:rPr>
            <w:noProof/>
            <w:webHidden/>
          </w:rPr>
          <w:instrText xml:space="preserve"> PAGEREF _Toc479504197 \h </w:instrText>
        </w:r>
        <w:r w:rsidR="009929F2">
          <w:rPr>
            <w:noProof/>
            <w:webHidden/>
          </w:rPr>
        </w:r>
        <w:r w:rsidR="009929F2">
          <w:rPr>
            <w:noProof/>
            <w:webHidden/>
          </w:rPr>
          <w:fldChar w:fldCharType="separate"/>
        </w:r>
        <w:r w:rsidR="009929F2">
          <w:rPr>
            <w:noProof/>
            <w:webHidden/>
          </w:rPr>
          <w:t>15</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198" w:history="1">
        <w:r w:rsidR="009929F2" w:rsidRPr="00B5026E">
          <w:rPr>
            <w:rStyle w:val="a3"/>
            <w:b/>
            <w:noProof/>
          </w:rPr>
          <w:t>9.</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确定性能特征</w:t>
        </w:r>
        <w:r w:rsidR="009929F2">
          <w:rPr>
            <w:noProof/>
            <w:webHidden/>
          </w:rPr>
          <w:tab/>
        </w:r>
        <w:r w:rsidR="009929F2">
          <w:rPr>
            <w:noProof/>
            <w:webHidden/>
          </w:rPr>
          <w:fldChar w:fldCharType="begin"/>
        </w:r>
        <w:r w:rsidR="009929F2">
          <w:rPr>
            <w:noProof/>
            <w:webHidden/>
          </w:rPr>
          <w:instrText xml:space="preserve"> PAGEREF _Toc479504198 \h </w:instrText>
        </w:r>
        <w:r w:rsidR="009929F2">
          <w:rPr>
            <w:noProof/>
            <w:webHidden/>
          </w:rPr>
        </w:r>
        <w:r w:rsidR="009929F2">
          <w:rPr>
            <w:noProof/>
            <w:webHidden/>
          </w:rPr>
          <w:fldChar w:fldCharType="separate"/>
        </w:r>
        <w:r w:rsidR="009929F2">
          <w:rPr>
            <w:noProof/>
            <w:webHidden/>
          </w:rPr>
          <w:t>15</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199" w:history="1">
        <w:r w:rsidR="009929F2" w:rsidRPr="00B5026E">
          <w:rPr>
            <w:rStyle w:val="a3"/>
            <w:b/>
            <w:noProof/>
          </w:rPr>
          <w:t>9.A</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分析性能</w:t>
        </w:r>
        <w:r w:rsidR="009929F2">
          <w:rPr>
            <w:noProof/>
            <w:webHidden/>
          </w:rPr>
          <w:tab/>
        </w:r>
        <w:r w:rsidR="009929F2">
          <w:rPr>
            <w:noProof/>
            <w:webHidden/>
          </w:rPr>
          <w:fldChar w:fldCharType="begin"/>
        </w:r>
        <w:r w:rsidR="009929F2">
          <w:rPr>
            <w:noProof/>
            <w:webHidden/>
          </w:rPr>
          <w:instrText xml:space="preserve"> PAGEREF _Toc479504199 \h </w:instrText>
        </w:r>
        <w:r w:rsidR="009929F2">
          <w:rPr>
            <w:noProof/>
            <w:webHidden/>
          </w:rPr>
        </w:r>
        <w:r w:rsidR="009929F2">
          <w:rPr>
            <w:noProof/>
            <w:webHidden/>
          </w:rPr>
          <w:fldChar w:fldCharType="separate"/>
        </w:r>
        <w:r w:rsidR="009929F2">
          <w:rPr>
            <w:noProof/>
            <w:webHidden/>
          </w:rPr>
          <w:t>15</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0" w:history="1">
        <w:r w:rsidR="009929F2" w:rsidRPr="00B5026E">
          <w:rPr>
            <w:rStyle w:val="a3"/>
            <w:b/>
            <w:noProof/>
          </w:rPr>
          <w:t>9.A.i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rPr>
          <w:t>分析灵敏度</w:t>
        </w:r>
        <w:r w:rsidR="009929F2">
          <w:rPr>
            <w:noProof/>
            <w:webHidden/>
          </w:rPr>
          <w:tab/>
        </w:r>
        <w:r w:rsidR="009929F2">
          <w:rPr>
            <w:noProof/>
            <w:webHidden/>
          </w:rPr>
          <w:fldChar w:fldCharType="begin"/>
        </w:r>
        <w:r w:rsidR="009929F2">
          <w:rPr>
            <w:noProof/>
            <w:webHidden/>
          </w:rPr>
          <w:instrText xml:space="preserve"> PAGEREF _Toc479504200 \h </w:instrText>
        </w:r>
        <w:r w:rsidR="009929F2">
          <w:rPr>
            <w:noProof/>
            <w:webHidden/>
          </w:rPr>
        </w:r>
        <w:r w:rsidR="009929F2">
          <w:rPr>
            <w:noProof/>
            <w:webHidden/>
          </w:rPr>
          <w:fldChar w:fldCharType="separate"/>
        </w:r>
        <w:r w:rsidR="009929F2">
          <w:rPr>
            <w:noProof/>
            <w:webHidden/>
          </w:rPr>
          <w:t>15</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1" w:history="1">
        <w:r w:rsidR="009929F2" w:rsidRPr="00B5026E">
          <w:rPr>
            <w:rStyle w:val="a3"/>
            <w:b/>
            <w:noProof/>
          </w:rPr>
          <w:t>9.A.ii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rPr>
          <w:t>分析特异性</w:t>
        </w:r>
        <w:r w:rsidR="009929F2">
          <w:rPr>
            <w:noProof/>
            <w:webHidden/>
          </w:rPr>
          <w:tab/>
        </w:r>
        <w:r w:rsidR="009929F2">
          <w:rPr>
            <w:noProof/>
            <w:webHidden/>
          </w:rPr>
          <w:fldChar w:fldCharType="begin"/>
        </w:r>
        <w:r w:rsidR="009929F2">
          <w:rPr>
            <w:noProof/>
            <w:webHidden/>
          </w:rPr>
          <w:instrText xml:space="preserve"> PAGEREF _Toc479504201 \h </w:instrText>
        </w:r>
        <w:r w:rsidR="009929F2">
          <w:rPr>
            <w:noProof/>
            <w:webHidden/>
          </w:rPr>
        </w:r>
        <w:r w:rsidR="009929F2">
          <w:rPr>
            <w:noProof/>
            <w:webHidden/>
          </w:rPr>
          <w:fldChar w:fldCharType="separate"/>
        </w:r>
        <w:r w:rsidR="009929F2">
          <w:rPr>
            <w:noProof/>
            <w:webHidden/>
          </w:rPr>
          <w:t>17</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2" w:history="1">
        <w:r w:rsidR="009929F2" w:rsidRPr="00B5026E">
          <w:rPr>
            <w:rStyle w:val="a3"/>
            <w:b/>
            <w:noProof/>
          </w:rPr>
          <w:t>9.A.iii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rPr>
          <w:t>临界值和不确定区域</w:t>
        </w:r>
        <w:r w:rsidR="009929F2">
          <w:rPr>
            <w:noProof/>
            <w:webHidden/>
          </w:rPr>
          <w:tab/>
        </w:r>
        <w:r w:rsidR="009929F2">
          <w:rPr>
            <w:noProof/>
            <w:webHidden/>
          </w:rPr>
          <w:fldChar w:fldCharType="begin"/>
        </w:r>
        <w:r w:rsidR="009929F2">
          <w:rPr>
            <w:noProof/>
            <w:webHidden/>
          </w:rPr>
          <w:instrText xml:space="preserve"> PAGEREF _Toc479504202 \h </w:instrText>
        </w:r>
        <w:r w:rsidR="009929F2">
          <w:rPr>
            <w:noProof/>
            <w:webHidden/>
          </w:rPr>
        </w:r>
        <w:r w:rsidR="009929F2">
          <w:rPr>
            <w:noProof/>
            <w:webHidden/>
          </w:rPr>
          <w:fldChar w:fldCharType="separate"/>
        </w:r>
        <w:r w:rsidR="009929F2">
          <w:rPr>
            <w:noProof/>
            <w:webHidden/>
          </w:rPr>
          <w:t>20</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3" w:history="1">
        <w:r w:rsidR="009929F2" w:rsidRPr="00B5026E">
          <w:rPr>
            <w:rStyle w:val="a3"/>
            <w:b/>
            <w:noProof/>
            <w:lang w:eastAsia="zh-CN"/>
          </w:rPr>
          <w:t>9.A.iv</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精确度</w:t>
        </w:r>
        <w:r w:rsidR="009929F2">
          <w:rPr>
            <w:noProof/>
            <w:webHidden/>
          </w:rPr>
          <w:tab/>
        </w:r>
        <w:r w:rsidR="009929F2">
          <w:rPr>
            <w:noProof/>
            <w:webHidden/>
          </w:rPr>
          <w:fldChar w:fldCharType="begin"/>
        </w:r>
        <w:r w:rsidR="009929F2">
          <w:rPr>
            <w:noProof/>
            <w:webHidden/>
          </w:rPr>
          <w:instrText xml:space="preserve"> PAGEREF _Toc479504203 \h </w:instrText>
        </w:r>
        <w:r w:rsidR="009929F2">
          <w:rPr>
            <w:noProof/>
            <w:webHidden/>
          </w:rPr>
        </w:r>
        <w:r w:rsidR="009929F2">
          <w:rPr>
            <w:noProof/>
            <w:webHidden/>
          </w:rPr>
          <w:fldChar w:fldCharType="separate"/>
        </w:r>
        <w:r w:rsidR="009929F2">
          <w:rPr>
            <w:noProof/>
            <w:webHidden/>
          </w:rPr>
          <w:t>21</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4" w:history="1">
        <w:r w:rsidR="009929F2" w:rsidRPr="00B5026E">
          <w:rPr>
            <w:rStyle w:val="a3"/>
            <w:b/>
            <w:noProof/>
            <w:lang w:eastAsia="zh-CN"/>
          </w:rPr>
          <w:t>9.A.v</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剩余研究和交叉污染研究（用于需要仪器的多样本检验和器械）</w:t>
        </w:r>
        <w:r w:rsidR="009929F2">
          <w:rPr>
            <w:noProof/>
            <w:webHidden/>
          </w:rPr>
          <w:tab/>
        </w:r>
        <w:r w:rsidR="009929F2">
          <w:rPr>
            <w:noProof/>
            <w:webHidden/>
          </w:rPr>
          <w:fldChar w:fldCharType="begin"/>
        </w:r>
        <w:r w:rsidR="009929F2">
          <w:rPr>
            <w:noProof/>
            <w:webHidden/>
          </w:rPr>
          <w:instrText xml:space="preserve"> PAGEREF _Toc479504204 \h </w:instrText>
        </w:r>
        <w:r w:rsidR="009929F2">
          <w:rPr>
            <w:noProof/>
            <w:webHidden/>
          </w:rPr>
        </w:r>
        <w:r w:rsidR="009929F2">
          <w:rPr>
            <w:noProof/>
            <w:webHidden/>
          </w:rPr>
          <w:fldChar w:fldCharType="separate"/>
        </w:r>
        <w:r w:rsidR="009929F2">
          <w:rPr>
            <w:noProof/>
            <w:webHidden/>
          </w:rPr>
          <w:t>24</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5" w:history="1">
        <w:r w:rsidR="009929F2" w:rsidRPr="00B5026E">
          <w:rPr>
            <w:rStyle w:val="a3"/>
            <w:b/>
            <w:noProof/>
            <w:lang w:eastAsia="zh-CN"/>
          </w:rPr>
          <w:t>9.A.vi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样本储存和运输条件</w:t>
        </w:r>
        <w:r w:rsidR="009929F2">
          <w:rPr>
            <w:noProof/>
            <w:webHidden/>
          </w:rPr>
          <w:tab/>
        </w:r>
        <w:r w:rsidR="009929F2">
          <w:rPr>
            <w:noProof/>
            <w:webHidden/>
          </w:rPr>
          <w:fldChar w:fldCharType="begin"/>
        </w:r>
        <w:r w:rsidR="009929F2">
          <w:rPr>
            <w:noProof/>
            <w:webHidden/>
          </w:rPr>
          <w:instrText xml:space="preserve"> PAGEREF _Toc479504205 \h </w:instrText>
        </w:r>
        <w:r w:rsidR="009929F2">
          <w:rPr>
            <w:noProof/>
            <w:webHidden/>
          </w:rPr>
        </w:r>
        <w:r w:rsidR="009929F2">
          <w:rPr>
            <w:noProof/>
            <w:webHidden/>
          </w:rPr>
          <w:fldChar w:fldCharType="separate"/>
        </w:r>
        <w:r w:rsidR="009929F2">
          <w:rPr>
            <w:noProof/>
            <w:webHidden/>
          </w:rPr>
          <w:t>24</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206" w:history="1">
        <w:r w:rsidR="009929F2" w:rsidRPr="00B5026E">
          <w:rPr>
            <w:rStyle w:val="a3"/>
            <w:b/>
            <w:noProof/>
          </w:rPr>
          <w:t>9.B</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临床性能研究</w:t>
        </w:r>
        <w:r w:rsidR="009929F2">
          <w:rPr>
            <w:noProof/>
            <w:webHidden/>
          </w:rPr>
          <w:tab/>
        </w:r>
        <w:r w:rsidR="009929F2">
          <w:rPr>
            <w:noProof/>
            <w:webHidden/>
          </w:rPr>
          <w:fldChar w:fldCharType="begin"/>
        </w:r>
        <w:r w:rsidR="009929F2">
          <w:rPr>
            <w:noProof/>
            <w:webHidden/>
          </w:rPr>
          <w:instrText xml:space="preserve"> PAGEREF _Toc479504206 \h </w:instrText>
        </w:r>
        <w:r w:rsidR="009929F2">
          <w:rPr>
            <w:noProof/>
            <w:webHidden/>
          </w:rPr>
        </w:r>
        <w:r w:rsidR="009929F2">
          <w:rPr>
            <w:noProof/>
            <w:webHidden/>
          </w:rPr>
          <w:fldChar w:fldCharType="separate"/>
        </w:r>
        <w:r w:rsidR="009929F2">
          <w:rPr>
            <w:noProof/>
            <w:webHidden/>
          </w:rPr>
          <w:t>24</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7" w:history="1">
        <w:r w:rsidR="009929F2" w:rsidRPr="00B5026E">
          <w:rPr>
            <w:rStyle w:val="a3"/>
            <w:b/>
            <w:noProof/>
            <w:lang w:eastAsia="zh-CN"/>
          </w:rPr>
          <w:t>9.B.i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研究方案</w:t>
        </w:r>
        <w:r w:rsidR="009929F2">
          <w:rPr>
            <w:noProof/>
            <w:webHidden/>
          </w:rPr>
          <w:tab/>
        </w:r>
        <w:r w:rsidR="009929F2">
          <w:rPr>
            <w:noProof/>
            <w:webHidden/>
          </w:rPr>
          <w:fldChar w:fldCharType="begin"/>
        </w:r>
        <w:r w:rsidR="009929F2">
          <w:rPr>
            <w:noProof/>
            <w:webHidden/>
          </w:rPr>
          <w:instrText xml:space="preserve"> PAGEREF _Toc479504207 \h </w:instrText>
        </w:r>
        <w:r w:rsidR="009929F2">
          <w:rPr>
            <w:noProof/>
            <w:webHidden/>
          </w:rPr>
        </w:r>
        <w:r w:rsidR="009929F2">
          <w:rPr>
            <w:noProof/>
            <w:webHidden/>
          </w:rPr>
          <w:fldChar w:fldCharType="separate"/>
        </w:r>
        <w:r w:rsidR="009929F2">
          <w:rPr>
            <w:noProof/>
            <w:webHidden/>
          </w:rPr>
          <w:t>25</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8" w:history="1">
        <w:r w:rsidR="009929F2" w:rsidRPr="00B5026E">
          <w:rPr>
            <w:rStyle w:val="a3"/>
            <w:b/>
            <w:noProof/>
            <w:lang w:eastAsia="zh-CN"/>
          </w:rPr>
          <w:t>9.B.ii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研究人群</w:t>
        </w:r>
        <w:r w:rsidR="009929F2">
          <w:rPr>
            <w:noProof/>
            <w:webHidden/>
          </w:rPr>
          <w:tab/>
        </w:r>
        <w:r w:rsidR="009929F2">
          <w:rPr>
            <w:noProof/>
            <w:webHidden/>
          </w:rPr>
          <w:fldChar w:fldCharType="begin"/>
        </w:r>
        <w:r w:rsidR="009929F2">
          <w:rPr>
            <w:noProof/>
            <w:webHidden/>
          </w:rPr>
          <w:instrText xml:space="preserve"> PAGEREF _Toc479504208 \h </w:instrText>
        </w:r>
        <w:r w:rsidR="009929F2">
          <w:rPr>
            <w:noProof/>
            <w:webHidden/>
          </w:rPr>
        </w:r>
        <w:r w:rsidR="009929F2">
          <w:rPr>
            <w:noProof/>
            <w:webHidden/>
          </w:rPr>
          <w:fldChar w:fldCharType="separate"/>
        </w:r>
        <w:r w:rsidR="009929F2">
          <w:rPr>
            <w:noProof/>
            <w:webHidden/>
          </w:rPr>
          <w:t>26</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09" w:history="1">
        <w:r w:rsidR="009929F2" w:rsidRPr="00B5026E">
          <w:rPr>
            <w:rStyle w:val="a3"/>
            <w:b/>
            <w:noProof/>
            <w:lang w:eastAsia="zh-CN"/>
          </w:rPr>
          <w:t>9.B.iii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标本</w:t>
        </w:r>
        <w:r w:rsidR="009929F2">
          <w:rPr>
            <w:noProof/>
            <w:webHidden/>
          </w:rPr>
          <w:tab/>
        </w:r>
        <w:r w:rsidR="009929F2">
          <w:rPr>
            <w:noProof/>
            <w:webHidden/>
          </w:rPr>
          <w:fldChar w:fldCharType="begin"/>
        </w:r>
        <w:r w:rsidR="009929F2">
          <w:rPr>
            <w:noProof/>
            <w:webHidden/>
          </w:rPr>
          <w:instrText xml:space="preserve"> PAGEREF _Toc479504209 \h </w:instrText>
        </w:r>
        <w:r w:rsidR="009929F2">
          <w:rPr>
            <w:noProof/>
            <w:webHidden/>
          </w:rPr>
        </w:r>
        <w:r w:rsidR="009929F2">
          <w:rPr>
            <w:noProof/>
            <w:webHidden/>
          </w:rPr>
          <w:fldChar w:fldCharType="separate"/>
        </w:r>
        <w:r w:rsidR="009929F2">
          <w:rPr>
            <w:noProof/>
            <w:webHidden/>
          </w:rPr>
          <w:t>26</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10" w:history="1">
        <w:r w:rsidR="009929F2" w:rsidRPr="00B5026E">
          <w:rPr>
            <w:rStyle w:val="a3"/>
            <w:b/>
            <w:noProof/>
            <w:lang w:eastAsia="zh-CN"/>
          </w:rPr>
          <w:t>9.B.iv</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新鲜样本</w:t>
        </w:r>
        <w:r w:rsidR="009929F2" w:rsidRPr="00B5026E">
          <w:rPr>
            <w:rStyle w:val="a3"/>
            <w:b/>
            <w:noProof/>
            <w:lang w:eastAsia="zh-CN"/>
          </w:rPr>
          <w:t>vs.</w:t>
        </w:r>
        <w:r w:rsidR="009929F2" w:rsidRPr="00B5026E">
          <w:rPr>
            <w:rStyle w:val="a3"/>
            <w:rFonts w:hint="eastAsia"/>
            <w:b/>
            <w:noProof/>
            <w:lang w:eastAsia="zh-CN"/>
          </w:rPr>
          <w:t>冷冻样本的评估</w:t>
        </w:r>
        <w:r w:rsidR="009929F2">
          <w:rPr>
            <w:noProof/>
            <w:webHidden/>
          </w:rPr>
          <w:tab/>
        </w:r>
        <w:r w:rsidR="009929F2">
          <w:rPr>
            <w:noProof/>
            <w:webHidden/>
          </w:rPr>
          <w:fldChar w:fldCharType="begin"/>
        </w:r>
        <w:r w:rsidR="009929F2">
          <w:rPr>
            <w:noProof/>
            <w:webHidden/>
          </w:rPr>
          <w:instrText xml:space="preserve"> PAGEREF _Toc479504210 \h </w:instrText>
        </w:r>
        <w:r w:rsidR="009929F2">
          <w:rPr>
            <w:noProof/>
            <w:webHidden/>
          </w:rPr>
        </w:r>
        <w:r w:rsidR="009929F2">
          <w:rPr>
            <w:noProof/>
            <w:webHidden/>
          </w:rPr>
          <w:fldChar w:fldCharType="separate"/>
        </w:r>
        <w:r w:rsidR="009929F2">
          <w:rPr>
            <w:noProof/>
            <w:webHidden/>
          </w:rPr>
          <w:t>28</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11" w:history="1">
        <w:r w:rsidR="009929F2" w:rsidRPr="00B5026E">
          <w:rPr>
            <w:rStyle w:val="a3"/>
            <w:b/>
            <w:noProof/>
            <w:lang w:eastAsia="zh-CN"/>
          </w:rPr>
          <w:t>9.B.v</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研究地点</w:t>
        </w:r>
        <w:r w:rsidR="009929F2">
          <w:rPr>
            <w:noProof/>
            <w:webHidden/>
          </w:rPr>
          <w:tab/>
        </w:r>
        <w:r w:rsidR="009929F2">
          <w:rPr>
            <w:noProof/>
            <w:webHidden/>
          </w:rPr>
          <w:fldChar w:fldCharType="begin"/>
        </w:r>
        <w:r w:rsidR="009929F2">
          <w:rPr>
            <w:noProof/>
            <w:webHidden/>
          </w:rPr>
          <w:instrText xml:space="preserve"> PAGEREF _Toc479504211 \h </w:instrText>
        </w:r>
        <w:r w:rsidR="009929F2">
          <w:rPr>
            <w:noProof/>
            <w:webHidden/>
          </w:rPr>
        </w:r>
        <w:r w:rsidR="009929F2">
          <w:rPr>
            <w:noProof/>
            <w:webHidden/>
          </w:rPr>
          <w:fldChar w:fldCharType="separate"/>
        </w:r>
        <w:r w:rsidR="009929F2">
          <w:rPr>
            <w:noProof/>
            <w:webHidden/>
          </w:rPr>
          <w:t>28</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12" w:history="1">
        <w:r w:rsidR="009929F2" w:rsidRPr="00B5026E">
          <w:rPr>
            <w:rStyle w:val="a3"/>
            <w:b/>
            <w:noProof/>
            <w:lang w:eastAsia="zh-CN"/>
          </w:rPr>
          <w:t>9.B.vi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参考方法</w:t>
        </w:r>
        <w:r w:rsidR="009929F2">
          <w:rPr>
            <w:noProof/>
            <w:webHidden/>
          </w:rPr>
          <w:tab/>
        </w:r>
        <w:r w:rsidR="009929F2">
          <w:rPr>
            <w:noProof/>
            <w:webHidden/>
          </w:rPr>
          <w:fldChar w:fldCharType="begin"/>
        </w:r>
        <w:r w:rsidR="009929F2">
          <w:rPr>
            <w:noProof/>
            <w:webHidden/>
          </w:rPr>
          <w:instrText xml:space="preserve"> PAGEREF _Toc479504212 \h </w:instrText>
        </w:r>
        <w:r w:rsidR="009929F2">
          <w:rPr>
            <w:noProof/>
            <w:webHidden/>
          </w:rPr>
        </w:r>
        <w:r w:rsidR="009929F2">
          <w:rPr>
            <w:noProof/>
            <w:webHidden/>
          </w:rPr>
          <w:fldChar w:fldCharType="separate"/>
        </w:r>
        <w:r w:rsidR="009929F2">
          <w:rPr>
            <w:noProof/>
            <w:webHidden/>
          </w:rPr>
          <w:t>29</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213" w:history="1">
        <w:r w:rsidR="009929F2" w:rsidRPr="00B5026E">
          <w:rPr>
            <w:rStyle w:val="a3"/>
            <w:b/>
            <w:noProof/>
          </w:rPr>
          <w:t>9.C</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上市后性能确认</w:t>
        </w:r>
        <w:r w:rsidR="009929F2">
          <w:rPr>
            <w:noProof/>
            <w:webHidden/>
          </w:rPr>
          <w:tab/>
        </w:r>
        <w:r w:rsidR="009929F2">
          <w:rPr>
            <w:noProof/>
            <w:webHidden/>
          </w:rPr>
          <w:fldChar w:fldCharType="begin"/>
        </w:r>
        <w:r w:rsidR="009929F2">
          <w:rPr>
            <w:noProof/>
            <w:webHidden/>
          </w:rPr>
          <w:instrText xml:space="preserve"> PAGEREF _Toc479504213 \h </w:instrText>
        </w:r>
        <w:r w:rsidR="009929F2">
          <w:rPr>
            <w:noProof/>
            <w:webHidden/>
          </w:rPr>
        </w:r>
        <w:r w:rsidR="009929F2">
          <w:rPr>
            <w:noProof/>
            <w:webHidden/>
          </w:rPr>
          <w:fldChar w:fldCharType="separate"/>
        </w:r>
        <w:r w:rsidR="009929F2">
          <w:rPr>
            <w:noProof/>
            <w:webHidden/>
          </w:rPr>
          <w:t>30</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214" w:history="1">
        <w:r w:rsidR="009929F2" w:rsidRPr="00B5026E">
          <w:rPr>
            <w:rStyle w:val="a3"/>
            <w:b/>
            <w:noProof/>
          </w:rPr>
          <w:t>9.D</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b/>
            <w:noProof/>
            <w:lang w:eastAsia="zh-CN"/>
          </w:rPr>
          <w:t>CLIA</w:t>
        </w:r>
        <w:r w:rsidR="009929F2" w:rsidRPr="00B5026E">
          <w:rPr>
            <w:rStyle w:val="a3"/>
            <w:rFonts w:hint="eastAsia"/>
            <w:b/>
            <w:noProof/>
            <w:lang w:eastAsia="zh-CN"/>
          </w:rPr>
          <w:t>豁免</w:t>
        </w:r>
        <w:r w:rsidR="009929F2">
          <w:rPr>
            <w:noProof/>
            <w:webHidden/>
          </w:rPr>
          <w:tab/>
        </w:r>
        <w:r w:rsidR="009929F2">
          <w:rPr>
            <w:noProof/>
            <w:webHidden/>
          </w:rPr>
          <w:fldChar w:fldCharType="begin"/>
        </w:r>
        <w:r w:rsidR="009929F2">
          <w:rPr>
            <w:noProof/>
            <w:webHidden/>
          </w:rPr>
          <w:instrText xml:space="preserve"> PAGEREF _Toc479504214 \h </w:instrText>
        </w:r>
        <w:r w:rsidR="009929F2">
          <w:rPr>
            <w:noProof/>
            <w:webHidden/>
          </w:rPr>
        </w:r>
        <w:r w:rsidR="009929F2">
          <w:rPr>
            <w:noProof/>
            <w:webHidden/>
          </w:rPr>
          <w:fldChar w:fldCharType="separate"/>
        </w:r>
        <w:r w:rsidR="009929F2">
          <w:rPr>
            <w:noProof/>
            <w:webHidden/>
          </w:rPr>
          <w:t>31</w:t>
        </w:r>
        <w:r w:rsidR="009929F2">
          <w:rPr>
            <w:noProof/>
            <w:webHidden/>
          </w:rPr>
          <w:fldChar w:fldCharType="end"/>
        </w:r>
      </w:hyperlink>
    </w:p>
    <w:p w:rsidR="009929F2" w:rsidRDefault="0060205D" w:rsidP="009929F2">
      <w:pPr>
        <w:pStyle w:val="28"/>
        <w:rPr>
          <w:rFonts w:asciiTheme="minorHAnsi" w:eastAsiaTheme="minorEastAsia" w:hAnsiTheme="minorHAnsi" w:cstheme="minorBidi"/>
          <w:noProof/>
          <w:color w:val="auto"/>
          <w:kern w:val="2"/>
          <w:sz w:val="21"/>
          <w:szCs w:val="22"/>
          <w:lang w:eastAsia="zh-CN" w:bidi="ar-SA"/>
        </w:rPr>
      </w:pPr>
      <w:hyperlink w:anchor="_Toc479504215" w:history="1">
        <w:r w:rsidR="009929F2" w:rsidRPr="00B5026E">
          <w:rPr>
            <w:rStyle w:val="a3"/>
            <w:b/>
            <w:noProof/>
            <w:lang w:eastAsia="zh-CN"/>
          </w:rPr>
          <w:t>9.E</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lang w:eastAsia="zh-CN"/>
          </w:rPr>
          <w:t>基于核酸的流感试剂</w:t>
        </w:r>
        <w:r w:rsidR="009929F2">
          <w:rPr>
            <w:noProof/>
            <w:webHidden/>
          </w:rPr>
          <w:tab/>
        </w:r>
        <w:r w:rsidR="009929F2">
          <w:rPr>
            <w:noProof/>
            <w:webHidden/>
          </w:rPr>
          <w:fldChar w:fldCharType="begin"/>
        </w:r>
        <w:r w:rsidR="009929F2">
          <w:rPr>
            <w:noProof/>
            <w:webHidden/>
          </w:rPr>
          <w:instrText xml:space="preserve"> PAGEREF _Toc479504215 \h </w:instrText>
        </w:r>
        <w:r w:rsidR="009929F2">
          <w:rPr>
            <w:noProof/>
            <w:webHidden/>
          </w:rPr>
        </w:r>
        <w:r w:rsidR="009929F2">
          <w:rPr>
            <w:noProof/>
            <w:webHidden/>
          </w:rPr>
          <w:fldChar w:fldCharType="separate"/>
        </w:r>
        <w:r w:rsidR="009929F2">
          <w:rPr>
            <w:noProof/>
            <w:webHidden/>
          </w:rPr>
          <w:t>31</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16" w:history="1">
        <w:r w:rsidR="009929F2" w:rsidRPr="00B5026E">
          <w:rPr>
            <w:rStyle w:val="a3"/>
            <w:b/>
            <w:noProof/>
            <w:lang w:eastAsia="zh-CN"/>
          </w:rPr>
          <w:t>9.E.i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核酸提取</w:t>
        </w:r>
        <w:r w:rsidR="009929F2">
          <w:rPr>
            <w:noProof/>
            <w:webHidden/>
          </w:rPr>
          <w:tab/>
        </w:r>
        <w:r w:rsidR="009929F2">
          <w:rPr>
            <w:noProof/>
            <w:webHidden/>
          </w:rPr>
          <w:fldChar w:fldCharType="begin"/>
        </w:r>
        <w:r w:rsidR="009929F2">
          <w:rPr>
            <w:noProof/>
            <w:webHidden/>
          </w:rPr>
          <w:instrText xml:space="preserve"> PAGEREF _Toc479504216 \h </w:instrText>
        </w:r>
        <w:r w:rsidR="009929F2">
          <w:rPr>
            <w:noProof/>
            <w:webHidden/>
          </w:rPr>
        </w:r>
        <w:r w:rsidR="009929F2">
          <w:rPr>
            <w:noProof/>
            <w:webHidden/>
          </w:rPr>
          <w:fldChar w:fldCharType="separate"/>
        </w:r>
        <w:r w:rsidR="009929F2">
          <w:rPr>
            <w:noProof/>
            <w:webHidden/>
          </w:rPr>
          <w:t>31</w:t>
        </w:r>
        <w:r w:rsidR="009929F2">
          <w:rPr>
            <w:noProof/>
            <w:webHidden/>
          </w:rPr>
          <w:fldChar w:fldCharType="end"/>
        </w:r>
      </w:hyperlink>
    </w:p>
    <w:p w:rsidR="009929F2" w:rsidRDefault="0060205D" w:rsidP="009929F2">
      <w:pPr>
        <w:pStyle w:val="37"/>
        <w:spacing w:before="120"/>
        <w:ind w:left="960" w:right="480"/>
        <w:rPr>
          <w:rFonts w:asciiTheme="minorHAnsi" w:eastAsiaTheme="minorEastAsia" w:hAnsiTheme="minorHAnsi" w:cstheme="minorBidi"/>
          <w:bCs w:val="0"/>
          <w:noProof/>
          <w:color w:val="auto"/>
          <w:kern w:val="2"/>
          <w:sz w:val="21"/>
          <w:lang w:eastAsia="zh-CN" w:bidi="ar-SA"/>
        </w:rPr>
      </w:pPr>
      <w:hyperlink w:anchor="_Toc479504217" w:history="1">
        <w:r w:rsidR="009929F2" w:rsidRPr="00B5026E">
          <w:rPr>
            <w:rStyle w:val="a3"/>
            <w:b/>
            <w:noProof/>
            <w:lang w:eastAsia="zh-CN"/>
          </w:rPr>
          <w:t>9.E.ii</w:t>
        </w:r>
        <w:r w:rsidR="009929F2">
          <w:rPr>
            <w:rFonts w:asciiTheme="minorHAnsi" w:eastAsiaTheme="minorEastAsia" w:hAnsiTheme="minorHAnsi" w:cstheme="minorBidi"/>
            <w:bCs w:val="0"/>
            <w:noProof/>
            <w:color w:val="auto"/>
            <w:kern w:val="2"/>
            <w:sz w:val="21"/>
            <w:lang w:eastAsia="zh-CN" w:bidi="ar-SA"/>
          </w:rPr>
          <w:tab/>
        </w:r>
        <w:r w:rsidR="009929F2" w:rsidRPr="00B5026E">
          <w:rPr>
            <w:rStyle w:val="a3"/>
            <w:rFonts w:hint="eastAsia"/>
            <w:b/>
            <w:noProof/>
            <w:lang w:eastAsia="zh-CN"/>
          </w:rPr>
          <w:t>核酸基的流感检验的对照</w:t>
        </w:r>
        <w:r w:rsidR="009929F2">
          <w:rPr>
            <w:noProof/>
            <w:webHidden/>
          </w:rPr>
          <w:tab/>
        </w:r>
        <w:r w:rsidR="009929F2">
          <w:rPr>
            <w:noProof/>
            <w:webHidden/>
          </w:rPr>
          <w:fldChar w:fldCharType="begin"/>
        </w:r>
        <w:r w:rsidR="009929F2">
          <w:rPr>
            <w:noProof/>
            <w:webHidden/>
          </w:rPr>
          <w:instrText xml:space="preserve"> PAGEREF _Toc479504217 \h </w:instrText>
        </w:r>
        <w:r w:rsidR="009929F2">
          <w:rPr>
            <w:noProof/>
            <w:webHidden/>
          </w:rPr>
        </w:r>
        <w:r w:rsidR="009929F2">
          <w:rPr>
            <w:noProof/>
            <w:webHidden/>
          </w:rPr>
          <w:fldChar w:fldCharType="separate"/>
        </w:r>
        <w:r w:rsidR="009929F2">
          <w:rPr>
            <w:noProof/>
            <w:webHidden/>
          </w:rPr>
          <w:t>32</w:t>
        </w:r>
        <w:r w:rsidR="009929F2">
          <w:rPr>
            <w:noProof/>
            <w:webHidden/>
          </w:rPr>
          <w:fldChar w:fldCharType="end"/>
        </w:r>
      </w:hyperlink>
    </w:p>
    <w:p w:rsidR="009929F2" w:rsidRDefault="0060205D" w:rsidP="009929F2">
      <w:pPr>
        <w:pStyle w:val="12"/>
        <w:spacing w:before="120"/>
        <w:ind w:right="480"/>
        <w:rPr>
          <w:rFonts w:asciiTheme="minorHAnsi" w:eastAsiaTheme="minorEastAsia" w:hAnsiTheme="minorHAnsi" w:cstheme="minorBidi"/>
          <w:noProof/>
          <w:color w:val="auto"/>
          <w:kern w:val="2"/>
          <w:sz w:val="21"/>
          <w:szCs w:val="22"/>
          <w:lang w:eastAsia="zh-CN" w:bidi="ar-SA"/>
        </w:rPr>
      </w:pPr>
      <w:hyperlink w:anchor="_Toc479504218" w:history="1">
        <w:r w:rsidR="009929F2" w:rsidRPr="00B5026E">
          <w:rPr>
            <w:rStyle w:val="a3"/>
            <w:b/>
            <w:noProof/>
          </w:rPr>
          <w:t>10.</w:t>
        </w:r>
        <w:r w:rsidR="009929F2">
          <w:rPr>
            <w:rFonts w:asciiTheme="minorHAnsi" w:eastAsiaTheme="minorEastAsia" w:hAnsiTheme="minorHAnsi" w:cstheme="minorBidi"/>
            <w:noProof/>
            <w:color w:val="auto"/>
            <w:kern w:val="2"/>
            <w:sz w:val="21"/>
            <w:szCs w:val="22"/>
            <w:lang w:eastAsia="zh-CN" w:bidi="ar-SA"/>
          </w:rPr>
          <w:tab/>
        </w:r>
        <w:r w:rsidR="009929F2" w:rsidRPr="00B5026E">
          <w:rPr>
            <w:rStyle w:val="a3"/>
            <w:rFonts w:hint="eastAsia"/>
            <w:b/>
            <w:noProof/>
          </w:rPr>
          <w:t>参考文件</w:t>
        </w:r>
        <w:r w:rsidR="009929F2">
          <w:rPr>
            <w:noProof/>
            <w:webHidden/>
          </w:rPr>
          <w:tab/>
        </w:r>
        <w:r w:rsidR="009929F2">
          <w:rPr>
            <w:noProof/>
            <w:webHidden/>
          </w:rPr>
          <w:fldChar w:fldCharType="begin"/>
        </w:r>
        <w:r w:rsidR="009929F2">
          <w:rPr>
            <w:noProof/>
            <w:webHidden/>
          </w:rPr>
          <w:instrText xml:space="preserve"> PAGEREF _Toc479504218 \h </w:instrText>
        </w:r>
        <w:r w:rsidR="009929F2">
          <w:rPr>
            <w:noProof/>
            <w:webHidden/>
          </w:rPr>
        </w:r>
        <w:r w:rsidR="009929F2">
          <w:rPr>
            <w:noProof/>
            <w:webHidden/>
          </w:rPr>
          <w:fldChar w:fldCharType="separate"/>
        </w:r>
        <w:r w:rsidR="009929F2">
          <w:rPr>
            <w:noProof/>
            <w:webHidden/>
          </w:rPr>
          <w:t>33</w:t>
        </w:r>
        <w:r w:rsidR="009929F2">
          <w:rPr>
            <w:noProof/>
            <w:webHidden/>
          </w:rPr>
          <w:fldChar w:fldCharType="end"/>
        </w:r>
      </w:hyperlink>
    </w:p>
    <w:p w:rsidR="005337A8" w:rsidRPr="00147F3B" w:rsidRDefault="009929F2" w:rsidP="00147F3B">
      <w:pPr>
        <w:pStyle w:val="42"/>
        <w:spacing w:before="144"/>
        <w:rPr>
          <w:lang w:eastAsia="zh-CN"/>
        </w:rPr>
      </w:pPr>
      <w:r>
        <w:rPr>
          <w:rFonts w:cs="MingLiU_HKSCS"/>
          <w:bCs w:val="0"/>
        </w:rPr>
        <w:fldChar w:fldCharType="end"/>
      </w:r>
    </w:p>
    <w:p w:rsidR="00147F3B" w:rsidRPr="00147F3B" w:rsidRDefault="00147F3B" w:rsidP="00147F3B">
      <w:pPr>
        <w:pStyle w:val="42"/>
        <w:spacing w:before="144"/>
        <w:rPr>
          <w:lang w:eastAsia="zh-CN"/>
        </w:rPr>
      </w:pPr>
      <w:r w:rsidRPr="00147F3B">
        <w:rPr>
          <w:lang w:eastAsia="zh-CN"/>
        </w:rPr>
        <w:br w:type="page"/>
      </w:r>
    </w:p>
    <w:p w:rsidR="001828F8" w:rsidRPr="001828F8" w:rsidRDefault="001828F8" w:rsidP="001828F8">
      <w:pPr>
        <w:pStyle w:val="42"/>
        <w:spacing w:before="144"/>
      </w:pPr>
    </w:p>
    <w:p w:rsidR="00F751F9" w:rsidRPr="00147F3B" w:rsidRDefault="00F751F9" w:rsidP="00147F3B">
      <w:pPr>
        <w:pStyle w:val="42"/>
        <w:pBdr>
          <w:bottom w:val="single" w:sz="4" w:space="1" w:color="auto"/>
        </w:pBdr>
        <w:spacing w:before="144"/>
        <w:jc w:val="center"/>
        <w:rPr>
          <w:b/>
          <w:sz w:val="52"/>
          <w:szCs w:val="52"/>
          <w:lang w:eastAsia="zh-CN"/>
        </w:rPr>
      </w:pPr>
      <w:r w:rsidRPr="00147F3B">
        <w:rPr>
          <w:b/>
          <w:sz w:val="52"/>
          <w:szCs w:val="52"/>
          <w:lang w:eastAsia="zh-CN"/>
        </w:rPr>
        <w:t>行业和</w:t>
      </w:r>
      <w:r w:rsidR="00AB13D4" w:rsidRPr="00147F3B">
        <w:rPr>
          <w:b/>
          <w:sz w:val="52"/>
          <w:szCs w:val="52"/>
          <w:lang w:eastAsia="zh-CN"/>
        </w:rPr>
        <w:t>FDA</w:t>
      </w:r>
      <w:r w:rsidRPr="00147F3B">
        <w:rPr>
          <w:b/>
          <w:sz w:val="52"/>
          <w:szCs w:val="52"/>
          <w:lang w:eastAsia="zh-CN"/>
        </w:rPr>
        <w:t>工作人员指南</w:t>
      </w:r>
    </w:p>
    <w:p w:rsidR="00AB13D4" w:rsidRPr="00147F3B" w:rsidRDefault="00AB13D4" w:rsidP="00147F3B">
      <w:pPr>
        <w:pStyle w:val="42"/>
        <w:spacing w:before="144"/>
        <w:jc w:val="center"/>
        <w:rPr>
          <w:b/>
          <w:sz w:val="52"/>
          <w:szCs w:val="52"/>
          <w:lang w:eastAsia="zh-CN"/>
        </w:rPr>
      </w:pPr>
      <w:r w:rsidRPr="00147F3B">
        <w:rPr>
          <w:b/>
          <w:sz w:val="52"/>
          <w:szCs w:val="52"/>
          <w:lang w:eastAsia="zh-CN"/>
        </w:rPr>
        <w:t>确定用于检验或检验和分化流感病毒</w:t>
      </w:r>
      <w:r w:rsidRPr="00147F3B">
        <w:rPr>
          <w:rFonts w:hint="eastAsia"/>
          <w:b/>
          <w:sz w:val="52"/>
          <w:szCs w:val="52"/>
          <w:lang w:eastAsia="zh-CN"/>
        </w:rPr>
        <w:t>的</w:t>
      </w:r>
      <w:r w:rsidRPr="00147F3B">
        <w:rPr>
          <w:b/>
          <w:sz w:val="52"/>
          <w:szCs w:val="52"/>
          <w:lang w:eastAsia="zh-CN"/>
        </w:rPr>
        <w:t>体外诊断器械的性能特征</w:t>
      </w:r>
    </w:p>
    <w:p w:rsidR="00F751F9" w:rsidRPr="00147F3B" w:rsidRDefault="00F751F9" w:rsidP="00147F3B">
      <w:pPr>
        <w:pStyle w:val="42"/>
        <w:spacing w:before="144"/>
        <w:rPr>
          <w:lang w:eastAsia="zh-CN"/>
        </w:rPr>
      </w:pPr>
    </w:p>
    <w:tbl>
      <w:tblPr>
        <w:tblStyle w:val="af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49"/>
      </w:tblGrid>
      <w:tr w:rsidR="00147F3B" w:rsidRPr="00147F3B" w:rsidTr="00147F3B">
        <w:tc>
          <w:tcPr>
            <w:tcW w:w="9249" w:type="dxa"/>
          </w:tcPr>
          <w:p w:rsidR="00147F3B" w:rsidRPr="00147F3B" w:rsidRDefault="00147F3B" w:rsidP="00147F3B">
            <w:pPr>
              <w:pStyle w:val="42"/>
              <w:shd w:val="clear" w:color="auto" w:fill="auto"/>
              <w:spacing w:before="144"/>
              <w:rPr>
                <w:lang w:eastAsia="zh-CN"/>
              </w:rPr>
            </w:pPr>
            <w:r w:rsidRPr="00147F3B">
              <w:rPr>
                <w:rFonts w:cs="宋体" w:hint="eastAsia"/>
                <w:b/>
                <w:i/>
                <w:iCs/>
                <w:color w:val="000000" w:themeColor="text1"/>
                <w:lang w:eastAsia="zh-CN"/>
              </w:rPr>
              <w:t>本指南代表食品药品监督管理局（</w:t>
            </w:r>
            <w:r w:rsidRPr="00147F3B">
              <w:rPr>
                <w:rFonts w:eastAsia="Times New Roman"/>
                <w:b/>
                <w:i/>
                <w:iCs/>
                <w:color w:val="000000" w:themeColor="text1"/>
                <w:lang w:eastAsia="zh-CN"/>
              </w:rPr>
              <w:t>FDA</w:t>
            </w:r>
            <w:r w:rsidRPr="00147F3B">
              <w:rPr>
                <w:rFonts w:cs="宋体" w:hint="eastAsia"/>
                <w:b/>
                <w:i/>
                <w:iCs/>
                <w:color w:val="000000" w:themeColor="text1"/>
                <w:lang w:eastAsia="zh-CN"/>
              </w:rPr>
              <w:t>）目前对这一主题的思考。其不会为任何人创造或赋予任何权利，也不对</w:t>
            </w:r>
            <w:r w:rsidRPr="00147F3B">
              <w:rPr>
                <w:rFonts w:cs="宋体"/>
                <w:b/>
                <w:i/>
                <w:iCs/>
                <w:color w:val="000000" w:themeColor="text1"/>
                <w:lang w:eastAsia="zh-CN"/>
              </w:rPr>
              <w:t>FDA</w:t>
            </w:r>
            <w:r w:rsidRPr="00147F3B">
              <w:rPr>
                <w:rFonts w:cs="宋体"/>
                <w:b/>
                <w:i/>
                <w:iCs/>
                <w:color w:val="000000" w:themeColor="text1"/>
                <w:lang w:eastAsia="zh-CN"/>
              </w:rPr>
              <w:t>或公</w:t>
            </w:r>
            <w:r w:rsidRPr="00147F3B">
              <w:rPr>
                <w:rFonts w:cs="宋体" w:hint="eastAsia"/>
                <w:b/>
                <w:i/>
                <w:iCs/>
                <w:color w:val="000000" w:themeColor="text1"/>
                <w:lang w:eastAsia="zh-CN"/>
              </w:rPr>
              <w:t>众具有约束力。如果替代方法满足适用的法律、法规或其两者的要求，可以使用替代方法。如果贵公司希望讨论一种替代方法，请联系负责实施本指南的</w:t>
            </w:r>
            <w:r w:rsidRPr="00147F3B">
              <w:rPr>
                <w:rFonts w:cs="宋体"/>
                <w:b/>
                <w:i/>
                <w:iCs/>
                <w:color w:val="000000" w:themeColor="text1"/>
                <w:lang w:eastAsia="zh-CN"/>
              </w:rPr>
              <w:t>FDA</w:t>
            </w:r>
            <w:r w:rsidRPr="00147F3B">
              <w:rPr>
                <w:rFonts w:cs="宋体"/>
                <w:b/>
                <w:i/>
                <w:iCs/>
                <w:color w:val="000000" w:themeColor="text1"/>
                <w:lang w:eastAsia="zh-CN"/>
              </w:rPr>
              <w:t>工作人</w:t>
            </w:r>
            <w:r w:rsidRPr="00147F3B">
              <w:rPr>
                <w:rFonts w:cs="宋体" w:hint="eastAsia"/>
                <w:b/>
                <w:i/>
                <w:iCs/>
                <w:color w:val="000000" w:themeColor="text1"/>
                <w:lang w:eastAsia="zh-CN"/>
              </w:rPr>
              <w:t>员。如果贵公司无法确定适当的</w:t>
            </w:r>
            <w:r w:rsidRPr="00147F3B">
              <w:rPr>
                <w:rFonts w:eastAsia="Times New Roman"/>
                <w:b/>
                <w:i/>
                <w:iCs/>
                <w:color w:val="000000" w:themeColor="text1"/>
                <w:lang w:eastAsia="zh-CN"/>
              </w:rPr>
              <w:t>FDA</w:t>
            </w:r>
            <w:r w:rsidRPr="00147F3B">
              <w:rPr>
                <w:rFonts w:cs="宋体" w:hint="eastAsia"/>
                <w:b/>
                <w:i/>
                <w:iCs/>
                <w:color w:val="000000" w:themeColor="text1"/>
                <w:lang w:eastAsia="zh-CN"/>
              </w:rPr>
              <w:t>工作人员，请拨打本指南标题页上列出的合适的电话号码。</w:t>
            </w:r>
          </w:p>
        </w:tc>
      </w:tr>
    </w:tbl>
    <w:p w:rsidR="00147F3B" w:rsidRPr="00147F3B" w:rsidRDefault="00147F3B" w:rsidP="00147F3B">
      <w:pPr>
        <w:pStyle w:val="42"/>
        <w:spacing w:before="144"/>
        <w:rPr>
          <w:lang w:eastAsia="zh-CN"/>
        </w:rPr>
      </w:pPr>
    </w:p>
    <w:p w:rsidR="00147F3B" w:rsidRPr="00147F3B" w:rsidRDefault="00147F3B" w:rsidP="00147F3B">
      <w:pPr>
        <w:pStyle w:val="42"/>
        <w:numPr>
          <w:ilvl w:val="0"/>
          <w:numId w:val="17"/>
        </w:numPr>
        <w:tabs>
          <w:tab w:val="left" w:pos="720"/>
        </w:tabs>
        <w:spacing w:beforeLines="100" w:before="240" w:afterLines="50" w:after="120"/>
        <w:ind w:left="0" w:firstLine="0"/>
        <w:outlineLvl w:val="0"/>
        <w:rPr>
          <w:b/>
          <w:sz w:val="30"/>
          <w:szCs w:val="30"/>
          <w:lang w:eastAsia="zh-CN"/>
        </w:rPr>
      </w:pPr>
      <w:bookmarkStart w:id="2" w:name="_Toc479504186"/>
      <w:proofErr w:type="spellStart"/>
      <w:r w:rsidRPr="00147F3B">
        <w:rPr>
          <w:b/>
          <w:sz w:val="30"/>
          <w:szCs w:val="30"/>
        </w:rPr>
        <w:t>简介</w:t>
      </w:r>
      <w:bookmarkEnd w:id="2"/>
      <w:proofErr w:type="spellEnd"/>
    </w:p>
    <w:p w:rsidR="00602EE2" w:rsidRPr="00147F3B" w:rsidRDefault="00CB155C" w:rsidP="00147F3B">
      <w:pPr>
        <w:pStyle w:val="42"/>
        <w:spacing w:before="144"/>
        <w:rPr>
          <w:lang w:eastAsia="zh-CN"/>
        </w:rPr>
      </w:pPr>
      <w:r w:rsidRPr="00147F3B">
        <w:rPr>
          <w:lang w:eastAsia="zh-CN"/>
        </w:rPr>
        <w:t>FDA</w:t>
      </w:r>
      <w:r w:rsidRPr="00147F3B">
        <w:rPr>
          <w:lang w:eastAsia="zh-CN"/>
        </w:rPr>
        <w:t>发布本指南草案，旨在为行业和工作人员提供建议，明确</w:t>
      </w:r>
      <w:r w:rsidR="00AA7722" w:rsidRPr="00147F3B">
        <w:rPr>
          <w:lang w:eastAsia="zh-CN"/>
        </w:rPr>
        <w:t>检验</w:t>
      </w:r>
      <w:r w:rsidR="00602EE2" w:rsidRPr="00147F3B">
        <w:rPr>
          <w:lang w:eastAsia="zh-CN"/>
        </w:rPr>
        <w:t>或</w:t>
      </w:r>
      <w:r w:rsidR="00AA7722" w:rsidRPr="00147F3B">
        <w:rPr>
          <w:lang w:eastAsia="zh-CN"/>
        </w:rPr>
        <w:t>检验</w:t>
      </w:r>
      <w:r w:rsidR="00602EE2" w:rsidRPr="00147F3B">
        <w:rPr>
          <w:lang w:eastAsia="zh-CN"/>
        </w:rPr>
        <w:t>和分化流感病毒的</w:t>
      </w:r>
      <w:r w:rsidR="00AB13D4" w:rsidRPr="00147F3B">
        <w:rPr>
          <w:lang w:eastAsia="zh-CN"/>
        </w:rPr>
        <w:t>体外诊断器械</w:t>
      </w:r>
      <w:r w:rsidR="00602EE2" w:rsidRPr="00147F3B">
        <w:rPr>
          <w:lang w:eastAsia="zh-CN"/>
        </w:rPr>
        <w:t>（</w:t>
      </w:r>
      <w:r w:rsidR="00602EE2" w:rsidRPr="00147F3B">
        <w:rPr>
          <w:lang w:eastAsia="zh-CN"/>
        </w:rPr>
        <w:t>IVD</w:t>
      </w:r>
      <w:r w:rsidR="00602EE2" w:rsidRPr="00147F3B">
        <w:rPr>
          <w:lang w:eastAsia="zh-CN"/>
        </w:rPr>
        <w:t>）的分析和临床</w:t>
      </w:r>
      <w:r w:rsidR="003D2E12" w:rsidRPr="00147F3B">
        <w:rPr>
          <w:rFonts w:hint="eastAsia"/>
          <w:lang w:eastAsia="zh-CN"/>
        </w:rPr>
        <w:t>性能</w:t>
      </w:r>
      <w:r w:rsidR="00B63BD9" w:rsidRPr="00147F3B">
        <w:rPr>
          <w:lang w:eastAsia="zh-CN"/>
        </w:rPr>
        <w:t>。</w:t>
      </w:r>
      <w:r w:rsidR="00602EE2" w:rsidRPr="00147F3B">
        <w:rPr>
          <w:lang w:eastAsia="zh-CN"/>
        </w:rPr>
        <w:t>这些</w:t>
      </w:r>
      <w:r w:rsidRPr="00147F3B">
        <w:rPr>
          <w:lang w:eastAsia="zh-CN"/>
        </w:rPr>
        <w:t>器械</w:t>
      </w:r>
      <w:r w:rsidR="00602EE2" w:rsidRPr="00147F3B">
        <w:rPr>
          <w:lang w:eastAsia="zh-CN"/>
        </w:rPr>
        <w:t>用于帮助诊断流行性感冒</w:t>
      </w:r>
      <w:r w:rsidR="00B63BD9" w:rsidRPr="00147F3B">
        <w:rPr>
          <w:lang w:eastAsia="zh-CN"/>
        </w:rPr>
        <w:t>。</w:t>
      </w:r>
      <w:r w:rsidR="003D2E12" w:rsidRPr="00147F3B">
        <w:rPr>
          <w:rFonts w:hint="eastAsia"/>
          <w:lang w:eastAsia="zh-CN"/>
        </w:rPr>
        <w:t>其</w:t>
      </w:r>
      <w:r w:rsidR="00602EE2" w:rsidRPr="00147F3B">
        <w:rPr>
          <w:lang w:eastAsia="zh-CN"/>
        </w:rPr>
        <w:t>包括</w:t>
      </w:r>
      <w:r w:rsidR="00AA7722" w:rsidRPr="00147F3B">
        <w:rPr>
          <w:lang w:eastAsia="zh-CN"/>
        </w:rPr>
        <w:t>检验</w:t>
      </w:r>
      <w:r w:rsidR="00602EE2" w:rsidRPr="00147F3B">
        <w:rPr>
          <w:lang w:eastAsia="zh-CN"/>
        </w:rPr>
        <w:t>一种特定类型或亚型的</w:t>
      </w:r>
      <w:r w:rsidRPr="00147F3B">
        <w:rPr>
          <w:lang w:eastAsia="zh-CN"/>
        </w:rPr>
        <w:t>器械</w:t>
      </w:r>
      <w:r w:rsidR="00602EE2" w:rsidRPr="00147F3B">
        <w:rPr>
          <w:lang w:eastAsia="zh-CN"/>
        </w:rPr>
        <w:t>，以及</w:t>
      </w:r>
      <w:r w:rsidR="00AA7722" w:rsidRPr="00147F3B">
        <w:rPr>
          <w:lang w:eastAsia="zh-CN"/>
        </w:rPr>
        <w:t>检验</w:t>
      </w:r>
      <w:r w:rsidRPr="00147F3B">
        <w:rPr>
          <w:lang w:eastAsia="zh-CN"/>
        </w:rPr>
        <w:t>一种以上</w:t>
      </w:r>
      <w:r w:rsidR="00602EE2" w:rsidRPr="00147F3B">
        <w:rPr>
          <w:lang w:eastAsia="zh-CN"/>
        </w:rPr>
        <w:t>流感病毒类型或亚型的</w:t>
      </w:r>
      <w:r w:rsidRPr="00147F3B">
        <w:rPr>
          <w:lang w:eastAsia="zh-CN"/>
        </w:rPr>
        <w:t>器械</w:t>
      </w:r>
      <w:r w:rsidR="00602EE2" w:rsidRPr="00147F3B">
        <w:rPr>
          <w:lang w:eastAsia="zh-CN"/>
        </w:rPr>
        <w:t>，并进一步区分</w:t>
      </w:r>
      <w:r w:rsidRPr="00147F3B">
        <w:rPr>
          <w:vertAlign w:val="superscript"/>
        </w:rPr>
        <w:footnoteReference w:id="1"/>
      </w:r>
      <w:r w:rsidR="00602EE2" w:rsidRPr="00147F3B">
        <w:rPr>
          <w:lang w:eastAsia="zh-CN"/>
        </w:rPr>
        <w:t>。</w:t>
      </w:r>
    </w:p>
    <w:p w:rsidR="00602EE2" w:rsidRPr="00147F3B" w:rsidRDefault="00602EE2" w:rsidP="00147F3B">
      <w:pPr>
        <w:pStyle w:val="42"/>
        <w:spacing w:before="144"/>
        <w:rPr>
          <w:lang w:eastAsia="zh-CN"/>
        </w:rPr>
      </w:pPr>
      <w:r w:rsidRPr="00147F3B">
        <w:rPr>
          <w:lang w:eastAsia="zh-CN"/>
        </w:rPr>
        <w:t>本指南提供有关</w:t>
      </w:r>
      <w:r w:rsidRPr="00147F3B">
        <w:rPr>
          <w:lang w:eastAsia="zh-CN"/>
        </w:rPr>
        <w:t>FDA</w:t>
      </w:r>
      <w:r w:rsidRPr="00147F3B">
        <w:rPr>
          <w:lang w:eastAsia="zh-CN"/>
        </w:rPr>
        <w:t>建议提交的数据类型的详细信息，支持</w:t>
      </w:r>
      <w:r w:rsidR="00156D92" w:rsidRPr="00147F3B">
        <w:rPr>
          <w:lang w:eastAsia="zh-CN"/>
        </w:rPr>
        <w:t>I</w:t>
      </w:r>
      <w:r w:rsidR="00156D92" w:rsidRPr="00147F3B">
        <w:rPr>
          <w:lang w:eastAsia="zh-CN"/>
        </w:rPr>
        <w:t>类和</w:t>
      </w:r>
      <w:r w:rsidR="00156D92" w:rsidRPr="00147F3B">
        <w:rPr>
          <w:lang w:eastAsia="zh-CN"/>
        </w:rPr>
        <w:t>II</w:t>
      </w:r>
      <w:r w:rsidR="00156D92" w:rsidRPr="00147F3B">
        <w:rPr>
          <w:lang w:eastAsia="zh-CN"/>
        </w:rPr>
        <w:t>类器械</w:t>
      </w:r>
      <w:r w:rsidRPr="00147F3B">
        <w:rPr>
          <w:lang w:eastAsia="zh-CN"/>
        </w:rPr>
        <w:t>的上市前提交</w:t>
      </w:r>
      <w:r w:rsidR="00B63BD9" w:rsidRPr="00147F3B">
        <w:rPr>
          <w:lang w:eastAsia="zh-CN"/>
        </w:rPr>
        <w:t>。</w:t>
      </w:r>
      <w:r w:rsidRPr="00147F3B">
        <w:rPr>
          <w:lang w:eastAsia="zh-CN"/>
        </w:rPr>
        <w:t>指南包括推荐用于分析敏感性研究的流感病毒株列表，分析</w:t>
      </w:r>
      <w:r w:rsidR="00D93F86" w:rsidRPr="00147F3B">
        <w:rPr>
          <w:lang w:eastAsia="zh-CN"/>
        </w:rPr>
        <w:t>特异性研究的微生物列表，以及</w:t>
      </w:r>
      <w:r w:rsidRPr="00147F3B">
        <w:rPr>
          <w:lang w:eastAsia="zh-CN"/>
        </w:rPr>
        <w:t>呈现交叉反应性研究数据的建议格式的示例。</w:t>
      </w:r>
    </w:p>
    <w:p w:rsidR="00602EE2" w:rsidRPr="00147F3B" w:rsidRDefault="00602EE2" w:rsidP="00147F3B">
      <w:pPr>
        <w:pStyle w:val="42"/>
        <w:spacing w:before="144"/>
        <w:rPr>
          <w:lang w:eastAsia="zh-CN"/>
        </w:rPr>
      </w:pPr>
      <w:r w:rsidRPr="00147F3B">
        <w:rPr>
          <w:lang w:eastAsia="zh-CN"/>
        </w:rPr>
        <w:t>本</w:t>
      </w:r>
      <w:r w:rsidR="000A531F" w:rsidRPr="00147F3B">
        <w:rPr>
          <w:lang w:eastAsia="zh-CN"/>
        </w:rPr>
        <w:t>文件</w:t>
      </w:r>
      <w:r w:rsidRPr="00147F3B">
        <w:rPr>
          <w:lang w:eastAsia="zh-CN"/>
        </w:rPr>
        <w:t>的范围仅限于旨在</w:t>
      </w:r>
      <w:r w:rsidR="00403E99" w:rsidRPr="00147F3B">
        <w:rPr>
          <w:lang w:eastAsia="zh-CN"/>
        </w:rPr>
        <w:t>确定相关器械的性能特征的数据类型，这些器械用于</w:t>
      </w:r>
      <w:r w:rsidR="00AA7722" w:rsidRPr="00147F3B">
        <w:rPr>
          <w:lang w:eastAsia="zh-CN"/>
        </w:rPr>
        <w:t>检验</w:t>
      </w:r>
      <w:r w:rsidRPr="00147F3B">
        <w:rPr>
          <w:lang w:eastAsia="zh-CN"/>
        </w:rPr>
        <w:t>流感病毒抗原或流感病毒基因</w:t>
      </w:r>
      <w:r w:rsidR="00403E99" w:rsidRPr="00147F3B">
        <w:rPr>
          <w:lang w:eastAsia="zh-CN"/>
        </w:rPr>
        <w:t>片段</w:t>
      </w:r>
      <w:r w:rsidR="00B63BD9" w:rsidRPr="00147F3B">
        <w:rPr>
          <w:lang w:eastAsia="zh-CN"/>
        </w:rPr>
        <w:t>。</w:t>
      </w:r>
      <w:r w:rsidR="00403E99" w:rsidRPr="00147F3B">
        <w:rPr>
          <w:lang w:eastAsia="zh-CN"/>
        </w:rPr>
        <w:t>包括</w:t>
      </w:r>
      <w:r w:rsidR="00AA7722" w:rsidRPr="00147F3B">
        <w:rPr>
          <w:lang w:eastAsia="zh-CN"/>
        </w:rPr>
        <w:t>检验</w:t>
      </w:r>
      <w:r w:rsidR="00403E99" w:rsidRPr="00147F3B">
        <w:rPr>
          <w:lang w:eastAsia="zh-CN"/>
        </w:rPr>
        <w:t>流感病毒蛋白质或核酸靶标的单</w:t>
      </w:r>
      <w:r w:rsidR="00AA7722" w:rsidRPr="00147F3B">
        <w:rPr>
          <w:lang w:eastAsia="zh-CN"/>
        </w:rPr>
        <w:t>检验</w:t>
      </w:r>
      <w:r w:rsidRPr="00147F3B">
        <w:rPr>
          <w:lang w:eastAsia="zh-CN"/>
        </w:rPr>
        <w:t>格式或多</w:t>
      </w:r>
      <w:r w:rsidR="00AA7722" w:rsidRPr="00147F3B">
        <w:rPr>
          <w:lang w:eastAsia="zh-CN"/>
        </w:rPr>
        <w:t>检验</w:t>
      </w:r>
      <w:r w:rsidRPr="00147F3B">
        <w:rPr>
          <w:lang w:eastAsia="zh-CN"/>
        </w:rPr>
        <w:t>格式的</w:t>
      </w:r>
      <w:r w:rsidR="00156D92" w:rsidRPr="00147F3B">
        <w:rPr>
          <w:lang w:eastAsia="zh-CN"/>
        </w:rPr>
        <w:t>器械</w:t>
      </w:r>
      <w:r w:rsidR="00B63BD9" w:rsidRPr="00147F3B">
        <w:rPr>
          <w:lang w:eastAsia="zh-CN"/>
        </w:rPr>
        <w:t>。</w:t>
      </w:r>
      <w:r w:rsidR="00403E99" w:rsidRPr="00147F3B">
        <w:rPr>
          <w:lang w:eastAsia="zh-CN"/>
        </w:rPr>
        <w:t>但并没有涉及</w:t>
      </w:r>
      <w:r w:rsidR="00AA7722" w:rsidRPr="00147F3B">
        <w:rPr>
          <w:lang w:eastAsia="zh-CN"/>
        </w:rPr>
        <w:t>检验</w:t>
      </w:r>
      <w:r w:rsidR="00403E99" w:rsidRPr="00147F3B">
        <w:rPr>
          <w:lang w:eastAsia="zh-CN"/>
        </w:rPr>
        <w:t>宿主对病毒抗原的血清学反应的</w:t>
      </w:r>
      <w:r w:rsidR="00AA7722" w:rsidRPr="00147F3B">
        <w:rPr>
          <w:lang w:eastAsia="zh-CN"/>
        </w:rPr>
        <w:t>检验</w:t>
      </w:r>
      <w:r w:rsidRPr="00147F3B">
        <w:rPr>
          <w:lang w:eastAsia="zh-CN"/>
        </w:rPr>
        <w:t>性能，也</w:t>
      </w:r>
      <w:r w:rsidR="00403E99" w:rsidRPr="00147F3B">
        <w:rPr>
          <w:lang w:eastAsia="zh-CN"/>
        </w:rPr>
        <w:t>不涉及</w:t>
      </w:r>
      <w:r w:rsidRPr="00147F3B">
        <w:rPr>
          <w:lang w:eastAsia="zh-CN"/>
        </w:rPr>
        <w:t>多分析物或多重</w:t>
      </w:r>
      <w:r w:rsidR="00403E99" w:rsidRPr="00147F3B">
        <w:rPr>
          <w:lang w:eastAsia="zh-CN"/>
        </w:rPr>
        <w:t>器械</w:t>
      </w:r>
      <w:r w:rsidRPr="00147F3B">
        <w:rPr>
          <w:lang w:eastAsia="zh-CN"/>
        </w:rPr>
        <w:t>的非流感成分的性能。</w:t>
      </w:r>
    </w:p>
    <w:p w:rsidR="00C311D1" w:rsidRPr="00147F3B" w:rsidRDefault="00C311D1" w:rsidP="00147F3B">
      <w:pPr>
        <w:pStyle w:val="42"/>
        <w:spacing w:before="144"/>
        <w:rPr>
          <w:lang w:eastAsia="zh-CN"/>
        </w:rPr>
      </w:pPr>
      <w:r w:rsidRPr="00147F3B">
        <w:rPr>
          <w:lang w:eastAsia="zh-CN"/>
        </w:rPr>
        <w:t>FDA</w:t>
      </w:r>
      <w:r w:rsidRPr="00147F3B">
        <w:rPr>
          <w:lang w:eastAsia="zh-CN"/>
        </w:rPr>
        <w:t>的</w:t>
      </w:r>
      <w:r w:rsidR="003D2E12" w:rsidRPr="00147F3B">
        <w:rPr>
          <w:lang w:eastAsia="zh-CN"/>
        </w:rPr>
        <w:t>指导性文件</w:t>
      </w:r>
      <w:r w:rsidRPr="00147F3B">
        <w:rPr>
          <w:lang w:eastAsia="zh-CN"/>
        </w:rPr>
        <w:t>，包括本指南，不具有法律执行效力。然而，</w:t>
      </w:r>
      <w:r w:rsidR="003D2E12" w:rsidRPr="00147F3B">
        <w:rPr>
          <w:lang w:eastAsia="zh-CN"/>
        </w:rPr>
        <w:t>指导性文件</w:t>
      </w:r>
      <w:r w:rsidR="00F65556" w:rsidRPr="00147F3B">
        <w:rPr>
          <w:lang w:eastAsia="zh-CN"/>
        </w:rPr>
        <w:t>说明</w:t>
      </w:r>
      <w:r w:rsidRPr="00147F3B">
        <w:rPr>
          <w:lang w:eastAsia="zh-CN"/>
        </w:rPr>
        <w:t>FDA</w:t>
      </w:r>
      <w:r w:rsidRPr="00147F3B">
        <w:rPr>
          <w:lang w:eastAsia="zh-CN"/>
        </w:rPr>
        <w:lastRenderedPageBreak/>
        <w:t>目前对某一主题的看法，除非引用具体的</w:t>
      </w:r>
      <w:r w:rsidR="003D2E12" w:rsidRPr="00147F3B">
        <w:rPr>
          <w:rFonts w:hint="eastAsia"/>
          <w:lang w:eastAsia="zh-CN"/>
        </w:rPr>
        <w:t>法规</w:t>
      </w:r>
      <w:r w:rsidRPr="00147F3B">
        <w:rPr>
          <w:lang w:eastAsia="zh-CN"/>
        </w:rPr>
        <w:t>或法定要求，否则应仅视为建议。在</w:t>
      </w:r>
      <w:r w:rsidRPr="00147F3B">
        <w:rPr>
          <w:lang w:eastAsia="zh-CN"/>
        </w:rPr>
        <w:t>FDA</w:t>
      </w:r>
      <w:r w:rsidR="003D2E12" w:rsidRPr="00147F3B">
        <w:rPr>
          <w:lang w:eastAsia="zh-CN"/>
        </w:rPr>
        <w:t>指导性文件</w:t>
      </w:r>
      <w:r w:rsidRPr="00147F3B">
        <w:rPr>
          <w:lang w:eastAsia="zh-CN"/>
        </w:rPr>
        <w:t>中使用词语</w:t>
      </w:r>
      <w:r w:rsidRPr="00E038B6">
        <w:rPr>
          <w:rFonts w:asciiTheme="minorEastAsia" w:eastAsiaTheme="minorEastAsia" w:hAnsiTheme="minorEastAsia"/>
          <w:lang w:eastAsia="zh-CN"/>
        </w:rPr>
        <w:t>“</w:t>
      </w:r>
      <w:r w:rsidRPr="00147F3B">
        <w:rPr>
          <w:lang w:eastAsia="zh-CN"/>
        </w:rPr>
        <w:t>应该</w:t>
      </w:r>
      <w:r w:rsidRPr="00E038B6">
        <w:rPr>
          <w:rFonts w:asciiTheme="minorEastAsia" w:eastAsiaTheme="minorEastAsia" w:hAnsiTheme="minorEastAsia"/>
          <w:lang w:eastAsia="zh-CN"/>
        </w:rPr>
        <w:t>”</w:t>
      </w:r>
      <w:r w:rsidRPr="00147F3B">
        <w:rPr>
          <w:lang w:eastAsia="zh-CN"/>
        </w:rPr>
        <w:t>表示建议或推荐，但不是必需的。</w:t>
      </w:r>
    </w:p>
    <w:p w:rsidR="005337A8" w:rsidRPr="00147F3B" w:rsidRDefault="00D5239C" w:rsidP="00147F3B">
      <w:pPr>
        <w:pStyle w:val="42"/>
        <w:numPr>
          <w:ilvl w:val="0"/>
          <w:numId w:val="17"/>
        </w:numPr>
        <w:tabs>
          <w:tab w:val="left" w:pos="720"/>
        </w:tabs>
        <w:spacing w:beforeLines="100" w:before="240" w:afterLines="50" w:after="120"/>
        <w:ind w:left="0" w:firstLine="0"/>
        <w:outlineLvl w:val="0"/>
        <w:rPr>
          <w:b/>
          <w:sz w:val="30"/>
          <w:szCs w:val="30"/>
        </w:rPr>
      </w:pPr>
      <w:bookmarkStart w:id="3" w:name="_Toc479504187"/>
      <w:proofErr w:type="spellStart"/>
      <w:r w:rsidRPr="00147F3B">
        <w:rPr>
          <w:b/>
          <w:sz w:val="30"/>
          <w:szCs w:val="30"/>
        </w:rPr>
        <w:t>背景</w:t>
      </w:r>
      <w:bookmarkEnd w:id="3"/>
      <w:proofErr w:type="spellEnd"/>
    </w:p>
    <w:p w:rsidR="003D2E12" w:rsidRPr="00147F3B" w:rsidRDefault="00602EE2" w:rsidP="00147F3B">
      <w:pPr>
        <w:pStyle w:val="42"/>
        <w:spacing w:before="144"/>
        <w:rPr>
          <w:lang w:eastAsia="zh-CN"/>
        </w:rPr>
      </w:pPr>
      <w:r w:rsidRPr="00147F3B">
        <w:rPr>
          <w:lang w:eastAsia="zh-CN"/>
        </w:rPr>
        <w:t>本文件建议研究确定</w:t>
      </w:r>
      <w:r w:rsidRPr="00147F3B">
        <w:rPr>
          <w:lang w:eastAsia="zh-CN"/>
        </w:rPr>
        <w:t>/</w:t>
      </w:r>
      <w:r w:rsidR="00AB13D4" w:rsidRPr="00147F3B">
        <w:rPr>
          <w:lang w:eastAsia="zh-CN"/>
        </w:rPr>
        <w:t>体外诊断器械</w:t>
      </w:r>
      <w:r w:rsidRPr="00147F3B">
        <w:rPr>
          <w:lang w:eastAsia="zh-CN"/>
        </w:rPr>
        <w:t>的性能特征，用于直接从人类标本或</w:t>
      </w:r>
      <w:r w:rsidR="00D5239C" w:rsidRPr="00147F3B">
        <w:rPr>
          <w:lang w:eastAsia="zh-CN"/>
        </w:rPr>
        <w:t>从</w:t>
      </w:r>
      <w:r w:rsidRPr="00147F3B">
        <w:rPr>
          <w:lang w:eastAsia="zh-CN"/>
        </w:rPr>
        <w:t>培养分离物</w:t>
      </w:r>
      <w:r w:rsidR="00D5239C" w:rsidRPr="00147F3B">
        <w:rPr>
          <w:lang w:eastAsia="zh-CN"/>
        </w:rPr>
        <w:t>中</w:t>
      </w:r>
      <w:r w:rsidR="00AA7722" w:rsidRPr="00147F3B">
        <w:rPr>
          <w:lang w:eastAsia="zh-CN"/>
        </w:rPr>
        <w:t>检验</w:t>
      </w:r>
      <w:r w:rsidRPr="00147F3B">
        <w:rPr>
          <w:lang w:eastAsia="zh-CN"/>
        </w:rPr>
        <w:t>或</w:t>
      </w:r>
      <w:r w:rsidR="00AA7722" w:rsidRPr="00147F3B">
        <w:rPr>
          <w:lang w:eastAsia="zh-CN"/>
        </w:rPr>
        <w:t>检验</w:t>
      </w:r>
      <w:r w:rsidRPr="00147F3B">
        <w:rPr>
          <w:lang w:eastAsia="zh-CN"/>
        </w:rPr>
        <w:t>和分化流感病毒</w:t>
      </w:r>
      <w:r w:rsidR="00B63BD9" w:rsidRPr="00147F3B">
        <w:rPr>
          <w:lang w:eastAsia="zh-CN"/>
        </w:rPr>
        <w:t>。</w:t>
      </w:r>
      <w:r w:rsidRPr="00147F3B">
        <w:rPr>
          <w:lang w:eastAsia="zh-CN"/>
        </w:rPr>
        <w:t>FDA</w:t>
      </w:r>
      <w:r w:rsidRPr="00147F3B">
        <w:rPr>
          <w:lang w:eastAsia="zh-CN"/>
        </w:rPr>
        <w:t>认为，这些推荐的研究将与特定</w:t>
      </w:r>
      <w:r w:rsidR="00156D92" w:rsidRPr="00147F3B">
        <w:rPr>
          <w:lang w:eastAsia="zh-CN"/>
        </w:rPr>
        <w:t>器械</w:t>
      </w:r>
      <w:r w:rsidRPr="00147F3B">
        <w:rPr>
          <w:lang w:eastAsia="zh-CN"/>
        </w:rPr>
        <w:t>可能需要的上市前提交（例如</w:t>
      </w:r>
      <w:r w:rsidRPr="00147F3B">
        <w:rPr>
          <w:lang w:eastAsia="zh-CN"/>
        </w:rPr>
        <w:t>510</w:t>
      </w:r>
      <w:r w:rsidRPr="00147F3B">
        <w:rPr>
          <w:lang w:eastAsia="zh-CN"/>
        </w:rPr>
        <w:t>（</w:t>
      </w:r>
      <w:r w:rsidRPr="00147F3B">
        <w:rPr>
          <w:lang w:eastAsia="zh-CN"/>
        </w:rPr>
        <w:t>k</w:t>
      </w:r>
      <w:r w:rsidRPr="00147F3B">
        <w:rPr>
          <w:lang w:eastAsia="zh-CN"/>
        </w:rPr>
        <w:t>））相关。</w:t>
      </w:r>
    </w:p>
    <w:p w:rsidR="004F48BC" w:rsidRPr="00147F3B" w:rsidRDefault="004F48BC" w:rsidP="00147F3B">
      <w:pPr>
        <w:pStyle w:val="42"/>
        <w:spacing w:before="144"/>
        <w:rPr>
          <w:lang w:eastAsia="zh-CN"/>
        </w:rPr>
      </w:pPr>
      <w:r w:rsidRPr="00147F3B">
        <w:rPr>
          <w:lang w:eastAsia="zh-CN"/>
        </w:rPr>
        <w:t>计划销售用于</w:t>
      </w:r>
      <w:r w:rsidR="00AA7722" w:rsidRPr="00147F3B">
        <w:rPr>
          <w:lang w:eastAsia="zh-CN"/>
        </w:rPr>
        <w:t>检验</w:t>
      </w:r>
      <w:r w:rsidRPr="00147F3B">
        <w:rPr>
          <w:lang w:eastAsia="zh-CN"/>
        </w:rPr>
        <w:t>，</w:t>
      </w:r>
      <w:r w:rsidR="00AA7722" w:rsidRPr="00147F3B">
        <w:rPr>
          <w:lang w:eastAsia="zh-CN"/>
        </w:rPr>
        <w:t>检验</w:t>
      </w:r>
      <w:r w:rsidRPr="00147F3B">
        <w:rPr>
          <w:lang w:eastAsia="zh-CN"/>
        </w:rPr>
        <w:t>和分化流感病毒的</w:t>
      </w:r>
      <w:r w:rsidR="00AB13D4" w:rsidRPr="00147F3B">
        <w:rPr>
          <w:lang w:eastAsia="zh-CN"/>
        </w:rPr>
        <w:t>体外诊断器械</w:t>
      </w:r>
      <w:r w:rsidRPr="00147F3B">
        <w:rPr>
          <w:lang w:eastAsia="zh-CN"/>
        </w:rPr>
        <w:t>的制造商，必须遵守联邦食品</w:t>
      </w:r>
      <w:r w:rsidR="003D2E12" w:rsidRPr="00147F3B">
        <w:rPr>
          <w:rFonts w:hint="eastAsia"/>
          <w:lang w:eastAsia="zh-CN"/>
        </w:rPr>
        <w:t>、</w:t>
      </w:r>
      <w:r w:rsidRPr="00147F3B">
        <w:rPr>
          <w:lang w:eastAsia="zh-CN"/>
        </w:rPr>
        <w:t>药品和化妆品法案（</w:t>
      </w:r>
      <w:r w:rsidRPr="00147F3B">
        <w:rPr>
          <w:lang w:eastAsia="zh-CN"/>
        </w:rPr>
        <w:t>FD</w:t>
      </w:r>
      <w:r w:rsidRPr="00147F3B">
        <w:rPr>
          <w:lang w:eastAsia="zh-CN"/>
        </w:rPr>
        <w:t>＆</w:t>
      </w:r>
      <w:r w:rsidRPr="00147F3B">
        <w:rPr>
          <w:lang w:eastAsia="zh-CN"/>
        </w:rPr>
        <w:t>C</w:t>
      </w:r>
      <w:r w:rsidRPr="00147F3B">
        <w:rPr>
          <w:lang w:eastAsia="zh-CN"/>
        </w:rPr>
        <w:t>法案）的一般控制（除非得到豁免），在销售器械之前获得上市前</w:t>
      </w:r>
      <w:r w:rsidR="003D2E12" w:rsidRPr="00147F3B">
        <w:rPr>
          <w:lang w:eastAsia="zh-CN"/>
        </w:rPr>
        <w:t>许可</w:t>
      </w:r>
      <w:r w:rsidRPr="00147F3B">
        <w:rPr>
          <w:lang w:eastAsia="zh-CN"/>
        </w:rPr>
        <w:t>或批准（法案第</w:t>
      </w:r>
      <w:r w:rsidRPr="00147F3B">
        <w:rPr>
          <w:lang w:eastAsia="zh-CN"/>
        </w:rPr>
        <w:t>510</w:t>
      </w:r>
      <w:r w:rsidRPr="00147F3B">
        <w:rPr>
          <w:lang w:eastAsia="zh-CN"/>
        </w:rPr>
        <w:t>（</w:t>
      </w:r>
      <w:r w:rsidRPr="00147F3B">
        <w:rPr>
          <w:lang w:eastAsia="zh-CN"/>
        </w:rPr>
        <w:t>k</w:t>
      </w:r>
      <w:r w:rsidRPr="00147F3B">
        <w:rPr>
          <w:lang w:eastAsia="zh-CN"/>
        </w:rPr>
        <w:t>），</w:t>
      </w:r>
      <w:r w:rsidRPr="00147F3B">
        <w:rPr>
          <w:lang w:eastAsia="zh-CN"/>
        </w:rPr>
        <w:t>513,515</w:t>
      </w:r>
      <w:r w:rsidRPr="00147F3B">
        <w:rPr>
          <w:lang w:eastAsia="zh-CN"/>
        </w:rPr>
        <w:t>节</w:t>
      </w:r>
      <w:r w:rsidR="003D2E12" w:rsidRPr="00147F3B">
        <w:rPr>
          <w:rFonts w:hint="eastAsia"/>
          <w:lang w:eastAsia="zh-CN"/>
        </w:rPr>
        <w:t>；</w:t>
      </w:r>
      <w:r w:rsidRPr="00147F3B">
        <w:rPr>
          <w:lang w:eastAsia="zh-CN"/>
        </w:rPr>
        <w:t>21 U.S.C. 360</w:t>
      </w:r>
      <w:r w:rsidRPr="00147F3B">
        <w:rPr>
          <w:lang w:eastAsia="zh-CN"/>
        </w:rPr>
        <w:t>（</w:t>
      </w:r>
      <w:r w:rsidRPr="00147F3B">
        <w:rPr>
          <w:lang w:eastAsia="zh-CN"/>
        </w:rPr>
        <w:t>k</w:t>
      </w:r>
      <w:r w:rsidRPr="00147F3B">
        <w:rPr>
          <w:lang w:eastAsia="zh-CN"/>
        </w:rPr>
        <w:t>），</w:t>
      </w:r>
      <w:r w:rsidRPr="00147F3B">
        <w:rPr>
          <w:lang w:eastAsia="zh-CN"/>
        </w:rPr>
        <w:t>360c</w:t>
      </w:r>
      <w:r w:rsidRPr="00147F3B">
        <w:rPr>
          <w:lang w:eastAsia="zh-CN"/>
        </w:rPr>
        <w:t>，</w:t>
      </w:r>
      <w:r w:rsidRPr="00147F3B">
        <w:rPr>
          <w:lang w:eastAsia="zh-CN"/>
        </w:rPr>
        <w:t>360e</w:t>
      </w:r>
      <w:r w:rsidRPr="00147F3B">
        <w:rPr>
          <w:lang w:eastAsia="zh-CN"/>
        </w:rPr>
        <w:t>）。</w:t>
      </w:r>
    </w:p>
    <w:p w:rsidR="00602EE2" w:rsidRPr="00147F3B" w:rsidRDefault="00602EE2" w:rsidP="00147F3B">
      <w:pPr>
        <w:pStyle w:val="42"/>
        <w:spacing w:before="144"/>
      </w:pPr>
      <w:r w:rsidRPr="00147F3B">
        <w:t>本文件旨在补充</w:t>
      </w:r>
      <w:r w:rsidRPr="00147F3B">
        <w:t>21 CFR 807.87</w:t>
      </w:r>
      <w:r w:rsidRPr="00147F3B">
        <w:t>（</w:t>
      </w:r>
      <w:r w:rsidR="004E270C" w:rsidRPr="00147F3B">
        <w:t>上市前通告</w:t>
      </w:r>
      <w:r w:rsidRPr="00147F3B">
        <w:t>中需要的信息）和其他</w:t>
      </w:r>
      <w:r w:rsidRPr="00147F3B">
        <w:t>FDA</w:t>
      </w:r>
      <w:r w:rsidRPr="00147F3B">
        <w:t>资源，如</w:t>
      </w:r>
      <w:r w:rsidRPr="00E038B6">
        <w:rPr>
          <w:rFonts w:asciiTheme="minorEastAsia" w:eastAsiaTheme="minorEastAsia" w:hAnsiTheme="minorEastAsia"/>
        </w:rPr>
        <w:t>“</w:t>
      </w:r>
      <w:r w:rsidR="004E270C" w:rsidRPr="00147F3B">
        <w:t>上市前通告</w:t>
      </w:r>
      <w:r w:rsidRPr="00147F3B">
        <w:t>：</w:t>
      </w:r>
      <w:r w:rsidRPr="00147F3B">
        <w:t>510</w:t>
      </w:r>
      <w:r w:rsidRPr="00147F3B">
        <w:t>（</w:t>
      </w:r>
      <w:r w:rsidRPr="00147F3B">
        <w:t>k</w:t>
      </w:r>
      <w:r w:rsidRPr="00147F3B">
        <w:t>）</w:t>
      </w:r>
      <w:r w:rsidRPr="00E038B6">
        <w:rPr>
          <w:rFonts w:asciiTheme="minorEastAsia" w:eastAsiaTheme="minorEastAsia" w:hAnsiTheme="minorEastAsia"/>
        </w:rPr>
        <w:t>”</w:t>
      </w:r>
      <w:r w:rsidRPr="00147F3B">
        <w:t>，</w:t>
      </w:r>
      <w:r w:rsidRPr="00147F3B">
        <w:t>http</w:t>
      </w:r>
      <w:r w:rsidR="00F63DC0" w:rsidRPr="00147F3B">
        <w:rPr>
          <w:rFonts w:hint="eastAsia"/>
        </w:rPr>
        <w:t>：</w:t>
      </w:r>
      <w:r w:rsidRPr="00147F3B">
        <w:t>//www.fda.gov/MedicalDevices/DeviceRegulationandGuidance/HowtoMarket</w:t>
      </w:r>
      <w:r w:rsidR="004E270C" w:rsidRPr="00147F3B">
        <w:t>YourDevice</w:t>
      </w:r>
      <w:r w:rsidRPr="00147F3B">
        <w:t xml:space="preserve">/ </w:t>
      </w:r>
      <w:proofErr w:type="spellStart"/>
      <w:r w:rsidRPr="00147F3B">
        <w:t>PremarketSubmissions</w:t>
      </w:r>
      <w:proofErr w:type="spellEnd"/>
      <w:r w:rsidRPr="00147F3B">
        <w:t xml:space="preserve"> / PremarketNotification510k / default.htm</w:t>
      </w:r>
      <w:r w:rsidR="006A74BB" w:rsidRPr="00147F3B">
        <w:rPr>
          <w:rFonts w:hint="eastAsia"/>
        </w:rPr>
        <w:t>；</w:t>
      </w:r>
      <w:r w:rsidRPr="00147F3B">
        <w:t>和</w:t>
      </w:r>
      <w:r w:rsidRPr="00E038B6">
        <w:rPr>
          <w:rFonts w:asciiTheme="minorEastAsia" w:eastAsiaTheme="minorEastAsia" w:hAnsiTheme="minorEastAsia"/>
        </w:rPr>
        <w:t>“</w:t>
      </w:r>
      <w:r w:rsidRPr="00147F3B">
        <w:t>行业和</w:t>
      </w:r>
      <w:r w:rsidR="003D2E12" w:rsidRPr="00147F3B">
        <w:t>FDA</w:t>
      </w:r>
      <w:r w:rsidR="004E270C" w:rsidRPr="00147F3B">
        <w:t>工作人员指南</w:t>
      </w:r>
      <w:r w:rsidRPr="00147F3B">
        <w:t>：传统</w:t>
      </w:r>
      <w:r w:rsidR="004E270C" w:rsidRPr="00147F3B">
        <w:t>510</w:t>
      </w:r>
      <w:r w:rsidR="004E270C" w:rsidRPr="00147F3B">
        <w:t>（</w:t>
      </w:r>
      <w:r w:rsidR="004E270C" w:rsidRPr="00147F3B">
        <w:t>k</w:t>
      </w:r>
      <w:r w:rsidR="004E270C" w:rsidRPr="00147F3B">
        <w:t>）</w:t>
      </w:r>
      <w:r w:rsidRPr="00147F3B">
        <w:t>和</w:t>
      </w:r>
      <w:r w:rsidR="004E270C" w:rsidRPr="00147F3B">
        <w:t>简化</w:t>
      </w:r>
      <w:r w:rsidRPr="00147F3B">
        <w:t>510</w:t>
      </w:r>
      <w:r w:rsidRPr="00147F3B">
        <w:t>（</w:t>
      </w:r>
      <w:r w:rsidRPr="00147F3B">
        <w:t>k</w:t>
      </w:r>
      <w:r w:rsidRPr="00147F3B">
        <w:t>）</w:t>
      </w:r>
      <w:r w:rsidR="004E270C" w:rsidRPr="00147F3B">
        <w:t>的格式</w:t>
      </w:r>
      <w:r w:rsidRPr="00E038B6">
        <w:rPr>
          <w:rFonts w:asciiTheme="minorEastAsia" w:eastAsiaTheme="minorEastAsia" w:hAnsiTheme="minorEastAsia"/>
        </w:rPr>
        <w:t>”</w:t>
      </w:r>
      <w:r w:rsidR="004E270C" w:rsidRPr="00147F3B">
        <w:t xml:space="preserve"> </w:t>
      </w:r>
      <w:r w:rsidR="004E270C" w:rsidRPr="00147F3B">
        <w:t>，</w:t>
      </w:r>
      <w:r w:rsidRPr="00147F3B">
        <w:t>http</w:t>
      </w:r>
      <w:r w:rsidR="00F63DC0" w:rsidRPr="00147F3B">
        <w:rPr>
          <w:rFonts w:hint="eastAsia"/>
        </w:rPr>
        <w:t>：</w:t>
      </w:r>
      <w:r w:rsidRPr="00147F3B">
        <w:t xml:space="preserve">//www.fda.gov/downloads/MedicalDevices/DeviceRegulationandGuidance/Guidanc </w:t>
      </w:r>
      <w:proofErr w:type="spellStart"/>
      <w:r w:rsidRPr="00147F3B">
        <w:t>eDocuments</w:t>
      </w:r>
      <w:proofErr w:type="spellEnd"/>
      <w:r w:rsidRPr="00147F3B">
        <w:t xml:space="preserve"> / ucm084396.pdf</w:t>
      </w:r>
      <w:r w:rsidRPr="00147F3B">
        <w:t>。</w:t>
      </w:r>
    </w:p>
    <w:p w:rsidR="00D14BAC" w:rsidRPr="00147F3B" w:rsidRDefault="00602EE2" w:rsidP="00147F3B">
      <w:pPr>
        <w:pStyle w:val="42"/>
        <w:spacing w:before="144"/>
      </w:pPr>
      <w:r w:rsidRPr="00147F3B">
        <w:t>此外，本文件补充两份专门针对流感性</w:t>
      </w:r>
      <w:r w:rsidR="00AB13D4" w:rsidRPr="00147F3B">
        <w:t>体外诊断器械</w:t>
      </w:r>
      <w:r w:rsidRPr="00147F3B">
        <w:t>的</w:t>
      </w:r>
      <w:r w:rsidRPr="00147F3B">
        <w:t>FDA</w:t>
      </w:r>
      <w:r w:rsidR="003D2E12" w:rsidRPr="00147F3B">
        <w:t>指导性文件</w:t>
      </w:r>
      <w:r w:rsidRPr="00147F3B">
        <w:t>：</w:t>
      </w:r>
      <w:r w:rsidRPr="00E038B6">
        <w:rPr>
          <w:rFonts w:asciiTheme="minorEastAsia" w:eastAsiaTheme="minorEastAsia" w:hAnsiTheme="minorEastAsia"/>
        </w:rPr>
        <w:t>“</w:t>
      </w:r>
      <w:r w:rsidRPr="00147F3B">
        <w:t>用于</w:t>
      </w:r>
      <w:r w:rsidR="00AA7722" w:rsidRPr="00147F3B">
        <w:t>检验</w:t>
      </w:r>
      <w:r w:rsidRPr="00147F3B">
        <w:t>甲型流感病毒的</w:t>
      </w:r>
      <w:r w:rsidR="00AB13D4" w:rsidRPr="00147F3B">
        <w:t>体外诊断器械</w:t>
      </w:r>
      <w:r w:rsidRPr="00147F3B">
        <w:t>：</w:t>
      </w:r>
      <w:r w:rsidR="001C10BD" w:rsidRPr="00147F3B">
        <w:t>标签</w:t>
      </w:r>
      <w:r w:rsidRPr="00147F3B">
        <w:t>和</w:t>
      </w:r>
      <w:r w:rsidR="00B63BD9" w:rsidRPr="00147F3B">
        <w:rPr>
          <w:rFonts w:hint="eastAsia"/>
        </w:rPr>
        <w:t>法规</w:t>
      </w:r>
      <w:r w:rsidR="00D14BAC" w:rsidRPr="00147F3B">
        <w:t>流程</w:t>
      </w:r>
      <w:r w:rsidR="00D14BAC" w:rsidRPr="00E038B6">
        <w:rPr>
          <w:rFonts w:asciiTheme="minorEastAsia" w:eastAsiaTheme="minorEastAsia" w:hAnsiTheme="minorEastAsia"/>
        </w:rPr>
        <w:t>”</w:t>
      </w:r>
      <w:r w:rsidR="00D14BAC" w:rsidRPr="00147F3B">
        <w:t>，</w:t>
      </w:r>
      <w:r w:rsidRPr="00147F3B">
        <w:t>（</w:t>
      </w:r>
      <w:r w:rsidRPr="00147F3B">
        <w:t>http</w:t>
      </w:r>
      <w:r w:rsidR="00F63DC0" w:rsidRPr="00147F3B">
        <w:t>：</w:t>
      </w:r>
      <w:r w:rsidRPr="00147F3B">
        <w:t>//www.fda.gov/downloads/MedicalDevices/DeviceRegulationandGuidance/Guidanc eDocumentsZucm071270.pdf</w:t>
      </w:r>
      <w:r w:rsidRPr="00147F3B">
        <w:t>）和</w:t>
      </w:r>
      <w:r w:rsidRPr="00E038B6">
        <w:rPr>
          <w:rFonts w:asciiTheme="minorEastAsia" w:eastAsiaTheme="minorEastAsia" w:hAnsiTheme="minorEastAsia"/>
        </w:rPr>
        <w:t>“</w:t>
      </w:r>
      <w:r w:rsidRPr="00147F3B">
        <w:t>II</w:t>
      </w:r>
      <w:r w:rsidRPr="00147F3B">
        <w:t>类特殊控制</w:t>
      </w:r>
      <w:r w:rsidR="003D2E12" w:rsidRPr="00147F3B">
        <w:t>指导性文件</w:t>
      </w:r>
      <w:r w:rsidRPr="00147F3B">
        <w:t>：用于</w:t>
      </w:r>
      <w:r w:rsidR="00AA7722" w:rsidRPr="00147F3B">
        <w:t>检验</w:t>
      </w:r>
      <w:r w:rsidR="00D14BAC" w:rsidRPr="00147F3B">
        <w:t>特异性</w:t>
      </w:r>
      <w:r w:rsidRPr="00147F3B">
        <w:t>新型甲型流感病毒的试剂</w:t>
      </w:r>
      <w:r w:rsidRPr="00E038B6">
        <w:rPr>
          <w:rFonts w:asciiTheme="minorEastAsia" w:eastAsiaTheme="minorEastAsia" w:hAnsiTheme="minorEastAsia"/>
        </w:rPr>
        <w:t>”</w:t>
      </w:r>
      <w:r w:rsidRPr="00147F3B">
        <w:t>，（</w:t>
      </w:r>
      <w:r w:rsidRPr="00147F3B">
        <w:t>http</w:t>
      </w:r>
      <w:r w:rsidR="00F63DC0" w:rsidRPr="00147F3B">
        <w:t>：</w:t>
      </w:r>
      <w:r w:rsidRPr="00147F3B">
        <w:t>//www.fda.gov/downloads/MedicalDevices/Devi</w:t>
      </w:r>
      <w:r w:rsidR="00D14BAC" w:rsidRPr="00147F3B">
        <w:t>ceRegulationandGuidance/Guidanc</w:t>
      </w:r>
      <w:r w:rsidRPr="00147F3B">
        <w:t>eDocuments / ucm071274.pdf</w:t>
      </w:r>
      <w:r w:rsidRPr="00147F3B">
        <w:t>）。</w:t>
      </w:r>
    </w:p>
    <w:p w:rsidR="00602EE2" w:rsidRDefault="00DF4965" w:rsidP="00147F3B">
      <w:pPr>
        <w:pStyle w:val="42"/>
        <w:spacing w:before="144"/>
        <w:rPr>
          <w:lang w:eastAsia="zh-CN"/>
        </w:rPr>
      </w:pPr>
      <w:r w:rsidRPr="00147F3B">
        <w:rPr>
          <w:lang w:eastAsia="zh-CN"/>
        </w:rPr>
        <w:t>指导性文件</w:t>
      </w:r>
      <w:r w:rsidR="00602EE2" w:rsidRPr="00E038B6">
        <w:rPr>
          <w:rFonts w:asciiTheme="minorEastAsia" w:eastAsiaTheme="minorEastAsia" w:hAnsiTheme="minorEastAsia"/>
          <w:lang w:eastAsia="zh-CN"/>
        </w:rPr>
        <w:t>“</w:t>
      </w:r>
      <w:r w:rsidR="00AA7722" w:rsidRPr="00147F3B">
        <w:rPr>
          <w:lang w:eastAsia="zh-CN"/>
        </w:rPr>
        <w:t>检验</w:t>
      </w:r>
      <w:r w:rsidR="00602EE2" w:rsidRPr="00147F3B">
        <w:rPr>
          <w:lang w:eastAsia="zh-CN"/>
        </w:rPr>
        <w:t>流感病毒的</w:t>
      </w:r>
      <w:r w:rsidR="00AB13D4" w:rsidRPr="00147F3B">
        <w:rPr>
          <w:lang w:eastAsia="zh-CN"/>
        </w:rPr>
        <w:t>体外诊断器械</w:t>
      </w:r>
      <w:r w:rsidR="00602EE2" w:rsidRPr="00147F3B">
        <w:rPr>
          <w:lang w:eastAsia="zh-CN"/>
        </w:rPr>
        <w:t>：</w:t>
      </w:r>
      <w:r w:rsidR="001C10BD" w:rsidRPr="00147F3B">
        <w:rPr>
          <w:lang w:eastAsia="zh-CN"/>
        </w:rPr>
        <w:t>标签</w:t>
      </w:r>
      <w:r w:rsidRPr="00147F3B">
        <w:rPr>
          <w:lang w:eastAsia="zh-CN"/>
        </w:rPr>
        <w:t>和</w:t>
      </w:r>
      <w:r w:rsidR="00B63BD9" w:rsidRPr="00147F3B">
        <w:rPr>
          <w:lang w:eastAsia="zh-CN"/>
        </w:rPr>
        <w:t>法规流程</w:t>
      </w:r>
      <w:r w:rsidR="00602EE2" w:rsidRPr="00E038B6">
        <w:rPr>
          <w:rFonts w:asciiTheme="minorEastAsia" w:eastAsiaTheme="minorEastAsia" w:hAnsiTheme="minorEastAsia"/>
          <w:lang w:eastAsia="zh-CN"/>
        </w:rPr>
        <w:t>”</w:t>
      </w:r>
      <w:r w:rsidR="007E67A0" w:rsidRPr="00147F3B">
        <w:rPr>
          <w:lang w:eastAsia="zh-CN"/>
        </w:rPr>
        <w:t>涉及</w:t>
      </w:r>
      <w:r w:rsidR="00D46E40" w:rsidRPr="00147F3B">
        <w:rPr>
          <w:lang w:eastAsia="zh-CN"/>
        </w:rPr>
        <w:t>实现</w:t>
      </w:r>
      <w:r w:rsidR="001C10BD" w:rsidRPr="00147F3B">
        <w:rPr>
          <w:lang w:eastAsia="zh-CN"/>
        </w:rPr>
        <w:t>标签</w:t>
      </w:r>
      <w:r w:rsidR="00D46E40" w:rsidRPr="00147F3B">
        <w:rPr>
          <w:lang w:eastAsia="zh-CN"/>
        </w:rPr>
        <w:t>满足</w:t>
      </w:r>
      <w:r w:rsidR="00AB13D4" w:rsidRPr="00147F3B">
        <w:rPr>
          <w:lang w:eastAsia="zh-CN"/>
        </w:rPr>
        <w:t>体外诊断器械</w:t>
      </w:r>
      <w:r w:rsidR="00D46E40" w:rsidRPr="00147F3B">
        <w:rPr>
          <w:lang w:eastAsia="zh-CN"/>
        </w:rPr>
        <w:t>预期</w:t>
      </w:r>
      <w:r w:rsidR="00AA7722" w:rsidRPr="00147F3B">
        <w:rPr>
          <w:lang w:eastAsia="zh-CN"/>
        </w:rPr>
        <w:t>检验</w:t>
      </w:r>
      <w:r w:rsidR="00D46E40" w:rsidRPr="00147F3B">
        <w:rPr>
          <w:lang w:eastAsia="zh-CN"/>
        </w:rPr>
        <w:t>接来自人类样本的甲型（或甲</w:t>
      </w:r>
      <w:r w:rsidR="00D46E40" w:rsidRPr="00147F3B">
        <w:rPr>
          <w:lang w:eastAsia="zh-CN"/>
        </w:rPr>
        <w:t xml:space="preserve"> / </w:t>
      </w:r>
      <w:r w:rsidR="00D46E40" w:rsidRPr="00147F3B">
        <w:rPr>
          <w:lang w:eastAsia="zh-CN"/>
        </w:rPr>
        <w:t>乙型）病毒的要求，特别强调确保合法上市的甲型流感（或甲</w:t>
      </w:r>
      <w:r w:rsidR="00D46E40" w:rsidRPr="00147F3B">
        <w:rPr>
          <w:lang w:eastAsia="zh-CN"/>
        </w:rPr>
        <w:t xml:space="preserve"> / </w:t>
      </w:r>
      <w:r w:rsidR="00D46E40" w:rsidRPr="00147F3B">
        <w:rPr>
          <w:lang w:eastAsia="zh-CN"/>
        </w:rPr>
        <w:t>乙型）</w:t>
      </w:r>
      <w:r w:rsidR="00AA7722" w:rsidRPr="00147F3B">
        <w:rPr>
          <w:lang w:eastAsia="zh-CN"/>
        </w:rPr>
        <w:t>检验</w:t>
      </w:r>
      <w:r w:rsidR="00D46E40" w:rsidRPr="00147F3B">
        <w:rPr>
          <w:lang w:eastAsia="zh-CN"/>
        </w:rPr>
        <w:t>试剂的适当</w:t>
      </w:r>
      <w:r w:rsidR="001C10BD" w:rsidRPr="00147F3B">
        <w:rPr>
          <w:lang w:eastAsia="zh-CN"/>
        </w:rPr>
        <w:t>标签</w:t>
      </w:r>
      <w:r w:rsidR="00D46E40" w:rsidRPr="00147F3B">
        <w:rPr>
          <w:lang w:eastAsia="zh-CN"/>
        </w:rPr>
        <w:t>，这些</w:t>
      </w:r>
      <w:r w:rsidR="00AB13D4" w:rsidRPr="00147F3B">
        <w:rPr>
          <w:lang w:eastAsia="zh-CN"/>
        </w:rPr>
        <w:t>体外诊断器械</w:t>
      </w:r>
      <w:r w:rsidR="00D46E40" w:rsidRPr="00147F3B">
        <w:rPr>
          <w:lang w:eastAsia="zh-CN"/>
        </w:rPr>
        <w:t>的</w:t>
      </w:r>
      <w:r w:rsidR="003D2E12" w:rsidRPr="00147F3B">
        <w:rPr>
          <w:lang w:eastAsia="zh-CN"/>
        </w:rPr>
        <w:t>许可</w:t>
      </w:r>
      <w:r w:rsidR="00D46E40" w:rsidRPr="00147F3B">
        <w:rPr>
          <w:lang w:eastAsia="zh-CN"/>
        </w:rPr>
        <w:t>并不基于感染人类的新型甲型流感病毒（包括</w:t>
      </w:r>
      <w:r w:rsidR="00D46E40" w:rsidRPr="00147F3B">
        <w:rPr>
          <w:lang w:eastAsia="zh-CN"/>
        </w:rPr>
        <w:t>H5N1</w:t>
      </w:r>
      <w:r w:rsidR="00D46E40" w:rsidRPr="00147F3B">
        <w:rPr>
          <w:lang w:eastAsia="zh-CN"/>
        </w:rPr>
        <w:t>）的数据处理结果。指导性文件</w:t>
      </w:r>
      <w:r w:rsidR="00602EE2" w:rsidRPr="00147F3B">
        <w:rPr>
          <w:lang w:eastAsia="zh-CN"/>
        </w:rPr>
        <w:t>还讨论</w:t>
      </w:r>
      <w:r w:rsidR="00602EE2" w:rsidRPr="00147F3B">
        <w:rPr>
          <w:lang w:eastAsia="zh-CN"/>
        </w:rPr>
        <w:t>FDA</w:t>
      </w:r>
      <w:r w:rsidR="00602EE2" w:rsidRPr="00147F3B">
        <w:rPr>
          <w:lang w:eastAsia="zh-CN"/>
        </w:rPr>
        <w:t>对用于</w:t>
      </w:r>
      <w:r w:rsidR="00AA7722" w:rsidRPr="00147F3B">
        <w:rPr>
          <w:lang w:eastAsia="zh-CN"/>
        </w:rPr>
        <w:t>检验</w:t>
      </w:r>
      <w:r w:rsidR="00602EE2" w:rsidRPr="00147F3B">
        <w:rPr>
          <w:lang w:eastAsia="zh-CN"/>
        </w:rPr>
        <w:t>甲型流感病毒（包括新型甲型流感病毒）或</w:t>
      </w:r>
      <w:r w:rsidR="00AA7722" w:rsidRPr="00147F3B">
        <w:rPr>
          <w:lang w:eastAsia="zh-CN"/>
        </w:rPr>
        <w:t>检验</w:t>
      </w:r>
      <w:r w:rsidR="00602EE2" w:rsidRPr="00147F3B">
        <w:rPr>
          <w:lang w:eastAsia="zh-CN"/>
        </w:rPr>
        <w:t>和区分</w:t>
      </w:r>
      <w:r w:rsidR="00D46E40" w:rsidRPr="00147F3B">
        <w:rPr>
          <w:lang w:eastAsia="zh-CN"/>
        </w:rPr>
        <w:t>特异性</w:t>
      </w:r>
      <w:r w:rsidR="00602EE2" w:rsidRPr="00147F3B">
        <w:rPr>
          <w:lang w:eastAsia="zh-CN"/>
        </w:rPr>
        <w:t>甲型流感病毒的新产品或修改产品的上市前</w:t>
      </w:r>
      <w:r w:rsidR="00D46E40" w:rsidRPr="00147F3B">
        <w:rPr>
          <w:lang w:eastAsia="zh-CN"/>
        </w:rPr>
        <w:t>流程</w:t>
      </w:r>
      <w:r w:rsidR="00602EE2" w:rsidRPr="00147F3B">
        <w:rPr>
          <w:lang w:eastAsia="zh-CN"/>
        </w:rPr>
        <w:t>的思考。</w:t>
      </w:r>
    </w:p>
    <w:p w:rsidR="00602EE2" w:rsidRPr="00147F3B" w:rsidRDefault="001F1708" w:rsidP="00147F3B">
      <w:pPr>
        <w:pStyle w:val="42"/>
        <w:spacing w:before="144"/>
        <w:rPr>
          <w:lang w:eastAsia="zh-CN"/>
        </w:rPr>
      </w:pPr>
      <w:r w:rsidRPr="00147F3B">
        <w:rPr>
          <w:lang w:eastAsia="zh-CN"/>
        </w:rPr>
        <w:t>指导性文件</w:t>
      </w:r>
      <w:r w:rsidR="00602EE2" w:rsidRPr="00E038B6">
        <w:rPr>
          <w:rFonts w:asciiTheme="minorEastAsia" w:eastAsiaTheme="minorEastAsia" w:hAnsiTheme="minorEastAsia"/>
          <w:lang w:eastAsia="zh-CN"/>
        </w:rPr>
        <w:t>“</w:t>
      </w:r>
      <w:r w:rsidRPr="00147F3B">
        <w:rPr>
          <w:lang w:eastAsia="zh-CN"/>
        </w:rPr>
        <w:t>II</w:t>
      </w:r>
      <w:r w:rsidRPr="00147F3B">
        <w:rPr>
          <w:lang w:eastAsia="zh-CN"/>
        </w:rPr>
        <w:t>类特殊控制</w:t>
      </w:r>
      <w:r w:rsidR="003D2E12" w:rsidRPr="00147F3B">
        <w:rPr>
          <w:lang w:eastAsia="zh-CN"/>
        </w:rPr>
        <w:t>指导性文件</w:t>
      </w:r>
      <w:r w:rsidRPr="00147F3B">
        <w:rPr>
          <w:lang w:eastAsia="zh-CN"/>
        </w:rPr>
        <w:t>：用于</w:t>
      </w:r>
      <w:r w:rsidR="00AA7722" w:rsidRPr="00147F3B">
        <w:rPr>
          <w:lang w:eastAsia="zh-CN"/>
        </w:rPr>
        <w:t>检验</w:t>
      </w:r>
      <w:r w:rsidRPr="00147F3B">
        <w:rPr>
          <w:lang w:eastAsia="zh-CN"/>
        </w:rPr>
        <w:t>特异性新型甲型流感病毒的试剂</w:t>
      </w:r>
      <w:r w:rsidR="00602EE2" w:rsidRPr="00E038B6">
        <w:rPr>
          <w:rFonts w:asciiTheme="minorEastAsia" w:eastAsiaTheme="minorEastAsia" w:hAnsiTheme="minorEastAsia"/>
          <w:lang w:eastAsia="zh-CN"/>
        </w:rPr>
        <w:t>”</w:t>
      </w:r>
      <w:r w:rsidR="00602EE2" w:rsidRPr="00147F3B">
        <w:rPr>
          <w:lang w:eastAsia="zh-CN"/>
        </w:rPr>
        <w:t>是</w:t>
      </w:r>
      <w:r w:rsidR="00AA7722" w:rsidRPr="00147F3B">
        <w:rPr>
          <w:lang w:eastAsia="zh-CN"/>
        </w:rPr>
        <w:t>检验</w:t>
      </w:r>
      <w:r w:rsidR="00602EE2" w:rsidRPr="00147F3B">
        <w:rPr>
          <w:lang w:eastAsia="zh-CN"/>
        </w:rPr>
        <w:t>特异性新型甲型流感病毒的试剂的两种特殊</w:t>
      </w:r>
      <w:r w:rsidR="00D73FC5" w:rsidRPr="00147F3B">
        <w:rPr>
          <w:lang w:eastAsia="zh-CN"/>
        </w:rPr>
        <w:t>控制</w:t>
      </w:r>
      <w:r w:rsidR="00602EE2" w:rsidRPr="00147F3B">
        <w:rPr>
          <w:lang w:eastAsia="zh-CN"/>
        </w:rPr>
        <w:t>之一，</w:t>
      </w:r>
      <w:r w:rsidR="00D73FC5" w:rsidRPr="00147F3B">
        <w:rPr>
          <w:lang w:eastAsia="zh-CN"/>
        </w:rPr>
        <w:t xml:space="preserve"> </w:t>
      </w:r>
      <w:r w:rsidR="00D73FC5" w:rsidRPr="00147F3B">
        <w:rPr>
          <w:lang w:eastAsia="zh-CN"/>
        </w:rPr>
        <w:t>在</w:t>
      </w:r>
      <w:r w:rsidR="00602EE2" w:rsidRPr="00147F3B">
        <w:rPr>
          <w:lang w:eastAsia="zh-CN"/>
        </w:rPr>
        <w:t>21 CFR 866.3332</w:t>
      </w:r>
      <w:r w:rsidR="00602EE2" w:rsidRPr="00147F3B">
        <w:rPr>
          <w:lang w:eastAsia="zh-CN"/>
        </w:rPr>
        <w:t>中</w:t>
      </w:r>
      <w:r w:rsidR="00D73FC5" w:rsidRPr="00147F3B">
        <w:rPr>
          <w:lang w:eastAsia="zh-CN"/>
        </w:rPr>
        <w:t>被归为</w:t>
      </w:r>
      <w:r w:rsidR="00602EE2" w:rsidRPr="00147F3B">
        <w:rPr>
          <w:lang w:eastAsia="zh-CN"/>
        </w:rPr>
        <w:t>II</w:t>
      </w:r>
      <w:r w:rsidR="00602EE2" w:rsidRPr="00147F3B">
        <w:rPr>
          <w:lang w:eastAsia="zh-CN"/>
        </w:rPr>
        <w:t>类</w:t>
      </w:r>
      <w:r w:rsidR="00B63BD9" w:rsidRPr="00147F3B">
        <w:rPr>
          <w:lang w:eastAsia="zh-CN"/>
        </w:rPr>
        <w:t>。</w:t>
      </w:r>
      <w:r w:rsidR="00602EE2" w:rsidRPr="00147F3B">
        <w:rPr>
          <w:lang w:eastAsia="zh-CN"/>
        </w:rPr>
        <w:t>该</w:t>
      </w:r>
      <w:r w:rsidR="00D73FC5" w:rsidRPr="00147F3B">
        <w:rPr>
          <w:lang w:eastAsia="zh-CN"/>
        </w:rPr>
        <w:t>特殊控制</w:t>
      </w:r>
      <w:r w:rsidR="003D2E12" w:rsidRPr="00147F3B">
        <w:rPr>
          <w:lang w:eastAsia="zh-CN"/>
        </w:rPr>
        <w:t>指导性文件</w:t>
      </w:r>
      <w:r w:rsidR="00602EE2" w:rsidRPr="00147F3B">
        <w:rPr>
          <w:lang w:eastAsia="zh-CN"/>
        </w:rPr>
        <w:t>包括</w:t>
      </w:r>
      <w:r w:rsidR="00D73FC5" w:rsidRPr="00147F3B">
        <w:rPr>
          <w:lang w:eastAsia="zh-CN"/>
        </w:rPr>
        <w:t>对确定</w:t>
      </w:r>
      <w:r w:rsidR="00156D92" w:rsidRPr="00147F3B">
        <w:rPr>
          <w:lang w:eastAsia="zh-CN"/>
        </w:rPr>
        <w:t>器械</w:t>
      </w:r>
      <w:r w:rsidR="00602EE2" w:rsidRPr="00147F3B">
        <w:rPr>
          <w:lang w:eastAsia="zh-CN"/>
        </w:rPr>
        <w:t>性能</w:t>
      </w:r>
      <w:r w:rsidR="00D73FC5" w:rsidRPr="00147F3B">
        <w:rPr>
          <w:lang w:eastAsia="zh-CN"/>
        </w:rPr>
        <w:t>、</w:t>
      </w:r>
      <w:r w:rsidR="00602EE2" w:rsidRPr="00147F3B">
        <w:rPr>
          <w:lang w:eastAsia="zh-CN"/>
        </w:rPr>
        <w:t>标签和上市后措施的建议。</w:t>
      </w:r>
      <w:r w:rsidR="00D73FC5" w:rsidRPr="00147F3B">
        <w:rPr>
          <w:lang w:eastAsia="zh-CN"/>
        </w:rPr>
        <w:t xml:space="preserve">21 </w:t>
      </w:r>
      <w:r w:rsidR="00D73FC5" w:rsidRPr="00147F3B">
        <w:rPr>
          <w:lang w:eastAsia="zh-CN"/>
        </w:rPr>
        <w:lastRenderedPageBreak/>
        <w:t>CFR 866.3332</w:t>
      </w:r>
      <w:r w:rsidR="00D73FC5" w:rsidRPr="00147F3B">
        <w:rPr>
          <w:lang w:eastAsia="zh-CN"/>
        </w:rPr>
        <w:t>中分类</w:t>
      </w:r>
      <w:r w:rsidR="00602EE2" w:rsidRPr="00147F3B">
        <w:rPr>
          <w:lang w:eastAsia="zh-CN"/>
        </w:rPr>
        <w:t>的</w:t>
      </w:r>
      <w:r w:rsidR="00156D92" w:rsidRPr="00147F3B">
        <w:rPr>
          <w:lang w:eastAsia="zh-CN"/>
        </w:rPr>
        <w:t>器械</w:t>
      </w:r>
      <w:r w:rsidR="00D73FC5" w:rsidRPr="00147F3B">
        <w:rPr>
          <w:lang w:eastAsia="zh-CN"/>
        </w:rPr>
        <w:t>需要额外的特殊控制，</w:t>
      </w:r>
      <w:r w:rsidR="00602EE2" w:rsidRPr="00147F3B">
        <w:rPr>
          <w:lang w:eastAsia="zh-CN"/>
        </w:rPr>
        <w:t>这些</w:t>
      </w:r>
      <w:r w:rsidR="00156D92" w:rsidRPr="00147F3B">
        <w:rPr>
          <w:lang w:eastAsia="zh-CN"/>
        </w:rPr>
        <w:t>器械</w:t>
      </w:r>
      <w:r w:rsidR="00D73FC5" w:rsidRPr="00147F3B">
        <w:rPr>
          <w:lang w:eastAsia="zh-CN"/>
        </w:rPr>
        <w:t>需要在有经验丰富的人员，合适的生物安全器械设备和器具的实验室中使用，其中实验人员需要经过标准化分子</w:t>
      </w:r>
      <w:r w:rsidR="00AA7722" w:rsidRPr="00147F3B">
        <w:rPr>
          <w:lang w:eastAsia="zh-CN"/>
        </w:rPr>
        <w:t>检验</w:t>
      </w:r>
      <w:r w:rsidR="00D73FC5" w:rsidRPr="00147F3B">
        <w:rPr>
          <w:lang w:eastAsia="zh-CN"/>
        </w:rPr>
        <w:t>程序的培训，具有病毒诊断专业知识</w:t>
      </w:r>
      <w:r w:rsidR="00602EE2" w:rsidRPr="00147F3B">
        <w:rPr>
          <w:lang w:eastAsia="zh-CN"/>
        </w:rPr>
        <w:t>。</w:t>
      </w:r>
    </w:p>
    <w:p w:rsidR="00602EE2" w:rsidRPr="00147F3B" w:rsidRDefault="00602EE2" w:rsidP="00147F3B">
      <w:pPr>
        <w:pStyle w:val="42"/>
        <w:spacing w:before="144"/>
        <w:rPr>
          <w:lang w:eastAsia="zh-CN"/>
        </w:rPr>
      </w:pPr>
      <w:r w:rsidRPr="00147F3B">
        <w:rPr>
          <w:lang w:eastAsia="zh-CN"/>
        </w:rPr>
        <w:t>本指南旨在通过</w:t>
      </w:r>
      <w:r w:rsidR="00F65556" w:rsidRPr="00147F3B">
        <w:rPr>
          <w:lang w:eastAsia="zh-CN"/>
        </w:rPr>
        <w:t>说明</w:t>
      </w:r>
      <w:r w:rsidRPr="00147F3B">
        <w:rPr>
          <w:lang w:eastAsia="zh-CN"/>
        </w:rPr>
        <w:t>FDA</w:t>
      </w:r>
      <w:r w:rsidR="00AC111E" w:rsidRPr="00147F3B">
        <w:rPr>
          <w:lang w:eastAsia="zh-CN"/>
        </w:rPr>
        <w:t>建议</w:t>
      </w:r>
      <w:r w:rsidRPr="00147F3B">
        <w:rPr>
          <w:lang w:eastAsia="zh-CN"/>
        </w:rPr>
        <w:t>用于</w:t>
      </w:r>
      <w:r w:rsidR="00AA7722" w:rsidRPr="00147F3B">
        <w:rPr>
          <w:lang w:eastAsia="zh-CN"/>
        </w:rPr>
        <w:t>检验</w:t>
      </w:r>
      <w:r w:rsidRPr="00147F3B">
        <w:rPr>
          <w:lang w:eastAsia="zh-CN"/>
        </w:rPr>
        <w:t>或</w:t>
      </w:r>
      <w:r w:rsidR="00AA7722" w:rsidRPr="00147F3B">
        <w:rPr>
          <w:lang w:eastAsia="zh-CN"/>
        </w:rPr>
        <w:t>检验</w:t>
      </w:r>
      <w:r w:rsidRPr="00147F3B">
        <w:rPr>
          <w:lang w:eastAsia="zh-CN"/>
        </w:rPr>
        <w:t>和分化流感病毒的体外诊断</w:t>
      </w:r>
      <w:r w:rsidR="00156D92" w:rsidRPr="00147F3B">
        <w:rPr>
          <w:lang w:eastAsia="zh-CN"/>
        </w:rPr>
        <w:t>器械</w:t>
      </w:r>
      <w:r w:rsidRPr="00147F3B">
        <w:rPr>
          <w:lang w:eastAsia="zh-CN"/>
        </w:rPr>
        <w:t>（</w:t>
      </w:r>
      <w:r w:rsidRPr="00147F3B">
        <w:rPr>
          <w:lang w:eastAsia="zh-CN"/>
        </w:rPr>
        <w:t>IVD</w:t>
      </w:r>
      <w:r w:rsidR="00336847" w:rsidRPr="00147F3B">
        <w:rPr>
          <w:lang w:eastAsia="zh-CN"/>
        </w:rPr>
        <w:t>s</w:t>
      </w:r>
      <w:r w:rsidRPr="00147F3B">
        <w:rPr>
          <w:lang w:eastAsia="zh-CN"/>
        </w:rPr>
        <w:t>）的分析和</w:t>
      </w:r>
      <w:r w:rsidR="00FF738D" w:rsidRPr="00147F3B">
        <w:rPr>
          <w:lang w:eastAsia="zh-CN"/>
        </w:rPr>
        <w:t>临床性能</w:t>
      </w:r>
      <w:r w:rsidRPr="00147F3B">
        <w:rPr>
          <w:lang w:eastAsia="zh-CN"/>
        </w:rPr>
        <w:t>的研究</w:t>
      </w:r>
      <w:r w:rsidR="00AC111E" w:rsidRPr="00147F3B">
        <w:rPr>
          <w:lang w:eastAsia="zh-CN"/>
        </w:rPr>
        <w:t>类型</w:t>
      </w:r>
      <w:r w:rsidRPr="00147F3B">
        <w:rPr>
          <w:lang w:eastAsia="zh-CN"/>
        </w:rPr>
        <w:t>来补充前述两项指导性文件</w:t>
      </w:r>
      <w:r w:rsidR="00B63BD9" w:rsidRPr="00147F3B">
        <w:rPr>
          <w:lang w:eastAsia="zh-CN"/>
        </w:rPr>
        <w:t>。</w:t>
      </w:r>
      <w:r w:rsidRPr="00147F3B">
        <w:rPr>
          <w:lang w:eastAsia="zh-CN"/>
        </w:rPr>
        <w:t>FDA</w:t>
      </w:r>
      <w:r w:rsidRPr="00147F3B">
        <w:rPr>
          <w:lang w:eastAsia="zh-CN"/>
        </w:rPr>
        <w:t>建议，流感诊断</w:t>
      </w:r>
      <w:r w:rsidR="00156D92" w:rsidRPr="00147F3B">
        <w:rPr>
          <w:lang w:eastAsia="zh-CN"/>
        </w:rPr>
        <w:t>器械</w:t>
      </w:r>
      <w:r w:rsidRPr="00147F3B">
        <w:rPr>
          <w:lang w:eastAsia="zh-CN"/>
        </w:rPr>
        <w:t>的</w:t>
      </w:r>
      <w:r w:rsidR="00336847" w:rsidRPr="00147F3B">
        <w:rPr>
          <w:lang w:eastAsia="zh-CN"/>
        </w:rPr>
        <w:t>申办者</w:t>
      </w:r>
      <w:r w:rsidRPr="00147F3B">
        <w:rPr>
          <w:lang w:eastAsia="zh-CN"/>
        </w:rPr>
        <w:t>将</w:t>
      </w:r>
      <w:r w:rsidR="00AC111E" w:rsidRPr="00147F3B">
        <w:rPr>
          <w:lang w:eastAsia="zh-CN"/>
        </w:rPr>
        <w:t>本指南</w:t>
      </w:r>
      <w:r w:rsidRPr="00147F3B">
        <w:rPr>
          <w:lang w:eastAsia="zh-CN"/>
        </w:rPr>
        <w:t>结合现有关于流行性感冒诊断的两条指南，了解</w:t>
      </w:r>
      <w:r w:rsidRPr="00147F3B">
        <w:rPr>
          <w:lang w:eastAsia="zh-CN"/>
        </w:rPr>
        <w:t>FDA</w:t>
      </w:r>
      <w:r w:rsidRPr="00147F3B">
        <w:rPr>
          <w:lang w:eastAsia="zh-CN"/>
        </w:rPr>
        <w:t>目前对这些</w:t>
      </w:r>
      <w:r w:rsidR="00156D92" w:rsidRPr="00147F3B">
        <w:rPr>
          <w:lang w:eastAsia="zh-CN"/>
        </w:rPr>
        <w:t>器械</w:t>
      </w:r>
      <w:r w:rsidRPr="00147F3B">
        <w:rPr>
          <w:lang w:eastAsia="zh-CN"/>
        </w:rPr>
        <w:t>的监管</w:t>
      </w:r>
      <w:r w:rsidR="00B63BD9" w:rsidRPr="00147F3B">
        <w:rPr>
          <w:rFonts w:hint="eastAsia"/>
          <w:lang w:eastAsia="zh-CN"/>
        </w:rPr>
        <w:t>想法</w:t>
      </w:r>
      <w:r w:rsidRPr="00147F3B">
        <w:rPr>
          <w:lang w:eastAsia="zh-CN"/>
        </w:rPr>
        <w:t>。</w:t>
      </w:r>
    </w:p>
    <w:p w:rsidR="005337A8" w:rsidRPr="00E038B6" w:rsidRDefault="00267D9B" w:rsidP="00E038B6">
      <w:pPr>
        <w:pStyle w:val="42"/>
        <w:numPr>
          <w:ilvl w:val="0"/>
          <w:numId w:val="17"/>
        </w:numPr>
        <w:tabs>
          <w:tab w:val="left" w:pos="720"/>
        </w:tabs>
        <w:spacing w:beforeLines="100" w:before="240" w:afterLines="50" w:after="120"/>
        <w:ind w:left="0" w:firstLine="0"/>
        <w:outlineLvl w:val="0"/>
        <w:rPr>
          <w:b/>
          <w:sz w:val="30"/>
          <w:szCs w:val="30"/>
        </w:rPr>
      </w:pPr>
      <w:bookmarkStart w:id="4" w:name="_Toc479504188"/>
      <w:proofErr w:type="spellStart"/>
      <w:r w:rsidRPr="00E038B6">
        <w:rPr>
          <w:b/>
          <w:sz w:val="30"/>
          <w:szCs w:val="30"/>
        </w:rPr>
        <w:t>范围</w:t>
      </w:r>
      <w:bookmarkEnd w:id="4"/>
      <w:proofErr w:type="spellEnd"/>
    </w:p>
    <w:p w:rsidR="00602EE2" w:rsidRPr="00147F3B" w:rsidRDefault="00602EE2" w:rsidP="00147F3B">
      <w:pPr>
        <w:pStyle w:val="42"/>
        <w:spacing w:before="144"/>
        <w:rPr>
          <w:lang w:eastAsia="zh-CN"/>
        </w:rPr>
      </w:pPr>
      <w:r w:rsidRPr="00147F3B">
        <w:rPr>
          <w:lang w:eastAsia="zh-CN"/>
        </w:rPr>
        <w:t>如</w:t>
      </w:r>
      <w:r w:rsidR="00DB5B59" w:rsidRPr="00147F3B">
        <w:rPr>
          <w:lang w:eastAsia="zh-CN"/>
        </w:rPr>
        <w:t>上</w:t>
      </w:r>
      <w:r w:rsidRPr="00147F3B">
        <w:rPr>
          <w:lang w:eastAsia="zh-CN"/>
        </w:rPr>
        <w:t>所述，本文件建议研究用于</w:t>
      </w:r>
      <w:r w:rsidR="00AA7722" w:rsidRPr="00147F3B">
        <w:rPr>
          <w:lang w:eastAsia="zh-CN"/>
        </w:rPr>
        <w:t>检验</w:t>
      </w:r>
      <w:r w:rsidRPr="00147F3B">
        <w:rPr>
          <w:lang w:eastAsia="zh-CN"/>
        </w:rPr>
        <w:t>或</w:t>
      </w:r>
      <w:r w:rsidR="00AA7722" w:rsidRPr="00147F3B">
        <w:rPr>
          <w:lang w:eastAsia="zh-CN"/>
        </w:rPr>
        <w:t>检验</w:t>
      </w:r>
      <w:r w:rsidRPr="00147F3B">
        <w:rPr>
          <w:lang w:eastAsia="zh-CN"/>
        </w:rPr>
        <w:t>和分化流感病毒的性能特征，包括用于</w:t>
      </w:r>
      <w:r w:rsidR="00AA7722" w:rsidRPr="00147F3B">
        <w:rPr>
          <w:lang w:eastAsia="zh-CN"/>
        </w:rPr>
        <w:t>检验</w:t>
      </w:r>
      <w:r w:rsidRPr="00147F3B">
        <w:rPr>
          <w:lang w:eastAsia="zh-CN"/>
        </w:rPr>
        <w:t>人类标本或培养物中新型流感病毒</w:t>
      </w:r>
      <w:r w:rsidR="00D86066" w:rsidRPr="00147F3B">
        <w:rPr>
          <w:lang w:eastAsia="zh-CN"/>
        </w:rPr>
        <w:t>的</w:t>
      </w:r>
      <w:r w:rsidR="00AB13D4" w:rsidRPr="00147F3B">
        <w:rPr>
          <w:lang w:eastAsia="zh-CN"/>
        </w:rPr>
        <w:t>体外诊断器械</w:t>
      </w:r>
      <w:r w:rsidR="00B63BD9" w:rsidRPr="00147F3B">
        <w:rPr>
          <w:lang w:eastAsia="zh-CN"/>
        </w:rPr>
        <w:t>。</w:t>
      </w:r>
      <w:r w:rsidRPr="00147F3B">
        <w:rPr>
          <w:lang w:eastAsia="zh-CN"/>
        </w:rPr>
        <w:t>本文件仅限于旨在确定</w:t>
      </w:r>
      <w:r w:rsidR="00AA7722" w:rsidRPr="00147F3B">
        <w:rPr>
          <w:lang w:eastAsia="zh-CN"/>
        </w:rPr>
        <w:t>检验</w:t>
      </w:r>
      <w:r w:rsidRPr="00147F3B">
        <w:rPr>
          <w:lang w:eastAsia="zh-CN"/>
        </w:rPr>
        <w:t>流感病毒抗原或流感病毒基因</w:t>
      </w:r>
      <w:r w:rsidR="00D86066" w:rsidRPr="00147F3B">
        <w:rPr>
          <w:lang w:eastAsia="zh-CN"/>
        </w:rPr>
        <w:t>片</w:t>
      </w:r>
      <w:r w:rsidRPr="00147F3B">
        <w:rPr>
          <w:lang w:eastAsia="zh-CN"/>
        </w:rPr>
        <w:t>段（蛋白质或核酸）的</w:t>
      </w:r>
      <w:r w:rsidR="00156D92" w:rsidRPr="00147F3B">
        <w:rPr>
          <w:lang w:eastAsia="zh-CN"/>
        </w:rPr>
        <w:t>器械</w:t>
      </w:r>
      <w:r w:rsidR="00D86066" w:rsidRPr="00147F3B">
        <w:rPr>
          <w:lang w:eastAsia="zh-CN"/>
        </w:rPr>
        <w:t>的性能特征研究</w:t>
      </w:r>
      <w:r w:rsidR="00B63BD9" w:rsidRPr="00147F3B">
        <w:rPr>
          <w:lang w:eastAsia="zh-CN"/>
        </w:rPr>
        <w:t>。</w:t>
      </w:r>
      <w:r w:rsidRPr="00147F3B">
        <w:rPr>
          <w:lang w:eastAsia="zh-CN"/>
        </w:rPr>
        <w:t>本指南</w:t>
      </w:r>
      <w:r w:rsidR="00D86066" w:rsidRPr="00147F3B">
        <w:rPr>
          <w:lang w:eastAsia="zh-CN"/>
        </w:rPr>
        <w:t>涉及</w:t>
      </w:r>
      <w:r w:rsidRPr="00147F3B">
        <w:rPr>
          <w:lang w:eastAsia="zh-CN"/>
        </w:rPr>
        <w:t>血清试剂，但不涉及从宿主到病毒抗原的血清反应的</w:t>
      </w:r>
      <w:r w:rsidR="00AA7722" w:rsidRPr="00147F3B">
        <w:rPr>
          <w:lang w:eastAsia="zh-CN"/>
        </w:rPr>
        <w:t>检验</w:t>
      </w:r>
      <w:r w:rsidRPr="00147F3B">
        <w:rPr>
          <w:lang w:eastAsia="zh-CN"/>
        </w:rPr>
        <w:t>，也不涉及确定多分析物或多重</w:t>
      </w:r>
      <w:r w:rsidR="001C10B1" w:rsidRPr="00147F3B">
        <w:rPr>
          <w:lang w:eastAsia="zh-CN"/>
        </w:rPr>
        <w:t>器械</w:t>
      </w:r>
      <w:r w:rsidRPr="00147F3B">
        <w:rPr>
          <w:lang w:eastAsia="zh-CN"/>
        </w:rPr>
        <w:t>的非流感成分的性能。</w:t>
      </w:r>
    </w:p>
    <w:p w:rsidR="00602EE2" w:rsidRPr="00147F3B" w:rsidRDefault="00602EE2" w:rsidP="00147F3B">
      <w:pPr>
        <w:pStyle w:val="42"/>
        <w:spacing w:before="144"/>
        <w:rPr>
          <w:lang w:eastAsia="zh-CN"/>
        </w:rPr>
      </w:pPr>
      <w:r w:rsidRPr="00147F3B">
        <w:rPr>
          <w:lang w:eastAsia="zh-CN"/>
        </w:rPr>
        <w:t>本</w:t>
      </w:r>
      <w:r w:rsidR="000A531F" w:rsidRPr="00147F3B">
        <w:rPr>
          <w:lang w:eastAsia="zh-CN"/>
        </w:rPr>
        <w:t>文件</w:t>
      </w:r>
      <w:r w:rsidRPr="00147F3B">
        <w:rPr>
          <w:lang w:eastAsia="zh-CN"/>
        </w:rPr>
        <w:t>的范围包括现有分类中</w:t>
      </w:r>
      <w:r w:rsidR="00EE2211" w:rsidRPr="00147F3B">
        <w:rPr>
          <w:lang w:eastAsia="zh-CN"/>
        </w:rPr>
        <w:t>所述</w:t>
      </w:r>
      <w:r w:rsidRPr="00147F3B">
        <w:rPr>
          <w:lang w:eastAsia="zh-CN"/>
        </w:rPr>
        <w:t>的</w:t>
      </w:r>
      <w:r w:rsidR="00156D92" w:rsidRPr="00147F3B">
        <w:rPr>
          <w:lang w:eastAsia="zh-CN"/>
        </w:rPr>
        <w:t>器械</w:t>
      </w:r>
      <w:r w:rsidRPr="00147F3B">
        <w:rPr>
          <w:lang w:eastAsia="zh-CN"/>
        </w:rPr>
        <w:t>，如下所示，也可能适用于</w:t>
      </w:r>
      <w:r w:rsidR="007F535A" w:rsidRPr="00147F3B">
        <w:rPr>
          <w:lang w:eastAsia="zh-CN"/>
        </w:rPr>
        <w:t>未来归为</w:t>
      </w:r>
      <w:r w:rsidRPr="00147F3B">
        <w:rPr>
          <w:lang w:eastAsia="zh-CN"/>
        </w:rPr>
        <w:t>现有分类的流感诊断</w:t>
      </w:r>
      <w:r w:rsidR="00156D92" w:rsidRPr="00147F3B">
        <w:rPr>
          <w:lang w:eastAsia="zh-CN"/>
        </w:rPr>
        <w:t>器械</w:t>
      </w:r>
      <w:r w:rsidR="00B63BD9" w:rsidRPr="00147F3B">
        <w:rPr>
          <w:lang w:eastAsia="zh-CN"/>
        </w:rPr>
        <w:t>。</w:t>
      </w:r>
      <w:r w:rsidR="007F535A" w:rsidRPr="00147F3B">
        <w:rPr>
          <w:lang w:eastAsia="zh-CN"/>
        </w:rPr>
        <w:t>这种</w:t>
      </w:r>
      <w:r w:rsidR="00156D92" w:rsidRPr="00147F3B">
        <w:rPr>
          <w:lang w:eastAsia="zh-CN"/>
        </w:rPr>
        <w:t>器械</w:t>
      </w:r>
      <w:r w:rsidR="008527CD" w:rsidRPr="00147F3B">
        <w:rPr>
          <w:lang w:eastAsia="zh-CN"/>
        </w:rPr>
        <w:t>可能包括</w:t>
      </w:r>
      <w:r w:rsidRPr="00147F3B">
        <w:rPr>
          <w:lang w:eastAsia="zh-CN"/>
        </w:rPr>
        <w:t>根据</w:t>
      </w:r>
      <w:r w:rsidR="007F535A" w:rsidRPr="00147F3B">
        <w:rPr>
          <w:lang w:eastAsia="zh-CN"/>
        </w:rPr>
        <w:t>法案</w:t>
      </w:r>
      <w:r w:rsidRPr="00147F3B">
        <w:rPr>
          <w:lang w:eastAsia="zh-CN"/>
        </w:rPr>
        <w:t>（</w:t>
      </w:r>
      <w:r w:rsidRPr="00E038B6">
        <w:rPr>
          <w:rFonts w:asciiTheme="minorEastAsia" w:eastAsiaTheme="minorEastAsia" w:hAnsiTheme="minorEastAsia"/>
          <w:lang w:eastAsia="zh-CN"/>
        </w:rPr>
        <w:t>“</w:t>
      </w:r>
      <w:r w:rsidR="00B63BD9" w:rsidRPr="00147F3B">
        <w:rPr>
          <w:lang w:eastAsia="zh-CN"/>
        </w:rPr>
        <w:t>重新分类</w:t>
      </w:r>
      <w:r w:rsidRPr="00E038B6">
        <w:rPr>
          <w:rFonts w:asciiTheme="minorEastAsia" w:eastAsiaTheme="minorEastAsia" w:hAnsiTheme="minorEastAsia"/>
          <w:lang w:eastAsia="zh-CN"/>
        </w:rPr>
        <w:t>”</w:t>
      </w:r>
      <w:r w:rsidRPr="00147F3B">
        <w:rPr>
          <w:lang w:eastAsia="zh-CN"/>
        </w:rPr>
        <w:t>）第</w:t>
      </w:r>
      <w:r w:rsidRPr="00147F3B">
        <w:rPr>
          <w:lang w:eastAsia="zh-CN"/>
        </w:rPr>
        <w:t>513</w:t>
      </w:r>
      <w:r w:rsidRPr="00147F3B">
        <w:rPr>
          <w:lang w:eastAsia="zh-CN"/>
        </w:rPr>
        <w:t>（</w:t>
      </w:r>
      <w:r w:rsidRPr="00147F3B">
        <w:rPr>
          <w:lang w:eastAsia="zh-CN"/>
        </w:rPr>
        <w:t>f</w:t>
      </w:r>
      <w:r w:rsidRPr="00147F3B">
        <w:rPr>
          <w:lang w:eastAsia="zh-CN"/>
        </w:rPr>
        <w:t>）（</w:t>
      </w:r>
      <w:r w:rsidRPr="00147F3B">
        <w:rPr>
          <w:lang w:eastAsia="zh-CN"/>
        </w:rPr>
        <w:t>2</w:t>
      </w:r>
      <w:r w:rsidRPr="00147F3B">
        <w:rPr>
          <w:lang w:eastAsia="zh-CN"/>
        </w:rPr>
        <w:t>）条的要求进行初始分类的</w:t>
      </w:r>
      <w:r w:rsidR="00156D92" w:rsidRPr="00147F3B">
        <w:rPr>
          <w:lang w:eastAsia="zh-CN"/>
        </w:rPr>
        <w:t>器械</w:t>
      </w:r>
      <w:r w:rsidRPr="00147F3B">
        <w:rPr>
          <w:lang w:eastAsia="zh-CN"/>
        </w:rPr>
        <w:t>，以及随后的寻求与未来重新</w:t>
      </w:r>
      <w:r w:rsidR="008527CD" w:rsidRPr="00147F3B">
        <w:rPr>
          <w:lang w:eastAsia="zh-CN"/>
        </w:rPr>
        <w:t>分类</w:t>
      </w:r>
      <w:r w:rsidRPr="00147F3B">
        <w:rPr>
          <w:lang w:eastAsia="zh-CN"/>
        </w:rPr>
        <w:t>的实质等同性</w:t>
      </w:r>
      <w:r w:rsidR="008527CD" w:rsidRPr="00147F3B">
        <w:rPr>
          <w:lang w:eastAsia="zh-CN"/>
        </w:rPr>
        <w:t>的</w:t>
      </w:r>
      <w:r w:rsidR="00156D92" w:rsidRPr="00147F3B">
        <w:rPr>
          <w:lang w:eastAsia="zh-CN"/>
        </w:rPr>
        <w:t>器械</w:t>
      </w:r>
      <w:r w:rsidRPr="00147F3B">
        <w:rPr>
          <w:lang w:eastAsia="zh-CN"/>
        </w:rPr>
        <w:t>。</w:t>
      </w:r>
    </w:p>
    <w:p w:rsidR="00482879" w:rsidRPr="00147F3B" w:rsidRDefault="00602EE2" w:rsidP="00147F3B">
      <w:pPr>
        <w:pStyle w:val="42"/>
        <w:spacing w:before="144"/>
        <w:rPr>
          <w:lang w:eastAsia="zh-CN"/>
        </w:rPr>
      </w:pPr>
      <w:r w:rsidRPr="00147F3B">
        <w:rPr>
          <w:lang w:eastAsia="zh-CN"/>
        </w:rPr>
        <w:t>以下是</w:t>
      </w:r>
      <w:r w:rsidR="00CD0160" w:rsidRPr="00147F3B">
        <w:rPr>
          <w:lang w:eastAsia="zh-CN"/>
        </w:rPr>
        <w:t>目前</w:t>
      </w:r>
      <w:r w:rsidRPr="00147F3B">
        <w:rPr>
          <w:lang w:eastAsia="zh-CN"/>
        </w:rPr>
        <w:t>流感</w:t>
      </w:r>
      <w:r w:rsidR="00AB13D4" w:rsidRPr="00147F3B">
        <w:rPr>
          <w:lang w:eastAsia="zh-CN"/>
        </w:rPr>
        <w:t>体外诊断器械</w:t>
      </w:r>
      <w:r w:rsidR="00CD0160" w:rsidRPr="00147F3B">
        <w:rPr>
          <w:lang w:eastAsia="zh-CN"/>
        </w:rPr>
        <w:t>的</w:t>
      </w:r>
      <w:r w:rsidRPr="00147F3B">
        <w:rPr>
          <w:lang w:eastAsia="zh-CN"/>
        </w:rPr>
        <w:t>分类</w:t>
      </w:r>
      <w:r w:rsidR="00B63BD9" w:rsidRPr="00147F3B">
        <w:rPr>
          <w:rFonts w:hint="eastAsia"/>
          <w:lang w:eastAsia="zh-CN"/>
        </w:rPr>
        <w:t>法规</w:t>
      </w:r>
      <w:r w:rsidRPr="00147F3B">
        <w:rPr>
          <w:lang w:eastAsia="zh-CN"/>
        </w:rPr>
        <w:t>：</w:t>
      </w:r>
    </w:p>
    <w:p w:rsidR="00482879" w:rsidRPr="00147F3B" w:rsidRDefault="00482879" w:rsidP="00147F3B">
      <w:pPr>
        <w:pStyle w:val="42"/>
        <w:spacing w:before="144"/>
        <w:rPr>
          <w:lang w:eastAsia="zh-CN"/>
        </w:rPr>
      </w:pPr>
      <w:r w:rsidRPr="00147F3B">
        <w:rPr>
          <w:lang w:eastAsia="zh-CN"/>
        </w:rPr>
        <w:br w:type="page"/>
      </w:r>
    </w:p>
    <w:p w:rsidR="00602EE2" w:rsidRPr="001828F8" w:rsidRDefault="00602EE2" w:rsidP="00147F3B">
      <w:pPr>
        <w:pStyle w:val="42"/>
        <w:spacing w:before="144"/>
        <w:rPr>
          <w:b/>
          <w:lang w:eastAsia="zh-CN"/>
        </w:rPr>
      </w:pPr>
      <w:r w:rsidRPr="001828F8">
        <w:rPr>
          <w:b/>
          <w:lang w:eastAsia="zh-CN"/>
        </w:rPr>
        <w:lastRenderedPageBreak/>
        <w:t>21 CFR 866.3330</w:t>
      </w:r>
      <w:r w:rsidR="00CD0160" w:rsidRPr="001828F8">
        <w:rPr>
          <w:b/>
          <w:lang w:eastAsia="zh-CN"/>
        </w:rPr>
        <w:t>流感病毒血清</w:t>
      </w:r>
      <w:r w:rsidRPr="001828F8">
        <w:rPr>
          <w:b/>
          <w:lang w:eastAsia="zh-CN"/>
        </w:rPr>
        <w:t>试剂：</w:t>
      </w:r>
    </w:p>
    <w:p w:rsidR="00602EE2" w:rsidRPr="00147F3B" w:rsidRDefault="00602EE2" w:rsidP="001828F8">
      <w:pPr>
        <w:pStyle w:val="42"/>
        <w:spacing w:before="144"/>
        <w:ind w:leftChars="200" w:left="480"/>
        <w:rPr>
          <w:lang w:eastAsia="zh-CN"/>
        </w:rPr>
      </w:pPr>
      <w:r w:rsidRPr="00147F3B">
        <w:rPr>
          <w:lang w:eastAsia="zh-CN"/>
        </w:rPr>
        <w:t>（</w:t>
      </w:r>
      <w:r w:rsidRPr="00147F3B">
        <w:rPr>
          <w:lang w:eastAsia="zh-CN"/>
        </w:rPr>
        <w:t>a</w:t>
      </w:r>
      <w:r w:rsidRPr="00147F3B">
        <w:rPr>
          <w:lang w:eastAsia="zh-CN"/>
        </w:rPr>
        <w:t>）识别</w:t>
      </w:r>
      <w:r w:rsidR="00B63BD9" w:rsidRPr="00147F3B">
        <w:rPr>
          <w:lang w:eastAsia="zh-CN"/>
        </w:rPr>
        <w:t>。</w:t>
      </w:r>
      <w:r w:rsidR="00CD0160" w:rsidRPr="00147F3B">
        <w:rPr>
          <w:lang w:eastAsia="zh-CN"/>
        </w:rPr>
        <w:t>流感病毒血清试剂</w:t>
      </w:r>
      <w:r w:rsidRPr="00147F3B">
        <w:rPr>
          <w:lang w:eastAsia="zh-CN"/>
        </w:rPr>
        <w:t>是</w:t>
      </w:r>
      <w:r w:rsidR="00CD0160" w:rsidRPr="00147F3B">
        <w:rPr>
          <w:lang w:eastAsia="zh-CN"/>
        </w:rPr>
        <w:t>在</w:t>
      </w:r>
      <w:r w:rsidRPr="00147F3B">
        <w:rPr>
          <w:lang w:eastAsia="zh-CN"/>
        </w:rPr>
        <w:t>血清学</w:t>
      </w:r>
      <w:r w:rsidR="00AA7722" w:rsidRPr="00147F3B">
        <w:rPr>
          <w:lang w:eastAsia="zh-CN"/>
        </w:rPr>
        <w:t>检验</w:t>
      </w:r>
      <w:r w:rsidRPr="00147F3B">
        <w:rPr>
          <w:lang w:eastAsia="zh-CN"/>
        </w:rPr>
        <w:t>中用于</w:t>
      </w:r>
      <w:r w:rsidR="00CD0160" w:rsidRPr="00147F3B">
        <w:rPr>
          <w:lang w:eastAsia="zh-CN"/>
        </w:rPr>
        <w:t>识别</w:t>
      </w:r>
      <w:r w:rsidRPr="00147F3B">
        <w:rPr>
          <w:lang w:eastAsia="zh-CN"/>
        </w:rPr>
        <w:t>血清中流感抗体的抗原和抗血清的</w:t>
      </w:r>
      <w:r w:rsidR="002D4EF9" w:rsidRPr="00147F3B">
        <w:rPr>
          <w:lang w:eastAsia="zh-CN"/>
        </w:rPr>
        <w:t>器械</w:t>
      </w:r>
      <w:r w:rsidRPr="00147F3B">
        <w:rPr>
          <w:lang w:eastAsia="zh-CN"/>
        </w:rPr>
        <w:t>。</w:t>
      </w:r>
      <w:r w:rsidR="00CD0160" w:rsidRPr="00147F3B">
        <w:rPr>
          <w:lang w:eastAsia="zh-CN"/>
        </w:rPr>
        <w:t>这项识别</w:t>
      </w:r>
      <w:r w:rsidRPr="00147F3B">
        <w:rPr>
          <w:lang w:eastAsia="zh-CN"/>
        </w:rPr>
        <w:t>有助于流感</w:t>
      </w:r>
      <w:r w:rsidR="00CD0160" w:rsidRPr="00147F3B">
        <w:rPr>
          <w:lang w:eastAsia="zh-CN"/>
        </w:rPr>
        <w:t>的诊断</w:t>
      </w:r>
      <w:r w:rsidRPr="00147F3B">
        <w:rPr>
          <w:lang w:eastAsia="zh-CN"/>
        </w:rPr>
        <w:t>，并提供有关流行性感冒的流行病学资料</w:t>
      </w:r>
      <w:r w:rsidR="00B63BD9" w:rsidRPr="00147F3B">
        <w:rPr>
          <w:lang w:eastAsia="zh-CN"/>
        </w:rPr>
        <w:t>。</w:t>
      </w:r>
      <w:r w:rsidRPr="00147F3B">
        <w:rPr>
          <w:lang w:eastAsia="zh-CN"/>
        </w:rPr>
        <w:t>流感是一种急性呼吸道疾病，</w:t>
      </w:r>
      <w:r w:rsidR="00CD0160" w:rsidRPr="00147F3B">
        <w:rPr>
          <w:lang w:eastAsia="zh-CN"/>
        </w:rPr>
        <w:t>并通</w:t>
      </w:r>
      <w:r w:rsidRPr="00147F3B">
        <w:rPr>
          <w:lang w:eastAsia="zh-CN"/>
        </w:rPr>
        <w:t>常是流行性疾病。</w:t>
      </w:r>
    </w:p>
    <w:p w:rsidR="00602EE2" w:rsidRPr="00147F3B" w:rsidRDefault="00602EE2" w:rsidP="001828F8">
      <w:pPr>
        <w:pStyle w:val="42"/>
        <w:spacing w:before="144"/>
        <w:ind w:leftChars="200" w:left="480"/>
        <w:rPr>
          <w:lang w:eastAsia="zh-CN"/>
        </w:rPr>
      </w:pPr>
      <w:r w:rsidRPr="00147F3B">
        <w:rPr>
          <w:lang w:eastAsia="zh-CN"/>
        </w:rPr>
        <w:t>（</w:t>
      </w:r>
      <w:r w:rsidRPr="00147F3B">
        <w:rPr>
          <w:lang w:eastAsia="zh-CN"/>
        </w:rPr>
        <w:t>b</w:t>
      </w:r>
      <w:r w:rsidRPr="00147F3B">
        <w:rPr>
          <w:lang w:eastAsia="zh-CN"/>
        </w:rPr>
        <w:t>）分类</w:t>
      </w:r>
      <w:r w:rsidR="00B63BD9" w:rsidRPr="00147F3B">
        <w:rPr>
          <w:lang w:eastAsia="zh-CN"/>
        </w:rPr>
        <w:t>。</w:t>
      </w:r>
      <w:r w:rsidRPr="00147F3B">
        <w:rPr>
          <w:lang w:eastAsia="zh-CN"/>
        </w:rPr>
        <w:t>I</w:t>
      </w:r>
      <w:r w:rsidRPr="00147F3B">
        <w:rPr>
          <w:lang w:eastAsia="zh-CN"/>
        </w:rPr>
        <w:t>类（一般控制）</w:t>
      </w:r>
      <w:r w:rsidR="00B63BD9" w:rsidRPr="00147F3B">
        <w:rPr>
          <w:lang w:eastAsia="zh-CN"/>
        </w:rPr>
        <w:t>。</w:t>
      </w:r>
      <w:r w:rsidRPr="00147F3B">
        <w:rPr>
          <w:lang w:eastAsia="zh-CN"/>
        </w:rPr>
        <w:t>该</w:t>
      </w:r>
      <w:r w:rsidR="00156D92" w:rsidRPr="00147F3B">
        <w:rPr>
          <w:lang w:eastAsia="zh-CN"/>
        </w:rPr>
        <w:t>器械</w:t>
      </w:r>
      <w:r w:rsidRPr="00147F3B">
        <w:rPr>
          <w:lang w:eastAsia="zh-CN"/>
        </w:rPr>
        <w:t>免于本章第</w:t>
      </w:r>
      <w:r w:rsidRPr="00147F3B">
        <w:rPr>
          <w:lang w:eastAsia="zh-CN"/>
        </w:rPr>
        <w:t>807</w:t>
      </w:r>
      <w:r w:rsidR="00F858C4" w:rsidRPr="00147F3B">
        <w:rPr>
          <w:lang w:eastAsia="zh-CN"/>
        </w:rPr>
        <w:t xml:space="preserve">. </w:t>
      </w:r>
      <w:r w:rsidRPr="00147F3B">
        <w:rPr>
          <w:lang w:eastAsia="zh-CN"/>
        </w:rPr>
        <w:t>E</w:t>
      </w:r>
      <w:r w:rsidR="00CD0160" w:rsidRPr="00147F3B">
        <w:rPr>
          <w:lang w:eastAsia="zh-CN"/>
        </w:rPr>
        <w:t>节</w:t>
      </w:r>
      <w:r w:rsidRPr="00147F3B">
        <w:rPr>
          <w:lang w:eastAsia="zh-CN"/>
        </w:rPr>
        <w:t>的</w:t>
      </w:r>
      <w:r w:rsidR="004E270C" w:rsidRPr="00147F3B">
        <w:rPr>
          <w:lang w:eastAsia="zh-CN"/>
        </w:rPr>
        <w:t>上市前通告</w:t>
      </w:r>
      <w:r w:rsidRPr="00147F3B">
        <w:rPr>
          <w:lang w:eastAsia="zh-CN"/>
        </w:rPr>
        <w:t>程序，</w:t>
      </w:r>
      <w:r w:rsidR="00CD0160" w:rsidRPr="00147F3B">
        <w:rPr>
          <w:lang w:eastAsia="zh-CN"/>
        </w:rPr>
        <w:t>但是必</w:t>
      </w:r>
      <w:r w:rsidRPr="00147F3B">
        <w:rPr>
          <w:lang w:eastAsia="zh-CN"/>
        </w:rPr>
        <w:t>须符合第</w:t>
      </w:r>
      <w:r w:rsidRPr="00147F3B">
        <w:rPr>
          <w:lang w:eastAsia="zh-CN"/>
        </w:rPr>
        <w:t>866.9</w:t>
      </w:r>
      <w:r w:rsidRPr="00147F3B">
        <w:rPr>
          <w:lang w:eastAsia="zh-CN"/>
        </w:rPr>
        <w:t>条的</w:t>
      </w:r>
      <w:r w:rsidR="00B63BD9" w:rsidRPr="00147F3B">
        <w:rPr>
          <w:rFonts w:hint="eastAsia"/>
          <w:lang w:eastAsia="zh-CN"/>
        </w:rPr>
        <w:t>局限性</w:t>
      </w:r>
      <w:r w:rsidRPr="00147F3B">
        <w:rPr>
          <w:lang w:eastAsia="zh-CN"/>
        </w:rPr>
        <w:t>。</w:t>
      </w:r>
    </w:p>
    <w:p w:rsidR="00450F89" w:rsidRPr="00147F3B" w:rsidRDefault="00450F89" w:rsidP="00147F3B">
      <w:pPr>
        <w:pStyle w:val="42"/>
        <w:spacing w:before="144"/>
        <w:rPr>
          <w:lang w:eastAsia="zh-CN"/>
        </w:rPr>
      </w:pPr>
      <w:r w:rsidRPr="00147F3B">
        <w:rPr>
          <w:lang w:eastAsia="zh-CN"/>
        </w:rPr>
        <w:t>虽然</w:t>
      </w:r>
      <w:r w:rsidRPr="00147F3B">
        <w:rPr>
          <w:lang w:eastAsia="zh-CN"/>
        </w:rPr>
        <w:t>21 CFR 866.3330</w:t>
      </w:r>
      <w:r w:rsidR="00F65556" w:rsidRPr="00147F3B">
        <w:rPr>
          <w:lang w:eastAsia="zh-CN"/>
        </w:rPr>
        <w:t>说明</w:t>
      </w:r>
      <w:r w:rsidR="007158EF" w:rsidRPr="00147F3B">
        <w:rPr>
          <w:lang w:eastAsia="zh-CN"/>
        </w:rPr>
        <w:t>的</w:t>
      </w:r>
      <w:r w:rsidRPr="00147F3B">
        <w:rPr>
          <w:lang w:eastAsia="zh-CN"/>
        </w:rPr>
        <w:t>分类</w:t>
      </w:r>
      <w:r w:rsidR="00156D92" w:rsidRPr="00147F3B">
        <w:rPr>
          <w:lang w:eastAsia="zh-CN"/>
        </w:rPr>
        <w:t>器械</w:t>
      </w:r>
      <w:r w:rsidRPr="00147F3B">
        <w:rPr>
          <w:lang w:eastAsia="zh-CN"/>
        </w:rPr>
        <w:t>是</w:t>
      </w:r>
      <w:r w:rsidR="007158EF" w:rsidRPr="00147F3B">
        <w:rPr>
          <w:lang w:eastAsia="zh-CN"/>
        </w:rPr>
        <w:t>一般</w:t>
      </w:r>
      <w:r w:rsidRPr="00147F3B">
        <w:rPr>
          <w:lang w:eastAsia="zh-CN"/>
        </w:rPr>
        <w:t>免于</w:t>
      </w:r>
      <w:r w:rsidR="004E270C" w:rsidRPr="00147F3B">
        <w:rPr>
          <w:lang w:eastAsia="zh-CN"/>
        </w:rPr>
        <w:t>上市前通告</w:t>
      </w:r>
      <w:r w:rsidRPr="00147F3B">
        <w:rPr>
          <w:lang w:eastAsia="zh-CN"/>
        </w:rPr>
        <w:t>的</w:t>
      </w:r>
      <w:r w:rsidRPr="00147F3B">
        <w:rPr>
          <w:lang w:eastAsia="zh-CN"/>
        </w:rPr>
        <w:t>I</w:t>
      </w:r>
      <w:r w:rsidRPr="00147F3B">
        <w:rPr>
          <w:lang w:eastAsia="zh-CN"/>
        </w:rPr>
        <w:t>类</w:t>
      </w:r>
      <w:r w:rsidR="00156D92" w:rsidRPr="00147F3B">
        <w:rPr>
          <w:lang w:eastAsia="zh-CN"/>
        </w:rPr>
        <w:t>器械</w:t>
      </w:r>
      <w:r w:rsidRPr="00147F3B">
        <w:rPr>
          <w:lang w:eastAsia="zh-CN"/>
        </w:rPr>
        <w:t>（</w:t>
      </w:r>
      <w:r w:rsidRPr="00147F3B">
        <w:rPr>
          <w:lang w:eastAsia="zh-CN"/>
        </w:rPr>
        <w:t>21 USC 360</w:t>
      </w:r>
      <w:r w:rsidRPr="00147F3B">
        <w:rPr>
          <w:lang w:eastAsia="zh-CN"/>
        </w:rPr>
        <w:t>（</w:t>
      </w:r>
      <w:r w:rsidRPr="00147F3B">
        <w:rPr>
          <w:lang w:eastAsia="zh-CN"/>
        </w:rPr>
        <w:t>l</w:t>
      </w:r>
      <w:r w:rsidRPr="00147F3B">
        <w:rPr>
          <w:lang w:eastAsia="zh-CN"/>
        </w:rPr>
        <w:t>）），但</w:t>
      </w:r>
      <w:r w:rsidR="007158EF" w:rsidRPr="00147F3B">
        <w:rPr>
          <w:lang w:eastAsia="zh-CN"/>
        </w:rPr>
        <w:t>是</w:t>
      </w:r>
      <w:r w:rsidRPr="00147F3B">
        <w:rPr>
          <w:lang w:eastAsia="zh-CN"/>
        </w:rPr>
        <w:t>根据</w:t>
      </w:r>
      <w:r w:rsidRPr="00147F3B">
        <w:rPr>
          <w:lang w:eastAsia="zh-CN"/>
        </w:rPr>
        <w:t>FDA</w:t>
      </w:r>
      <w:r w:rsidR="007158EF" w:rsidRPr="00147F3B">
        <w:rPr>
          <w:lang w:eastAsia="zh-CN"/>
        </w:rPr>
        <w:t>的</w:t>
      </w:r>
      <w:r w:rsidRPr="00147F3B">
        <w:rPr>
          <w:lang w:eastAsia="zh-CN"/>
        </w:rPr>
        <w:t>规定，</w:t>
      </w:r>
      <w:r w:rsidR="007158EF" w:rsidRPr="00147F3B">
        <w:rPr>
          <w:lang w:eastAsia="zh-CN"/>
        </w:rPr>
        <w:t>一些属于此类</w:t>
      </w:r>
      <w:r w:rsidR="00DB5B59" w:rsidRPr="00147F3B">
        <w:rPr>
          <w:lang w:eastAsia="zh-CN"/>
        </w:rPr>
        <w:t>的</w:t>
      </w:r>
      <w:r w:rsidR="007158EF" w:rsidRPr="00147F3B">
        <w:rPr>
          <w:lang w:eastAsia="zh-CN"/>
        </w:rPr>
        <w:t>器械</w:t>
      </w:r>
      <w:r w:rsidR="00AA7722" w:rsidRPr="00147F3B">
        <w:rPr>
          <w:lang w:eastAsia="zh-CN"/>
        </w:rPr>
        <w:t>检验</w:t>
      </w:r>
      <w:r w:rsidRPr="00147F3B">
        <w:rPr>
          <w:lang w:eastAsia="zh-CN"/>
        </w:rPr>
        <w:t>可能需要提供</w:t>
      </w:r>
      <w:r w:rsidR="004E270C" w:rsidRPr="00147F3B">
        <w:rPr>
          <w:lang w:eastAsia="zh-CN"/>
        </w:rPr>
        <w:t>上市前通告</w:t>
      </w:r>
      <w:r w:rsidR="00B63BD9" w:rsidRPr="00147F3B">
        <w:rPr>
          <w:lang w:eastAsia="zh-CN"/>
        </w:rPr>
        <w:t>。</w:t>
      </w:r>
      <w:r w:rsidRPr="00147F3B">
        <w:rPr>
          <w:lang w:eastAsia="zh-CN"/>
        </w:rPr>
        <w:t>具体来说，用于</w:t>
      </w:r>
      <w:r w:rsidR="00AA7722" w:rsidRPr="00147F3B">
        <w:rPr>
          <w:lang w:eastAsia="zh-CN"/>
        </w:rPr>
        <w:t>检验</w:t>
      </w:r>
      <w:r w:rsidRPr="00147F3B">
        <w:rPr>
          <w:lang w:eastAsia="zh-CN"/>
        </w:rPr>
        <w:t>流行性感冒的</w:t>
      </w:r>
      <w:r w:rsidR="00AB13D4" w:rsidRPr="00147F3B">
        <w:rPr>
          <w:lang w:eastAsia="zh-CN"/>
        </w:rPr>
        <w:t>体外诊断器械</w:t>
      </w:r>
      <w:r w:rsidR="00DB5B59" w:rsidRPr="00147F3B">
        <w:rPr>
          <w:lang w:eastAsia="zh-CN"/>
        </w:rPr>
        <w:t>符合</w:t>
      </w:r>
      <w:r w:rsidR="00DB5B59" w:rsidRPr="00147F3B">
        <w:rPr>
          <w:lang w:eastAsia="zh-CN"/>
        </w:rPr>
        <w:t>21 CFR 866.9</w:t>
      </w:r>
      <w:r w:rsidR="00DB5B59" w:rsidRPr="00147F3B">
        <w:rPr>
          <w:lang w:eastAsia="zh-CN"/>
        </w:rPr>
        <w:t>中规定的豁免</w:t>
      </w:r>
      <w:r w:rsidR="006A74BB" w:rsidRPr="00147F3B">
        <w:rPr>
          <w:lang w:eastAsia="zh-CN"/>
        </w:rPr>
        <w:t>局限性</w:t>
      </w:r>
      <w:r w:rsidR="00DB5B59" w:rsidRPr="00147F3B">
        <w:rPr>
          <w:lang w:eastAsia="zh-CN"/>
        </w:rPr>
        <w:t>，但</w:t>
      </w:r>
      <w:r w:rsidRPr="00147F3B">
        <w:rPr>
          <w:lang w:eastAsia="zh-CN"/>
        </w:rPr>
        <w:t>不能免于提交</w:t>
      </w:r>
      <w:r w:rsidRPr="00147F3B">
        <w:rPr>
          <w:lang w:eastAsia="zh-CN"/>
        </w:rPr>
        <w:t>510</w:t>
      </w:r>
      <w:r w:rsidRPr="00147F3B">
        <w:rPr>
          <w:lang w:eastAsia="zh-CN"/>
        </w:rPr>
        <w:t>（</w:t>
      </w:r>
      <w:r w:rsidRPr="00147F3B">
        <w:rPr>
          <w:lang w:eastAsia="zh-CN"/>
        </w:rPr>
        <w:t>k</w:t>
      </w:r>
      <w:r w:rsidRPr="00147F3B">
        <w:rPr>
          <w:lang w:eastAsia="zh-CN"/>
        </w:rPr>
        <w:t>）：</w:t>
      </w:r>
    </w:p>
    <w:p w:rsidR="00450F89" w:rsidRPr="00147F3B" w:rsidRDefault="00450F89" w:rsidP="001828F8">
      <w:pPr>
        <w:pStyle w:val="42"/>
        <w:numPr>
          <w:ilvl w:val="0"/>
          <w:numId w:val="18"/>
        </w:numPr>
        <w:spacing w:before="144"/>
        <w:ind w:leftChars="200" w:left="960" w:hangingChars="200" w:hanging="480"/>
        <w:rPr>
          <w:lang w:eastAsia="zh-CN"/>
        </w:rPr>
      </w:pPr>
      <w:r w:rsidRPr="00147F3B">
        <w:rPr>
          <w:lang w:eastAsia="zh-CN"/>
        </w:rPr>
        <w:t>根据</w:t>
      </w:r>
      <w:r w:rsidRPr="00147F3B">
        <w:rPr>
          <w:lang w:eastAsia="zh-CN"/>
        </w:rPr>
        <w:t>21 CFR 866.9</w:t>
      </w:r>
      <w:r w:rsidRPr="00147F3B">
        <w:rPr>
          <w:lang w:eastAsia="zh-CN"/>
        </w:rPr>
        <w:t>（</w:t>
      </w:r>
      <w:r w:rsidRPr="00147F3B">
        <w:rPr>
          <w:lang w:eastAsia="zh-CN"/>
        </w:rPr>
        <w:t>c</w:t>
      </w:r>
      <w:r w:rsidRPr="00147F3B">
        <w:rPr>
          <w:lang w:eastAsia="zh-CN"/>
        </w:rPr>
        <w:t>）（</w:t>
      </w:r>
      <w:r w:rsidRPr="00147F3B">
        <w:rPr>
          <w:lang w:eastAsia="zh-CN"/>
        </w:rPr>
        <w:t>6</w:t>
      </w:r>
      <w:r w:rsidRPr="00147F3B">
        <w:rPr>
          <w:lang w:eastAsia="zh-CN"/>
        </w:rPr>
        <w:t>），</w:t>
      </w:r>
      <w:r w:rsidR="00AB13D4" w:rsidRPr="00147F3B">
        <w:rPr>
          <w:lang w:eastAsia="zh-CN"/>
        </w:rPr>
        <w:t>体外诊断器械</w:t>
      </w:r>
      <w:r w:rsidR="00DB5B59" w:rsidRPr="00147F3B">
        <w:rPr>
          <w:lang w:eastAsia="zh-CN"/>
        </w:rPr>
        <w:t>预期用于直接从临床材料</w:t>
      </w:r>
      <w:r w:rsidR="00156BDD" w:rsidRPr="00147F3B">
        <w:rPr>
          <w:lang w:eastAsia="zh-CN"/>
        </w:rPr>
        <w:t>识别</w:t>
      </w:r>
      <w:r w:rsidRPr="00147F3B">
        <w:rPr>
          <w:lang w:eastAsia="zh-CN"/>
        </w:rPr>
        <w:t>或</w:t>
      </w:r>
      <w:r w:rsidR="00DB5B59" w:rsidRPr="00147F3B">
        <w:rPr>
          <w:lang w:eastAsia="zh-CN"/>
        </w:rPr>
        <w:t>推断</w:t>
      </w:r>
      <w:r w:rsidRPr="00147F3B">
        <w:rPr>
          <w:lang w:eastAsia="zh-CN"/>
        </w:rPr>
        <w:t>微生物</w:t>
      </w:r>
      <w:r w:rsidR="00DB5B59" w:rsidRPr="00147F3B">
        <w:rPr>
          <w:lang w:eastAsia="zh-CN"/>
        </w:rPr>
        <w:t>的类型，</w:t>
      </w:r>
      <w:r w:rsidRPr="00147F3B">
        <w:rPr>
          <w:lang w:eastAsia="zh-CN"/>
        </w:rPr>
        <w:t>不能免除</w:t>
      </w:r>
      <w:r w:rsidR="004E270C" w:rsidRPr="00147F3B">
        <w:rPr>
          <w:lang w:eastAsia="zh-CN"/>
        </w:rPr>
        <w:t>上市前通告</w:t>
      </w:r>
      <w:r w:rsidRPr="00147F3B">
        <w:rPr>
          <w:lang w:eastAsia="zh-CN"/>
        </w:rPr>
        <w:t>的要求。旨在直接从人体标本</w:t>
      </w:r>
      <w:r w:rsidR="00AA7722" w:rsidRPr="00147F3B">
        <w:rPr>
          <w:lang w:eastAsia="zh-CN"/>
        </w:rPr>
        <w:t>检验</w:t>
      </w:r>
      <w:r w:rsidRPr="00147F3B">
        <w:rPr>
          <w:lang w:eastAsia="zh-CN"/>
        </w:rPr>
        <w:t>流感病毒的</w:t>
      </w:r>
      <w:r w:rsidR="00AB13D4" w:rsidRPr="00147F3B">
        <w:rPr>
          <w:lang w:eastAsia="zh-CN"/>
        </w:rPr>
        <w:t>体外诊断器械</w:t>
      </w:r>
      <w:r w:rsidRPr="00147F3B">
        <w:rPr>
          <w:lang w:eastAsia="zh-CN"/>
        </w:rPr>
        <w:t>属于此条款。</w:t>
      </w:r>
    </w:p>
    <w:p w:rsidR="00450F89" w:rsidRPr="00147F3B" w:rsidRDefault="00450F89" w:rsidP="001828F8">
      <w:pPr>
        <w:pStyle w:val="42"/>
        <w:numPr>
          <w:ilvl w:val="0"/>
          <w:numId w:val="18"/>
        </w:numPr>
        <w:spacing w:before="144"/>
        <w:ind w:leftChars="200" w:left="960" w:hangingChars="200" w:hanging="480"/>
        <w:rPr>
          <w:lang w:eastAsia="zh-CN"/>
        </w:rPr>
      </w:pPr>
      <w:r w:rsidRPr="00147F3B">
        <w:rPr>
          <w:lang w:eastAsia="zh-CN"/>
        </w:rPr>
        <w:t>此外，</w:t>
      </w:r>
      <w:r w:rsidR="00576F59" w:rsidRPr="00147F3B">
        <w:rPr>
          <w:lang w:eastAsia="zh-CN"/>
        </w:rPr>
        <w:t>如果新器械预期用途不同于</w:t>
      </w:r>
      <w:r w:rsidR="00576F59" w:rsidRPr="00147F3B">
        <w:rPr>
          <w:lang w:eastAsia="zh-CN"/>
        </w:rPr>
        <w:t>21 CFR 866.3330</w:t>
      </w:r>
      <w:r w:rsidR="00576F59" w:rsidRPr="00147F3B">
        <w:rPr>
          <w:lang w:eastAsia="zh-CN"/>
        </w:rPr>
        <w:t>法规规定的合法上市的器械的预期用途，</w:t>
      </w:r>
      <w:r w:rsidR="00AA7722" w:rsidRPr="00147F3B">
        <w:rPr>
          <w:lang w:eastAsia="zh-CN"/>
        </w:rPr>
        <w:t>检验</w:t>
      </w:r>
      <w:r w:rsidRPr="00147F3B">
        <w:rPr>
          <w:lang w:eastAsia="zh-CN"/>
        </w:rPr>
        <w:t>流行性感冒的</w:t>
      </w:r>
      <w:r w:rsidR="00AB13D4" w:rsidRPr="00147F3B">
        <w:rPr>
          <w:lang w:eastAsia="zh-CN"/>
        </w:rPr>
        <w:t>体外诊断器械</w:t>
      </w:r>
      <w:r w:rsidRPr="00147F3B">
        <w:rPr>
          <w:lang w:eastAsia="zh-CN"/>
        </w:rPr>
        <w:t>可能会影响</w:t>
      </w:r>
      <w:r w:rsidRPr="00147F3B">
        <w:rPr>
          <w:lang w:eastAsia="zh-CN"/>
        </w:rPr>
        <w:t>21 CFR 866.9</w:t>
      </w:r>
      <w:r w:rsidRPr="00147F3B">
        <w:rPr>
          <w:lang w:eastAsia="zh-CN"/>
        </w:rPr>
        <w:t>（</w:t>
      </w:r>
      <w:r w:rsidR="00CB6EFC" w:rsidRPr="00147F3B">
        <w:rPr>
          <w:lang w:eastAsia="zh-CN"/>
        </w:rPr>
        <w:t>a</w:t>
      </w:r>
      <w:r w:rsidR="00576F59" w:rsidRPr="00147F3B">
        <w:rPr>
          <w:lang w:eastAsia="zh-CN"/>
        </w:rPr>
        <w:t>）</w:t>
      </w:r>
      <w:r w:rsidRPr="00147F3B">
        <w:rPr>
          <w:lang w:eastAsia="zh-CN"/>
        </w:rPr>
        <w:t>的</w:t>
      </w:r>
      <w:r w:rsidR="00B63BD9" w:rsidRPr="00147F3B">
        <w:rPr>
          <w:rFonts w:hint="eastAsia"/>
          <w:lang w:eastAsia="zh-CN"/>
        </w:rPr>
        <w:t>局限性</w:t>
      </w:r>
      <w:r w:rsidRPr="00147F3B">
        <w:rPr>
          <w:lang w:eastAsia="zh-CN"/>
        </w:rPr>
        <w:t>。</w:t>
      </w:r>
      <w:r w:rsidR="00576F59" w:rsidRPr="00147F3B">
        <w:rPr>
          <w:lang w:eastAsia="zh-CN"/>
        </w:rPr>
        <w:t>或者如果与分类的现有流感</w:t>
      </w:r>
      <w:r w:rsidR="00AA7722" w:rsidRPr="00147F3B">
        <w:rPr>
          <w:lang w:eastAsia="zh-CN"/>
        </w:rPr>
        <w:t>检验</w:t>
      </w:r>
      <w:r w:rsidR="00576F59" w:rsidRPr="00147F3B">
        <w:rPr>
          <w:lang w:eastAsia="zh-CN"/>
        </w:rPr>
        <w:t>使用不同的基本科学技术，也</w:t>
      </w:r>
      <w:r w:rsidRPr="00147F3B">
        <w:rPr>
          <w:lang w:eastAsia="zh-CN"/>
        </w:rPr>
        <w:t>可能会</w:t>
      </w:r>
      <w:r w:rsidR="00576F59" w:rsidRPr="00147F3B">
        <w:rPr>
          <w:lang w:eastAsia="zh-CN"/>
        </w:rPr>
        <w:t>影响</w:t>
      </w:r>
      <w:r w:rsidRPr="00147F3B">
        <w:rPr>
          <w:lang w:eastAsia="zh-CN"/>
        </w:rPr>
        <w:t>21 CFR 866.9</w:t>
      </w:r>
      <w:r w:rsidRPr="00147F3B">
        <w:rPr>
          <w:lang w:eastAsia="zh-CN"/>
        </w:rPr>
        <w:t>（</w:t>
      </w:r>
      <w:r w:rsidRPr="00147F3B">
        <w:rPr>
          <w:lang w:eastAsia="zh-CN"/>
        </w:rPr>
        <w:t>b</w:t>
      </w:r>
      <w:r w:rsidR="00576F59" w:rsidRPr="00147F3B">
        <w:rPr>
          <w:lang w:eastAsia="zh-CN"/>
        </w:rPr>
        <w:t>）的</w:t>
      </w:r>
      <w:r w:rsidR="00B63BD9" w:rsidRPr="00147F3B">
        <w:rPr>
          <w:rFonts w:hint="eastAsia"/>
          <w:lang w:eastAsia="zh-CN"/>
        </w:rPr>
        <w:t>局限性</w:t>
      </w:r>
      <w:r w:rsidRPr="00147F3B">
        <w:rPr>
          <w:lang w:eastAsia="zh-CN"/>
        </w:rPr>
        <w:t>。</w:t>
      </w:r>
    </w:p>
    <w:p w:rsidR="00450F89" w:rsidRPr="00147F3B" w:rsidRDefault="00450F89" w:rsidP="00147F3B">
      <w:pPr>
        <w:pStyle w:val="42"/>
        <w:spacing w:before="144"/>
        <w:rPr>
          <w:lang w:eastAsia="zh-CN"/>
        </w:rPr>
      </w:pPr>
      <w:r w:rsidRPr="00147F3B">
        <w:rPr>
          <w:lang w:eastAsia="zh-CN"/>
        </w:rPr>
        <w:t>以下是</w:t>
      </w:r>
      <w:r w:rsidRPr="00147F3B">
        <w:rPr>
          <w:lang w:eastAsia="zh-CN"/>
        </w:rPr>
        <w:t>21 CFR 866.3330</w:t>
      </w:r>
      <w:r w:rsidR="003D2E12" w:rsidRPr="00147F3B">
        <w:rPr>
          <w:lang w:eastAsia="zh-CN"/>
        </w:rPr>
        <w:t>许可</w:t>
      </w:r>
      <w:r w:rsidRPr="00147F3B">
        <w:rPr>
          <w:lang w:eastAsia="zh-CN"/>
        </w:rPr>
        <w:t>的</w:t>
      </w:r>
      <w:r w:rsidR="00156D92" w:rsidRPr="00147F3B">
        <w:rPr>
          <w:lang w:eastAsia="zh-CN"/>
        </w:rPr>
        <w:t>器械</w:t>
      </w:r>
      <w:r w:rsidRPr="00147F3B">
        <w:rPr>
          <w:lang w:eastAsia="zh-CN"/>
        </w:rPr>
        <w:t>的产品代码：</w:t>
      </w:r>
    </w:p>
    <w:p w:rsidR="00450F89" w:rsidRPr="00147F3B" w:rsidRDefault="00450F89" w:rsidP="001828F8">
      <w:pPr>
        <w:pStyle w:val="42"/>
        <w:spacing w:before="144"/>
        <w:ind w:leftChars="200" w:left="480"/>
      </w:pPr>
      <w:r w:rsidRPr="00147F3B">
        <w:t xml:space="preserve">GNS </w:t>
      </w:r>
      <w:r w:rsidR="008B63AE" w:rsidRPr="00147F3B">
        <w:t>–</w:t>
      </w:r>
      <w:r w:rsidRPr="00147F3B">
        <w:t xml:space="preserve"> </w:t>
      </w:r>
      <w:proofErr w:type="spellStart"/>
      <w:r w:rsidR="008B63AE" w:rsidRPr="00147F3B">
        <w:t>抗血清</w:t>
      </w:r>
      <w:r w:rsidRPr="00147F3B">
        <w:t>，</w:t>
      </w:r>
      <w:r w:rsidRPr="00147F3B">
        <w:t>HAI</w:t>
      </w:r>
      <w:r w:rsidRPr="00147F3B">
        <w:t>，流感病毒</w:t>
      </w:r>
      <w:r w:rsidR="0013545A" w:rsidRPr="00147F3B">
        <w:t>甲型</w:t>
      </w:r>
      <w:r w:rsidRPr="00147F3B">
        <w:t>，</w:t>
      </w:r>
      <w:r w:rsidR="0013545A" w:rsidRPr="00147F3B">
        <w:t>乙型</w:t>
      </w:r>
      <w:r w:rsidRPr="00147F3B">
        <w:t>，</w:t>
      </w:r>
      <w:r w:rsidR="0013545A" w:rsidRPr="00147F3B">
        <w:t>丙型</w:t>
      </w:r>
      <w:proofErr w:type="spellEnd"/>
    </w:p>
    <w:p w:rsidR="0013545A" w:rsidRPr="00147F3B" w:rsidRDefault="00450F89" w:rsidP="001828F8">
      <w:pPr>
        <w:pStyle w:val="42"/>
        <w:spacing w:before="144"/>
        <w:ind w:leftChars="200" w:left="480"/>
      </w:pPr>
      <w:r w:rsidRPr="00147F3B">
        <w:t xml:space="preserve">GNT - </w:t>
      </w:r>
      <w:proofErr w:type="spellStart"/>
      <w:r w:rsidRPr="00147F3B">
        <w:t>抗原，</w:t>
      </w:r>
      <w:r w:rsidRPr="00147F3B">
        <w:t>HA</w:t>
      </w:r>
      <w:r w:rsidRPr="00147F3B">
        <w:t>（包括</w:t>
      </w:r>
      <w:r w:rsidRPr="00147F3B">
        <w:t>HA</w:t>
      </w:r>
      <w:r w:rsidRPr="00147F3B">
        <w:t>对照</w:t>
      </w:r>
      <w:proofErr w:type="spellEnd"/>
      <w:r w:rsidRPr="00147F3B">
        <w:t>），</w:t>
      </w:r>
      <w:proofErr w:type="spellStart"/>
      <w:r w:rsidRPr="00147F3B">
        <w:t>流感病毒</w:t>
      </w:r>
      <w:r w:rsidR="0013545A" w:rsidRPr="00147F3B">
        <w:t>甲型，乙型，丙型</w:t>
      </w:r>
      <w:proofErr w:type="spellEnd"/>
    </w:p>
    <w:p w:rsidR="00450F89" w:rsidRPr="00147F3B" w:rsidRDefault="00450F89" w:rsidP="001828F8">
      <w:pPr>
        <w:pStyle w:val="42"/>
        <w:spacing w:before="144"/>
        <w:ind w:leftChars="200" w:left="480"/>
      </w:pPr>
      <w:r w:rsidRPr="00147F3B">
        <w:t xml:space="preserve">GNX - </w:t>
      </w:r>
      <w:proofErr w:type="spellStart"/>
      <w:r w:rsidRPr="00147F3B">
        <w:t>抗原，</w:t>
      </w:r>
      <w:r w:rsidRPr="00147F3B">
        <w:t>CF</w:t>
      </w:r>
      <w:r w:rsidRPr="00147F3B">
        <w:t>，包括</w:t>
      </w:r>
      <w:r w:rsidRPr="00147F3B">
        <w:t>CF</w:t>
      </w:r>
      <w:r w:rsidR="009161A3" w:rsidRPr="00147F3B">
        <w:t>对照</w:t>
      </w:r>
      <w:r w:rsidRPr="00147F3B">
        <w:t>，流感病毒</w:t>
      </w:r>
      <w:r w:rsidR="0013545A" w:rsidRPr="00147F3B">
        <w:t>甲型，乙型，丙型</w:t>
      </w:r>
      <w:proofErr w:type="spellEnd"/>
    </w:p>
    <w:p w:rsidR="00450F89" w:rsidRPr="00147F3B" w:rsidRDefault="00450F89" w:rsidP="001828F8">
      <w:pPr>
        <w:pStyle w:val="42"/>
        <w:spacing w:before="144"/>
        <w:ind w:leftChars="200" w:left="480"/>
      </w:pPr>
      <w:r w:rsidRPr="00147F3B">
        <w:t xml:space="preserve">GNW </w:t>
      </w:r>
      <w:r w:rsidR="008B63AE" w:rsidRPr="00147F3B">
        <w:t>–</w:t>
      </w:r>
      <w:r w:rsidRPr="00147F3B">
        <w:t xml:space="preserve"> </w:t>
      </w:r>
      <w:proofErr w:type="spellStart"/>
      <w:r w:rsidR="008B63AE" w:rsidRPr="00147F3B">
        <w:t>抗血清</w:t>
      </w:r>
      <w:r w:rsidRPr="00147F3B">
        <w:t>，</w:t>
      </w:r>
      <w:r w:rsidRPr="00147F3B">
        <w:t>CF</w:t>
      </w:r>
      <w:r w:rsidRPr="00147F3B">
        <w:t>，流感病毒</w:t>
      </w:r>
      <w:r w:rsidR="0013545A" w:rsidRPr="00147F3B">
        <w:t>甲型，乙型，丙型</w:t>
      </w:r>
      <w:proofErr w:type="spellEnd"/>
    </w:p>
    <w:p w:rsidR="00450F89" w:rsidRPr="00147F3B" w:rsidRDefault="00450F89" w:rsidP="001828F8">
      <w:pPr>
        <w:pStyle w:val="42"/>
        <w:spacing w:before="144"/>
        <w:ind w:leftChars="200" w:left="480"/>
        <w:rPr>
          <w:lang w:eastAsia="zh-CN"/>
        </w:rPr>
      </w:pPr>
      <w:r w:rsidRPr="00147F3B">
        <w:rPr>
          <w:lang w:eastAsia="zh-CN"/>
        </w:rPr>
        <w:t xml:space="preserve">NIA - </w:t>
      </w:r>
      <w:r w:rsidRPr="00147F3B">
        <w:rPr>
          <w:lang w:eastAsia="zh-CN"/>
        </w:rPr>
        <w:t>核酸扩增，流感病毒</w:t>
      </w:r>
    </w:p>
    <w:p w:rsidR="00450F89" w:rsidRPr="001828F8" w:rsidRDefault="00450F89" w:rsidP="00147F3B">
      <w:pPr>
        <w:pStyle w:val="42"/>
        <w:spacing w:before="144"/>
        <w:rPr>
          <w:b/>
          <w:lang w:eastAsia="zh-CN"/>
        </w:rPr>
      </w:pPr>
      <w:r w:rsidRPr="001828F8">
        <w:rPr>
          <w:b/>
          <w:lang w:eastAsia="zh-CN"/>
        </w:rPr>
        <w:t>21 CFR 866.3332</w:t>
      </w:r>
      <w:r w:rsidR="00AA7722" w:rsidRPr="001828F8">
        <w:rPr>
          <w:b/>
          <w:lang w:eastAsia="zh-CN"/>
        </w:rPr>
        <w:t>检验</w:t>
      </w:r>
      <w:r w:rsidRPr="001828F8">
        <w:rPr>
          <w:b/>
          <w:lang w:eastAsia="zh-CN"/>
        </w:rPr>
        <w:t>特异性新型甲型流感病毒的试剂</w:t>
      </w:r>
    </w:p>
    <w:p w:rsidR="001828F8" w:rsidRDefault="001828F8" w:rsidP="001828F8">
      <w:pPr>
        <w:pStyle w:val="42"/>
        <w:spacing w:before="144"/>
        <w:ind w:leftChars="200" w:left="480"/>
        <w:rPr>
          <w:lang w:eastAsia="zh-CN"/>
        </w:rPr>
      </w:pPr>
      <w:r w:rsidRPr="00147F3B">
        <w:rPr>
          <w:lang w:eastAsia="zh-CN"/>
        </w:rPr>
        <w:t>（</w:t>
      </w:r>
      <w:r w:rsidRPr="00147F3B">
        <w:rPr>
          <w:lang w:eastAsia="zh-CN"/>
        </w:rPr>
        <w:t>a</w:t>
      </w:r>
      <w:r w:rsidRPr="00147F3B">
        <w:rPr>
          <w:lang w:eastAsia="zh-CN"/>
        </w:rPr>
        <w:t>）</w:t>
      </w:r>
      <w:r w:rsidR="00450F89" w:rsidRPr="00147F3B">
        <w:rPr>
          <w:lang w:eastAsia="zh-CN"/>
        </w:rPr>
        <w:t>识别</w:t>
      </w:r>
      <w:r w:rsidR="00B63BD9" w:rsidRPr="00147F3B">
        <w:rPr>
          <w:lang w:eastAsia="zh-CN"/>
        </w:rPr>
        <w:t>。</w:t>
      </w:r>
      <w:r w:rsidR="00AA7722" w:rsidRPr="00147F3B">
        <w:rPr>
          <w:lang w:eastAsia="zh-CN"/>
        </w:rPr>
        <w:t>检验</w:t>
      </w:r>
      <w:r w:rsidR="00F100D0" w:rsidRPr="00147F3B">
        <w:rPr>
          <w:lang w:eastAsia="zh-CN"/>
        </w:rPr>
        <w:t>特异性新型甲型流感病毒的试剂</w:t>
      </w:r>
      <w:r w:rsidR="00450F89" w:rsidRPr="00147F3B">
        <w:rPr>
          <w:lang w:eastAsia="zh-CN"/>
        </w:rPr>
        <w:t>旨在用于核酸扩增试验以直接</w:t>
      </w:r>
      <w:r w:rsidR="00AA7722" w:rsidRPr="00147F3B">
        <w:rPr>
          <w:lang w:eastAsia="zh-CN"/>
        </w:rPr>
        <w:t>检验</w:t>
      </w:r>
      <w:r w:rsidR="00450F89" w:rsidRPr="00147F3B">
        <w:rPr>
          <w:lang w:eastAsia="zh-CN"/>
        </w:rPr>
        <w:t>人</w:t>
      </w:r>
      <w:r w:rsidR="00F100D0" w:rsidRPr="00147F3B">
        <w:rPr>
          <w:lang w:eastAsia="zh-CN"/>
        </w:rPr>
        <w:t>体</w:t>
      </w:r>
      <w:r w:rsidR="00B63BD9" w:rsidRPr="00147F3B">
        <w:rPr>
          <w:lang w:eastAsia="zh-CN"/>
        </w:rPr>
        <w:t>呼吸系标本</w:t>
      </w:r>
      <w:r w:rsidR="00450F89" w:rsidRPr="00147F3B">
        <w:rPr>
          <w:lang w:eastAsia="zh-CN"/>
        </w:rPr>
        <w:t>或病毒培养物中的特异性病毒</w:t>
      </w:r>
      <w:r w:rsidR="00450F89" w:rsidRPr="00147F3B">
        <w:rPr>
          <w:lang w:eastAsia="zh-CN"/>
        </w:rPr>
        <w:t>RNA</w:t>
      </w:r>
      <w:r w:rsidR="00450F89" w:rsidRPr="00147F3B">
        <w:rPr>
          <w:lang w:eastAsia="zh-CN"/>
        </w:rPr>
        <w:t>。特异性病毒</w:t>
      </w:r>
      <w:r w:rsidR="00450F89" w:rsidRPr="00147F3B">
        <w:rPr>
          <w:lang w:eastAsia="zh-CN"/>
        </w:rPr>
        <w:t>RNA</w:t>
      </w:r>
      <w:r w:rsidR="00450F89" w:rsidRPr="00147F3B">
        <w:rPr>
          <w:lang w:eastAsia="zh-CN"/>
        </w:rPr>
        <w:t>的</w:t>
      </w:r>
      <w:r w:rsidR="00AA7722" w:rsidRPr="00147F3B">
        <w:rPr>
          <w:lang w:eastAsia="zh-CN"/>
        </w:rPr>
        <w:t>检验</w:t>
      </w:r>
      <w:r w:rsidR="00450F89" w:rsidRPr="00147F3B">
        <w:rPr>
          <w:lang w:eastAsia="zh-CN"/>
        </w:rPr>
        <w:t>有助于</w:t>
      </w:r>
      <w:r w:rsidR="006B0EC9" w:rsidRPr="00147F3B">
        <w:rPr>
          <w:lang w:eastAsia="zh-CN"/>
        </w:rPr>
        <w:t>针对有临床风险感染特异性新型甲型流感病毒的患者，诊断由于上述病毒而引起的流感，此外也有助于实验室鉴定特异性新型甲型流感病毒提供有关流感的流行病学信息。这些试剂包括引物</w:t>
      </w:r>
      <w:r w:rsidR="00D74FE2" w:rsidRPr="00147F3B">
        <w:rPr>
          <w:lang w:eastAsia="zh-CN"/>
        </w:rPr>
        <w:t>、</w:t>
      </w:r>
      <w:r w:rsidR="006B0EC9" w:rsidRPr="00147F3B">
        <w:rPr>
          <w:lang w:eastAsia="zh-CN"/>
        </w:rPr>
        <w:t>探针和特异性甲型流感病毒对照。</w:t>
      </w:r>
    </w:p>
    <w:p w:rsidR="001828F8" w:rsidRDefault="001828F8" w:rsidP="001828F8">
      <w:pPr>
        <w:pStyle w:val="42"/>
        <w:spacing w:before="144"/>
        <w:ind w:leftChars="200" w:left="480"/>
        <w:rPr>
          <w:lang w:eastAsia="zh-CN"/>
        </w:rPr>
      </w:pPr>
      <w:r w:rsidRPr="00147F3B">
        <w:rPr>
          <w:lang w:eastAsia="zh-CN"/>
        </w:rPr>
        <w:lastRenderedPageBreak/>
        <w:t>（</w:t>
      </w:r>
      <w:r w:rsidRPr="00147F3B">
        <w:rPr>
          <w:lang w:eastAsia="zh-CN"/>
        </w:rPr>
        <w:t>b</w:t>
      </w:r>
      <w:r w:rsidRPr="00147F3B">
        <w:rPr>
          <w:lang w:eastAsia="zh-CN"/>
        </w:rPr>
        <w:t>）</w:t>
      </w:r>
      <w:r w:rsidR="00450F89" w:rsidRPr="00147F3B">
        <w:rPr>
          <w:lang w:eastAsia="zh-CN"/>
        </w:rPr>
        <w:t>分类</w:t>
      </w:r>
      <w:r w:rsidR="00B63BD9" w:rsidRPr="00147F3B">
        <w:rPr>
          <w:lang w:eastAsia="zh-CN"/>
        </w:rPr>
        <w:t>。</w:t>
      </w:r>
      <w:r w:rsidR="00A43EA8" w:rsidRPr="00147F3B">
        <w:rPr>
          <w:lang w:eastAsia="zh-CN"/>
        </w:rPr>
        <w:t>II</w:t>
      </w:r>
      <w:r w:rsidR="00A43EA8" w:rsidRPr="00147F3B">
        <w:rPr>
          <w:lang w:eastAsia="zh-CN"/>
        </w:rPr>
        <w:t>类</w:t>
      </w:r>
      <w:r w:rsidR="00450F89" w:rsidRPr="00147F3B">
        <w:rPr>
          <w:lang w:eastAsia="zh-CN"/>
        </w:rPr>
        <w:t>（特殊控制）</w:t>
      </w:r>
      <w:r w:rsidR="00B63BD9" w:rsidRPr="00147F3B">
        <w:rPr>
          <w:lang w:eastAsia="zh-CN"/>
        </w:rPr>
        <w:t>。</w:t>
      </w:r>
      <w:r w:rsidR="00450F89" w:rsidRPr="00147F3B">
        <w:rPr>
          <w:lang w:eastAsia="zh-CN"/>
        </w:rPr>
        <w:t>特殊控制是：</w:t>
      </w:r>
    </w:p>
    <w:p w:rsidR="001828F8" w:rsidRDefault="00450F89" w:rsidP="001828F8">
      <w:pPr>
        <w:pStyle w:val="42"/>
        <w:spacing w:before="144"/>
        <w:ind w:leftChars="200" w:left="480"/>
        <w:rPr>
          <w:lang w:eastAsia="zh-CN"/>
        </w:rPr>
      </w:pPr>
      <w:r w:rsidRPr="00147F3B">
        <w:rPr>
          <w:lang w:eastAsia="zh-CN"/>
        </w:rPr>
        <w:t>（</w:t>
      </w:r>
      <w:r w:rsidRPr="00147F3B">
        <w:rPr>
          <w:lang w:eastAsia="zh-CN"/>
        </w:rPr>
        <w:t>1</w:t>
      </w:r>
      <w:r w:rsidRPr="00147F3B">
        <w:rPr>
          <w:lang w:eastAsia="zh-CN"/>
        </w:rPr>
        <w:t>）</w:t>
      </w:r>
      <w:r w:rsidRPr="00147F3B">
        <w:rPr>
          <w:lang w:eastAsia="zh-CN"/>
        </w:rPr>
        <w:t>FDA</w:t>
      </w:r>
      <w:r w:rsidRPr="00147F3B">
        <w:rPr>
          <w:lang w:eastAsia="zh-CN"/>
        </w:rPr>
        <w:t>的指导性文件</w:t>
      </w:r>
      <w:r w:rsidR="00A43EA8" w:rsidRPr="00E038B6">
        <w:rPr>
          <w:rFonts w:asciiTheme="minorEastAsia" w:eastAsiaTheme="minorEastAsia" w:hAnsiTheme="minorEastAsia"/>
          <w:lang w:eastAsia="zh-CN"/>
        </w:rPr>
        <w:t>“</w:t>
      </w:r>
      <w:r w:rsidR="00A43EA8" w:rsidRPr="00147F3B">
        <w:rPr>
          <w:lang w:eastAsia="zh-CN"/>
        </w:rPr>
        <w:t>II</w:t>
      </w:r>
      <w:r w:rsidR="00A43EA8" w:rsidRPr="00147F3B">
        <w:rPr>
          <w:lang w:eastAsia="zh-CN"/>
        </w:rPr>
        <w:t>类特殊控制</w:t>
      </w:r>
      <w:r w:rsidR="003D2E12" w:rsidRPr="00147F3B">
        <w:rPr>
          <w:lang w:eastAsia="zh-CN"/>
        </w:rPr>
        <w:t>指导性文件</w:t>
      </w:r>
      <w:r w:rsidR="00A43EA8" w:rsidRPr="00147F3B">
        <w:rPr>
          <w:lang w:eastAsia="zh-CN"/>
        </w:rPr>
        <w:t>：用于</w:t>
      </w:r>
      <w:r w:rsidR="00AA7722" w:rsidRPr="00147F3B">
        <w:rPr>
          <w:lang w:eastAsia="zh-CN"/>
        </w:rPr>
        <w:t>检验</w:t>
      </w:r>
      <w:r w:rsidR="00A43EA8" w:rsidRPr="00147F3B">
        <w:rPr>
          <w:lang w:eastAsia="zh-CN"/>
        </w:rPr>
        <w:t>特异性新型甲型流感病毒的试剂</w:t>
      </w:r>
      <w:r w:rsidRPr="00E038B6">
        <w:rPr>
          <w:rFonts w:asciiTheme="minorEastAsia" w:eastAsiaTheme="minorEastAsia" w:hAnsiTheme="minorEastAsia"/>
          <w:lang w:eastAsia="zh-CN"/>
        </w:rPr>
        <w:t>”</w:t>
      </w:r>
      <w:r w:rsidR="00A43EA8" w:rsidRPr="00147F3B">
        <w:rPr>
          <w:lang w:eastAsia="zh-CN"/>
        </w:rPr>
        <w:t>，</w:t>
      </w:r>
      <w:r w:rsidRPr="00147F3B">
        <w:rPr>
          <w:lang w:eastAsia="zh-CN"/>
        </w:rPr>
        <w:t>有关获取本文件的</w:t>
      </w:r>
      <w:r w:rsidR="00A43EA8" w:rsidRPr="00147F3B">
        <w:rPr>
          <w:lang w:eastAsia="zh-CN"/>
        </w:rPr>
        <w:t>内容</w:t>
      </w:r>
      <w:r w:rsidRPr="00147F3B">
        <w:rPr>
          <w:lang w:eastAsia="zh-CN"/>
        </w:rPr>
        <w:t>，请参见第</w:t>
      </w:r>
      <w:r w:rsidRPr="00147F3B">
        <w:rPr>
          <w:lang w:eastAsia="zh-CN"/>
        </w:rPr>
        <w:t>866.1</w:t>
      </w:r>
      <w:r w:rsidRPr="00147F3B">
        <w:rPr>
          <w:lang w:eastAsia="zh-CN"/>
        </w:rPr>
        <w:t>（</w:t>
      </w:r>
      <w:r w:rsidRPr="00147F3B">
        <w:rPr>
          <w:lang w:eastAsia="zh-CN"/>
        </w:rPr>
        <w:t>e</w:t>
      </w:r>
      <w:r w:rsidRPr="00147F3B">
        <w:rPr>
          <w:lang w:eastAsia="zh-CN"/>
        </w:rPr>
        <w:t>）节。</w:t>
      </w:r>
    </w:p>
    <w:p w:rsidR="00450F89" w:rsidRPr="00147F3B" w:rsidRDefault="00450F89" w:rsidP="001828F8">
      <w:pPr>
        <w:pStyle w:val="42"/>
        <w:spacing w:before="144"/>
        <w:ind w:leftChars="200" w:left="480"/>
        <w:rPr>
          <w:lang w:eastAsia="zh-CN"/>
        </w:rPr>
      </w:pPr>
      <w:r w:rsidRPr="00147F3B">
        <w:rPr>
          <w:lang w:eastAsia="zh-CN"/>
        </w:rPr>
        <w:t>（</w:t>
      </w:r>
      <w:r w:rsidRPr="00147F3B">
        <w:rPr>
          <w:lang w:eastAsia="zh-CN"/>
        </w:rPr>
        <w:t>2</w:t>
      </w:r>
      <w:r w:rsidRPr="00147F3B">
        <w:rPr>
          <w:lang w:eastAsia="zh-CN"/>
        </w:rPr>
        <w:t>）这些</w:t>
      </w:r>
      <w:r w:rsidR="00156D92" w:rsidRPr="00147F3B">
        <w:rPr>
          <w:lang w:eastAsia="zh-CN"/>
        </w:rPr>
        <w:t>器械</w:t>
      </w:r>
      <w:r w:rsidRPr="00147F3B">
        <w:rPr>
          <w:lang w:eastAsia="zh-CN"/>
        </w:rPr>
        <w:t>仅限于</w:t>
      </w:r>
      <w:r w:rsidR="00A43EA8" w:rsidRPr="00147F3B">
        <w:rPr>
          <w:lang w:eastAsia="zh-CN"/>
        </w:rPr>
        <w:t>配有有经验</w:t>
      </w:r>
      <w:r w:rsidRPr="00147F3B">
        <w:rPr>
          <w:lang w:eastAsia="zh-CN"/>
        </w:rPr>
        <w:t>人员</w:t>
      </w:r>
      <w:r w:rsidR="00A43EA8" w:rsidRPr="00147F3B">
        <w:rPr>
          <w:lang w:eastAsia="zh-CN"/>
        </w:rPr>
        <w:t>和适当的生物安全设备和</w:t>
      </w:r>
      <w:r w:rsidR="0047541E" w:rsidRPr="00147F3B">
        <w:rPr>
          <w:lang w:eastAsia="zh-CN"/>
        </w:rPr>
        <w:t>器具</w:t>
      </w:r>
      <w:r w:rsidR="00A43EA8" w:rsidRPr="00147F3B">
        <w:rPr>
          <w:lang w:eastAsia="zh-CN"/>
        </w:rPr>
        <w:t>的</w:t>
      </w:r>
      <w:r w:rsidRPr="00147F3B">
        <w:rPr>
          <w:lang w:eastAsia="zh-CN"/>
        </w:rPr>
        <w:t>实验室，</w:t>
      </w:r>
      <w:r w:rsidR="00A43EA8" w:rsidRPr="00147F3B">
        <w:rPr>
          <w:lang w:eastAsia="zh-CN"/>
        </w:rPr>
        <w:t>这些人员</w:t>
      </w:r>
      <w:r w:rsidRPr="00147F3B">
        <w:rPr>
          <w:lang w:eastAsia="zh-CN"/>
        </w:rPr>
        <w:t>具有标准化的分子</w:t>
      </w:r>
      <w:r w:rsidR="00AA7722" w:rsidRPr="00147F3B">
        <w:rPr>
          <w:lang w:eastAsia="zh-CN"/>
        </w:rPr>
        <w:t>检验</w:t>
      </w:r>
      <w:r w:rsidRPr="00147F3B">
        <w:rPr>
          <w:lang w:eastAsia="zh-CN"/>
        </w:rPr>
        <w:t>程序和病毒诊断专业知识。</w:t>
      </w:r>
    </w:p>
    <w:p w:rsidR="00450F89" w:rsidRPr="00147F3B" w:rsidRDefault="00450F89" w:rsidP="00147F3B">
      <w:pPr>
        <w:pStyle w:val="42"/>
        <w:spacing w:before="144"/>
        <w:rPr>
          <w:lang w:eastAsia="zh-CN"/>
        </w:rPr>
      </w:pPr>
      <w:r w:rsidRPr="00147F3B">
        <w:rPr>
          <w:lang w:eastAsia="zh-CN"/>
        </w:rPr>
        <w:t>以下是</w:t>
      </w:r>
      <w:r w:rsidRPr="00147F3B">
        <w:rPr>
          <w:lang w:eastAsia="zh-CN"/>
        </w:rPr>
        <w:t>21 CFR 866.3332</w:t>
      </w:r>
      <w:r w:rsidR="003D2E12" w:rsidRPr="00147F3B">
        <w:rPr>
          <w:lang w:eastAsia="zh-CN"/>
        </w:rPr>
        <w:t>许可</w:t>
      </w:r>
      <w:r w:rsidRPr="00147F3B">
        <w:rPr>
          <w:lang w:eastAsia="zh-CN"/>
        </w:rPr>
        <w:t>的</w:t>
      </w:r>
      <w:r w:rsidR="00156D92" w:rsidRPr="00147F3B">
        <w:rPr>
          <w:lang w:eastAsia="zh-CN"/>
        </w:rPr>
        <w:t>器械</w:t>
      </w:r>
      <w:r w:rsidRPr="00147F3B">
        <w:rPr>
          <w:lang w:eastAsia="zh-CN"/>
        </w:rPr>
        <w:t>的产品代码：</w:t>
      </w:r>
    </w:p>
    <w:p w:rsidR="00450F89" w:rsidRPr="00147F3B" w:rsidRDefault="00450F89" w:rsidP="001828F8">
      <w:pPr>
        <w:pStyle w:val="42"/>
        <w:spacing w:before="144"/>
        <w:ind w:leftChars="200" w:left="480"/>
        <w:rPr>
          <w:lang w:eastAsia="zh-CN"/>
        </w:rPr>
      </w:pPr>
      <w:r w:rsidRPr="00147F3B">
        <w:rPr>
          <w:lang w:eastAsia="zh-CN"/>
        </w:rPr>
        <w:t xml:space="preserve">NXD - </w:t>
      </w:r>
      <w:r w:rsidRPr="00147F3B">
        <w:rPr>
          <w:lang w:eastAsia="zh-CN"/>
        </w:rPr>
        <w:t>核酸扩增，新型甲型流感病毒</w:t>
      </w:r>
      <w:r w:rsidR="00C21FC5" w:rsidRPr="00147F3B">
        <w:rPr>
          <w:lang w:eastAsia="zh-CN"/>
        </w:rPr>
        <w:t>，</w:t>
      </w:r>
      <w:r w:rsidRPr="00147F3B">
        <w:rPr>
          <w:lang w:eastAsia="zh-CN"/>
        </w:rPr>
        <w:t>A / H5</w:t>
      </w:r>
      <w:r w:rsidRPr="00147F3B">
        <w:rPr>
          <w:lang w:eastAsia="zh-CN"/>
        </w:rPr>
        <w:t>（亚洲谱系）</w:t>
      </w:r>
      <w:r w:rsidRPr="00147F3B">
        <w:rPr>
          <w:lang w:eastAsia="zh-CN"/>
        </w:rPr>
        <w:t>RNA</w:t>
      </w:r>
    </w:p>
    <w:p w:rsidR="00450F89" w:rsidRPr="00147F3B" w:rsidRDefault="00450F89" w:rsidP="001828F8">
      <w:pPr>
        <w:pStyle w:val="42"/>
        <w:spacing w:before="144"/>
        <w:ind w:leftChars="200" w:left="480"/>
      </w:pPr>
      <w:r w:rsidRPr="00147F3B">
        <w:t xml:space="preserve">OMS - </w:t>
      </w:r>
      <w:proofErr w:type="spellStart"/>
      <w:r w:rsidRPr="00147F3B">
        <w:t>新型甲型流感病毒</w:t>
      </w:r>
      <w:r w:rsidR="00C21FC5" w:rsidRPr="00147F3B">
        <w:t>，</w:t>
      </w:r>
      <w:r w:rsidRPr="00147F3B">
        <w:t>A</w:t>
      </w:r>
      <w:proofErr w:type="spellEnd"/>
      <w:r w:rsidRPr="00147F3B">
        <w:t xml:space="preserve"> / H5 NS1</w:t>
      </w:r>
      <w:r w:rsidRPr="00147F3B">
        <w:t>蛋白</w:t>
      </w:r>
    </w:p>
    <w:p w:rsidR="005337A8" w:rsidRPr="001828F8" w:rsidRDefault="006E5703" w:rsidP="001828F8">
      <w:pPr>
        <w:pStyle w:val="42"/>
        <w:numPr>
          <w:ilvl w:val="0"/>
          <w:numId w:val="17"/>
        </w:numPr>
        <w:tabs>
          <w:tab w:val="left" w:pos="720"/>
        </w:tabs>
        <w:spacing w:beforeLines="100" w:before="240" w:afterLines="50" w:after="120"/>
        <w:ind w:left="0" w:firstLine="0"/>
        <w:outlineLvl w:val="0"/>
        <w:rPr>
          <w:b/>
          <w:sz w:val="30"/>
          <w:szCs w:val="30"/>
        </w:rPr>
      </w:pPr>
      <w:bookmarkStart w:id="5" w:name="_Toc479504189"/>
      <w:proofErr w:type="spellStart"/>
      <w:r w:rsidRPr="001828F8">
        <w:rPr>
          <w:b/>
          <w:sz w:val="30"/>
          <w:szCs w:val="30"/>
        </w:rPr>
        <w:t>健康风险</w:t>
      </w:r>
      <w:bookmarkEnd w:id="5"/>
      <w:proofErr w:type="spellEnd"/>
    </w:p>
    <w:p w:rsidR="00450F89" w:rsidRPr="00147F3B" w:rsidRDefault="00450F89" w:rsidP="00147F3B">
      <w:pPr>
        <w:pStyle w:val="42"/>
        <w:spacing w:before="144"/>
        <w:rPr>
          <w:lang w:eastAsia="zh-CN"/>
        </w:rPr>
      </w:pPr>
      <w:r w:rsidRPr="00147F3B">
        <w:rPr>
          <w:lang w:eastAsia="zh-CN"/>
        </w:rPr>
        <w:t>流感</w:t>
      </w:r>
      <w:r w:rsidR="006E5703" w:rsidRPr="00147F3B">
        <w:rPr>
          <w:lang w:eastAsia="zh-CN"/>
        </w:rPr>
        <w:t>对于人类</w:t>
      </w:r>
      <w:r w:rsidRPr="00147F3B">
        <w:rPr>
          <w:lang w:eastAsia="zh-CN"/>
        </w:rPr>
        <w:t>是一种高度传染性的急性呼吸道疾病</w:t>
      </w:r>
      <w:r w:rsidR="00B63BD9" w:rsidRPr="00147F3B">
        <w:rPr>
          <w:lang w:eastAsia="zh-CN"/>
        </w:rPr>
        <w:t>。</w:t>
      </w:r>
      <w:r w:rsidR="006E5703" w:rsidRPr="00147F3B">
        <w:rPr>
          <w:lang w:eastAsia="zh-CN"/>
        </w:rPr>
        <w:t>人类</w:t>
      </w:r>
      <w:r w:rsidRPr="00147F3B">
        <w:rPr>
          <w:lang w:eastAsia="zh-CN"/>
        </w:rPr>
        <w:t>流行性感冒病毒有三种：</w:t>
      </w:r>
      <w:r w:rsidR="006E5703" w:rsidRPr="00147F3B">
        <w:rPr>
          <w:lang w:eastAsia="zh-CN"/>
        </w:rPr>
        <w:t>甲型</w:t>
      </w:r>
      <w:r w:rsidRPr="00147F3B">
        <w:rPr>
          <w:lang w:eastAsia="zh-CN"/>
        </w:rPr>
        <w:t>，</w:t>
      </w:r>
      <w:r w:rsidR="006E5703" w:rsidRPr="00147F3B">
        <w:rPr>
          <w:lang w:eastAsia="zh-CN"/>
        </w:rPr>
        <w:t>乙型</w:t>
      </w:r>
      <w:r w:rsidRPr="00147F3B">
        <w:rPr>
          <w:lang w:eastAsia="zh-CN"/>
        </w:rPr>
        <w:t>和</w:t>
      </w:r>
      <w:r w:rsidR="006E5703" w:rsidRPr="00147F3B">
        <w:rPr>
          <w:lang w:eastAsia="zh-CN"/>
        </w:rPr>
        <w:t>丙型。</w:t>
      </w:r>
      <w:r w:rsidRPr="00147F3B">
        <w:rPr>
          <w:lang w:eastAsia="zh-CN"/>
        </w:rPr>
        <w:t>感染甲型流感病毒是最严重的，在过去一个世纪里</w:t>
      </w:r>
      <w:r w:rsidR="006E5703" w:rsidRPr="00147F3B">
        <w:rPr>
          <w:lang w:eastAsia="zh-CN"/>
        </w:rPr>
        <w:t>发生过</w:t>
      </w:r>
      <w:r w:rsidRPr="00147F3B">
        <w:rPr>
          <w:lang w:eastAsia="zh-CN"/>
        </w:rPr>
        <w:t>几起</w:t>
      </w:r>
      <w:r w:rsidR="006E5703" w:rsidRPr="00147F3B">
        <w:rPr>
          <w:lang w:eastAsia="zh-CN"/>
        </w:rPr>
        <w:t>严重</w:t>
      </w:r>
      <w:r w:rsidRPr="00147F3B">
        <w:rPr>
          <w:lang w:eastAsia="zh-CN"/>
        </w:rPr>
        <w:t>的流行</w:t>
      </w:r>
      <w:r w:rsidR="006E5703" w:rsidRPr="00147F3B">
        <w:rPr>
          <w:lang w:eastAsia="zh-CN"/>
        </w:rPr>
        <w:t>疾病</w:t>
      </w:r>
      <w:r w:rsidR="00B63BD9" w:rsidRPr="00147F3B">
        <w:rPr>
          <w:lang w:eastAsia="zh-CN"/>
        </w:rPr>
        <w:t>。</w:t>
      </w:r>
      <w:r w:rsidRPr="00147F3B">
        <w:rPr>
          <w:lang w:eastAsia="zh-CN"/>
        </w:rPr>
        <w:t>甲型流感病毒根据病毒包膜上的</w:t>
      </w:r>
      <w:r w:rsidR="006E5703" w:rsidRPr="00147F3B">
        <w:rPr>
          <w:lang w:eastAsia="zh-CN"/>
        </w:rPr>
        <w:t>红细胞凝集素</w:t>
      </w:r>
      <w:r w:rsidRPr="00147F3B">
        <w:rPr>
          <w:lang w:eastAsia="zh-CN"/>
        </w:rPr>
        <w:t>（</w:t>
      </w:r>
      <w:r w:rsidRPr="00147F3B">
        <w:rPr>
          <w:lang w:eastAsia="zh-CN"/>
        </w:rPr>
        <w:t>HA</w:t>
      </w:r>
      <w:r w:rsidRPr="00147F3B">
        <w:rPr>
          <w:lang w:eastAsia="zh-CN"/>
        </w:rPr>
        <w:t>）和</w:t>
      </w:r>
      <w:r w:rsidR="006E5703" w:rsidRPr="00147F3B">
        <w:rPr>
          <w:lang w:eastAsia="zh-CN"/>
        </w:rPr>
        <w:t>神经氨酸苷酶</w:t>
      </w:r>
      <w:r w:rsidRPr="00147F3B">
        <w:rPr>
          <w:lang w:eastAsia="zh-CN"/>
        </w:rPr>
        <w:t>（</w:t>
      </w:r>
      <w:r w:rsidRPr="00147F3B">
        <w:rPr>
          <w:lang w:eastAsia="zh-CN"/>
        </w:rPr>
        <w:t>NA</w:t>
      </w:r>
      <w:r w:rsidRPr="00147F3B">
        <w:rPr>
          <w:lang w:eastAsia="zh-CN"/>
        </w:rPr>
        <w:t>）糖蛋白的抗原</w:t>
      </w:r>
      <w:r w:rsidR="006E5703" w:rsidRPr="00147F3B">
        <w:rPr>
          <w:lang w:eastAsia="zh-CN"/>
        </w:rPr>
        <w:t>成分归类为</w:t>
      </w:r>
      <w:r w:rsidRPr="00147F3B">
        <w:rPr>
          <w:lang w:eastAsia="zh-CN"/>
        </w:rPr>
        <w:t>亚型。</w:t>
      </w:r>
    </w:p>
    <w:p w:rsidR="00450F89" w:rsidRPr="00147F3B" w:rsidRDefault="00450F89" w:rsidP="00147F3B">
      <w:pPr>
        <w:pStyle w:val="42"/>
        <w:spacing w:before="144"/>
        <w:rPr>
          <w:lang w:eastAsia="zh-CN"/>
        </w:rPr>
      </w:pPr>
      <w:r w:rsidRPr="00147F3B">
        <w:rPr>
          <w:lang w:eastAsia="zh-CN"/>
        </w:rPr>
        <w:t>普遍流行</w:t>
      </w:r>
      <w:r w:rsidR="00240FA4" w:rsidRPr="00147F3B">
        <w:rPr>
          <w:lang w:eastAsia="zh-CN"/>
        </w:rPr>
        <w:t>性</w:t>
      </w:r>
      <w:r w:rsidRPr="00147F3B">
        <w:rPr>
          <w:lang w:eastAsia="zh-CN"/>
        </w:rPr>
        <w:t>流感病毒引起的疾病可能导致高发病率和死亡率，特别是在特殊人群</w:t>
      </w:r>
      <w:r w:rsidR="000620A9" w:rsidRPr="00147F3B">
        <w:rPr>
          <w:lang w:eastAsia="zh-CN"/>
        </w:rPr>
        <w:t>（</w:t>
      </w:r>
      <w:r w:rsidRPr="00147F3B">
        <w:rPr>
          <w:lang w:eastAsia="zh-CN"/>
        </w:rPr>
        <w:t>如老年人和</w:t>
      </w:r>
      <w:r w:rsidR="004442FA" w:rsidRPr="00147F3B">
        <w:rPr>
          <w:lang w:eastAsia="zh-CN"/>
        </w:rPr>
        <w:t>儿童</w:t>
      </w:r>
      <w:r w:rsidR="000620A9" w:rsidRPr="00147F3B">
        <w:rPr>
          <w:lang w:eastAsia="zh-CN"/>
        </w:rPr>
        <w:t>）</w:t>
      </w:r>
      <w:r w:rsidRPr="00147F3B">
        <w:rPr>
          <w:lang w:eastAsia="zh-CN"/>
        </w:rPr>
        <w:t>中。</w:t>
      </w:r>
      <w:r w:rsidR="00D32290" w:rsidRPr="00147F3B">
        <w:rPr>
          <w:lang w:eastAsia="zh-CN"/>
        </w:rPr>
        <w:t>由于流感病毒每年都以微小而</w:t>
      </w:r>
      <w:r w:rsidR="008244BA" w:rsidRPr="00147F3B">
        <w:rPr>
          <w:lang w:eastAsia="zh-CN"/>
        </w:rPr>
        <w:t>重要</w:t>
      </w:r>
      <w:r w:rsidR="00D32290" w:rsidRPr="00147F3B">
        <w:rPr>
          <w:lang w:eastAsia="zh-CN"/>
        </w:rPr>
        <w:t>的方式发生突变（称为</w:t>
      </w:r>
      <w:r w:rsidR="001462C2" w:rsidRPr="00147F3B">
        <w:rPr>
          <w:lang w:eastAsia="zh-CN"/>
        </w:rPr>
        <w:t>抗原性漂移</w:t>
      </w:r>
      <w:r w:rsidR="00D32290" w:rsidRPr="00147F3B">
        <w:rPr>
          <w:lang w:eastAsia="zh-CN"/>
        </w:rPr>
        <w:t>），</w:t>
      </w:r>
      <w:r w:rsidRPr="00147F3B">
        <w:rPr>
          <w:lang w:eastAsia="zh-CN"/>
        </w:rPr>
        <w:t>季节性流感病毒的获得性免疫发展</w:t>
      </w:r>
      <w:r w:rsidR="008244BA" w:rsidRPr="00147F3B">
        <w:rPr>
          <w:lang w:eastAsia="zh-CN"/>
        </w:rPr>
        <w:t>十分有限</w:t>
      </w:r>
      <w:r w:rsidR="00B63BD9" w:rsidRPr="00147F3B">
        <w:rPr>
          <w:lang w:eastAsia="zh-CN"/>
        </w:rPr>
        <w:t>。</w:t>
      </w:r>
      <w:r w:rsidRPr="00147F3B">
        <w:rPr>
          <w:lang w:eastAsia="zh-CN"/>
        </w:rPr>
        <w:t>更剧烈的变化或主要的</w:t>
      </w:r>
      <w:r w:rsidR="001462C2" w:rsidRPr="00147F3B">
        <w:rPr>
          <w:lang w:eastAsia="zh-CN"/>
        </w:rPr>
        <w:t>抗原性漂移</w:t>
      </w:r>
      <w:r w:rsidRPr="00147F3B">
        <w:rPr>
          <w:lang w:eastAsia="zh-CN"/>
        </w:rPr>
        <w:t>可能导致</w:t>
      </w:r>
      <w:r w:rsidR="008244BA" w:rsidRPr="00147F3B">
        <w:rPr>
          <w:lang w:eastAsia="zh-CN"/>
        </w:rPr>
        <w:t>出现</w:t>
      </w:r>
      <w:r w:rsidRPr="00147F3B">
        <w:rPr>
          <w:lang w:eastAsia="zh-CN"/>
        </w:rPr>
        <w:t>新型甲型流感病毒亚型，或者几十年来从未流行或尚未流行于人类的新型病毒</w:t>
      </w:r>
      <w:r w:rsidR="00B63BD9" w:rsidRPr="00147F3B">
        <w:rPr>
          <w:lang w:eastAsia="zh-CN"/>
        </w:rPr>
        <w:t>。</w:t>
      </w:r>
      <w:r w:rsidRPr="00147F3B">
        <w:rPr>
          <w:lang w:eastAsia="zh-CN"/>
        </w:rPr>
        <w:t>新型流感病毒有可能导致疾病</w:t>
      </w:r>
      <w:r w:rsidR="008244BA" w:rsidRPr="00147F3B">
        <w:rPr>
          <w:lang w:eastAsia="zh-CN"/>
        </w:rPr>
        <w:t>的传播</w:t>
      </w:r>
      <w:r w:rsidRPr="00147F3B">
        <w:rPr>
          <w:lang w:eastAsia="zh-CN"/>
        </w:rPr>
        <w:t>和</w:t>
      </w:r>
      <w:r w:rsidRPr="00147F3B">
        <w:rPr>
          <w:lang w:eastAsia="zh-CN"/>
        </w:rPr>
        <w:t>/</w:t>
      </w:r>
      <w:r w:rsidRPr="00147F3B">
        <w:rPr>
          <w:lang w:eastAsia="zh-CN"/>
        </w:rPr>
        <w:t>或</w:t>
      </w:r>
      <w:r w:rsidR="008244BA" w:rsidRPr="00147F3B">
        <w:rPr>
          <w:lang w:eastAsia="zh-CN"/>
        </w:rPr>
        <w:t>异常严重的疾病</w:t>
      </w:r>
      <w:r w:rsidRPr="00147F3B">
        <w:rPr>
          <w:lang w:eastAsia="zh-CN"/>
        </w:rPr>
        <w:t>，</w:t>
      </w:r>
      <w:r w:rsidR="008244BA" w:rsidRPr="00147F3B">
        <w:rPr>
          <w:lang w:eastAsia="zh-CN"/>
        </w:rPr>
        <w:t>这是</w:t>
      </w:r>
      <w:r w:rsidRPr="00147F3B">
        <w:rPr>
          <w:lang w:eastAsia="zh-CN"/>
        </w:rPr>
        <w:t>因为很少</w:t>
      </w:r>
      <w:r w:rsidR="008244BA" w:rsidRPr="00147F3B">
        <w:rPr>
          <w:lang w:eastAsia="zh-CN"/>
        </w:rPr>
        <w:t>有</w:t>
      </w:r>
      <w:r w:rsidRPr="00147F3B">
        <w:rPr>
          <w:lang w:eastAsia="zh-CN"/>
        </w:rPr>
        <w:t>人（如果有的话）曾经接触到这些病毒</w:t>
      </w:r>
      <w:r w:rsidR="00B63BD9" w:rsidRPr="00147F3B">
        <w:rPr>
          <w:lang w:eastAsia="zh-CN"/>
        </w:rPr>
        <w:t>。</w:t>
      </w:r>
      <w:r w:rsidR="008244BA" w:rsidRPr="00147F3B">
        <w:rPr>
          <w:lang w:eastAsia="zh-CN"/>
        </w:rPr>
        <w:t>这种免疫力的缺乏以及可能增加毒力的其他致病因素导致感染者可能产生更大的</w:t>
      </w:r>
      <w:r w:rsidRPr="00147F3B">
        <w:rPr>
          <w:lang w:eastAsia="zh-CN"/>
        </w:rPr>
        <w:t>发病率和死亡率。</w:t>
      </w:r>
    </w:p>
    <w:p w:rsidR="00450F89" w:rsidRPr="00147F3B" w:rsidRDefault="00450F89" w:rsidP="00147F3B">
      <w:pPr>
        <w:pStyle w:val="42"/>
        <w:spacing w:before="144"/>
        <w:rPr>
          <w:lang w:eastAsia="zh-CN"/>
        </w:rPr>
      </w:pPr>
      <w:r w:rsidRPr="00147F3B">
        <w:rPr>
          <w:lang w:eastAsia="zh-CN"/>
        </w:rPr>
        <w:t>用于</w:t>
      </w:r>
      <w:r w:rsidR="00AA7722" w:rsidRPr="00147F3B">
        <w:rPr>
          <w:lang w:eastAsia="zh-CN"/>
        </w:rPr>
        <w:t>检验</w:t>
      </w:r>
      <w:r w:rsidRPr="00147F3B">
        <w:rPr>
          <w:lang w:eastAsia="zh-CN"/>
        </w:rPr>
        <w:t>或</w:t>
      </w:r>
      <w:r w:rsidR="00AA7722" w:rsidRPr="00147F3B">
        <w:rPr>
          <w:lang w:eastAsia="zh-CN"/>
        </w:rPr>
        <w:t>检验</w:t>
      </w:r>
      <w:r w:rsidRPr="00147F3B">
        <w:rPr>
          <w:lang w:eastAsia="zh-CN"/>
        </w:rPr>
        <w:t>和分化流感病毒的</w:t>
      </w:r>
      <w:r w:rsidR="00AB13D4" w:rsidRPr="00147F3B">
        <w:rPr>
          <w:lang w:eastAsia="zh-CN"/>
        </w:rPr>
        <w:t>体外诊断器械</w:t>
      </w:r>
      <w:r w:rsidRPr="00147F3B">
        <w:rPr>
          <w:lang w:eastAsia="zh-CN"/>
        </w:rPr>
        <w:t>对于确定流行性感冒的诊断</w:t>
      </w:r>
      <w:r w:rsidR="00CD2C01" w:rsidRPr="00147F3B">
        <w:rPr>
          <w:lang w:eastAsia="zh-CN"/>
        </w:rPr>
        <w:t>、</w:t>
      </w:r>
      <w:r w:rsidRPr="00147F3B">
        <w:rPr>
          <w:lang w:eastAsia="zh-CN"/>
        </w:rPr>
        <w:t>区分季节性与新型流感病毒株，以及获得关于流感爆发的流行病学信息</w:t>
      </w:r>
      <w:r w:rsidR="00CD2C01" w:rsidRPr="00147F3B">
        <w:rPr>
          <w:lang w:eastAsia="zh-CN"/>
        </w:rPr>
        <w:t>很重要</w:t>
      </w:r>
      <w:r w:rsidR="00B63BD9" w:rsidRPr="00147F3B">
        <w:rPr>
          <w:lang w:eastAsia="zh-CN"/>
        </w:rPr>
        <w:t>。</w:t>
      </w:r>
      <w:r w:rsidRPr="00147F3B">
        <w:rPr>
          <w:lang w:eastAsia="zh-CN"/>
        </w:rPr>
        <w:t>公共卫生官员强调</w:t>
      </w:r>
      <w:r w:rsidR="00CD2C01" w:rsidRPr="00147F3B">
        <w:rPr>
          <w:lang w:eastAsia="zh-CN"/>
        </w:rPr>
        <w:t>，</w:t>
      </w:r>
      <w:r w:rsidRPr="00147F3B">
        <w:rPr>
          <w:lang w:eastAsia="zh-CN"/>
        </w:rPr>
        <w:t>可靠的流感诊断</w:t>
      </w:r>
      <w:r w:rsidR="00CD2C01" w:rsidRPr="00147F3B">
        <w:rPr>
          <w:lang w:eastAsia="zh-CN"/>
        </w:rPr>
        <w:t>试剂</w:t>
      </w:r>
      <w:r w:rsidRPr="00147F3B">
        <w:rPr>
          <w:lang w:eastAsia="zh-CN"/>
        </w:rPr>
        <w:t>可以区分季节性与新</w:t>
      </w:r>
      <w:r w:rsidR="00CD2C01" w:rsidRPr="00147F3B">
        <w:rPr>
          <w:lang w:eastAsia="zh-CN"/>
        </w:rPr>
        <w:t>型</w:t>
      </w:r>
      <w:r w:rsidRPr="00147F3B">
        <w:rPr>
          <w:lang w:eastAsia="zh-CN"/>
        </w:rPr>
        <w:t>病毒株，并提供快速的</w:t>
      </w:r>
      <w:r w:rsidR="00AA7722" w:rsidRPr="00147F3B">
        <w:rPr>
          <w:lang w:eastAsia="zh-CN"/>
        </w:rPr>
        <w:t>检验</w:t>
      </w:r>
      <w:r w:rsidRPr="00147F3B">
        <w:rPr>
          <w:lang w:eastAsia="zh-CN"/>
        </w:rPr>
        <w:t>结果。</w:t>
      </w:r>
    </w:p>
    <w:p w:rsidR="00450F89" w:rsidRPr="00147F3B" w:rsidRDefault="00EE19DE" w:rsidP="00147F3B">
      <w:pPr>
        <w:pStyle w:val="42"/>
        <w:spacing w:before="144"/>
        <w:rPr>
          <w:lang w:eastAsia="zh-CN"/>
        </w:rPr>
      </w:pPr>
      <w:r w:rsidRPr="00147F3B">
        <w:rPr>
          <w:lang w:eastAsia="zh-CN"/>
        </w:rPr>
        <w:t>器械未能如预期</w:t>
      </w:r>
      <w:r w:rsidR="00AA7722" w:rsidRPr="00147F3B">
        <w:rPr>
          <w:lang w:eastAsia="zh-CN"/>
        </w:rPr>
        <w:t>检验</w:t>
      </w:r>
      <w:r w:rsidRPr="00147F3B">
        <w:rPr>
          <w:lang w:eastAsia="zh-CN"/>
        </w:rPr>
        <w:t>流感病毒</w:t>
      </w:r>
      <w:r w:rsidR="00450F89" w:rsidRPr="00147F3B">
        <w:rPr>
          <w:lang w:eastAsia="zh-CN"/>
        </w:rPr>
        <w:t>或未能正确解释结果</w:t>
      </w:r>
      <w:r w:rsidRPr="00147F3B">
        <w:rPr>
          <w:lang w:eastAsia="zh-CN"/>
        </w:rPr>
        <w:t>，则</w:t>
      </w:r>
      <w:r w:rsidR="00450F89" w:rsidRPr="00147F3B">
        <w:rPr>
          <w:lang w:eastAsia="zh-CN"/>
        </w:rPr>
        <w:t>可能导致</w:t>
      </w:r>
      <w:r w:rsidRPr="00147F3B">
        <w:rPr>
          <w:lang w:eastAsia="zh-CN"/>
        </w:rPr>
        <w:t>错误的</w:t>
      </w:r>
      <w:r w:rsidR="00450F89" w:rsidRPr="00147F3B">
        <w:rPr>
          <w:lang w:eastAsia="zh-CN"/>
        </w:rPr>
        <w:t>患者管理决策以及不当的公共卫生反应</w:t>
      </w:r>
      <w:r w:rsidR="00B63BD9" w:rsidRPr="00147F3B">
        <w:rPr>
          <w:lang w:eastAsia="zh-CN"/>
        </w:rPr>
        <w:t>。</w:t>
      </w:r>
      <w:r w:rsidR="00714599" w:rsidRPr="00147F3B">
        <w:rPr>
          <w:lang w:eastAsia="zh-CN"/>
        </w:rPr>
        <w:t>针对个体</w:t>
      </w:r>
      <w:r w:rsidR="00450F89" w:rsidRPr="00147F3B">
        <w:rPr>
          <w:lang w:eastAsia="zh-CN"/>
        </w:rPr>
        <w:t>患者，假阴性报告可能导致</w:t>
      </w:r>
      <w:r w:rsidR="00B54448" w:rsidRPr="00147F3B">
        <w:rPr>
          <w:lang w:eastAsia="zh-CN"/>
        </w:rPr>
        <w:t>延误（或者未采取）</w:t>
      </w:r>
      <w:r w:rsidR="00450F89" w:rsidRPr="00147F3B">
        <w:rPr>
          <w:lang w:eastAsia="zh-CN"/>
        </w:rPr>
        <w:t>确定性诊断</w:t>
      </w:r>
      <w:r w:rsidR="00B54448" w:rsidRPr="00147F3B">
        <w:rPr>
          <w:lang w:eastAsia="zh-CN"/>
        </w:rPr>
        <w:t>、</w:t>
      </w:r>
      <w:r w:rsidR="00450F89" w:rsidRPr="00147F3B">
        <w:rPr>
          <w:lang w:eastAsia="zh-CN"/>
        </w:rPr>
        <w:t>适当</w:t>
      </w:r>
      <w:r w:rsidR="00714599" w:rsidRPr="00147F3B">
        <w:rPr>
          <w:lang w:eastAsia="zh-CN"/>
        </w:rPr>
        <w:t>的</w:t>
      </w:r>
      <w:r w:rsidR="00450F89" w:rsidRPr="00147F3B">
        <w:rPr>
          <w:lang w:eastAsia="zh-CN"/>
        </w:rPr>
        <w:t>治疗以及感染控制和预防措施</w:t>
      </w:r>
      <w:r w:rsidR="00B63BD9" w:rsidRPr="00147F3B">
        <w:rPr>
          <w:lang w:eastAsia="zh-CN"/>
        </w:rPr>
        <w:t>。</w:t>
      </w:r>
      <w:r w:rsidR="00450F89" w:rsidRPr="00147F3B">
        <w:rPr>
          <w:lang w:eastAsia="zh-CN"/>
        </w:rPr>
        <w:t>假阳性报告可能导致不必要或不</w:t>
      </w:r>
      <w:r w:rsidR="00B54448" w:rsidRPr="00147F3B">
        <w:rPr>
          <w:lang w:eastAsia="zh-CN"/>
        </w:rPr>
        <w:t>适</w:t>
      </w:r>
      <w:r w:rsidR="00450F89" w:rsidRPr="00147F3B">
        <w:rPr>
          <w:lang w:eastAsia="zh-CN"/>
        </w:rPr>
        <w:t>当的治疗或控制和预防措施</w:t>
      </w:r>
      <w:r w:rsidR="00B63BD9" w:rsidRPr="00147F3B">
        <w:rPr>
          <w:lang w:eastAsia="zh-CN"/>
        </w:rPr>
        <w:t>。</w:t>
      </w:r>
      <w:r w:rsidR="00450F89" w:rsidRPr="00147F3B">
        <w:rPr>
          <w:lang w:eastAsia="zh-CN"/>
        </w:rPr>
        <w:t>因此，</w:t>
      </w:r>
      <w:r w:rsidR="00B54448" w:rsidRPr="00147F3B">
        <w:rPr>
          <w:lang w:eastAsia="zh-CN"/>
        </w:rPr>
        <w:t>确定</w:t>
      </w:r>
      <w:r w:rsidR="00450F89" w:rsidRPr="00147F3B">
        <w:rPr>
          <w:lang w:eastAsia="zh-CN"/>
        </w:rPr>
        <w:t>这些</w:t>
      </w:r>
      <w:r w:rsidR="00156D92" w:rsidRPr="00147F3B">
        <w:rPr>
          <w:lang w:eastAsia="zh-CN"/>
        </w:rPr>
        <w:t>器械</w:t>
      </w:r>
      <w:r w:rsidR="00450F89" w:rsidRPr="00147F3B">
        <w:rPr>
          <w:lang w:eastAsia="zh-CN"/>
        </w:rPr>
        <w:t>的性能并了解使用这些</w:t>
      </w:r>
      <w:r w:rsidR="00156D92" w:rsidRPr="00147F3B">
        <w:rPr>
          <w:lang w:eastAsia="zh-CN"/>
        </w:rPr>
        <w:t>器械</w:t>
      </w:r>
      <w:r w:rsidR="00B54448" w:rsidRPr="00147F3B">
        <w:rPr>
          <w:lang w:eastAsia="zh-CN"/>
        </w:rPr>
        <w:t>可能存在的相关</w:t>
      </w:r>
      <w:r w:rsidR="00450F89" w:rsidRPr="00147F3B">
        <w:rPr>
          <w:lang w:eastAsia="zh-CN"/>
        </w:rPr>
        <w:t>风险对于安全有效地</w:t>
      </w:r>
      <w:r w:rsidR="00B54448" w:rsidRPr="00147F3B">
        <w:rPr>
          <w:lang w:eastAsia="zh-CN"/>
        </w:rPr>
        <w:t>应用</w:t>
      </w:r>
      <w:r w:rsidR="00450F89" w:rsidRPr="00147F3B">
        <w:rPr>
          <w:lang w:eastAsia="zh-CN"/>
        </w:rPr>
        <w:t>至关重要。</w:t>
      </w:r>
    </w:p>
    <w:p w:rsidR="00450F89" w:rsidRPr="00147F3B" w:rsidRDefault="005D5545" w:rsidP="00147F3B">
      <w:pPr>
        <w:pStyle w:val="42"/>
        <w:spacing w:before="144"/>
        <w:rPr>
          <w:lang w:eastAsia="zh-CN"/>
        </w:rPr>
      </w:pPr>
      <w:r w:rsidRPr="00147F3B">
        <w:rPr>
          <w:lang w:eastAsia="zh-CN"/>
        </w:rPr>
        <w:t>建议本指南文件中</w:t>
      </w:r>
      <w:r w:rsidR="00F65556" w:rsidRPr="00147F3B">
        <w:rPr>
          <w:lang w:eastAsia="zh-CN"/>
        </w:rPr>
        <w:t>说明</w:t>
      </w:r>
      <w:r w:rsidRPr="00147F3B">
        <w:rPr>
          <w:lang w:eastAsia="zh-CN"/>
        </w:rPr>
        <w:t>确定流感</w:t>
      </w:r>
      <w:r w:rsidR="00AA7722" w:rsidRPr="00147F3B">
        <w:rPr>
          <w:lang w:eastAsia="zh-CN"/>
        </w:rPr>
        <w:t>检验</w:t>
      </w:r>
      <w:r w:rsidRPr="00147F3B">
        <w:rPr>
          <w:lang w:eastAsia="zh-CN"/>
        </w:rPr>
        <w:t>器械性能的研究，</w:t>
      </w:r>
      <w:r w:rsidR="00450F89" w:rsidRPr="00147F3B">
        <w:rPr>
          <w:lang w:eastAsia="zh-CN"/>
        </w:rPr>
        <w:t>支持</w:t>
      </w:r>
      <w:r w:rsidRPr="00147F3B">
        <w:rPr>
          <w:lang w:eastAsia="zh-CN"/>
        </w:rPr>
        <w:t>上市前</w:t>
      </w:r>
      <w:r w:rsidR="00450F89" w:rsidRPr="00147F3B">
        <w:rPr>
          <w:lang w:eastAsia="zh-CN"/>
        </w:rPr>
        <w:t>提交和</w:t>
      </w:r>
      <w:r w:rsidR="00450F89" w:rsidRPr="00147F3B">
        <w:rPr>
          <w:lang w:eastAsia="zh-CN"/>
        </w:rPr>
        <w:t>FDA</w:t>
      </w:r>
      <w:r w:rsidR="00450F89" w:rsidRPr="00147F3B">
        <w:rPr>
          <w:lang w:eastAsia="zh-CN"/>
        </w:rPr>
        <w:t>对这些</w:t>
      </w:r>
      <w:r w:rsidR="00156D92" w:rsidRPr="00147F3B">
        <w:rPr>
          <w:lang w:eastAsia="zh-CN"/>
        </w:rPr>
        <w:t>器械</w:t>
      </w:r>
      <w:r w:rsidR="00450F89" w:rsidRPr="00147F3B">
        <w:rPr>
          <w:lang w:eastAsia="zh-CN"/>
        </w:rPr>
        <w:t>的实质等</w:t>
      </w:r>
      <w:r w:rsidRPr="00147F3B">
        <w:rPr>
          <w:lang w:eastAsia="zh-CN"/>
        </w:rPr>
        <w:t>同性的判定</w:t>
      </w:r>
      <w:r w:rsidR="00450F89" w:rsidRPr="00147F3B">
        <w:rPr>
          <w:lang w:eastAsia="zh-CN"/>
        </w:rPr>
        <w:t>。</w:t>
      </w:r>
    </w:p>
    <w:p w:rsidR="005337A8" w:rsidRPr="00AE026F" w:rsidRDefault="000620A9" w:rsidP="00AE026F">
      <w:pPr>
        <w:pStyle w:val="42"/>
        <w:numPr>
          <w:ilvl w:val="0"/>
          <w:numId w:val="17"/>
        </w:numPr>
        <w:tabs>
          <w:tab w:val="left" w:pos="720"/>
        </w:tabs>
        <w:spacing w:beforeLines="100" w:before="240" w:afterLines="50" w:after="120"/>
        <w:ind w:left="0" w:firstLine="0"/>
        <w:outlineLvl w:val="0"/>
        <w:rPr>
          <w:b/>
          <w:sz w:val="30"/>
          <w:szCs w:val="30"/>
        </w:rPr>
      </w:pPr>
      <w:bookmarkStart w:id="6" w:name="_Toc479504190"/>
      <w:proofErr w:type="spellStart"/>
      <w:r w:rsidRPr="00AE026F">
        <w:rPr>
          <w:b/>
          <w:sz w:val="30"/>
          <w:szCs w:val="30"/>
        </w:rPr>
        <w:lastRenderedPageBreak/>
        <w:t>器械描述</w:t>
      </w:r>
      <w:bookmarkEnd w:id="6"/>
      <w:proofErr w:type="spellEnd"/>
    </w:p>
    <w:p w:rsidR="00450F89" w:rsidRPr="00147F3B" w:rsidRDefault="00AB13D4" w:rsidP="00147F3B">
      <w:pPr>
        <w:pStyle w:val="42"/>
        <w:spacing w:before="144"/>
        <w:rPr>
          <w:lang w:eastAsia="zh-CN"/>
        </w:rPr>
      </w:pPr>
      <w:r w:rsidRPr="00147F3B">
        <w:rPr>
          <w:lang w:eastAsia="zh-CN"/>
        </w:rPr>
        <w:t>贵公司</w:t>
      </w:r>
      <w:r w:rsidR="0041789C" w:rsidRPr="00147F3B">
        <w:rPr>
          <w:lang w:eastAsia="zh-CN"/>
        </w:rPr>
        <w:t>需</w:t>
      </w:r>
      <w:r w:rsidR="00450F89" w:rsidRPr="00147F3B">
        <w:rPr>
          <w:lang w:eastAsia="zh-CN"/>
        </w:rPr>
        <w:t>在</w:t>
      </w:r>
      <w:r w:rsidR="00450F89" w:rsidRPr="00147F3B">
        <w:rPr>
          <w:lang w:eastAsia="zh-CN"/>
        </w:rPr>
        <w:t>510</w:t>
      </w:r>
      <w:r w:rsidR="00450F89" w:rsidRPr="00147F3B">
        <w:rPr>
          <w:lang w:eastAsia="zh-CN"/>
        </w:rPr>
        <w:t>（</w:t>
      </w:r>
      <w:r w:rsidR="00450F89" w:rsidRPr="00147F3B">
        <w:rPr>
          <w:lang w:eastAsia="zh-CN"/>
        </w:rPr>
        <w:t>k</w:t>
      </w:r>
      <w:r w:rsidR="00450F89" w:rsidRPr="00147F3B">
        <w:rPr>
          <w:lang w:eastAsia="zh-CN"/>
        </w:rPr>
        <w:t>）</w:t>
      </w:r>
      <w:r w:rsidR="000620A9" w:rsidRPr="00147F3B">
        <w:rPr>
          <w:lang w:eastAsia="zh-CN"/>
        </w:rPr>
        <w:t>提交资料</w:t>
      </w:r>
      <w:r w:rsidR="00450F89" w:rsidRPr="00147F3B">
        <w:rPr>
          <w:lang w:eastAsia="zh-CN"/>
        </w:rPr>
        <w:t>中识别合法</w:t>
      </w:r>
      <w:r w:rsidR="0041789C" w:rsidRPr="00147F3B">
        <w:rPr>
          <w:lang w:eastAsia="zh-CN"/>
        </w:rPr>
        <w:t>上市</w:t>
      </w:r>
      <w:r w:rsidR="00450F89" w:rsidRPr="00147F3B">
        <w:rPr>
          <w:lang w:eastAsia="zh-CN"/>
        </w:rPr>
        <w:t>的</w:t>
      </w:r>
      <w:r w:rsidR="000620A9" w:rsidRPr="00147F3B">
        <w:rPr>
          <w:lang w:eastAsia="zh-CN"/>
        </w:rPr>
        <w:t>比较器械</w:t>
      </w:r>
      <w:r w:rsidR="00B63BD9" w:rsidRPr="00147F3B">
        <w:rPr>
          <w:lang w:eastAsia="zh-CN"/>
        </w:rPr>
        <w:t>。</w:t>
      </w:r>
      <w:r w:rsidR="00450F89" w:rsidRPr="00147F3B">
        <w:rPr>
          <w:lang w:eastAsia="zh-CN"/>
        </w:rPr>
        <w:t>21 CFR 807.92</w:t>
      </w:r>
      <w:r w:rsidR="00450F89" w:rsidRPr="00147F3B">
        <w:rPr>
          <w:lang w:eastAsia="zh-CN"/>
        </w:rPr>
        <w:t>（</w:t>
      </w:r>
      <w:r w:rsidR="00450F89" w:rsidRPr="00147F3B">
        <w:rPr>
          <w:lang w:eastAsia="zh-CN"/>
        </w:rPr>
        <w:t>a</w:t>
      </w:r>
      <w:r w:rsidR="00450F89" w:rsidRPr="00147F3B">
        <w:rPr>
          <w:lang w:eastAsia="zh-CN"/>
        </w:rPr>
        <w:t>）（</w:t>
      </w:r>
      <w:r w:rsidR="00450F89" w:rsidRPr="00147F3B">
        <w:rPr>
          <w:lang w:eastAsia="zh-CN"/>
        </w:rPr>
        <w:t>3</w:t>
      </w:r>
      <w:r w:rsidR="00450F89" w:rsidRPr="00147F3B">
        <w:rPr>
          <w:lang w:eastAsia="zh-CN"/>
        </w:rPr>
        <w:t>）</w:t>
      </w:r>
      <w:r w:rsidR="00B63BD9" w:rsidRPr="00147F3B">
        <w:rPr>
          <w:lang w:eastAsia="zh-CN"/>
        </w:rPr>
        <w:t>。</w:t>
      </w:r>
      <w:r w:rsidRPr="00147F3B">
        <w:rPr>
          <w:lang w:eastAsia="zh-CN"/>
        </w:rPr>
        <w:t>贵公司</w:t>
      </w:r>
      <w:r w:rsidR="00450F89" w:rsidRPr="00147F3B">
        <w:rPr>
          <w:lang w:eastAsia="zh-CN"/>
        </w:rPr>
        <w:t>还应</w:t>
      </w:r>
      <w:r w:rsidR="0041789C" w:rsidRPr="00147F3B">
        <w:rPr>
          <w:lang w:eastAsia="zh-CN"/>
        </w:rPr>
        <w:t>识别</w:t>
      </w:r>
      <w:r w:rsidR="00156D92" w:rsidRPr="00147F3B">
        <w:rPr>
          <w:lang w:eastAsia="zh-CN"/>
        </w:rPr>
        <w:t>器械</w:t>
      </w:r>
      <w:r w:rsidR="00450F89" w:rsidRPr="00147F3B">
        <w:rPr>
          <w:lang w:eastAsia="zh-CN"/>
        </w:rPr>
        <w:t>的</w:t>
      </w:r>
      <w:r w:rsidR="0041789C" w:rsidRPr="00147F3B">
        <w:rPr>
          <w:lang w:eastAsia="zh-CN"/>
        </w:rPr>
        <w:t>法规</w:t>
      </w:r>
      <w:r w:rsidR="00450F89" w:rsidRPr="00147F3B">
        <w:rPr>
          <w:lang w:eastAsia="zh-CN"/>
        </w:rPr>
        <w:t>和产品代码</w:t>
      </w:r>
      <w:r w:rsidR="00B63BD9" w:rsidRPr="00147F3B">
        <w:rPr>
          <w:lang w:eastAsia="zh-CN"/>
        </w:rPr>
        <w:t>。</w:t>
      </w:r>
      <w:r w:rsidR="00450F89" w:rsidRPr="00147F3B">
        <w:rPr>
          <w:lang w:eastAsia="zh-CN"/>
        </w:rPr>
        <w:t>我们建议</w:t>
      </w:r>
      <w:r w:rsidRPr="00147F3B">
        <w:rPr>
          <w:lang w:eastAsia="zh-CN"/>
        </w:rPr>
        <w:t>贵公司</w:t>
      </w:r>
      <w:r w:rsidR="0041789C" w:rsidRPr="00147F3B">
        <w:rPr>
          <w:lang w:eastAsia="zh-CN"/>
        </w:rPr>
        <w:t>通过</w:t>
      </w:r>
      <w:r w:rsidR="00450F89" w:rsidRPr="00147F3B">
        <w:rPr>
          <w:lang w:eastAsia="zh-CN"/>
        </w:rPr>
        <w:t>列</w:t>
      </w:r>
      <w:r w:rsidR="0041789C" w:rsidRPr="00147F3B">
        <w:rPr>
          <w:lang w:eastAsia="zh-CN"/>
        </w:rPr>
        <w:t>表展示</w:t>
      </w:r>
      <w:r w:rsidR="000620A9" w:rsidRPr="00147F3B">
        <w:rPr>
          <w:lang w:eastAsia="zh-CN"/>
        </w:rPr>
        <w:t>比较器械</w:t>
      </w:r>
      <w:r w:rsidR="00450F89" w:rsidRPr="00147F3B">
        <w:rPr>
          <w:lang w:eastAsia="zh-CN"/>
        </w:rPr>
        <w:t>与新</w:t>
      </w:r>
      <w:r w:rsidR="00156D92" w:rsidRPr="00147F3B">
        <w:rPr>
          <w:lang w:eastAsia="zh-CN"/>
        </w:rPr>
        <w:t>器械</w:t>
      </w:r>
      <w:r w:rsidR="00450F89" w:rsidRPr="00147F3B">
        <w:rPr>
          <w:lang w:eastAsia="zh-CN"/>
        </w:rPr>
        <w:t>之间的相似点和差异</w:t>
      </w:r>
      <w:r w:rsidR="0041789C" w:rsidRPr="00147F3B">
        <w:rPr>
          <w:lang w:eastAsia="zh-CN"/>
        </w:rPr>
        <w:t>性</w:t>
      </w:r>
      <w:r w:rsidR="00B63BD9" w:rsidRPr="00147F3B">
        <w:rPr>
          <w:lang w:eastAsia="zh-CN"/>
        </w:rPr>
        <w:t>。</w:t>
      </w:r>
      <w:r w:rsidRPr="00147F3B">
        <w:rPr>
          <w:lang w:eastAsia="zh-CN"/>
        </w:rPr>
        <w:t>贵公司</w:t>
      </w:r>
      <w:r w:rsidR="0041789C" w:rsidRPr="00147F3B">
        <w:rPr>
          <w:lang w:eastAsia="zh-CN"/>
        </w:rPr>
        <w:t>应提供以下</w:t>
      </w:r>
      <w:r w:rsidR="00F65556" w:rsidRPr="00147F3B">
        <w:rPr>
          <w:lang w:eastAsia="zh-CN"/>
        </w:rPr>
        <w:t>说明</w:t>
      </w:r>
      <w:r w:rsidR="0041789C" w:rsidRPr="00147F3B">
        <w:rPr>
          <w:lang w:eastAsia="zh-CN"/>
        </w:rPr>
        <w:t>性信息，</w:t>
      </w:r>
      <w:r w:rsidR="00450F89" w:rsidRPr="00147F3B">
        <w:rPr>
          <w:lang w:eastAsia="zh-CN"/>
        </w:rPr>
        <w:t>充分表征旨在</w:t>
      </w:r>
      <w:r w:rsidR="00AA7722" w:rsidRPr="00147F3B">
        <w:rPr>
          <w:lang w:eastAsia="zh-CN"/>
        </w:rPr>
        <w:t>检验</w:t>
      </w:r>
      <w:r w:rsidR="00450F89" w:rsidRPr="00147F3B">
        <w:rPr>
          <w:lang w:eastAsia="zh-CN"/>
        </w:rPr>
        <w:t>或</w:t>
      </w:r>
      <w:r w:rsidR="00AA7722" w:rsidRPr="00147F3B">
        <w:rPr>
          <w:lang w:eastAsia="zh-CN"/>
        </w:rPr>
        <w:t>检验</w:t>
      </w:r>
      <w:r w:rsidR="00450F89" w:rsidRPr="00147F3B">
        <w:rPr>
          <w:lang w:eastAsia="zh-CN"/>
        </w:rPr>
        <w:t>和区分流感病毒的新</w:t>
      </w:r>
      <w:r w:rsidR="00156D92" w:rsidRPr="00147F3B">
        <w:rPr>
          <w:lang w:eastAsia="zh-CN"/>
        </w:rPr>
        <w:t>器械</w:t>
      </w:r>
      <w:r w:rsidR="00450F89" w:rsidRPr="00147F3B">
        <w:rPr>
          <w:lang w:eastAsia="zh-CN"/>
        </w:rPr>
        <w:t>。</w:t>
      </w:r>
    </w:p>
    <w:p w:rsidR="005337A8" w:rsidRPr="00AE026F" w:rsidRDefault="00036C5A" w:rsidP="00AE026F">
      <w:pPr>
        <w:pStyle w:val="42"/>
        <w:tabs>
          <w:tab w:val="left" w:pos="720"/>
        </w:tabs>
        <w:spacing w:before="144"/>
        <w:outlineLvl w:val="1"/>
        <w:rPr>
          <w:b/>
          <w:lang w:eastAsia="zh-CN"/>
        </w:rPr>
      </w:pPr>
      <w:bookmarkStart w:id="7" w:name="_Toc479504191"/>
      <w:r w:rsidRPr="00AE026F">
        <w:rPr>
          <w:b/>
          <w:lang w:eastAsia="zh-CN"/>
        </w:rPr>
        <w:t>5.A</w:t>
      </w:r>
      <w:r w:rsidR="00AE026F" w:rsidRPr="00AE026F">
        <w:rPr>
          <w:rFonts w:hint="eastAsia"/>
          <w:b/>
          <w:lang w:eastAsia="zh-CN"/>
        </w:rPr>
        <w:tab/>
      </w:r>
      <w:r w:rsidR="00382E01" w:rsidRPr="00AE026F">
        <w:rPr>
          <w:b/>
          <w:u w:val="single"/>
          <w:lang w:eastAsia="zh-CN"/>
        </w:rPr>
        <w:t>预期用途</w:t>
      </w:r>
      <w:bookmarkEnd w:id="7"/>
    </w:p>
    <w:p w:rsidR="00450F89" w:rsidRPr="00147F3B" w:rsidRDefault="00450F89" w:rsidP="00147F3B">
      <w:pPr>
        <w:pStyle w:val="42"/>
        <w:spacing w:before="144"/>
        <w:rPr>
          <w:lang w:eastAsia="zh-CN"/>
        </w:rPr>
      </w:pPr>
      <w:r w:rsidRPr="00147F3B">
        <w:rPr>
          <w:lang w:eastAsia="zh-CN"/>
        </w:rPr>
        <w:t>预期用途</w:t>
      </w:r>
      <w:r w:rsidR="003C3E13" w:rsidRPr="00147F3B">
        <w:rPr>
          <w:lang w:eastAsia="zh-CN"/>
        </w:rPr>
        <w:t>应指明</w:t>
      </w:r>
      <w:r w:rsidR="00156D92" w:rsidRPr="00147F3B">
        <w:rPr>
          <w:lang w:eastAsia="zh-CN"/>
        </w:rPr>
        <w:t>器械</w:t>
      </w:r>
      <w:r w:rsidR="00AA7722" w:rsidRPr="00147F3B">
        <w:rPr>
          <w:lang w:eastAsia="zh-CN"/>
        </w:rPr>
        <w:t>检验</w:t>
      </w:r>
      <w:r w:rsidRPr="00147F3B">
        <w:rPr>
          <w:lang w:eastAsia="zh-CN"/>
        </w:rPr>
        <w:t>和识别的流感病毒类型和亚型，分析物的性质（例如抗原或</w:t>
      </w:r>
      <w:r w:rsidRPr="00147F3B">
        <w:rPr>
          <w:lang w:eastAsia="zh-CN"/>
        </w:rPr>
        <w:t>RNA</w:t>
      </w:r>
      <w:r w:rsidRPr="00147F3B">
        <w:rPr>
          <w:lang w:eastAsia="zh-CN"/>
        </w:rPr>
        <w:t>），</w:t>
      </w:r>
      <w:r w:rsidR="00AA7722" w:rsidRPr="00147F3B">
        <w:rPr>
          <w:lang w:eastAsia="zh-CN"/>
        </w:rPr>
        <w:t>检验</w:t>
      </w:r>
      <w:r w:rsidRPr="00147F3B">
        <w:rPr>
          <w:lang w:eastAsia="zh-CN"/>
        </w:rPr>
        <w:t>平台，</w:t>
      </w:r>
      <w:r w:rsidR="00AA7722" w:rsidRPr="00147F3B">
        <w:rPr>
          <w:lang w:eastAsia="zh-CN"/>
        </w:rPr>
        <w:t>检验</w:t>
      </w:r>
      <w:r w:rsidR="003C3E13" w:rsidRPr="00147F3B">
        <w:rPr>
          <w:lang w:eastAsia="zh-CN"/>
        </w:rPr>
        <w:t>显示</w:t>
      </w:r>
      <w:r w:rsidRPr="00147F3B">
        <w:rPr>
          <w:lang w:eastAsia="zh-CN"/>
        </w:rPr>
        <w:t>的样本类型，</w:t>
      </w:r>
      <w:r w:rsidR="003C3E13" w:rsidRPr="00147F3B">
        <w:rPr>
          <w:lang w:eastAsia="zh-CN"/>
        </w:rPr>
        <w:t>应用</w:t>
      </w:r>
      <w:r w:rsidR="00AA7722" w:rsidRPr="00147F3B">
        <w:rPr>
          <w:lang w:eastAsia="zh-CN"/>
        </w:rPr>
        <w:t>检验</w:t>
      </w:r>
      <w:r w:rsidRPr="00147F3B">
        <w:rPr>
          <w:lang w:eastAsia="zh-CN"/>
        </w:rPr>
        <w:t>的临床适应症，以及</w:t>
      </w:r>
      <w:r w:rsidR="00AA7722" w:rsidRPr="00147F3B">
        <w:rPr>
          <w:lang w:eastAsia="zh-CN"/>
        </w:rPr>
        <w:t>检验</w:t>
      </w:r>
      <w:r w:rsidRPr="00147F3B">
        <w:rPr>
          <w:lang w:eastAsia="zh-CN"/>
        </w:rPr>
        <w:t>所针对的具体人群</w:t>
      </w:r>
      <w:r w:rsidR="00B63BD9" w:rsidRPr="00147F3B">
        <w:rPr>
          <w:lang w:eastAsia="zh-CN"/>
        </w:rPr>
        <w:t>。</w:t>
      </w:r>
      <w:r w:rsidRPr="00147F3B">
        <w:rPr>
          <w:lang w:eastAsia="zh-CN"/>
        </w:rPr>
        <w:t>预期</w:t>
      </w:r>
      <w:r w:rsidR="003C3E13" w:rsidRPr="00147F3B">
        <w:rPr>
          <w:lang w:eastAsia="zh-CN"/>
        </w:rPr>
        <w:t>用途应</w:t>
      </w:r>
      <w:r w:rsidRPr="00147F3B">
        <w:rPr>
          <w:lang w:eastAsia="zh-CN"/>
        </w:rPr>
        <w:t>说明</w:t>
      </w:r>
      <w:r w:rsidR="00AA7722" w:rsidRPr="00147F3B">
        <w:rPr>
          <w:lang w:eastAsia="zh-CN"/>
        </w:rPr>
        <w:t>检验</w:t>
      </w:r>
      <w:r w:rsidRPr="00147F3B">
        <w:rPr>
          <w:lang w:eastAsia="zh-CN"/>
        </w:rPr>
        <w:t>是否是定性的，分析物</w:t>
      </w:r>
      <w:r w:rsidR="00AA7722" w:rsidRPr="00147F3B">
        <w:rPr>
          <w:lang w:eastAsia="zh-CN"/>
        </w:rPr>
        <w:t>检验</w:t>
      </w:r>
      <w:r w:rsidRPr="00147F3B">
        <w:rPr>
          <w:lang w:eastAsia="zh-CN"/>
        </w:rPr>
        <w:t>是否</w:t>
      </w:r>
      <w:r w:rsidR="003C3E13" w:rsidRPr="00147F3B">
        <w:rPr>
          <w:lang w:eastAsia="zh-CN"/>
        </w:rPr>
        <w:t>是</w:t>
      </w:r>
      <w:r w:rsidRPr="00147F3B">
        <w:rPr>
          <w:lang w:eastAsia="zh-CN"/>
        </w:rPr>
        <w:t>推定，以及</w:t>
      </w:r>
      <w:r w:rsidR="003C3E13" w:rsidRPr="00147F3B">
        <w:rPr>
          <w:lang w:eastAsia="zh-CN"/>
        </w:rPr>
        <w:t>所有</w:t>
      </w:r>
      <w:r w:rsidRPr="00147F3B">
        <w:rPr>
          <w:lang w:eastAsia="zh-CN"/>
        </w:rPr>
        <w:t>特定的使用条件。</w:t>
      </w:r>
    </w:p>
    <w:p w:rsidR="005337A8" w:rsidRPr="00AE026F" w:rsidRDefault="00036C5A" w:rsidP="00AE026F">
      <w:pPr>
        <w:pStyle w:val="42"/>
        <w:tabs>
          <w:tab w:val="left" w:pos="720"/>
        </w:tabs>
        <w:spacing w:before="144"/>
        <w:outlineLvl w:val="1"/>
        <w:rPr>
          <w:b/>
          <w:lang w:eastAsia="zh-CN"/>
        </w:rPr>
      </w:pPr>
      <w:bookmarkStart w:id="8" w:name="_Toc479504192"/>
      <w:r w:rsidRPr="00AE026F">
        <w:rPr>
          <w:b/>
          <w:lang w:eastAsia="zh-CN"/>
        </w:rPr>
        <w:t>5.B</w:t>
      </w:r>
      <w:r w:rsidR="00AE026F">
        <w:rPr>
          <w:rFonts w:hint="eastAsia"/>
          <w:b/>
          <w:lang w:eastAsia="zh-CN"/>
        </w:rPr>
        <w:tab/>
      </w:r>
      <w:r w:rsidR="004179A2" w:rsidRPr="00AE026F">
        <w:rPr>
          <w:b/>
          <w:u w:val="single"/>
          <w:lang w:eastAsia="zh-CN"/>
        </w:rPr>
        <w:t>测试方法学</w:t>
      </w:r>
      <w:bookmarkEnd w:id="8"/>
    </w:p>
    <w:p w:rsidR="00450F89" w:rsidRPr="00147F3B" w:rsidRDefault="00AB13D4" w:rsidP="00147F3B">
      <w:pPr>
        <w:pStyle w:val="42"/>
        <w:spacing w:before="144"/>
        <w:rPr>
          <w:lang w:eastAsia="zh-CN"/>
        </w:rPr>
      </w:pPr>
      <w:r w:rsidRPr="00147F3B">
        <w:rPr>
          <w:lang w:eastAsia="zh-CN"/>
        </w:rPr>
        <w:t>贵公司</w:t>
      </w:r>
      <w:r w:rsidR="00450F89" w:rsidRPr="00147F3B">
        <w:rPr>
          <w:lang w:eastAsia="zh-CN"/>
        </w:rPr>
        <w:t>应该详细</w:t>
      </w:r>
      <w:r w:rsidR="00F65556" w:rsidRPr="00147F3B">
        <w:rPr>
          <w:lang w:eastAsia="zh-CN"/>
        </w:rPr>
        <w:t>说明</w:t>
      </w:r>
      <w:r w:rsidR="00156D92" w:rsidRPr="00147F3B">
        <w:rPr>
          <w:lang w:eastAsia="zh-CN"/>
        </w:rPr>
        <w:t>器械</w:t>
      </w:r>
      <w:r w:rsidR="00450F89" w:rsidRPr="00147F3B">
        <w:rPr>
          <w:lang w:eastAsia="zh-CN"/>
        </w:rPr>
        <w:t>使用的方法</w:t>
      </w:r>
      <w:r w:rsidR="00B63BD9" w:rsidRPr="00147F3B">
        <w:rPr>
          <w:lang w:eastAsia="zh-CN"/>
        </w:rPr>
        <w:t>。</w:t>
      </w:r>
      <w:r w:rsidR="00450F89" w:rsidRPr="00147F3B">
        <w:rPr>
          <w:lang w:eastAsia="zh-CN"/>
        </w:rPr>
        <w:t>例如，</w:t>
      </w:r>
      <w:r w:rsidR="00A73743" w:rsidRPr="00147F3B">
        <w:rPr>
          <w:lang w:eastAsia="zh-CN"/>
        </w:rPr>
        <w:t>包括</w:t>
      </w:r>
      <w:r w:rsidR="00450F89" w:rsidRPr="00147F3B">
        <w:rPr>
          <w:lang w:eastAsia="zh-CN"/>
        </w:rPr>
        <w:t>适用于该</w:t>
      </w:r>
      <w:r w:rsidR="00156D92" w:rsidRPr="00147F3B">
        <w:rPr>
          <w:lang w:eastAsia="zh-CN"/>
        </w:rPr>
        <w:t>器械</w:t>
      </w:r>
      <w:r w:rsidR="00450F89" w:rsidRPr="00147F3B">
        <w:rPr>
          <w:lang w:eastAsia="zh-CN"/>
        </w:rPr>
        <w:t>的以下</w:t>
      </w:r>
      <w:r w:rsidR="000620A9" w:rsidRPr="00147F3B">
        <w:rPr>
          <w:rFonts w:hint="eastAsia"/>
          <w:lang w:eastAsia="zh-CN"/>
        </w:rPr>
        <w:t>组成</w:t>
      </w:r>
      <w:r w:rsidR="00450F89" w:rsidRPr="00147F3B">
        <w:rPr>
          <w:lang w:eastAsia="zh-CN"/>
        </w:rPr>
        <w:t>：</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技术</w:t>
      </w:r>
      <w:r w:rsidR="00F65556" w:rsidRPr="00147F3B">
        <w:rPr>
          <w:lang w:eastAsia="zh-CN"/>
        </w:rPr>
        <w:t>说明</w:t>
      </w:r>
      <w:r w:rsidRPr="00147F3B">
        <w:rPr>
          <w:lang w:eastAsia="zh-CN"/>
        </w:rPr>
        <w:t>（例如免疫</w:t>
      </w:r>
      <w:r w:rsidR="00AA7722" w:rsidRPr="00147F3B">
        <w:rPr>
          <w:lang w:eastAsia="zh-CN"/>
        </w:rPr>
        <w:t>检验</w:t>
      </w:r>
      <w:r w:rsidRPr="00147F3B">
        <w:rPr>
          <w:lang w:eastAsia="zh-CN"/>
        </w:rPr>
        <w:t>，</w:t>
      </w:r>
      <w:r w:rsidRPr="00147F3B">
        <w:rPr>
          <w:lang w:eastAsia="zh-CN"/>
        </w:rPr>
        <w:t>RT-PCR</w:t>
      </w:r>
      <w:r w:rsidRPr="00147F3B">
        <w:rPr>
          <w:lang w:eastAsia="zh-CN"/>
        </w:rPr>
        <w:t>，</w:t>
      </w:r>
      <w:r w:rsidR="000620A9" w:rsidRPr="00147F3B">
        <w:rPr>
          <w:lang w:eastAsia="zh-CN"/>
        </w:rPr>
        <w:t>微球技术</w:t>
      </w:r>
      <w:r w:rsidRPr="00147F3B">
        <w:rPr>
          <w:lang w:eastAsia="zh-CN"/>
        </w:rPr>
        <w:t>）以及该</w:t>
      </w:r>
      <w:r w:rsidR="002D4EF9" w:rsidRPr="00147F3B">
        <w:rPr>
          <w:lang w:eastAsia="zh-CN"/>
        </w:rPr>
        <w:t>器械</w:t>
      </w:r>
      <w:r w:rsidRPr="00147F3B">
        <w:rPr>
          <w:lang w:eastAsia="zh-CN"/>
        </w:rPr>
        <w:t>是手动</w:t>
      </w:r>
      <w:r w:rsidR="00AA7722" w:rsidRPr="00147F3B">
        <w:rPr>
          <w:lang w:eastAsia="zh-CN"/>
        </w:rPr>
        <w:t>检验</w:t>
      </w:r>
      <w:r w:rsidRPr="00147F3B">
        <w:rPr>
          <w:lang w:eastAsia="zh-CN"/>
        </w:rPr>
        <w:t>还是在仪器上运行。</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选择</w:t>
      </w:r>
      <w:r w:rsidR="00A73743" w:rsidRPr="00147F3B">
        <w:rPr>
          <w:lang w:eastAsia="zh-CN"/>
        </w:rPr>
        <w:t>特异性靶标</w:t>
      </w:r>
      <w:r w:rsidRPr="00147F3B">
        <w:rPr>
          <w:lang w:eastAsia="zh-CN"/>
        </w:rPr>
        <w:t>的信息和依据以及用于设计抗体或引物和探针的方法。</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流行性感冒或</w:t>
      </w:r>
      <w:r w:rsidR="00A73743" w:rsidRPr="00147F3B">
        <w:rPr>
          <w:lang w:eastAsia="zh-CN"/>
        </w:rPr>
        <w:t>目标</w:t>
      </w:r>
      <w:r w:rsidRPr="00147F3B">
        <w:rPr>
          <w:lang w:eastAsia="zh-CN"/>
        </w:rPr>
        <w:t>核酸序列的捕获和</w:t>
      </w:r>
      <w:r w:rsidR="00AA7722" w:rsidRPr="00147F3B">
        <w:rPr>
          <w:lang w:eastAsia="zh-CN"/>
        </w:rPr>
        <w:t>检验</w:t>
      </w:r>
      <w:r w:rsidR="00A73743" w:rsidRPr="00147F3B">
        <w:rPr>
          <w:lang w:eastAsia="zh-CN"/>
        </w:rPr>
        <w:t>试</w:t>
      </w:r>
      <w:r w:rsidRPr="00147F3B">
        <w:rPr>
          <w:lang w:eastAsia="zh-CN"/>
        </w:rPr>
        <w:t>剂的特异性。</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样本类型和收集方法（例如，</w:t>
      </w:r>
      <w:r w:rsidR="000E4217" w:rsidRPr="00147F3B">
        <w:rPr>
          <w:lang w:eastAsia="zh-CN"/>
        </w:rPr>
        <w:t>药签</w:t>
      </w:r>
      <w:r w:rsidRPr="00147F3B">
        <w:rPr>
          <w:lang w:eastAsia="zh-CN"/>
        </w:rPr>
        <w:t>，抽吸物，病毒培养基等）。</w:t>
      </w:r>
    </w:p>
    <w:p w:rsidR="000D3143" w:rsidRPr="00147F3B" w:rsidRDefault="00A73743" w:rsidP="00AE026F">
      <w:pPr>
        <w:pStyle w:val="42"/>
        <w:numPr>
          <w:ilvl w:val="0"/>
          <w:numId w:val="19"/>
        </w:numPr>
        <w:spacing w:before="144"/>
        <w:ind w:leftChars="200" w:left="960" w:hangingChars="200" w:hanging="480"/>
        <w:rPr>
          <w:lang w:eastAsia="zh-CN"/>
        </w:rPr>
      </w:pPr>
      <w:r w:rsidRPr="00147F3B">
        <w:rPr>
          <w:lang w:eastAsia="zh-CN"/>
        </w:rPr>
        <w:t>提供或推荐使用的试剂组分及其在系统内的功能（例如，缓冲液，酶，荧光染料、仪器和软件）。</w:t>
      </w:r>
    </w:p>
    <w:p w:rsidR="000D3143" w:rsidRPr="00147F3B" w:rsidRDefault="000D3143" w:rsidP="00147F3B">
      <w:pPr>
        <w:pStyle w:val="42"/>
        <w:spacing w:before="144"/>
        <w:rPr>
          <w:lang w:eastAsia="zh-CN"/>
        </w:rPr>
      </w:pPr>
      <w:r w:rsidRPr="00147F3B">
        <w:rPr>
          <w:lang w:eastAsia="zh-CN"/>
        </w:rPr>
        <w:br w:type="page"/>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lastRenderedPageBreak/>
        <w:t>内部控制及其在系统中的具体功能的</w:t>
      </w:r>
      <w:r w:rsidR="00A73743" w:rsidRPr="00147F3B">
        <w:rPr>
          <w:lang w:eastAsia="zh-CN"/>
        </w:rPr>
        <w:t>说明</w:t>
      </w:r>
      <w:r w:rsidRPr="00147F3B">
        <w:rPr>
          <w:lang w:eastAsia="zh-CN"/>
        </w:rPr>
        <w:t>。</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推荐或提供给用户的外部控制。</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由</w:t>
      </w:r>
      <w:r w:rsidR="00156D92" w:rsidRPr="00147F3B">
        <w:rPr>
          <w:lang w:eastAsia="zh-CN"/>
        </w:rPr>
        <w:t>器械</w:t>
      </w:r>
      <w:r w:rsidRPr="00147F3B">
        <w:rPr>
          <w:lang w:eastAsia="zh-CN"/>
        </w:rPr>
        <w:t>和系统参数生成的输出类型（例如，测量范围</w:t>
      </w:r>
      <w:r w:rsidR="00A73743" w:rsidRPr="00147F3B">
        <w:rPr>
          <w:lang w:eastAsia="zh-CN"/>
        </w:rPr>
        <w:t>、</w:t>
      </w:r>
      <w:r w:rsidRPr="00147F3B">
        <w:rPr>
          <w:lang w:eastAsia="zh-CN"/>
        </w:rPr>
        <w:t>单位</w:t>
      </w:r>
      <w:r w:rsidR="00A73743" w:rsidRPr="00147F3B">
        <w:rPr>
          <w:lang w:eastAsia="zh-CN"/>
        </w:rPr>
        <w:t>（适用时）</w:t>
      </w:r>
      <w:r w:rsidRPr="00147F3B">
        <w:rPr>
          <w:lang w:eastAsia="zh-CN"/>
        </w:rPr>
        <w:t>）。</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从原始数据到报告结果的计算路径（有关详细信息，请参见</w:t>
      </w:r>
      <w:r w:rsidRPr="00AE026F">
        <w:rPr>
          <w:lang w:eastAsia="zh-CN"/>
        </w:rPr>
        <w:t>“</w:t>
      </w:r>
      <w:r w:rsidRPr="00147F3B">
        <w:rPr>
          <w:lang w:eastAsia="zh-CN"/>
        </w:rPr>
        <w:t>仪器</w:t>
      </w:r>
      <w:r w:rsidR="00A73743" w:rsidRPr="00147F3B">
        <w:rPr>
          <w:lang w:eastAsia="zh-CN"/>
        </w:rPr>
        <w:t>-</w:t>
      </w:r>
      <w:r w:rsidRPr="00147F3B">
        <w:rPr>
          <w:lang w:eastAsia="zh-CN"/>
        </w:rPr>
        <w:t>硬件和软件</w:t>
      </w:r>
      <w:r w:rsidRPr="00AE026F">
        <w:rPr>
          <w:lang w:eastAsia="zh-CN"/>
        </w:rPr>
        <w:t>”</w:t>
      </w:r>
      <w:r w:rsidRPr="00147F3B">
        <w:rPr>
          <w:lang w:eastAsia="zh-CN"/>
        </w:rPr>
        <w:t>下的</w:t>
      </w:r>
      <w:r w:rsidRPr="00147F3B">
        <w:rPr>
          <w:lang w:eastAsia="zh-CN"/>
        </w:rPr>
        <w:t>5.C</w:t>
      </w:r>
      <w:r w:rsidRPr="00147F3B">
        <w:rPr>
          <w:lang w:eastAsia="zh-CN"/>
        </w:rPr>
        <w:t>节）。</w:t>
      </w:r>
    </w:p>
    <w:p w:rsidR="00A23632" w:rsidRPr="00147F3B" w:rsidRDefault="00450F89" w:rsidP="00AE026F">
      <w:pPr>
        <w:pStyle w:val="42"/>
        <w:numPr>
          <w:ilvl w:val="0"/>
          <w:numId w:val="19"/>
        </w:numPr>
        <w:spacing w:before="144"/>
        <w:ind w:leftChars="200" w:left="960" w:hangingChars="200" w:hanging="480"/>
        <w:rPr>
          <w:lang w:eastAsia="zh-CN"/>
        </w:rPr>
      </w:pPr>
      <w:r w:rsidRPr="00147F3B">
        <w:rPr>
          <w:lang w:eastAsia="zh-CN"/>
        </w:rPr>
        <w:t>非标准</w:t>
      </w:r>
      <w:r w:rsidR="00156D92" w:rsidRPr="00147F3B">
        <w:rPr>
          <w:lang w:eastAsia="zh-CN"/>
        </w:rPr>
        <w:t>器械</w:t>
      </w:r>
      <w:r w:rsidRPr="00147F3B">
        <w:rPr>
          <w:lang w:eastAsia="zh-CN"/>
        </w:rPr>
        <w:t>或方法的插图或照片。</w:t>
      </w:r>
    </w:p>
    <w:p w:rsidR="00450F89" w:rsidRPr="00147F3B" w:rsidRDefault="00AB13D4" w:rsidP="00147F3B">
      <w:pPr>
        <w:pStyle w:val="42"/>
        <w:spacing w:before="144"/>
        <w:rPr>
          <w:lang w:eastAsia="zh-CN"/>
        </w:rPr>
      </w:pPr>
      <w:r w:rsidRPr="00147F3B">
        <w:rPr>
          <w:lang w:eastAsia="zh-CN"/>
        </w:rPr>
        <w:t>贵公司</w:t>
      </w:r>
      <w:r w:rsidR="00450F89" w:rsidRPr="00147F3B">
        <w:rPr>
          <w:lang w:eastAsia="zh-CN"/>
        </w:rPr>
        <w:t>的</w:t>
      </w:r>
      <w:r w:rsidR="00450F89" w:rsidRPr="00147F3B">
        <w:rPr>
          <w:lang w:eastAsia="zh-CN"/>
        </w:rPr>
        <w:t>510</w:t>
      </w:r>
      <w:r w:rsidR="00450F89" w:rsidRPr="00147F3B">
        <w:rPr>
          <w:lang w:eastAsia="zh-CN"/>
        </w:rPr>
        <w:t>（</w:t>
      </w:r>
      <w:r w:rsidR="00450F89" w:rsidRPr="00147F3B">
        <w:rPr>
          <w:lang w:eastAsia="zh-CN"/>
        </w:rPr>
        <w:t>k</w:t>
      </w:r>
      <w:r w:rsidR="00450F89" w:rsidRPr="00147F3B">
        <w:rPr>
          <w:lang w:eastAsia="zh-CN"/>
        </w:rPr>
        <w:t>）</w:t>
      </w:r>
      <w:r w:rsidR="000620A9" w:rsidRPr="00147F3B">
        <w:rPr>
          <w:lang w:eastAsia="zh-CN"/>
        </w:rPr>
        <w:t>提交资料</w:t>
      </w:r>
      <w:r w:rsidR="00341936" w:rsidRPr="00147F3B">
        <w:rPr>
          <w:lang w:eastAsia="zh-CN"/>
        </w:rPr>
        <w:t>中</w:t>
      </w:r>
      <w:r w:rsidR="00450F89" w:rsidRPr="00147F3B">
        <w:rPr>
          <w:lang w:eastAsia="zh-CN"/>
        </w:rPr>
        <w:t>应包括性能</w:t>
      </w:r>
      <w:r w:rsidR="00341936" w:rsidRPr="00147F3B">
        <w:rPr>
          <w:lang w:eastAsia="zh-CN"/>
        </w:rPr>
        <w:t>信息</w:t>
      </w:r>
      <w:r w:rsidR="00450F89" w:rsidRPr="00147F3B">
        <w:rPr>
          <w:lang w:eastAsia="zh-CN"/>
        </w:rPr>
        <w:t>，支持</w:t>
      </w:r>
      <w:r w:rsidR="000620A9" w:rsidRPr="00147F3B">
        <w:rPr>
          <w:lang w:eastAsia="zh-CN"/>
        </w:rPr>
        <w:t>符合</w:t>
      </w:r>
      <w:r w:rsidR="00156D92" w:rsidRPr="00147F3B">
        <w:rPr>
          <w:lang w:eastAsia="zh-CN"/>
        </w:rPr>
        <w:t>器械</w:t>
      </w:r>
      <w:r w:rsidR="00450F89" w:rsidRPr="00147F3B">
        <w:rPr>
          <w:lang w:eastAsia="zh-CN"/>
        </w:rPr>
        <w:t>设计控制要求</w:t>
      </w:r>
      <w:r w:rsidR="00BD22C9" w:rsidRPr="00147F3B">
        <w:rPr>
          <w:lang w:eastAsia="zh-CN"/>
        </w:rPr>
        <w:t>21 CFR 820.30</w:t>
      </w:r>
      <w:r w:rsidR="00BD22C9" w:rsidRPr="00147F3B">
        <w:rPr>
          <w:lang w:eastAsia="zh-CN"/>
        </w:rPr>
        <w:t>的结论</w:t>
      </w:r>
      <w:r w:rsidR="00450F89" w:rsidRPr="00147F3B">
        <w:rPr>
          <w:lang w:eastAsia="zh-CN"/>
        </w:rPr>
        <w:t>。</w:t>
      </w:r>
    </w:p>
    <w:p w:rsidR="005337A8" w:rsidRPr="00AE026F" w:rsidRDefault="00036C5A" w:rsidP="00AE026F">
      <w:pPr>
        <w:pStyle w:val="42"/>
        <w:tabs>
          <w:tab w:val="left" w:pos="720"/>
        </w:tabs>
        <w:spacing w:before="144"/>
        <w:outlineLvl w:val="1"/>
        <w:rPr>
          <w:b/>
          <w:lang w:eastAsia="zh-CN"/>
        </w:rPr>
      </w:pPr>
      <w:bookmarkStart w:id="9" w:name="_Toc479504193"/>
      <w:r w:rsidRPr="00AE026F">
        <w:rPr>
          <w:b/>
          <w:lang w:eastAsia="zh-CN"/>
        </w:rPr>
        <w:t>5.C</w:t>
      </w:r>
      <w:r w:rsidR="00AE026F" w:rsidRPr="00AE026F">
        <w:rPr>
          <w:rFonts w:hint="eastAsia"/>
          <w:b/>
          <w:lang w:eastAsia="zh-CN"/>
        </w:rPr>
        <w:tab/>
      </w:r>
      <w:r w:rsidR="00C0089A" w:rsidRPr="00AE026F">
        <w:rPr>
          <w:b/>
          <w:u w:val="single"/>
          <w:lang w:eastAsia="zh-CN"/>
        </w:rPr>
        <w:t>仪器</w:t>
      </w:r>
      <w:r w:rsidRPr="00AE026F">
        <w:rPr>
          <w:b/>
          <w:u w:val="single"/>
          <w:lang w:eastAsia="zh-CN"/>
        </w:rPr>
        <w:t xml:space="preserve">- </w:t>
      </w:r>
      <w:r w:rsidR="00C0089A" w:rsidRPr="00AE026F">
        <w:rPr>
          <w:b/>
          <w:u w:val="single"/>
          <w:lang w:eastAsia="zh-CN"/>
        </w:rPr>
        <w:t>硬件和软件</w:t>
      </w:r>
      <w:bookmarkEnd w:id="9"/>
    </w:p>
    <w:p w:rsidR="00450F89" w:rsidRPr="00147F3B" w:rsidRDefault="00450F89" w:rsidP="00147F3B">
      <w:pPr>
        <w:pStyle w:val="42"/>
        <w:spacing w:before="144"/>
        <w:rPr>
          <w:lang w:eastAsia="zh-CN"/>
        </w:rPr>
      </w:pPr>
      <w:r w:rsidRPr="00147F3B">
        <w:rPr>
          <w:lang w:eastAsia="zh-CN"/>
        </w:rPr>
        <w:t>对于测量多个信号的仪器和系统，以及尚未</w:t>
      </w:r>
      <w:r w:rsidR="003D2E12" w:rsidRPr="00147F3B">
        <w:rPr>
          <w:lang w:eastAsia="zh-CN"/>
        </w:rPr>
        <w:t>许可</w:t>
      </w:r>
      <w:r w:rsidR="00B602A7" w:rsidRPr="00147F3B">
        <w:rPr>
          <w:lang w:eastAsia="zh-CN"/>
        </w:rPr>
        <w:t>的其他复杂实验室仪器，请参阅</w:t>
      </w:r>
      <w:r w:rsidRPr="00E038B6">
        <w:rPr>
          <w:rFonts w:asciiTheme="minorEastAsia" w:eastAsiaTheme="minorEastAsia" w:hAnsiTheme="minorEastAsia"/>
          <w:lang w:eastAsia="zh-CN"/>
        </w:rPr>
        <w:t>“</w:t>
      </w:r>
      <w:r w:rsidR="00C0089A" w:rsidRPr="00147F3B">
        <w:rPr>
          <w:lang w:eastAsia="zh-CN"/>
        </w:rPr>
        <w:t>II</w:t>
      </w:r>
      <w:r w:rsidR="00C0089A" w:rsidRPr="00147F3B">
        <w:rPr>
          <w:lang w:eastAsia="zh-CN"/>
        </w:rPr>
        <w:t>类特殊控制</w:t>
      </w:r>
      <w:r w:rsidR="003D2E12" w:rsidRPr="00147F3B">
        <w:rPr>
          <w:lang w:eastAsia="zh-CN"/>
        </w:rPr>
        <w:t>指导性文件</w:t>
      </w:r>
      <w:r w:rsidR="00C0089A" w:rsidRPr="00147F3B">
        <w:rPr>
          <w:lang w:eastAsia="zh-CN"/>
        </w:rPr>
        <w:t>：临床多重</w:t>
      </w:r>
      <w:r w:rsidR="00AA7722" w:rsidRPr="00147F3B">
        <w:rPr>
          <w:lang w:eastAsia="zh-CN"/>
        </w:rPr>
        <w:t>检验</w:t>
      </w:r>
      <w:r w:rsidR="00C0089A" w:rsidRPr="00147F3B">
        <w:rPr>
          <w:lang w:eastAsia="zh-CN"/>
        </w:rPr>
        <w:t>系统的仪器</w:t>
      </w:r>
      <w:r w:rsidRPr="00E038B6">
        <w:rPr>
          <w:rFonts w:asciiTheme="minorEastAsia" w:eastAsiaTheme="minorEastAsia" w:hAnsiTheme="minorEastAsia"/>
          <w:lang w:eastAsia="zh-CN"/>
        </w:rPr>
        <w:t>”</w:t>
      </w:r>
      <w:r w:rsidRPr="00147F3B">
        <w:rPr>
          <w:lang w:eastAsia="zh-CN"/>
        </w:rPr>
        <w:t xml:space="preserve">[1] </w:t>
      </w:r>
      <w:r w:rsidR="00B602A7" w:rsidRPr="00147F3B">
        <w:rPr>
          <w:lang w:eastAsia="zh-CN"/>
        </w:rPr>
        <w:t>。</w:t>
      </w:r>
      <w:r w:rsidR="00AB13D4" w:rsidRPr="00147F3B">
        <w:rPr>
          <w:lang w:eastAsia="zh-CN"/>
        </w:rPr>
        <w:t>贵公司</w:t>
      </w:r>
      <w:r w:rsidRPr="00147F3B">
        <w:rPr>
          <w:lang w:eastAsia="zh-CN"/>
        </w:rPr>
        <w:t>应提供仪器</w:t>
      </w:r>
      <w:r w:rsidR="00B602A7" w:rsidRPr="00147F3B">
        <w:rPr>
          <w:lang w:eastAsia="zh-CN"/>
        </w:rPr>
        <w:t>的</w:t>
      </w:r>
      <w:r w:rsidRPr="00147F3B">
        <w:rPr>
          <w:lang w:eastAsia="zh-CN"/>
        </w:rPr>
        <w:t>相关数据，支持</w:t>
      </w:r>
      <w:r w:rsidR="003D2E12" w:rsidRPr="00147F3B">
        <w:rPr>
          <w:lang w:eastAsia="zh-CN"/>
        </w:rPr>
        <w:t>许可</w:t>
      </w:r>
      <w:r w:rsidRPr="00147F3B">
        <w:rPr>
          <w:lang w:eastAsia="zh-CN"/>
        </w:rPr>
        <w:t>。</w:t>
      </w:r>
    </w:p>
    <w:p w:rsidR="00D035E6" w:rsidRPr="00147F3B" w:rsidRDefault="00D035E6" w:rsidP="00147F3B">
      <w:pPr>
        <w:pStyle w:val="42"/>
        <w:spacing w:before="144"/>
        <w:rPr>
          <w:lang w:eastAsia="zh-CN"/>
        </w:rPr>
      </w:pPr>
      <w:r w:rsidRPr="00147F3B">
        <w:rPr>
          <w:lang w:eastAsia="zh-CN"/>
        </w:rPr>
        <w:t>如果</w:t>
      </w:r>
      <w:r w:rsidR="00AB13D4" w:rsidRPr="00147F3B">
        <w:rPr>
          <w:lang w:eastAsia="zh-CN"/>
        </w:rPr>
        <w:t>贵公司</w:t>
      </w:r>
      <w:r w:rsidRPr="00147F3B">
        <w:rPr>
          <w:lang w:eastAsia="zh-CN"/>
        </w:rPr>
        <w:t>的器械包含软件，则应根据</w:t>
      </w:r>
      <w:r w:rsidRPr="00147F3B">
        <w:rPr>
          <w:lang w:eastAsia="zh-CN"/>
        </w:rPr>
        <w:t>FDA</w:t>
      </w:r>
      <w:r w:rsidR="003D2E12" w:rsidRPr="00147F3B">
        <w:rPr>
          <w:lang w:eastAsia="zh-CN"/>
        </w:rPr>
        <w:t>指导性文件</w:t>
      </w:r>
      <w:r w:rsidRPr="00E038B6">
        <w:rPr>
          <w:rFonts w:asciiTheme="minorEastAsia" w:eastAsiaTheme="minorEastAsia" w:hAnsiTheme="minorEastAsia"/>
          <w:lang w:eastAsia="zh-CN"/>
        </w:rPr>
        <w:t>“</w:t>
      </w:r>
      <w:r w:rsidRPr="00147F3B">
        <w:rPr>
          <w:lang w:eastAsia="zh-CN"/>
        </w:rPr>
        <w:t>医疗器械中软件的上市前提交的内容指南</w:t>
      </w:r>
      <w:r w:rsidRPr="00E038B6">
        <w:rPr>
          <w:rFonts w:asciiTheme="minorEastAsia" w:eastAsiaTheme="minorEastAsia" w:hAnsiTheme="minorEastAsia"/>
          <w:lang w:eastAsia="zh-CN"/>
        </w:rPr>
        <w:t>”</w:t>
      </w:r>
      <w:r w:rsidRPr="00147F3B">
        <w:rPr>
          <w:lang w:eastAsia="zh-CN"/>
        </w:rPr>
        <w:t xml:space="preserve"> [2]</w:t>
      </w:r>
      <w:r w:rsidRPr="00147F3B">
        <w:rPr>
          <w:lang w:eastAsia="zh-CN"/>
        </w:rPr>
        <w:t>所述关注水平</w:t>
      </w:r>
      <w:r w:rsidR="006A74BB" w:rsidRPr="00147F3B">
        <w:rPr>
          <w:rFonts w:hint="eastAsia"/>
          <w:lang w:eastAsia="zh-CN"/>
        </w:rPr>
        <w:t>来</w:t>
      </w:r>
      <w:r w:rsidRPr="00147F3B">
        <w:rPr>
          <w:lang w:eastAsia="zh-CN"/>
        </w:rPr>
        <w:t>提交软件信息。</w:t>
      </w:r>
      <w:r w:rsidR="00AB13D4" w:rsidRPr="00147F3B">
        <w:rPr>
          <w:lang w:eastAsia="zh-CN"/>
        </w:rPr>
        <w:t>贵公司</w:t>
      </w:r>
      <w:r w:rsidRPr="00147F3B">
        <w:rPr>
          <w:lang w:eastAsia="zh-CN"/>
        </w:rPr>
        <w:t>应该在降低</w:t>
      </w:r>
      <w:r w:rsidR="006A74BB" w:rsidRPr="00147F3B">
        <w:rPr>
          <w:rFonts w:hint="eastAsia"/>
          <w:lang w:eastAsia="zh-CN"/>
        </w:rPr>
        <w:t>危害</w:t>
      </w:r>
      <w:r w:rsidRPr="00147F3B">
        <w:rPr>
          <w:lang w:eastAsia="zh-CN"/>
        </w:rPr>
        <w:t>之前确定关注水平。这种类型的</w:t>
      </w:r>
      <w:r w:rsidR="00AB13D4" w:rsidRPr="00147F3B">
        <w:rPr>
          <w:lang w:eastAsia="zh-CN"/>
        </w:rPr>
        <w:t>体外诊断器械</w:t>
      </w:r>
      <w:r w:rsidRPr="00147F3B">
        <w:rPr>
          <w:lang w:eastAsia="zh-CN"/>
        </w:rPr>
        <w:t>通常被认为是中等程度的关注水平，因为软件缺陷可能间接地影响患者，并且可能由于向医务人员和患者提供不准确的信息而导致损伤。</w:t>
      </w:r>
    </w:p>
    <w:p w:rsidR="00450F89" w:rsidRPr="00147F3B" w:rsidRDefault="00AB13D4" w:rsidP="00147F3B">
      <w:pPr>
        <w:pStyle w:val="42"/>
        <w:spacing w:before="144"/>
        <w:rPr>
          <w:lang w:eastAsia="zh-CN"/>
        </w:rPr>
      </w:pPr>
      <w:r w:rsidRPr="00147F3B">
        <w:rPr>
          <w:lang w:eastAsia="zh-CN"/>
        </w:rPr>
        <w:t>贵公司</w:t>
      </w:r>
      <w:r w:rsidR="00450F89" w:rsidRPr="00147F3B">
        <w:rPr>
          <w:lang w:eastAsia="zh-CN"/>
        </w:rPr>
        <w:t>应该清楚</w:t>
      </w:r>
      <w:r w:rsidR="00F65556" w:rsidRPr="00147F3B">
        <w:rPr>
          <w:lang w:eastAsia="zh-CN"/>
        </w:rPr>
        <w:t>说明</w:t>
      </w:r>
      <w:r w:rsidR="00450F89" w:rsidRPr="00147F3B">
        <w:rPr>
          <w:lang w:eastAsia="zh-CN"/>
        </w:rPr>
        <w:t>原始信号如何转换为结果，包括调整背景信号以进行归一化（如果适用）</w:t>
      </w:r>
      <w:r w:rsidR="00B63BD9" w:rsidRPr="00147F3B">
        <w:rPr>
          <w:lang w:eastAsia="zh-CN"/>
        </w:rPr>
        <w:t>。</w:t>
      </w:r>
      <w:r w:rsidR="00450F89" w:rsidRPr="00147F3B">
        <w:rPr>
          <w:lang w:eastAsia="zh-CN"/>
        </w:rPr>
        <w:t>我们还建议</w:t>
      </w:r>
      <w:r w:rsidRPr="00147F3B">
        <w:rPr>
          <w:lang w:eastAsia="zh-CN"/>
        </w:rPr>
        <w:t>贵公司</w:t>
      </w:r>
      <w:r w:rsidR="00450F89" w:rsidRPr="00147F3B">
        <w:rPr>
          <w:lang w:eastAsia="zh-CN"/>
        </w:rPr>
        <w:t>在提交</w:t>
      </w:r>
      <w:r w:rsidR="00E130FF" w:rsidRPr="00147F3B">
        <w:rPr>
          <w:lang w:eastAsia="zh-CN"/>
        </w:rPr>
        <w:t>资料</w:t>
      </w:r>
      <w:r w:rsidR="00450F89" w:rsidRPr="00147F3B">
        <w:rPr>
          <w:lang w:eastAsia="zh-CN"/>
        </w:rPr>
        <w:t>中包括</w:t>
      </w:r>
      <w:r w:rsidR="00E130FF" w:rsidRPr="00147F3B">
        <w:rPr>
          <w:lang w:eastAsia="zh-CN"/>
        </w:rPr>
        <w:t>以下</w:t>
      </w:r>
      <w:r w:rsidR="00450F89" w:rsidRPr="00147F3B">
        <w:rPr>
          <w:lang w:eastAsia="zh-CN"/>
        </w:rPr>
        <w:t>软件开发和实施的信息：</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系统和软件要求</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危害分析</w:t>
      </w:r>
    </w:p>
    <w:p w:rsidR="00450F89" w:rsidRPr="00147F3B" w:rsidRDefault="00E130FF" w:rsidP="00AE026F">
      <w:pPr>
        <w:pStyle w:val="42"/>
        <w:numPr>
          <w:ilvl w:val="0"/>
          <w:numId w:val="19"/>
        </w:numPr>
        <w:spacing w:before="144"/>
        <w:ind w:leftChars="200" w:left="960" w:hangingChars="200" w:hanging="480"/>
        <w:rPr>
          <w:lang w:eastAsia="zh-CN"/>
        </w:rPr>
      </w:pPr>
      <w:r w:rsidRPr="00147F3B">
        <w:rPr>
          <w:lang w:eastAsia="zh-CN"/>
        </w:rPr>
        <w:t>设计模块架构图</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软件设计</w:t>
      </w:r>
      <w:r w:rsidR="00E130FF" w:rsidRPr="00147F3B">
        <w:rPr>
          <w:lang w:eastAsia="zh-CN"/>
        </w:rPr>
        <w:t>规格书</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软件开发环境说明</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验证和</w:t>
      </w:r>
      <w:r w:rsidR="00E130FF" w:rsidRPr="00147F3B">
        <w:rPr>
          <w:lang w:eastAsia="zh-CN"/>
        </w:rPr>
        <w:t>确认</w:t>
      </w:r>
    </w:p>
    <w:p w:rsidR="00450F89" w:rsidRPr="00147F3B" w:rsidRDefault="00450F89" w:rsidP="00AE026F">
      <w:pPr>
        <w:pStyle w:val="42"/>
        <w:numPr>
          <w:ilvl w:val="0"/>
          <w:numId w:val="19"/>
        </w:numPr>
        <w:spacing w:before="144"/>
        <w:ind w:leftChars="200" w:left="960" w:hangingChars="200" w:hanging="480"/>
        <w:rPr>
          <w:lang w:eastAsia="zh-CN"/>
        </w:rPr>
      </w:pPr>
      <w:r w:rsidRPr="00147F3B">
        <w:rPr>
          <w:lang w:eastAsia="zh-CN"/>
        </w:rPr>
        <w:t>可追溯性分析</w:t>
      </w:r>
    </w:p>
    <w:p w:rsidR="00894720" w:rsidRPr="00147F3B" w:rsidRDefault="00450F89" w:rsidP="00AE026F">
      <w:pPr>
        <w:pStyle w:val="42"/>
        <w:numPr>
          <w:ilvl w:val="0"/>
          <w:numId w:val="19"/>
        </w:numPr>
        <w:spacing w:before="144"/>
        <w:ind w:leftChars="200" w:left="960" w:hangingChars="200" w:hanging="480"/>
        <w:rPr>
          <w:lang w:eastAsia="zh-CN"/>
        </w:rPr>
      </w:pPr>
      <w:r w:rsidRPr="00147F3B">
        <w:rPr>
          <w:lang w:eastAsia="zh-CN"/>
        </w:rPr>
        <w:t>未解决的异常</w:t>
      </w:r>
    </w:p>
    <w:p w:rsidR="00450F89" w:rsidRPr="00147F3B" w:rsidRDefault="00450F89" w:rsidP="00147F3B">
      <w:pPr>
        <w:pStyle w:val="42"/>
        <w:spacing w:before="144"/>
        <w:rPr>
          <w:lang w:eastAsia="zh-CN"/>
        </w:rPr>
      </w:pPr>
      <w:r w:rsidRPr="00147F3B">
        <w:rPr>
          <w:lang w:eastAsia="zh-CN"/>
        </w:rPr>
        <w:t>在开始临床研究之前，硬件和软件组件的配置应该与</w:t>
      </w:r>
      <w:r w:rsidR="00156D92" w:rsidRPr="00147F3B">
        <w:rPr>
          <w:lang w:eastAsia="zh-CN"/>
        </w:rPr>
        <w:t>器械</w:t>
      </w:r>
      <w:r w:rsidRPr="00147F3B">
        <w:rPr>
          <w:lang w:eastAsia="zh-CN"/>
        </w:rPr>
        <w:t>的最终版本非常相似或相同</w:t>
      </w:r>
      <w:r w:rsidR="00B63BD9" w:rsidRPr="00147F3B">
        <w:rPr>
          <w:lang w:eastAsia="zh-CN"/>
        </w:rPr>
        <w:t>。</w:t>
      </w:r>
      <w:r w:rsidRPr="00147F3B">
        <w:rPr>
          <w:lang w:eastAsia="zh-CN"/>
        </w:rPr>
        <w:t>如果在完成临床研究之后以及在</w:t>
      </w:r>
      <w:r w:rsidR="003D2E12" w:rsidRPr="00147F3B">
        <w:rPr>
          <w:lang w:eastAsia="zh-CN"/>
        </w:rPr>
        <w:t>许可</w:t>
      </w:r>
      <w:r w:rsidRPr="00147F3B">
        <w:rPr>
          <w:lang w:eastAsia="zh-CN"/>
        </w:rPr>
        <w:t>和</w:t>
      </w:r>
      <w:r w:rsidR="00706901" w:rsidRPr="00147F3B">
        <w:rPr>
          <w:lang w:eastAsia="zh-CN"/>
        </w:rPr>
        <w:t>分销</w:t>
      </w:r>
      <w:r w:rsidR="00156D92" w:rsidRPr="00147F3B">
        <w:rPr>
          <w:lang w:eastAsia="zh-CN"/>
        </w:rPr>
        <w:t>器械</w:t>
      </w:r>
      <w:r w:rsidRPr="00147F3B">
        <w:rPr>
          <w:lang w:eastAsia="zh-CN"/>
        </w:rPr>
        <w:t>之前对硬件或软件进行任何重大改变，</w:t>
      </w:r>
      <w:r w:rsidRPr="00147F3B">
        <w:rPr>
          <w:lang w:eastAsia="zh-CN"/>
        </w:rPr>
        <w:lastRenderedPageBreak/>
        <w:t>则应进行风险</w:t>
      </w:r>
      <w:r w:rsidR="006A74BB" w:rsidRPr="00147F3B">
        <w:rPr>
          <w:lang w:eastAsia="zh-CN"/>
        </w:rPr>
        <w:t>评</w:t>
      </w:r>
      <w:r w:rsidR="006A74BB" w:rsidRPr="00147F3B">
        <w:rPr>
          <w:rFonts w:hint="eastAsia"/>
          <w:lang w:eastAsia="zh-CN"/>
        </w:rPr>
        <w:t>定</w:t>
      </w:r>
      <w:r w:rsidRPr="00147F3B">
        <w:rPr>
          <w:lang w:eastAsia="zh-CN"/>
        </w:rPr>
        <w:t>。</w:t>
      </w:r>
    </w:p>
    <w:p w:rsidR="001C7769" w:rsidRPr="00147F3B" w:rsidRDefault="001C7769" w:rsidP="00147F3B">
      <w:pPr>
        <w:pStyle w:val="42"/>
        <w:spacing w:before="144"/>
        <w:rPr>
          <w:lang w:eastAsia="zh-CN"/>
        </w:rPr>
      </w:pPr>
      <w:r w:rsidRPr="00147F3B">
        <w:rPr>
          <w:lang w:eastAsia="zh-CN"/>
        </w:rPr>
        <w:t>以下附加参考资料可协助</w:t>
      </w:r>
      <w:r w:rsidR="00AB13D4" w:rsidRPr="00147F3B">
        <w:rPr>
          <w:lang w:eastAsia="zh-CN"/>
        </w:rPr>
        <w:t>贵公司</w:t>
      </w:r>
      <w:r w:rsidRPr="00147F3B">
        <w:rPr>
          <w:lang w:eastAsia="zh-CN"/>
        </w:rPr>
        <w:t>根据符合</w:t>
      </w:r>
      <w:r w:rsidRPr="00147F3B">
        <w:rPr>
          <w:lang w:eastAsia="zh-CN"/>
        </w:rPr>
        <w:t>FDA</w:t>
      </w:r>
      <w:r w:rsidRPr="00147F3B">
        <w:rPr>
          <w:lang w:eastAsia="zh-CN"/>
        </w:rPr>
        <w:t>法规的软件生命周期规范研发和维护器械。</w:t>
      </w:r>
    </w:p>
    <w:p w:rsidR="00450F89" w:rsidRPr="00147F3B" w:rsidRDefault="001C7769" w:rsidP="00AE026F">
      <w:pPr>
        <w:pStyle w:val="42"/>
        <w:numPr>
          <w:ilvl w:val="0"/>
          <w:numId w:val="20"/>
        </w:numPr>
        <w:spacing w:before="144"/>
        <w:ind w:leftChars="200" w:left="960" w:hangingChars="200" w:hanging="480"/>
      </w:pPr>
      <w:r w:rsidRPr="00147F3B">
        <w:t>软件验证的一般原则</w:t>
      </w:r>
      <w:r w:rsidR="006A74BB" w:rsidRPr="00147F3B">
        <w:rPr>
          <w:rFonts w:hint="eastAsia"/>
        </w:rPr>
        <w:t>；</w:t>
      </w:r>
      <w:r w:rsidRPr="00147F3B">
        <w:t>行业和</w:t>
      </w:r>
      <w:r w:rsidRPr="00147F3B">
        <w:t>FDA</w:t>
      </w:r>
      <w:r w:rsidRPr="00147F3B">
        <w:t>工作人员的最终指南</w:t>
      </w:r>
      <w:r w:rsidR="00DE2FE7" w:rsidRPr="00147F3B">
        <w:rPr>
          <w:rFonts w:hint="eastAsia"/>
        </w:rPr>
        <w:t>；</w:t>
      </w:r>
      <w:r w:rsidR="00450F89" w:rsidRPr="00147F3B">
        <w:t>http</w:t>
      </w:r>
      <w:r w:rsidR="00F63DC0" w:rsidRPr="00147F3B">
        <w:rPr>
          <w:rFonts w:hint="eastAsia"/>
        </w:rPr>
        <w:t>：</w:t>
      </w:r>
      <w:r w:rsidR="00450F89" w:rsidRPr="00147F3B">
        <w:t>//www.fda.gov/MedicalDevices/DeviceRegulationandGuidance/GuidanceDocuments / ucm085281.htm</w:t>
      </w:r>
    </w:p>
    <w:p w:rsidR="001C7769" w:rsidRPr="00147F3B" w:rsidRDefault="001C7769" w:rsidP="00AE026F">
      <w:pPr>
        <w:pStyle w:val="42"/>
        <w:numPr>
          <w:ilvl w:val="0"/>
          <w:numId w:val="20"/>
        </w:numPr>
        <w:spacing w:before="144"/>
        <w:ind w:leftChars="200" w:left="960" w:hangingChars="200" w:hanging="480"/>
      </w:pPr>
      <w:r w:rsidRPr="00147F3B">
        <w:t>医疗器械中现有软件使用指南</w:t>
      </w:r>
      <w:r w:rsidR="006A74BB" w:rsidRPr="00147F3B">
        <w:rPr>
          <w:rFonts w:hint="eastAsia"/>
        </w:rPr>
        <w:t>；</w:t>
      </w:r>
      <w:r w:rsidRPr="00147F3B">
        <w:t>最终版</w:t>
      </w:r>
      <w:r w:rsidR="006A74BB" w:rsidRPr="00147F3B">
        <w:rPr>
          <w:rFonts w:hint="eastAsia"/>
        </w:rPr>
        <w:t>；</w:t>
      </w:r>
      <w:hyperlink r:id="rId14" w:history="1">
        <w:r w:rsidRPr="00147F3B">
          <w:rPr>
            <w:rStyle w:val="a3"/>
          </w:rPr>
          <w:t>http</w:t>
        </w:r>
        <w:r w:rsidR="00F63DC0" w:rsidRPr="00147F3B">
          <w:rPr>
            <w:rStyle w:val="a3"/>
            <w:rFonts w:hint="eastAsia"/>
          </w:rPr>
          <w:t>：</w:t>
        </w:r>
        <w:r w:rsidRPr="00147F3B">
          <w:rPr>
            <w:rStyle w:val="a3"/>
          </w:rPr>
          <w:t>//www.fda.gov/MedicalDevices/DeviceRegulationandGuidance/GuidanceDo cuments / ucm073778.htm</w:t>
        </w:r>
      </w:hyperlink>
    </w:p>
    <w:p w:rsidR="005337A8" w:rsidRPr="00147F3B" w:rsidRDefault="001C7769" w:rsidP="00AE026F">
      <w:pPr>
        <w:pStyle w:val="42"/>
        <w:numPr>
          <w:ilvl w:val="0"/>
          <w:numId w:val="20"/>
        </w:numPr>
        <w:spacing w:before="144"/>
        <w:ind w:leftChars="200" w:left="960" w:hangingChars="200" w:hanging="480"/>
      </w:pPr>
      <w:r w:rsidRPr="00147F3B">
        <w:rPr>
          <w:lang w:eastAsia="zh-CN"/>
        </w:rPr>
        <w:t>21 CFR 820.30 C</w:t>
      </w:r>
      <w:r w:rsidRPr="00147F3B">
        <w:rPr>
          <w:lang w:eastAsia="zh-CN"/>
        </w:rPr>
        <w:t>子部分</w:t>
      </w:r>
      <w:r w:rsidRPr="00147F3B">
        <w:rPr>
          <w:lang w:eastAsia="zh-CN"/>
        </w:rPr>
        <w:t xml:space="preserve"> - </w:t>
      </w:r>
      <w:r w:rsidRPr="00147F3B">
        <w:rPr>
          <w:lang w:eastAsia="zh-CN"/>
        </w:rPr>
        <w:t>质量体系</w:t>
      </w:r>
      <w:r w:rsidR="006A74BB" w:rsidRPr="00147F3B">
        <w:rPr>
          <w:rFonts w:hint="eastAsia"/>
          <w:lang w:eastAsia="zh-CN"/>
        </w:rPr>
        <w:t>法规</w:t>
      </w:r>
      <w:r w:rsidRPr="00147F3B">
        <w:rPr>
          <w:lang w:eastAsia="zh-CN"/>
        </w:rPr>
        <w:t>的设计控制。</w:t>
      </w:r>
      <w:hyperlink r:id="rId15" w:history="1">
        <w:r w:rsidR="00036C5A" w:rsidRPr="00147F3B">
          <w:rPr>
            <w:rStyle w:val="a3"/>
          </w:rPr>
          <w:t>http</w:t>
        </w:r>
        <w:r w:rsidR="00F63DC0" w:rsidRPr="00147F3B">
          <w:rPr>
            <w:rStyle w:val="a3"/>
            <w:rFonts w:hint="eastAsia"/>
          </w:rPr>
          <w:t>：</w:t>
        </w:r>
        <w:r w:rsidR="00036C5A" w:rsidRPr="00147F3B">
          <w:rPr>
            <w:rStyle w:val="a3"/>
          </w:rPr>
          <w:t>//www.accessdata.fda.gov/scripts/cdrh/cfdocs/cfcfr/CFRSearch.cf</w:t>
        </w:r>
      </w:hyperlink>
      <w:r w:rsidR="00036C5A" w:rsidRPr="00147F3B">
        <w:t xml:space="preserve"> </w:t>
      </w:r>
      <w:hyperlink r:id="rId16" w:history="1">
        <w:r w:rsidR="00036C5A" w:rsidRPr="00147F3B">
          <w:rPr>
            <w:rStyle w:val="a3"/>
          </w:rPr>
          <w:t>m?FR=820.30</w:t>
        </w:r>
      </w:hyperlink>
    </w:p>
    <w:p w:rsidR="00AE026F" w:rsidRDefault="001C7769" w:rsidP="00AE026F">
      <w:pPr>
        <w:pStyle w:val="42"/>
        <w:numPr>
          <w:ilvl w:val="0"/>
          <w:numId w:val="20"/>
        </w:numPr>
        <w:spacing w:before="144"/>
        <w:ind w:leftChars="200" w:left="960" w:hangingChars="200" w:hanging="480"/>
        <w:rPr>
          <w:lang w:eastAsia="zh-CN"/>
        </w:rPr>
      </w:pPr>
      <w:r w:rsidRPr="00147F3B">
        <w:rPr>
          <w:lang w:eastAsia="zh-CN"/>
        </w:rPr>
        <w:t>ISO 14971-1</w:t>
      </w:r>
      <w:r w:rsidR="006A74BB" w:rsidRPr="00147F3B">
        <w:rPr>
          <w:rFonts w:hint="eastAsia"/>
          <w:lang w:eastAsia="zh-CN"/>
        </w:rPr>
        <w:t>；</w:t>
      </w:r>
      <w:r w:rsidRPr="00147F3B">
        <w:rPr>
          <w:lang w:eastAsia="zh-CN"/>
        </w:rPr>
        <w:t>医疗器械</w:t>
      </w:r>
      <w:r w:rsidRPr="00147F3B">
        <w:rPr>
          <w:lang w:eastAsia="zh-CN"/>
        </w:rPr>
        <w:t xml:space="preserve"> - </w:t>
      </w:r>
      <w:r w:rsidRPr="00147F3B">
        <w:rPr>
          <w:lang w:eastAsia="zh-CN"/>
        </w:rPr>
        <w:t>风险管理</w:t>
      </w:r>
      <w:r w:rsidRPr="00147F3B">
        <w:rPr>
          <w:lang w:eastAsia="zh-CN"/>
        </w:rPr>
        <w:t xml:space="preserve"> - </w:t>
      </w:r>
      <w:r w:rsidRPr="00147F3B">
        <w:rPr>
          <w:lang w:eastAsia="zh-CN"/>
        </w:rPr>
        <w:t>第</w:t>
      </w:r>
      <w:r w:rsidRPr="00147F3B">
        <w:rPr>
          <w:lang w:eastAsia="zh-CN"/>
        </w:rPr>
        <w:t>1</w:t>
      </w:r>
      <w:r w:rsidRPr="00147F3B">
        <w:rPr>
          <w:lang w:eastAsia="zh-CN"/>
        </w:rPr>
        <w:t>部分：风险分析的应用</w:t>
      </w:r>
    </w:p>
    <w:p w:rsidR="00BD3804" w:rsidRPr="00147F3B" w:rsidRDefault="001C7769" w:rsidP="00AE026F">
      <w:pPr>
        <w:pStyle w:val="42"/>
        <w:numPr>
          <w:ilvl w:val="0"/>
          <w:numId w:val="20"/>
        </w:numPr>
        <w:spacing w:before="144"/>
        <w:ind w:leftChars="200" w:left="960" w:hangingChars="200" w:hanging="480"/>
        <w:rPr>
          <w:lang w:eastAsia="zh-CN"/>
        </w:rPr>
      </w:pPr>
      <w:r w:rsidRPr="00147F3B">
        <w:rPr>
          <w:lang w:eastAsia="zh-CN"/>
        </w:rPr>
        <w:t>AAMI SW68</w:t>
      </w:r>
      <w:r w:rsidRPr="00147F3B">
        <w:rPr>
          <w:lang w:eastAsia="zh-CN"/>
        </w:rPr>
        <w:t>：</w:t>
      </w:r>
      <w:r w:rsidRPr="00147F3B">
        <w:rPr>
          <w:lang w:eastAsia="zh-CN"/>
        </w:rPr>
        <w:t>2001</w:t>
      </w:r>
      <w:r w:rsidR="006A74BB" w:rsidRPr="00147F3B">
        <w:rPr>
          <w:rFonts w:hint="eastAsia"/>
          <w:lang w:eastAsia="zh-CN"/>
        </w:rPr>
        <w:t>；</w:t>
      </w:r>
      <w:r w:rsidRPr="00147F3B">
        <w:rPr>
          <w:lang w:eastAsia="zh-CN"/>
        </w:rPr>
        <w:t>医疗器械软件</w:t>
      </w:r>
      <w:r w:rsidRPr="00147F3B">
        <w:rPr>
          <w:lang w:eastAsia="zh-CN"/>
        </w:rPr>
        <w:t xml:space="preserve"> - </w:t>
      </w:r>
      <w:r w:rsidRPr="00147F3B">
        <w:rPr>
          <w:lang w:eastAsia="zh-CN"/>
        </w:rPr>
        <w:t>软件生命周期过程。</w:t>
      </w:r>
    </w:p>
    <w:p w:rsidR="005337A8" w:rsidRPr="00AE026F" w:rsidRDefault="00036C5A" w:rsidP="00AE026F">
      <w:pPr>
        <w:pStyle w:val="42"/>
        <w:tabs>
          <w:tab w:val="left" w:pos="720"/>
        </w:tabs>
        <w:spacing w:before="144"/>
        <w:outlineLvl w:val="1"/>
        <w:rPr>
          <w:b/>
          <w:u w:val="single"/>
          <w:lang w:eastAsia="zh-CN"/>
        </w:rPr>
      </w:pPr>
      <w:bookmarkStart w:id="10" w:name="_Toc479504194"/>
      <w:r w:rsidRPr="00AE026F">
        <w:rPr>
          <w:b/>
          <w:lang w:eastAsia="zh-CN"/>
        </w:rPr>
        <w:t>5.D</w:t>
      </w:r>
      <w:r w:rsidR="00AE026F" w:rsidRPr="00AE026F">
        <w:rPr>
          <w:rFonts w:hint="eastAsia"/>
          <w:b/>
          <w:lang w:eastAsia="zh-CN"/>
        </w:rPr>
        <w:tab/>
      </w:r>
      <w:r w:rsidR="00B137A5" w:rsidRPr="00AE026F">
        <w:rPr>
          <w:b/>
          <w:u w:val="single"/>
          <w:lang w:eastAsia="zh-CN"/>
        </w:rPr>
        <w:t>辅助试剂</w:t>
      </w:r>
      <w:bookmarkEnd w:id="10"/>
    </w:p>
    <w:p w:rsidR="00FB1EDD" w:rsidRPr="00147F3B" w:rsidRDefault="008F324C" w:rsidP="00147F3B">
      <w:pPr>
        <w:pStyle w:val="42"/>
        <w:spacing w:before="144"/>
        <w:rPr>
          <w:lang w:eastAsia="zh-CN"/>
        </w:rPr>
      </w:pPr>
      <w:r w:rsidRPr="00147F3B">
        <w:rPr>
          <w:lang w:eastAsia="zh-CN"/>
        </w:rPr>
        <w:t>辅助试剂是在器械标签</w:t>
      </w:r>
      <w:r w:rsidR="004E2556" w:rsidRPr="00147F3B">
        <w:rPr>
          <w:lang w:eastAsia="zh-CN"/>
        </w:rPr>
        <w:t>中</w:t>
      </w:r>
      <w:r w:rsidRPr="00147F3B">
        <w:rPr>
          <w:lang w:eastAsia="zh-CN"/>
        </w:rPr>
        <w:t>指明</w:t>
      </w:r>
      <w:r w:rsidR="004E2556" w:rsidRPr="00147F3B">
        <w:rPr>
          <w:lang w:eastAsia="zh-CN"/>
        </w:rPr>
        <w:t>为</w:t>
      </w:r>
      <w:r w:rsidR="004E2556" w:rsidRPr="00E038B6">
        <w:rPr>
          <w:rFonts w:asciiTheme="minorEastAsia" w:eastAsiaTheme="minorEastAsia" w:hAnsiTheme="minorEastAsia"/>
          <w:lang w:eastAsia="zh-CN"/>
        </w:rPr>
        <w:t>“</w:t>
      </w:r>
      <w:r w:rsidR="004E2556" w:rsidRPr="00147F3B">
        <w:rPr>
          <w:lang w:eastAsia="zh-CN"/>
        </w:rPr>
        <w:t>必需但未提供</w:t>
      </w:r>
      <w:r w:rsidR="004E2556" w:rsidRPr="00E038B6">
        <w:rPr>
          <w:rFonts w:asciiTheme="minorEastAsia" w:eastAsiaTheme="minorEastAsia" w:hAnsiTheme="minorEastAsia"/>
          <w:lang w:eastAsia="zh-CN"/>
        </w:rPr>
        <w:t>”</w:t>
      </w:r>
      <w:r w:rsidR="004E2556" w:rsidRPr="00147F3B">
        <w:rPr>
          <w:lang w:eastAsia="zh-CN"/>
        </w:rPr>
        <w:t>的那些试剂，</w:t>
      </w:r>
      <w:r w:rsidRPr="00147F3B">
        <w:rPr>
          <w:lang w:eastAsia="zh-CN"/>
        </w:rPr>
        <w:t>以便进行使用说明书中所示的</w:t>
      </w:r>
      <w:r w:rsidR="00AA7722" w:rsidRPr="00147F3B">
        <w:rPr>
          <w:lang w:eastAsia="zh-CN"/>
        </w:rPr>
        <w:t>检验</w:t>
      </w:r>
      <w:r w:rsidRPr="00147F3B">
        <w:rPr>
          <w:lang w:eastAsia="zh-CN"/>
        </w:rPr>
        <w:t>。对于本文件，特异性辅助试剂是指由</w:t>
      </w:r>
      <w:r w:rsidR="00AB13D4" w:rsidRPr="00147F3B">
        <w:rPr>
          <w:lang w:eastAsia="zh-CN"/>
        </w:rPr>
        <w:t>贵公司</w:t>
      </w:r>
      <w:r w:rsidRPr="00147F3B">
        <w:rPr>
          <w:lang w:eastAsia="zh-CN"/>
        </w:rPr>
        <w:t>指定目录或产品编号，或其他特定的</w:t>
      </w:r>
      <w:r w:rsidR="00AB13D4" w:rsidRPr="00147F3B">
        <w:rPr>
          <w:lang w:eastAsia="zh-CN"/>
        </w:rPr>
        <w:t>贵公司</w:t>
      </w:r>
      <w:r w:rsidRPr="00147F3B">
        <w:rPr>
          <w:lang w:eastAsia="zh-CN"/>
        </w:rPr>
        <w:t>器械所需的试剂，以实现其</w:t>
      </w:r>
      <w:r w:rsidR="001C10BD" w:rsidRPr="00147F3B">
        <w:rPr>
          <w:lang w:eastAsia="zh-CN"/>
        </w:rPr>
        <w:t>标签</w:t>
      </w:r>
      <w:r w:rsidRPr="00147F3B">
        <w:rPr>
          <w:lang w:eastAsia="zh-CN"/>
        </w:rPr>
        <w:t>的性能特征。例如，如果</w:t>
      </w:r>
      <w:r w:rsidR="00AB13D4" w:rsidRPr="00147F3B">
        <w:rPr>
          <w:lang w:eastAsia="zh-CN"/>
        </w:rPr>
        <w:t>贵公司</w:t>
      </w:r>
      <w:r w:rsidRPr="00147F3B">
        <w:rPr>
          <w:lang w:eastAsia="zh-CN"/>
        </w:rPr>
        <w:t>的器械标签规定使用</w:t>
      </w:r>
      <w:r w:rsidRPr="00147F3B">
        <w:rPr>
          <w:lang w:eastAsia="zh-CN"/>
        </w:rPr>
        <w:t>X</w:t>
      </w:r>
      <w:r w:rsidRPr="00147F3B">
        <w:rPr>
          <w:lang w:eastAsia="zh-CN"/>
        </w:rPr>
        <w:t>品牌或其他已经由</w:t>
      </w:r>
      <w:r w:rsidRPr="00147F3B">
        <w:rPr>
          <w:lang w:eastAsia="zh-CN"/>
        </w:rPr>
        <w:t>FDA</w:t>
      </w:r>
      <w:r w:rsidRPr="00147F3B">
        <w:rPr>
          <w:lang w:eastAsia="zh-CN"/>
        </w:rPr>
        <w:t>批准用于此特定器械的扩增酶，并且使用任何其他</w:t>
      </w:r>
      <w:r w:rsidRPr="00147F3B">
        <w:rPr>
          <w:lang w:eastAsia="zh-CN"/>
        </w:rPr>
        <w:t>DNA</w:t>
      </w:r>
      <w:r w:rsidRPr="00147F3B">
        <w:rPr>
          <w:lang w:eastAsia="zh-CN"/>
        </w:rPr>
        <w:t>扩增酶可能会改变标签中说明的器械性能特征，则依据本文</w:t>
      </w:r>
      <w:r w:rsidRPr="00147F3B">
        <w:rPr>
          <w:lang w:eastAsia="zh-CN"/>
        </w:rPr>
        <w:t>X</w:t>
      </w:r>
      <w:r w:rsidRPr="00147F3B">
        <w:rPr>
          <w:lang w:eastAsia="zh-CN"/>
        </w:rPr>
        <w:t>品牌</w:t>
      </w:r>
      <w:r w:rsidRPr="00147F3B">
        <w:rPr>
          <w:lang w:eastAsia="zh-CN"/>
        </w:rPr>
        <w:t>DNA</w:t>
      </w:r>
      <w:r w:rsidRPr="00147F3B">
        <w:rPr>
          <w:lang w:eastAsia="zh-CN"/>
        </w:rPr>
        <w:t>扩增</w:t>
      </w:r>
      <w:proofErr w:type="gramStart"/>
      <w:r w:rsidRPr="00147F3B">
        <w:rPr>
          <w:lang w:eastAsia="zh-CN"/>
        </w:rPr>
        <w:t>酶属于</w:t>
      </w:r>
      <w:proofErr w:type="gramEnd"/>
      <w:r w:rsidRPr="00147F3B">
        <w:rPr>
          <w:lang w:eastAsia="zh-CN"/>
        </w:rPr>
        <w:t>特异性辅助试剂。相比之下，如果</w:t>
      </w:r>
      <w:r w:rsidR="00AB13D4" w:rsidRPr="00147F3B">
        <w:rPr>
          <w:lang w:eastAsia="zh-CN"/>
        </w:rPr>
        <w:t>贵公司</w:t>
      </w:r>
      <w:r w:rsidRPr="00147F3B">
        <w:rPr>
          <w:lang w:eastAsia="zh-CN"/>
        </w:rPr>
        <w:t>的器械需要使用</w:t>
      </w:r>
      <w:r w:rsidRPr="00147F3B">
        <w:rPr>
          <w:lang w:eastAsia="zh-CN"/>
        </w:rPr>
        <w:t>95%</w:t>
      </w:r>
      <w:r w:rsidRPr="00147F3B">
        <w:rPr>
          <w:lang w:eastAsia="zh-CN"/>
        </w:rPr>
        <w:t>乙醇，而任何类型的</w:t>
      </w:r>
      <w:r w:rsidRPr="00147F3B">
        <w:rPr>
          <w:lang w:eastAsia="zh-CN"/>
        </w:rPr>
        <w:t>95%</w:t>
      </w:r>
      <w:r w:rsidRPr="00147F3B">
        <w:rPr>
          <w:lang w:eastAsia="zh-CN"/>
        </w:rPr>
        <w:t>乙醇都可以使</w:t>
      </w:r>
      <w:r w:rsidR="00AB13D4" w:rsidRPr="00147F3B">
        <w:rPr>
          <w:lang w:eastAsia="zh-CN"/>
        </w:rPr>
        <w:t>贵公司</w:t>
      </w:r>
      <w:r w:rsidRPr="00147F3B">
        <w:rPr>
          <w:lang w:eastAsia="zh-CN"/>
        </w:rPr>
        <w:t>的器械达到标签所说明的性能特征，</w:t>
      </w:r>
      <w:r w:rsidR="004E2556" w:rsidRPr="00147F3B">
        <w:rPr>
          <w:lang w:eastAsia="zh-CN"/>
        </w:rPr>
        <w:t>则</w:t>
      </w:r>
      <w:r w:rsidR="004E2556" w:rsidRPr="00147F3B">
        <w:rPr>
          <w:lang w:eastAsia="zh-CN"/>
        </w:rPr>
        <w:t>95</w:t>
      </w:r>
      <w:r w:rsidR="004E2556" w:rsidRPr="00147F3B">
        <w:rPr>
          <w:lang w:eastAsia="zh-CN"/>
        </w:rPr>
        <w:t>％的乙醇不是辅助试剂。</w:t>
      </w:r>
    </w:p>
    <w:p w:rsidR="004E2556" w:rsidRDefault="00FB1EDD" w:rsidP="00147F3B">
      <w:pPr>
        <w:pStyle w:val="42"/>
        <w:spacing w:before="144"/>
        <w:rPr>
          <w:lang w:eastAsia="zh-CN"/>
        </w:rPr>
      </w:pPr>
      <w:r w:rsidRPr="00147F3B">
        <w:rPr>
          <w:lang w:eastAsia="zh-CN"/>
        </w:rPr>
        <w:t>如果器械的使用说明书指定特异性辅助试剂，则应</w:t>
      </w:r>
      <w:r w:rsidR="006A74BB" w:rsidRPr="00147F3B">
        <w:rPr>
          <w:lang w:eastAsia="zh-CN"/>
        </w:rPr>
        <w:t>依据说明书</w:t>
      </w:r>
      <w:r w:rsidRPr="00147F3B">
        <w:rPr>
          <w:lang w:eastAsia="zh-CN"/>
        </w:rPr>
        <w:t>说明如何确保</w:t>
      </w:r>
      <w:r w:rsidR="00AB13D4" w:rsidRPr="00147F3B">
        <w:rPr>
          <w:lang w:eastAsia="zh-CN"/>
        </w:rPr>
        <w:t>贵公司</w:t>
      </w:r>
      <w:r w:rsidRPr="00147F3B">
        <w:rPr>
          <w:lang w:eastAsia="zh-CN"/>
        </w:rPr>
        <w:t>器械的</w:t>
      </w:r>
      <w:r w:rsidR="00AA7722" w:rsidRPr="00147F3B">
        <w:rPr>
          <w:lang w:eastAsia="zh-CN"/>
        </w:rPr>
        <w:t>检验</w:t>
      </w:r>
      <w:r w:rsidRPr="00147F3B">
        <w:rPr>
          <w:lang w:eastAsia="zh-CN"/>
        </w:rPr>
        <w:t>结果和这些特异性辅助试剂，与上市前提交确定的性能相一致</w:t>
      </w:r>
      <w:r w:rsidRPr="00147F3B">
        <w:rPr>
          <w:lang w:eastAsia="zh-CN"/>
        </w:rPr>
        <w:t xml:space="preserve"> </w:t>
      </w:r>
      <w:r w:rsidRPr="00147F3B">
        <w:rPr>
          <w:lang w:eastAsia="zh-CN"/>
        </w:rPr>
        <w:t>。</w:t>
      </w:r>
      <w:r w:rsidR="003977E2" w:rsidRPr="00147F3B">
        <w:rPr>
          <w:lang w:eastAsia="zh-CN"/>
        </w:rPr>
        <w:t>应尽量在质量管理体系中包含辅助试剂，建议仅使用</w:t>
      </w:r>
      <w:r w:rsidR="00AB13D4" w:rsidRPr="00147F3B">
        <w:rPr>
          <w:lang w:eastAsia="zh-CN"/>
        </w:rPr>
        <w:t>贵公司</w:t>
      </w:r>
      <w:r w:rsidR="003977E2" w:rsidRPr="00147F3B">
        <w:rPr>
          <w:lang w:eastAsia="zh-CN"/>
        </w:rPr>
        <w:t>已确定符合</w:t>
      </w:r>
      <w:r w:rsidR="00AA7722" w:rsidRPr="00147F3B">
        <w:rPr>
          <w:lang w:eastAsia="zh-CN"/>
        </w:rPr>
        <w:t>检验</w:t>
      </w:r>
      <w:r w:rsidR="003977E2" w:rsidRPr="00147F3B">
        <w:rPr>
          <w:lang w:eastAsia="zh-CN"/>
        </w:rPr>
        <w:t>质量标准的辅助试剂。</w:t>
      </w:r>
      <w:r w:rsidR="00AB13D4" w:rsidRPr="00147F3B">
        <w:rPr>
          <w:lang w:eastAsia="zh-CN"/>
        </w:rPr>
        <w:t>贵公司</w:t>
      </w:r>
      <w:r w:rsidRPr="00147F3B">
        <w:rPr>
          <w:lang w:eastAsia="zh-CN"/>
        </w:rPr>
        <w:t>的计划中可以应用质量管理体系、产品标签和其他措施。</w:t>
      </w:r>
      <w:r w:rsidR="00AB13D4" w:rsidRPr="00147F3B">
        <w:t>贵公司</w:t>
      </w:r>
      <w:r w:rsidR="003977E2" w:rsidRPr="00147F3B">
        <w:t>应在</w:t>
      </w:r>
      <w:r w:rsidR="000620A9" w:rsidRPr="00147F3B">
        <w:t>提交资料</w:t>
      </w:r>
      <w:r w:rsidR="003977E2" w:rsidRPr="00147F3B">
        <w:t>中</w:t>
      </w:r>
      <w:r w:rsidRPr="00147F3B">
        <w:t>详细</w:t>
      </w:r>
      <w:r w:rsidR="00F65556" w:rsidRPr="00147F3B">
        <w:t>说明</w:t>
      </w:r>
      <w:r w:rsidRPr="00147F3B">
        <w:t>以下因素。</w:t>
      </w:r>
    </w:p>
    <w:p w:rsidR="008A437E" w:rsidRDefault="008A437E" w:rsidP="00147F3B">
      <w:pPr>
        <w:pStyle w:val="42"/>
        <w:spacing w:before="144"/>
        <w:rPr>
          <w:lang w:eastAsia="zh-CN"/>
        </w:rPr>
      </w:pPr>
      <w:r>
        <w:rPr>
          <w:lang w:eastAsia="zh-CN"/>
        </w:rPr>
        <w:br w:type="page"/>
      </w:r>
    </w:p>
    <w:p w:rsidR="00084273" w:rsidRPr="00147F3B" w:rsidRDefault="00084273" w:rsidP="008A437E">
      <w:pPr>
        <w:pStyle w:val="42"/>
        <w:numPr>
          <w:ilvl w:val="0"/>
          <w:numId w:val="21"/>
        </w:numPr>
        <w:spacing w:before="144"/>
        <w:ind w:leftChars="200" w:left="960" w:hangingChars="200" w:hanging="480"/>
        <w:rPr>
          <w:lang w:eastAsia="zh-CN"/>
        </w:rPr>
      </w:pPr>
      <w:r w:rsidRPr="00147F3B">
        <w:rPr>
          <w:lang w:eastAsia="zh-CN"/>
        </w:rPr>
        <w:lastRenderedPageBreak/>
        <w:t>涉及使用辅助试剂的</w:t>
      </w:r>
      <w:r w:rsidR="006A74BB" w:rsidRPr="00147F3B">
        <w:rPr>
          <w:lang w:eastAsia="zh-CN"/>
        </w:rPr>
        <w:t>风险评定</w:t>
      </w:r>
      <w:r w:rsidRPr="00147F3B">
        <w:rPr>
          <w:lang w:eastAsia="zh-CN"/>
        </w:rPr>
        <w:t>，包括与试剂质量和变异性管理相关的风险，随特异性辅助试剂直接提供的使用</w:t>
      </w:r>
      <w:proofErr w:type="gramStart"/>
      <w:r w:rsidRPr="00147F3B">
        <w:rPr>
          <w:lang w:eastAsia="zh-CN"/>
        </w:rPr>
        <w:t>说明书与随</w:t>
      </w:r>
      <w:r w:rsidR="00AB13D4" w:rsidRPr="00147F3B">
        <w:rPr>
          <w:lang w:eastAsia="zh-CN"/>
        </w:rPr>
        <w:t>贵公司</w:t>
      </w:r>
      <w:proofErr w:type="gramEnd"/>
      <w:r w:rsidRPr="00147F3B">
        <w:rPr>
          <w:lang w:eastAsia="zh-CN"/>
        </w:rPr>
        <w:t>器械提供的使用说明书之间不一致的风险，以及其他任何可能会导致</w:t>
      </w:r>
      <w:r w:rsidR="00AB13D4" w:rsidRPr="00147F3B">
        <w:rPr>
          <w:lang w:eastAsia="zh-CN"/>
        </w:rPr>
        <w:t>贵公司</w:t>
      </w:r>
      <w:r w:rsidRPr="00147F3B">
        <w:rPr>
          <w:lang w:eastAsia="zh-CN"/>
        </w:rPr>
        <w:t>器械产生不正确结果的风险。</w:t>
      </w:r>
    </w:p>
    <w:p w:rsidR="004E2556" w:rsidRPr="00147F3B" w:rsidRDefault="00084273" w:rsidP="008A437E">
      <w:pPr>
        <w:pStyle w:val="42"/>
        <w:numPr>
          <w:ilvl w:val="0"/>
          <w:numId w:val="21"/>
        </w:numPr>
        <w:spacing w:before="144"/>
        <w:ind w:leftChars="200" w:left="960" w:hangingChars="200" w:hanging="480"/>
      </w:pPr>
      <w:r w:rsidRPr="00147F3B">
        <w:rPr>
          <w:lang w:eastAsia="zh-CN"/>
        </w:rPr>
        <w:t>以</w:t>
      </w:r>
      <w:r w:rsidR="006A74BB" w:rsidRPr="00147F3B">
        <w:rPr>
          <w:lang w:eastAsia="zh-CN"/>
        </w:rPr>
        <w:t>风险评定</w:t>
      </w:r>
      <w:r w:rsidRPr="00147F3B">
        <w:rPr>
          <w:lang w:eastAsia="zh-CN"/>
        </w:rPr>
        <w:t>为依据，</w:t>
      </w:r>
      <w:r w:rsidR="00AB13D4" w:rsidRPr="00147F3B">
        <w:rPr>
          <w:lang w:eastAsia="zh-CN"/>
        </w:rPr>
        <w:t>贵公司</w:t>
      </w:r>
      <w:r w:rsidRPr="00147F3B">
        <w:rPr>
          <w:lang w:eastAsia="zh-CN"/>
        </w:rPr>
        <w:t>应该在</w:t>
      </w:r>
      <w:r w:rsidRPr="00147F3B">
        <w:rPr>
          <w:lang w:eastAsia="zh-CN"/>
        </w:rPr>
        <w:t>510</w:t>
      </w:r>
      <w:r w:rsidRPr="00147F3B">
        <w:rPr>
          <w:lang w:eastAsia="zh-CN"/>
        </w:rPr>
        <w:t>（</w:t>
      </w:r>
      <w:r w:rsidRPr="00147F3B">
        <w:rPr>
          <w:lang w:eastAsia="zh-CN"/>
        </w:rPr>
        <w:t>k</w:t>
      </w:r>
      <w:r w:rsidRPr="00147F3B">
        <w:rPr>
          <w:lang w:eastAsia="zh-CN"/>
        </w:rPr>
        <w:t>）</w:t>
      </w:r>
      <w:r w:rsidR="000620A9" w:rsidRPr="00147F3B">
        <w:rPr>
          <w:lang w:eastAsia="zh-CN"/>
        </w:rPr>
        <w:t>提交资料</w:t>
      </w:r>
      <w:r w:rsidRPr="00147F3B">
        <w:rPr>
          <w:lang w:eastAsia="zh-CN"/>
        </w:rPr>
        <w:t>中介绍如何通过对辅助试剂实施必要控制来降低风险。</w:t>
      </w:r>
      <w:proofErr w:type="spellStart"/>
      <w:r w:rsidRPr="00147F3B">
        <w:t>这可能包括</w:t>
      </w:r>
      <w:proofErr w:type="spellEnd"/>
      <w:r w:rsidRPr="00147F3B">
        <w:t>：</w:t>
      </w:r>
    </w:p>
    <w:p w:rsidR="004E2556" w:rsidRPr="00147F3B" w:rsidRDefault="005A21CD" w:rsidP="008A437E">
      <w:pPr>
        <w:pStyle w:val="42"/>
        <w:numPr>
          <w:ilvl w:val="0"/>
          <w:numId w:val="23"/>
        </w:numPr>
        <w:spacing w:before="144"/>
        <w:ind w:leftChars="600" w:left="1920" w:hangingChars="200" w:hanging="480"/>
        <w:rPr>
          <w:lang w:eastAsia="zh-CN"/>
        </w:rPr>
      </w:pPr>
      <w:r w:rsidRPr="00147F3B">
        <w:rPr>
          <w:lang w:eastAsia="zh-CN"/>
        </w:rPr>
        <w:t>计划</w:t>
      </w:r>
      <w:r w:rsidR="00821CDD" w:rsidRPr="00147F3B">
        <w:rPr>
          <w:lang w:eastAsia="zh-CN"/>
        </w:rPr>
        <w:t>评估</w:t>
      </w:r>
      <w:r w:rsidRPr="00147F3B">
        <w:rPr>
          <w:lang w:eastAsia="zh-CN"/>
        </w:rPr>
        <w:t>用户是否遵守特异性辅助试剂的标签说明。</w:t>
      </w:r>
    </w:p>
    <w:p w:rsidR="004E2556" w:rsidRPr="00147F3B" w:rsidRDefault="004E2556" w:rsidP="008A437E">
      <w:pPr>
        <w:pStyle w:val="42"/>
        <w:numPr>
          <w:ilvl w:val="0"/>
          <w:numId w:val="23"/>
        </w:numPr>
        <w:spacing w:before="144"/>
        <w:ind w:leftChars="600" w:left="1920" w:hangingChars="200" w:hanging="480"/>
        <w:rPr>
          <w:lang w:eastAsia="zh-CN"/>
        </w:rPr>
      </w:pPr>
      <w:r w:rsidRPr="00147F3B">
        <w:rPr>
          <w:lang w:eastAsia="zh-CN"/>
        </w:rPr>
        <w:t>标签中辅助试剂的材料规格。</w:t>
      </w:r>
    </w:p>
    <w:p w:rsidR="004E2556" w:rsidRPr="00147F3B" w:rsidRDefault="005A21CD" w:rsidP="008A437E">
      <w:pPr>
        <w:pStyle w:val="42"/>
        <w:numPr>
          <w:ilvl w:val="0"/>
          <w:numId w:val="23"/>
        </w:numPr>
        <w:spacing w:before="144"/>
        <w:ind w:leftChars="600" w:left="1920" w:hangingChars="200" w:hanging="480"/>
        <w:rPr>
          <w:lang w:eastAsia="zh-CN"/>
        </w:rPr>
      </w:pPr>
      <w:r w:rsidRPr="00147F3B">
        <w:rPr>
          <w:lang w:eastAsia="zh-CN"/>
        </w:rPr>
        <w:t>识别</w:t>
      </w:r>
      <w:r w:rsidR="00AB13D4" w:rsidRPr="00147F3B">
        <w:rPr>
          <w:lang w:eastAsia="zh-CN"/>
        </w:rPr>
        <w:t>贵公司</w:t>
      </w:r>
      <w:r w:rsidR="00156D92" w:rsidRPr="00147F3B">
        <w:rPr>
          <w:lang w:eastAsia="zh-CN"/>
        </w:rPr>
        <w:t>器械</w:t>
      </w:r>
      <w:r w:rsidRPr="00147F3B">
        <w:rPr>
          <w:lang w:eastAsia="zh-CN"/>
        </w:rPr>
        <w:t>被允许的</w:t>
      </w:r>
      <w:r w:rsidR="004E2556" w:rsidRPr="00147F3B">
        <w:rPr>
          <w:lang w:eastAsia="zh-CN"/>
        </w:rPr>
        <w:t>适当性能的试剂批次。</w:t>
      </w:r>
    </w:p>
    <w:p w:rsidR="004E2556" w:rsidRPr="00147F3B" w:rsidRDefault="004E2556" w:rsidP="008A437E">
      <w:pPr>
        <w:pStyle w:val="42"/>
        <w:numPr>
          <w:ilvl w:val="0"/>
          <w:numId w:val="23"/>
        </w:numPr>
        <w:spacing w:before="144"/>
        <w:ind w:leftChars="600" w:left="1920" w:hangingChars="200" w:hanging="480"/>
      </w:pPr>
      <w:proofErr w:type="spellStart"/>
      <w:r w:rsidRPr="00147F3B">
        <w:t>稳定性</w:t>
      </w:r>
      <w:r w:rsidR="00AA7722" w:rsidRPr="00147F3B">
        <w:t>检验</w:t>
      </w:r>
      <w:proofErr w:type="spellEnd"/>
      <w:r w:rsidRPr="00147F3B">
        <w:t>。</w:t>
      </w:r>
    </w:p>
    <w:p w:rsidR="004E2556" w:rsidRPr="00147F3B" w:rsidRDefault="004E2556" w:rsidP="008A437E">
      <w:pPr>
        <w:pStyle w:val="42"/>
        <w:numPr>
          <w:ilvl w:val="0"/>
          <w:numId w:val="23"/>
        </w:numPr>
        <w:spacing w:before="144"/>
        <w:ind w:leftChars="600" w:left="1920" w:hangingChars="200" w:hanging="480"/>
      </w:pPr>
      <w:proofErr w:type="spellStart"/>
      <w:r w:rsidRPr="00147F3B">
        <w:t>投诉处理</w:t>
      </w:r>
      <w:proofErr w:type="spellEnd"/>
      <w:r w:rsidRPr="00147F3B">
        <w:t>。</w:t>
      </w:r>
    </w:p>
    <w:p w:rsidR="004E2556" w:rsidRPr="00147F3B" w:rsidRDefault="004E2556" w:rsidP="008A437E">
      <w:pPr>
        <w:pStyle w:val="42"/>
        <w:numPr>
          <w:ilvl w:val="0"/>
          <w:numId w:val="23"/>
        </w:numPr>
        <w:spacing w:before="144"/>
        <w:ind w:leftChars="600" w:left="1920" w:hangingChars="200" w:hanging="480"/>
      </w:pPr>
      <w:proofErr w:type="spellStart"/>
      <w:r w:rsidRPr="00147F3B">
        <w:t>纠正和预防措施</w:t>
      </w:r>
      <w:proofErr w:type="spellEnd"/>
      <w:r w:rsidRPr="00147F3B">
        <w:t>。</w:t>
      </w:r>
    </w:p>
    <w:p w:rsidR="004E2556" w:rsidRPr="00147F3B" w:rsidRDefault="004E2556" w:rsidP="008A437E">
      <w:pPr>
        <w:pStyle w:val="42"/>
        <w:numPr>
          <w:ilvl w:val="0"/>
          <w:numId w:val="23"/>
        </w:numPr>
        <w:spacing w:before="144"/>
        <w:ind w:leftChars="600" w:left="1920" w:hangingChars="200" w:hanging="480"/>
        <w:rPr>
          <w:lang w:eastAsia="zh-CN"/>
        </w:rPr>
      </w:pPr>
      <w:r w:rsidRPr="00147F3B">
        <w:rPr>
          <w:lang w:eastAsia="zh-CN"/>
        </w:rPr>
        <w:t>如果发生涉及辅助试剂的问题，将影响用户性能的计划。</w:t>
      </w:r>
    </w:p>
    <w:p w:rsidR="005A21CD" w:rsidRPr="00147F3B" w:rsidRDefault="005A21CD" w:rsidP="008A437E">
      <w:pPr>
        <w:pStyle w:val="42"/>
        <w:numPr>
          <w:ilvl w:val="0"/>
          <w:numId w:val="23"/>
        </w:numPr>
        <w:spacing w:before="144"/>
        <w:ind w:leftChars="600" w:left="1920" w:hangingChars="200" w:hanging="480"/>
        <w:rPr>
          <w:lang w:eastAsia="zh-CN"/>
        </w:rPr>
      </w:pPr>
      <w:r w:rsidRPr="00147F3B">
        <w:rPr>
          <w:lang w:eastAsia="zh-CN"/>
        </w:rPr>
        <w:t>任何其他必须解决的问题，确保根据</w:t>
      </w:r>
      <w:r w:rsidR="00AB13D4" w:rsidRPr="00147F3B">
        <w:rPr>
          <w:lang w:eastAsia="zh-CN"/>
        </w:rPr>
        <w:t>贵公司</w:t>
      </w:r>
      <w:r w:rsidRPr="00147F3B">
        <w:rPr>
          <w:lang w:eastAsia="zh-CN"/>
        </w:rPr>
        <w:t>器械的使用说明，可以安全有效地与指定的辅助试剂结合使用进行</w:t>
      </w:r>
      <w:r w:rsidR="00AA7722" w:rsidRPr="00147F3B">
        <w:rPr>
          <w:lang w:eastAsia="zh-CN"/>
        </w:rPr>
        <w:t>检验</w:t>
      </w:r>
      <w:r w:rsidRPr="00147F3B">
        <w:rPr>
          <w:lang w:eastAsia="zh-CN"/>
        </w:rPr>
        <w:t>。</w:t>
      </w:r>
    </w:p>
    <w:p w:rsidR="00133116" w:rsidRPr="00147F3B" w:rsidRDefault="00667C5C" w:rsidP="00147F3B">
      <w:pPr>
        <w:pStyle w:val="42"/>
        <w:spacing w:before="144"/>
        <w:rPr>
          <w:lang w:eastAsia="zh-CN"/>
        </w:rPr>
      </w:pPr>
      <w:r w:rsidRPr="00147F3B">
        <w:rPr>
          <w:lang w:eastAsia="zh-CN"/>
        </w:rPr>
        <w:t>此外，</w:t>
      </w:r>
      <w:r w:rsidR="00AB13D4" w:rsidRPr="00147F3B">
        <w:rPr>
          <w:lang w:eastAsia="zh-CN"/>
        </w:rPr>
        <w:t>贵公司</w:t>
      </w:r>
      <w:r w:rsidRPr="00147F3B">
        <w:rPr>
          <w:lang w:eastAsia="zh-CN"/>
        </w:rPr>
        <w:t>应提供</w:t>
      </w:r>
      <w:r w:rsidR="00AA7722" w:rsidRPr="00147F3B">
        <w:rPr>
          <w:lang w:eastAsia="zh-CN"/>
        </w:rPr>
        <w:t>检验</w:t>
      </w:r>
      <w:r w:rsidRPr="00147F3B">
        <w:rPr>
          <w:lang w:eastAsia="zh-CN"/>
        </w:rPr>
        <w:t>数据，以确定提供或推荐的质量控制足以</w:t>
      </w:r>
      <w:r w:rsidR="00AA7722" w:rsidRPr="00147F3B">
        <w:rPr>
          <w:lang w:eastAsia="zh-CN"/>
        </w:rPr>
        <w:t>检验</w:t>
      </w:r>
      <w:r w:rsidRPr="00147F3B">
        <w:rPr>
          <w:lang w:eastAsia="zh-CN"/>
        </w:rPr>
        <w:t>特异性辅助试剂的性能或稳定性问题。</w:t>
      </w:r>
    </w:p>
    <w:p w:rsidR="005337A8" w:rsidRPr="008A437E" w:rsidRDefault="006A74BB" w:rsidP="008A437E">
      <w:pPr>
        <w:pStyle w:val="42"/>
        <w:numPr>
          <w:ilvl w:val="0"/>
          <w:numId w:val="17"/>
        </w:numPr>
        <w:tabs>
          <w:tab w:val="left" w:pos="720"/>
        </w:tabs>
        <w:spacing w:beforeLines="100" w:before="240" w:afterLines="50" w:after="120"/>
        <w:ind w:left="0" w:firstLine="0"/>
        <w:outlineLvl w:val="0"/>
        <w:rPr>
          <w:b/>
          <w:sz w:val="30"/>
          <w:szCs w:val="30"/>
        </w:rPr>
      </w:pPr>
      <w:bookmarkStart w:id="11" w:name="_Toc479504195"/>
      <w:proofErr w:type="spellStart"/>
      <w:r w:rsidRPr="008A437E">
        <w:rPr>
          <w:rFonts w:hint="eastAsia"/>
          <w:b/>
          <w:sz w:val="30"/>
          <w:szCs w:val="30"/>
        </w:rPr>
        <w:t>局限性</w:t>
      </w:r>
      <w:bookmarkEnd w:id="11"/>
      <w:proofErr w:type="spellEnd"/>
    </w:p>
    <w:p w:rsidR="00EA772B" w:rsidRPr="00147F3B" w:rsidRDefault="00AB13D4" w:rsidP="00147F3B">
      <w:pPr>
        <w:pStyle w:val="42"/>
        <w:spacing w:before="144"/>
      </w:pPr>
      <w:r w:rsidRPr="00147F3B">
        <w:rPr>
          <w:lang w:eastAsia="zh-CN"/>
        </w:rPr>
        <w:t>贵公司</w:t>
      </w:r>
      <w:r w:rsidR="00EA772B" w:rsidRPr="00147F3B">
        <w:rPr>
          <w:lang w:eastAsia="zh-CN"/>
        </w:rPr>
        <w:t>必须在产品附带的标签中</w:t>
      </w:r>
      <w:r w:rsidR="000D14E8" w:rsidRPr="00147F3B">
        <w:rPr>
          <w:lang w:eastAsia="zh-CN"/>
        </w:rPr>
        <w:t>包含使用</w:t>
      </w:r>
      <w:r w:rsidR="009820F8" w:rsidRPr="00147F3B">
        <w:rPr>
          <w:lang w:eastAsia="zh-CN"/>
        </w:rPr>
        <w:t>程序</w:t>
      </w:r>
      <w:r w:rsidR="000D14E8" w:rsidRPr="00147F3B">
        <w:rPr>
          <w:lang w:eastAsia="zh-CN"/>
        </w:rPr>
        <w:t>的</w:t>
      </w:r>
      <w:r w:rsidR="006A74BB" w:rsidRPr="00147F3B">
        <w:rPr>
          <w:lang w:eastAsia="zh-CN"/>
        </w:rPr>
        <w:t>局限性</w:t>
      </w:r>
      <w:r w:rsidR="00EA772B" w:rsidRPr="00147F3B">
        <w:rPr>
          <w:lang w:eastAsia="zh-CN"/>
        </w:rPr>
        <w:t>声明（</w:t>
      </w:r>
      <w:r w:rsidR="00EA772B" w:rsidRPr="00147F3B">
        <w:rPr>
          <w:lang w:eastAsia="zh-CN"/>
        </w:rPr>
        <w:t>21 CFR 809.10</w:t>
      </w:r>
      <w:r w:rsidR="00EA772B" w:rsidRPr="00147F3B">
        <w:rPr>
          <w:lang w:eastAsia="zh-CN"/>
        </w:rPr>
        <w:t>（</w:t>
      </w:r>
      <w:r w:rsidR="00EA772B" w:rsidRPr="00147F3B">
        <w:rPr>
          <w:lang w:eastAsia="zh-CN"/>
        </w:rPr>
        <w:t>b</w:t>
      </w:r>
      <w:r w:rsidR="00EA772B" w:rsidRPr="00147F3B">
        <w:rPr>
          <w:lang w:eastAsia="zh-CN"/>
        </w:rPr>
        <w:t>）（</w:t>
      </w:r>
      <w:r w:rsidR="00EA772B" w:rsidRPr="00147F3B">
        <w:rPr>
          <w:lang w:eastAsia="zh-CN"/>
        </w:rPr>
        <w:t>10</w:t>
      </w:r>
      <w:r w:rsidR="00EA772B" w:rsidRPr="00147F3B">
        <w:rPr>
          <w:lang w:eastAsia="zh-CN"/>
        </w:rPr>
        <w:t>））</w:t>
      </w:r>
      <w:r w:rsidR="00B63BD9" w:rsidRPr="00147F3B">
        <w:rPr>
          <w:lang w:eastAsia="zh-CN"/>
        </w:rPr>
        <w:t>。</w:t>
      </w:r>
      <w:r w:rsidR="00EA772B" w:rsidRPr="00147F3B">
        <w:rPr>
          <w:lang w:eastAsia="zh-CN"/>
        </w:rPr>
        <w:t>包括潜在可能影响</w:t>
      </w:r>
      <w:r w:rsidR="00156D92" w:rsidRPr="00147F3B">
        <w:rPr>
          <w:lang w:eastAsia="zh-CN"/>
        </w:rPr>
        <w:t>器械</w:t>
      </w:r>
      <w:r w:rsidR="00EA772B" w:rsidRPr="00147F3B">
        <w:rPr>
          <w:lang w:eastAsia="zh-CN"/>
        </w:rPr>
        <w:t>性能的问题，在分析或临床研究中没有</w:t>
      </w:r>
      <w:r w:rsidR="000D14E8" w:rsidRPr="00147F3B">
        <w:rPr>
          <w:lang w:eastAsia="zh-CN"/>
        </w:rPr>
        <w:t>得到</w:t>
      </w:r>
      <w:r w:rsidR="00EA772B" w:rsidRPr="00147F3B">
        <w:rPr>
          <w:lang w:eastAsia="zh-CN"/>
        </w:rPr>
        <w:t>解决</w:t>
      </w:r>
      <w:r w:rsidR="00B63BD9" w:rsidRPr="00147F3B">
        <w:rPr>
          <w:lang w:eastAsia="zh-CN"/>
        </w:rPr>
        <w:t>。</w:t>
      </w:r>
      <w:r w:rsidRPr="00147F3B">
        <w:rPr>
          <w:lang w:eastAsia="zh-CN"/>
        </w:rPr>
        <w:t>贵公司</w:t>
      </w:r>
      <w:r w:rsidR="00EA772B" w:rsidRPr="00147F3B">
        <w:rPr>
          <w:lang w:eastAsia="zh-CN"/>
        </w:rPr>
        <w:t>应该在</w:t>
      </w:r>
      <w:r w:rsidR="00156D92" w:rsidRPr="00147F3B">
        <w:rPr>
          <w:lang w:eastAsia="zh-CN"/>
        </w:rPr>
        <w:t>器械</w:t>
      </w:r>
      <w:r w:rsidR="00EA772B" w:rsidRPr="00147F3B">
        <w:rPr>
          <w:lang w:eastAsia="zh-CN"/>
        </w:rPr>
        <w:t>标签的</w:t>
      </w:r>
      <w:r w:rsidR="00EA772B" w:rsidRPr="00E038B6">
        <w:rPr>
          <w:rFonts w:asciiTheme="minorEastAsia" w:eastAsiaTheme="minorEastAsia" w:hAnsiTheme="minorEastAsia"/>
          <w:lang w:eastAsia="zh-CN"/>
        </w:rPr>
        <w:t>“</w:t>
      </w:r>
      <w:r w:rsidR="00EA772B" w:rsidRPr="00147F3B">
        <w:rPr>
          <w:lang w:eastAsia="zh-CN"/>
        </w:rPr>
        <w:t>警告和</w:t>
      </w:r>
      <w:r w:rsidR="006A74BB" w:rsidRPr="00147F3B">
        <w:rPr>
          <w:lang w:eastAsia="zh-CN"/>
        </w:rPr>
        <w:t>局限性</w:t>
      </w:r>
      <w:r w:rsidR="00EA772B" w:rsidRPr="00E038B6">
        <w:rPr>
          <w:rFonts w:asciiTheme="minorEastAsia" w:eastAsiaTheme="minorEastAsia" w:hAnsiTheme="minorEastAsia"/>
          <w:lang w:eastAsia="zh-CN"/>
        </w:rPr>
        <w:t>”</w:t>
      </w:r>
      <w:r w:rsidR="00EA772B" w:rsidRPr="00147F3B">
        <w:rPr>
          <w:lang w:eastAsia="zh-CN"/>
        </w:rPr>
        <w:t>部分中包含与使用</w:t>
      </w:r>
      <w:r w:rsidR="00156D92" w:rsidRPr="00147F3B">
        <w:rPr>
          <w:lang w:eastAsia="zh-CN"/>
        </w:rPr>
        <w:t>器械</w:t>
      </w:r>
      <w:r w:rsidR="000D14E8" w:rsidRPr="00147F3B">
        <w:rPr>
          <w:lang w:eastAsia="zh-CN"/>
        </w:rPr>
        <w:t>相关的</w:t>
      </w:r>
      <w:r w:rsidR="00EA772B" w:rsidRPr="00147F3B">
        <w:rPr>
          <w:lang w:eastAsia="zh-CN"/>
        </w:rPr>
        <w:t>潜在风险</w:t>
      </w:r>
      <w:r w:rsidR="00B63BD9" w:rsidRPr="00147F3B">
        <w:rPr>
          <w:lang w:eastAsia="zh-CN"/>
        </w:rPr>
        <w:t>。</w:t>
      </w:r>
      <w:r w:rsidR="00EA772B" w:rsidRPr="00147F3B">
        <w:t>我们建议</w:t>
      </w:r>
      <w:r w:rsidRPr="00147F3B">
        <w:t>贵公司</w:t>
      </w:r>
      <w:r w:rsidR="00EA772B" w:rsidRPr="00147F3B">
        <w:t>在</w:t>
      </w:r>
      <w:r w:rsidR="000D14E8" w:rsidRPr="00147F3B">
        <w:t>器械上</w:t>
      </w:r>
      <w:r w:rsidR="00EA772B" w:rsidRPr="00147F3B">
        <w:t>列出</w:t>
      </w:r>
      <w:r w:rsidR="000D14E8" w:rsidRPr="00147F3B">
        <w:t>如下相关</w:t>
      </w:r>
      <w:r w:rsidR="00EA772B" w:rsidRPr="00147F3B">
        <w:t>声明：</w:t>
      </w:r>
    </w:p>
    <w:p w:rsidR="00EA772B" w:rsidRPr="00147F3B" w:rsidRDefault="00EA772B" w:rsidP="008A437E">
      <w:pPr>
        <w:pStyle w:val="42"/>
        <w:numPr>
          <w:ilvl w:val="0"/>
          <w:numId w:val="24"/>
        </w:numPr>
        <w:spacing w:before="144"/>
        <w:ind w:leftChars="200" w:left="960" w:hangingChars="200" w:hanging="480"/>
        <w:rPr>
          <w:lang w:eastAsia="zh-CN"/>
        </w:rPr>
      </w:pPr>
      <w:r w:rsidRPr="00147F3B">
        <w:rPr>
          <w:lang w:eastAsia="zh-CN"/>
        </w:rPr>
        <w:t>病毒核酸</w:t>
      </w:r>
      <w:r w:rsidRPr="00147F3B">
        <w:rPr>
          <w:lang w:eastAsia="zh-CN"/>
        </w:rPr>
        <w:t>[</w:t>
      </w:r>
      <w:r w:rsidRPr="00147F3B">
        <w:rPr>
          <w:lang w:eastAsia="zh-CN"/>
        </w:rPr>
        <w:t>或病毒抗原</w:t>
      </w:r>
      <w:r w:rsidRPr="00147F3B">
        <w:rPr>
          <w:lang w:eastAsia="zh-CN"/>
        </w:rPr>
        <w:t>]</w:t>
      </w:r>
      <w:r w:rsidRPr="00147F3B">
        <w:rPr>
          <w:lang w:eastAsia="zh-CN"/>
        </w:rPr>
        <w:t>的</w:t>
      </w:r>
      <w:r w:rsidR="00AA7722" w:rsidRPr="00147F3B">
        <w:rPr>
          <w:lang w:eastAsia="zh-CN"/>
        </w:rPr>
        <w:t>检验</w:t>
      </w:r>
      <w:r w:rsidRPr="00147F3B">
        <w:rPr>
          <w:lang w:eastAsia="zh-CN"/>
        </w:rPr>
        <w:t>取决于样本收集</w:t>
      </w:r>
      <w:r w:rsidR="009820F8" w:rsidRPr="00147F3B">
        <w:rPr>
          <w:lang w:eastAsia="zh-CN"/>
        </w:rPr>
        <w:t>、</w:t>
      </w:r>
      <w:r w:rsidRPr="00147F3B">
        <w:rPr>
          <w:lang w:eastAsia="zh-CN"/>
        </w:rPr>
        <w:t>处理</w:t>
      </w:r>
      <w:r w:rsidR="009820F8" w:rsidRPr="00147F3B">
        <w:rPr>
          <w:lang w:eastAsia="zh-CN"/>
        </w:rPr>
        <w:t>、</w:t>
      </w:r>
      <w:r w:rsidRPr="00147F3B">
        <w:rPr>
          <w:lang w:eastAsia="zh-CN"/>
        </w:rPr>
        <w:t>运输</w:t>
      </w:r>
      <w:r w:rsidR="009820F8" w:rsidRPr="00147F3B">
        <w:rPr>
          <w:lang w:eastAsia="zh-CN"/>
        </w:rPr>
        <w:t>、</w:t>
      </w:r>
      <w:r w:rsidRPr="00147F3B">
        <w:rPr>
          <w:lang w:eastAsia="zh-CN"/>
        </w:rPr>
        <w:t>储存和</w:t>
      </w:r>
      <w:r w:rsidR="009820F8" w:rsidRPr="00147F3B">
        <w:rPr>
          <w:lang w:eastAsia="zh-CN"/>
        </w:rPr>
        <w:t>制备</w:t>
      </w:r>
      <w:r w:rsidRPr="00147F3B">
        <w:rPr>
          <w:lang w:eastAsia="zh-CN"/>
        </w:rPr>
        <w:t>，包括提取。在任何一个步骤中不遵守正确的程序可能会导致</w:t>
      </w:r>
      <w:r w:rsidR="009820F8" w:rsidRPr="00147F3B">
        <w:rPr>
          <w:lang w:eastAsia="zh-CN"/>
        </w:rPr>
        <w:t>错误</w:t>
      </w:r>
      <w:r w:rsidRPr="00147F3B">
        <w:rPr>
          <w:lang w:eastAsia="zh-CN"/>
        </w:rPr>
        <w:t>的结果。</w:t>
      </w:r>
    </w:p>
    <w:p w:rsidR="00EB1641" w:rsidRPr="00147F3B" w:rsidRDefault="00EA772B" w:rsidP="008A437E">
      <w:pPr>
        <w:pStyle w:val="42"/>
        <w:numPr>
          <w:ilvl w:val="0"/>
          <w:numId w:val="24"/>
        </w:numPr>
        <w:spacing w:before="144"/>
        <w:ind w:leftChars="200" w:left="960" w:hangingChars="200" w:hanging="480"/>
        <w:rPr>
          <w:lang w:eastAsia="zh-CN"/>
        </w:rPr>
      </w:pPr>
      <w:r w:rsidRPr="00147F3B">
        <w:rPr>
          <w:lang w:eastAsia="zh-CN"/>
        </w:rPr>
        <w:t>阴性结果不排除流感病毒感染，不应作为治疗或其他患者管理决策的唯一依据。</w:t>
      </w:r>
    </w:p>
    <w:p w:rsidR="00EB1641" w:rsidRPr="00147F3B" w:rsidRDefault="00EB1641" w:rsidP="00147F3B">
      <w:pPr>
        <w:pStyle w:val="42"/>
        <w:spacing w:before="144"/>
        <w:rPr>
          <w:lang w:eastAsia="zh-CN"/>
        </w:rPr>
      </w:pPr>
      <w:r w:rsidRPr="00147F3B">
        <w:rPr>
          <w:lang w:eastAsia="zh-CN"/>
        </w:rPr>
        <w:br w:type="page"/>
      </w:r>
    </w:p>
    <w:p w:rsidR="00EA772B" w:rsidRPr="00147F3B" w:rsidRDefault="00EA772B" w:rsidP="008A437E">
      <w:pPr>
        <w:pStyle w:val="42"/>
        <w:numPr>
          <w:ilvl w:val="0"/>
          <w:numId w:val="24"/>
        </w:numPr>
        <w:spacing w:before="144"/>
        <w:ind w:leftChars="200" w:left="960" w:hangingChars="200" w:hanging="480"/>
        <w:rPr>
          <w:lang w:eastAsia="zh-CN"/>
        </w:rPr>
      </w:pPr>
      <w:r w:rsidRPr="00147F3B">
        <w:rPr>
          <w:lang w:eastAsia="zh-CN"/>
        </w:rPr>
        <w:lastRenderedPageBreak/>
        <w:t>[</w:t>
      </w:r>
      <w:r w:rsidR="00156D92" w:rsidRPr="00147F3B">
        <w:rPr>
          <w:lang w:eastAsia="zh-CN"/>
        </w:rPr>
        <w:t>器械</w:t>
      </w:r>
      <w:r w:rsidRPr="00147F3B">
        <w:rPr>
          <w:lang w:eastAsia="zh-CN"/>
        </w:rPr>
        <w:t>名称</w:t>
      </w:r>
      <w:r w:rsidRPr="00147F3B">
        <w:rPr>
          <w:lang w:eastAsia="zh-CN"/>
        </w:rPr>
        <w:t>]</w:t>
      </w:r>
      <w:r w:rsidRPr="00147F3B">
        <w:rPr>
          <w:lang w:eastAsia="zh-CN"/>
        </w:rPr>
        <w:t>的结果应与临床医生</w:t>
      </w:r>
      <w:r w:rsidR="009820F8" w:rsidRPr="00147F3B">
        <w:rPr>
          <w:lang w:eastAsia="zh-CN"/>
        </w:rPr>
        <w:t>对患者临床病史的</w:t>
      </w:r>
      <w:r w:rsidRPr="00147F3B">
        <w:rPr>
          <w:lang w:eastAsia="zh-CN"/>
        </w:rPr>
        <w:t>评估</w:t>
      </w:r>
      <w:r w:rsidR="009820F8" w:rsidRPr="00147F3B">
        <w:rPr>
          <w:lang w:eastAsia="zh-CN"/>
        </w:rPr>
        <w:t>、</w:t>
      </w:r>
      <w:r w:rsidRPr="00147F3B">
        <w:rPr>
          <w:lang w:eastAsia="zh-CN"/>
        </w:rPr>
        <w:t>流行病学资料和其他资料</w:t>
      </w:r>
      <w:r w:rsidR="009820F8" w:rsidRPr="00147F3B">
        <w:rPr>
          <w:lang w:eastAsia="zh-CN"/>
        </w:rPr>
        <w:t>结合判断</w:t>
      </w:r>
      <w:r w:rsidRPr="00147F3B">
        <w:rPr>
          <w:lang w:eastAsia="zh-CN"/>
        </w:rPr>
        <w:t>。</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病毒核酸可以在</w:t>
      </w:r>
      <w:r w:rsidR="000839A7" w:rsidRPr="00147F3B">
        <w:rPr>
          <w:lang w:eastAsia="zh-CN"/>
        </w:rPr>
        <w:t>人</w:t>
      </w:r>
      <w:r w:rsidRPr="00147F3B">
        <w:rPr>
          <w:lang w:eastAsia="zh-CN"/>
        </w:rPr>
        <w:t>体内保持独立于病毒的活力</w:t>
      </w:r>
      <w:r w:rsidR="00B63BD9" w:rsidRPr="00147F3B">
        <w:rPr>
          <w:lang w:eastAsia="zh-CN"/>
        </w:rPr>
        <w:t>。</w:t>
      </w:r>
      <w:r w:rsidR="00AA7722" w:rsidRPr="00147F3B">
        <w:rPr>
          <w:lang w:eastAsia="zh-CN"/>
        </w:rPr>
        <w:t>检验</w:t>
      </w:r>
      <w:r w:rsidRPr="00147F3B">
        <w:rPr>
          <w:lang w:eastAsia="zh-CN"/>
        </w:rPr>
        <w:t>分析物靶</w:t>
      </w:r>
      <w:r w:rsidR="000839A7" w:rsidRPr="00147F3B">
        <w:rPr>
          <w:lang w:eastAsia="zh-CN"/>
        </w:rPr>
        <w:t>标</w:t>
      </w:r>
      <w:r w:rsidRPr="00147F3B">
        <w:rPr>
          <w:lang w:eastAsia="zh-CN"/>
        </w:rPr>
        <w:t>并不意味着相应的病毒是感染性的，或是临床症状的致病因子。</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本</w:t>
      </w:r>
      <w:r w:rsidR="00156D92" w:rsidRPr="00147F3B">
        <w:rPr>
          <w:lang w:eastAsia="zh-CN"/>
        </w:rPr>
        <w:t>器械</w:t>
      </w:r>
      <w:r w:rsidRPr="00147F3B">
        <w:rPr>
          <w:lang w:eastAsia="zh-CN"/>
        </w:rPr>
        <w:t>仅用于人体标本材料。</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如果临床样本中的</w:t>
      </w:r>
      <w:r w:rsidR="000839A7" w:rsidRPr="00147F3B">
        <w:rPr>
          <w:lang w:eastAsia="zh-CN"/>
        </w:rPr>
        <w:t>微</w:t>
      </w:r>
      <w:r w:rsidRPr="00147F3B">
        <w:rPr>
          <w:lang w:eastAsia="zh-CN"/>
        </w:rPr>
        <w:t>生物数量低于</w:t>
      </w:r>
      <w:r w:rsidR="00156D92" w:rsidRPr="00147F3B">
        <w:rPr>
          <w:lang w:eastAsia="zh-CN"/>
        </w:rPr>
        <w:t>器械</w:t>
      </w:r>
      <w:r w:rsidRPr="00147F3B">
        <w:rPr>
          <w:lang w:eastAsia="zh-CN"/>
        </w:rPr>
        <w:t>的</w:t>
      </w:r>
      <w:r w:rsidR="00AA7722" w:rsidRPr="00147F3B">
        <w:rPr>
          <w:lang w:eastAsia="zh-CN"/>
        </w:rPr>
        <w:t>检验</w:t>
      </w:r>
      <w:r w:rsidRPr="00147F3B">
        <w:rPr>
          <w:lang w:eastAsia="zh-CN"/>
        </w:rPr>
        <w:t>限，</w:t>
      </w:r>
      <w:r w:rsidR="000839A7" w:rsidRPr="00147F3B">
        <w:rPr>
          <w:lang w:eastAsia="zh-CN"/>
        </w:rPr>
        <w:t>那么</w:t>
      </w:r>
      <w:r w:rsidRPr="00147F3B">
        <w:rPr>
          <w:lang w:eastAsia="zh-CN"/>
        </w:rPr>
        <w:t>可能会</w:t>
      </w:r>
      <w:r w:rsidR="000839A7" w:rsidRPr="00147F3B">
        <w:rPr>
          <w:lang w:eastAsia="zh-CN"/>
        </w:rPr>
        <w:t>产生</w:t>
      </w:r>
      <w:r w:rsidRPr="00147F3B">
        <w:rPr>
          <w:lang w:eastAsia="zh-CN"/>
        </w:rPr>
        <w:t>假阴性结果。</w:t>
      </w:r>
    </w:p>
    <w:p w:rsidR="0074257D" w:rsidRPr="00147F3B" w:rsidRDefault="000839A7" w:rsidP="008A437E">
      <w:pPr>
        <w:pStyle w:val="42"/>
        <w:numPr>
          <w:ilvl w:val="0"/>
          <w:numId w:val="24"/>
        </w:numPr>
        <w:spacing w:before="144"/>
        <w:ind w:leftChars="200" w:left="960" w:hangingChars="200" w:hanging="480"/>
        <w:rPr>
          <w:lang w:eastAsia="zh-CN"/>
        </w:rPr>
      </w:pPr>
      <w:r w:rsidRPr="00147F3B">
        <w:rPr>
          <w:lang w:eastAsia="zh-CN"/>
        </w:rPr>
        <w:t>如果病毒在目标区域发生变异，则可能无法</w:t>
      </w:r>
      <w:r w:rsidR="00AA7722" w:rsidRPr="00147F3B">
        <w:rPr>
          <w:lang w:eastAsia="zh-CN"/>
        </w:rPr>
        <w:t>检验</w:t>
      </w:r>
      <w:r w:rsidRPr="00147F3B">
        <w:rPr>
          <w:lang w:eastAsia="zh-CN"/>
        </w:rPr>
        <w:t>到流感病毒，或者</w:t>
      </w:r>
      <w:r w:rsidR="0074257D" w:rsidRPr="00147F3B">
        <w:rPr>
          <w:lang w:eastAsia="zh-CN"/>
        </w:rPr>
        <w:t>不太可</w:t>
      </w:r>
      <w:r w:rsidRPr="00147F3B">
        <w:rPr>
          <w:lang w:eastAsia="zh-CN"/>
        </w:rPr>
        <w:t>能</w:t>
      </w:r>
      <w:r w:rsidR="0074257D" w:rsidRPr="00147F3B">
        <w:rPr>
          <w:lang w:eastAsia="zh-CN"/>
        </w:rPr>
        <w:t>预测发现流感病毒。</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该</w:t>
      </w:r>
      <w:r w:rsidR="00156D92" w:rsidRPr="00147F3B">
        <w:rPr>
          <w:lang w:eastAsia="zh-CN"/>
        </w:rPr>
        <w:t>器械</w:t>
      </w:r>
      <w:r w:rsidRPr="00147F3B">
        <w:rPr>
          <w:lang w:eastAsia="zh-CN"/>
        </w:rPr>
        <w:t>是定性</w:t>
      </w:r>
      <w:r w:rsidR="00AA7722" w:rsidRPr="00147F3B">
        <w:rPr>
          <w:lang w:eastAsia="zh-CN"/>
        </w:rPr>
        <w:t>检验</w:t>
      </w:r>
      <w:r w:rsidRPr="00147F3B">
        <w:rPr>
          <w:lang w:eastAsia="zh-CN"/>
        </w:rPr>
        <w:t>，不提供</w:t>
      </w:r>
      <w:r w:rsidR="003A09EA" w:rsidRPr="00147F3B">
        <w:rPr>
          <w:lang w:eastAsia="zh-CN"/>
        </w:rPr>
        <w:t>样本</w:t>
      </w:r>
      <w:r w:rsidRPr="00147F3B">
        <w:rPr>
          <w:lang w:eastAsia="zh-CN"/>
        </w:rPr>
        <w:t>中存在的病毒载量。</w:t>
      </w:r>
    </w:p>
    <w:p w:rsidR="0074257D" w:rsidRPr="00147F3B" w:rsidRDefault="00333538" w:rsidP="008A437E">
      <w:pPr>
        <w:pStyle w:val="42"/>
        <w:numPr>
          <w:ilvl w:val="0"/>
          <w:numId w:val="24"/>
        </w:numPr>
        <w:spacing w:before="144"/>
        <w:ind w:leftChars="200" w:left="960" w:hangingChars="200" w:hanging="480"/>
        <w:rPr>
          <w:lang w:eastAsia="zh-CN"/>
        </w:rPr>
      </w:pPr>
      <w:r w:rsidRPr="00147F3B">
        <w:rPr>
          <w:lang w:eastAsia="zh-CN"/>
        </w:rPr>
        <w:t>该器械的性能尚未被</w:t>
      </w:r>
      <w:r w:rsidR="0074257D" w:rsidRPr="00147F3B">
        <w:rPr>
          <w:lang w:eastAsia="zh-CN"/>
        </w:rPr>
        <w:t>没有流感感染体征和症状的患者评估。</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该</w:t>
      </w:r>
      <w:r w:rsidR="00156D92" w:rsidRPr="00147F3B">
        <w:rPr>
          <w:lang w:eastAsia="zh-CN"/>
        </w:rPr>
        <w:t>器械</w:t>
      </w:r>
      <w:r w:rsidRPr="00147F3B">
        <w:rPr>
          <w:lang w:eastAsia="zh-CN"/>
        </w:rPr>
        <w:t>的性能尚未被评估用于监测流感感染的治疗。</w:t>
      </w:r>
    </w:p>
    <w:p w:rsidR="0074257D" w:rsidRPr="00147F3B" w:rsidRDefault="0074257D" w:rsidP="008A437E">
      <w:pPr>
        <w:pStyle w:val="42"/>
        <w:numPr>
          <w:ilvl w:val="0"/>
          <w:numId w:val="24"/>
        </w:numPr>
        <w:spacing w:before="144"/>
        <w:ind w:leftChars="200" w:left="960" w:hangingChars="200" w:hanging="480"/>
        <w:rPr>
          <w:lang w:eastAsia="zh-CN"/>
        </w:rPr>
      </w:pPr>
      <w:r w:rsidRPr="00147F3B">
        <w:rPr>
          <w:lang w:eastAsia="zh-CN"/>
        </w:rPr>
        <w:t>该</w:t>
      </w:r>
      <w:r w:rsidR="00156D92" w:rsidRPr="00147F3B">
        <w:rPr>
          <w:lang w:eastAsia="zh-CN"/>
        </w:rPr>
        <w:t>器械</w:t>
      </w:r>
      <w:r w:rsidRPr="00147F3B">
        <w:rPr>
          <w:lang w:eastAsia="zh-CN"/>
        </w:rPr>
        <w:t>的性能尚未被评估用于筛查血液或血液制品的流行性感冒。</w:t>
      </w:r>
    </w:p>
    <w:p w:rsidR="00E65359" w:rsidRPr="00147F3B" w:rsidRDefault="00E65359" w:rsidP="008A437E">
      <w:pPr>
        <w:pStyle w:val="42"/>
        <w:numPr>
          <w:ilvl w:val="0"/>
          <w:numId w:val="24"/>
        </w:numPr>
        <w:spacing w:before="144"/>
        <w:ind w:leftChars="200" w:left="960" w:hangingChars="200" w:hanging="480"/>
        <w:rPr>
          <w:lang w:eastAsia="zh-CN"/>
        </w:rPr>
      </w:pPr>
      <w:r w:rsidRPr="00147F3B">
        <w:rPr>
          <w:lang w:eastAsia="zh-CN"/>
        </w:rPr>
        <w:t>该</w:t>
      </w:r>
      <w:r w:rsidR="00AA7722" w:rsidRPr="00147F3B">
        <w:rPr>
          <w:lang w:eastAsia="zh-CN"/>
        </w:rPr>
        <w:t>检验</w:t>
      </w:r>
      <w:r w:rsidRPr="00147F3B">
        <w:rPr>
          <w:lang w:eastAsia="zh-CN"/>
        </w:rPr>
        <w:t>不能排除其他细菌或病毒病原体引起的疾病。</w:t>
      </w:r>
    </w:p>
    <w:p w:rsidR="00E65359" w:rsidRPr="00147F3B" w:rsidRDefault="009A3499" w:rsidP="008A437E">
      <w:pPr>
        <w:pStyle w:val="42"/>
        <w:numPr>
          <w:ilvl w:val="0"/>
          <w:numId w:val="24"/>
        </w:numPr>
        <w:spacing w:before="144"/>
        <w:ind w:leftChars="200" w:left="960" w:hangingChars="200" w:hanging="480"/>
        <w:rPr>
          <w:lang w:eastAsia="zh-CN"/>
        </w:rPr>
      </w:pPr>
      <w:r w:rsidRPr="00147F3B">
        <w:rPr>
          <w:lang w:eastAsia="zh-CN"/>
        </w:rPr>
        <w:t>仅评估了</w:t>
      </w:r>
      <w:r w:rsidR="00E65359" w:rsidRPr="00147F3B">
        <w:rPr>
          <w:lang w:eastAsia="zh-CN"/>
        </w:rPr>
        <w:t>干扰物质</w:t>
      </w:r>
      <w:r w:rsidRPr="00147F3B">
        <w:rPr>
          <w:lang w:eastAsia="zh-CN"/>
        </w:rPr>
        <w:t>对标签中所列物质</w:t>
      </w:r>
      <w:r w:rsidR="00E65359" w:rsidRPr="00147F3B">
        <w:rPr>
          <w:lang w:eastAsia="zh-CN"/>
        </w:rPr>
        <w:t>的影响。</w:t>
      </w:r>
      <w:r w:rsidRPr="00147F3B">
        <w:rPr>
          <w:lang w:eastAsia="zh-CN"/>
        </w:rPr>
        <w:t>下</w:t>
      </w:r>
      <w:r w:rsidR="00E65359" w:rsidRPr="00147F3B">
        <w:rPr>
          <w:lang w:eastAsia="zh-CN"/>
        </w:rPr>
        <w:t>述物质的干扰可能会导致错误的结果。</w:t>
      </w:r>
    </w:p>
    <w:p w:rsidR="00E65359" w:rsidRPr="00147F3B" w:rsidRDefault="00E65359" w:rsidP="008A437E">
      <w:pPr>
        <w:pStyle w:val="42"/>
        <w:numPr>
          <w:ilvl w:val="0"/>
          <w:numId w:val="24"/>
        </w:numPr>
        <w:spacing w:before="144"/>
        <w:ind w:leftChars="200" w:left="960" w:hangingChars="200" w:hanging="480"/>
        <w:rPr>
          <w:lang w:eastAsia="zh-CN"/>
        </w:rPr>
      </w:pPr>
      <w:r w:rsidRPr="00147F3B">
        <w:rPr>
          <w:lang w:eastAsia="zh-CN"/>
        </w:rPr>
        <w:t>与呼吸道</w:t>
      </w:r>
      <w:r w:rsidR="009A3499" w:rsidRPr="00147F3B">
        <w:rPr>
          <w:lang w:eastAsia="zh-CN"/>
        </w:rPr>
        <w:t>微生物</w:t>
      </w:r>
      <w:r w:rsidRPr="00147F3B">
        <w:rPr>
          <w:lang w:eastAsia="zh-CN"/>
        </w:rPr>
        <w:t>的交叉反应性，以下列出的</w:t>
      </w:r>
      <w:r w:rsidRPr="00147F3B">
        <w:rPr>
          <w:lang w:eastAsia="zh-CN"/>
        </w:rPr>
        <w:t>[</w:t>
      </w:r>
      <w:r w:rsidRPr="00147F3B">
        <w:rPr>
          <w:lang w:eastAsia="zh-CN"/>
        </w:rPr>
        <w:t>在标签中</w:t>
      </w:r>
      <w:r w:rsidRPr="00147F3B">
        <w:rPr>
          <w:lang w:eastAsia="zh-CN"/>
        </w:rPr>
        <w:t>]</w:t>
      </w:r>
      <w:r w:rsidRPr="00147F3B">
        <w:rPr>
          <w:lang w:eastAsia="zh-CN"/>
        </w:rPr>
        <w:t>可能导致错误的结果。</w:t>
      </w:r>
    </w:p>
    <w:p w:rsidR="00E65359" w:rsidRPr="00147F3B" w:rsidRDefault="00E65359" w:rsidP="008A437E">
      <w:pPr>
        <w:pStyle w:val="42"/>
        <w:numPr>
          <w:ilvl w:val="0"/>
          <w:numId w:val="24"/>
        </w:numPr>
        <w:spacing w:before="144"/>
        <w:ind w:leftChars="200" w:left="960" w:hangingChars="200" w:hanging="480"/>
        <w:rPr>
          <w:lang w:eastAsia="zh-CN"/>
        </w:rPr>
      </w:pPr>
      <w:r w:rsidRPr="00147F3B">
        <w:rPr>
          <w:lang w:eastAsia="zh-CN"/>
        </w:rPr>
        <w:t>接受鼻内流感疫苗的患者尚未</w:t>
      </w:r>
      <w:r w:rsidR="009A3499" w:rsidRPr="00147F3B">
        <w:rPr>
          <w:lang w:eastAsia="zh-CN"/>
        </w:rPr>
        <w:t>参与</w:t>
      </w:r>
      <w:r w:rsidRPr="00147F3B">
        <w:rPr>
          <w:lang w:eastAsia="zh-CN"/>
        </w:rPr>
        <w:t>评估该</w:t>
      </w:r>
      <w:r w:rsidR="002D4EF9" w:rsidRPr="00147F3B">
        <w:rPr>
          <w:lang w:eastAsia="zh-CN"/>
        </w:rPr>
        <w:t>器械</w:t>
      </w:r>
      <w:r w:rsidRPr="00147F3B">
        <w:rPr>
          <w:lang w:eastAsia="zh-CN"/>
        </w:rPr>
        <w:t>的性能。</w:t>
      </w:r>
    </w:p>
    <w:p w:rsidR="00E65359" w:rsidRPr="00147F3B" w:rsidRDefault="00E65359" w:rsidP="008A437E">
      <w:pPr>
        <w:pStyle w:val="42"/>
        <w:numPr>
          <w:ilvl w:val="0"/>
          <w:numId w:val="24"/>
        </w:numPr>
        <w:spacing w:before="144"/>
        <w:ind w:leftChars="200" w:left="960" w:hangingChars="200" w:hanging="480"/>
        <w:rPr>
          <w:lang w:eastAsia="zh-CN"/>
        </w:rPr>
      </w:pPr>
      <w:r w:rsidRPr="00147F3B">
        <w:rPr>
          <w:lang w:eastAsia="zh-CN"/>
        </w:rPr>
        <w:t>该</w:t>
      </w:r>
      <w:r w:rsidR="00156D92" w:rsidRPr="00147F3B">
        <w:rPr>
          <w:lang w:eastAsia="zh-CN"/>
        </w:rPr>
        <w:t>器械</w:t>
      </w:r>
      <w:r w:rsidRPr="00147F3B">
        <w:rPr>
          <w:lang w:eastAsia="zh-CN"/>
        </w:rPr>
        <w:t>的性能尚未被评估为免疫受损个体。</w:t>
      </w:r>
    </w:p>
    <w:p w:rsidR="00E65359" w:rsidRPr="00147F3B" w:rsidRDefault="00E65359" w:rsidP="008A437E">
      <w:pPr>
        <w:pStyle w:val="42"/>
        <w:numPr>
          <w:ilvl w:val="0"/>
          <w:numId w:val="24"/>
        </w:numPr>
        <w:spacing w:before="144"/>
        <w:ind w:leftChars="200" w:left="960" w:hangingChars="200" w:hanging="480"/>
        <w:rPr>
          <w:lang w:eastAsia="zh-CN"/>
        </w:rPr>
      </w:pPr>
      <w:r w:rsidRPr="00147F3B">
        <w:rPr>
          <w:lang w:eastAsia="zh-CN"/>
        </w:rPr>
        <w:t>感染的流行将影响</w:t>
      </w:r>
      <w:r w:rsidR="00AA7722" w:rsidRPr="00147F3B">
        <w:rPr>
          <w:lang w:eastAsia="zh-CN"/>
        </w:rPr>
        <w:t>检验</w:t>
      </w:r>
      <w:r w:rsidRPr="00147F3B">
        <w:rPr>
          <w:lang w:eastAsia="zh-CN"/>
        </w:rPr>
        <w:t>的预测价值。</w:t>
      </w:r>
    </w:p>
    <w:p w:rsidR="005337A8" w:rsidRPr="008A437E" w:rsidRDefault="00980C85" w:rsidP="008A437E">
      <w:pPr>
        <w:pStyle w:val="42"/>
        <w:numPr>
          <w:ilvl w:val="0"/>
          <w:numId w:val="17"/>
        </w:numPr>
        <w:tabs>
          <w:tab w:val="left" w:pos="720"/>
        </w:tabs>
        <w:spacing w:beforeLines="100" w:before="240" w:afterLines="50" w:after="120"/>
        <w:ind w:left="0" w:firstLine="0"/>
        <w:outlineLvl w:val="0"/>
        <w:rPr>
          <w:b/>
          <w:sz w:val="30"/>
          <w:szCs w:val="30"/>
        </w:rPr>
      </w:pPr>
      <w:bookmarkStart w:id="12" w:name="_Toc479504196"/>
      <w:proofErr w:type="spellStart"/>
      <w:r w:rsidRPr="008A437E">
        <w:rPr>
          <w:b/>
          <w:sz w:val="30"/>
          <w:szCs w:val="30"/>
        </w:rPr>
        <w:t>对照</w:t>
      </w:r>
      <w:bookmarkEnd w:id="12"/>
      <w:proofErr w:type="spellEnd"/>
    </w:p>
    <w:p w:rsidR="00C166B7" w:rsidRPr="00147F3B" w:rsidRDefault="00E65359" w:rsidP="00147F3B">
      <w:pPr>
        <w:pStyle w:val="42"/>
        <w:spacing w:before="144"/>
        <w:rPr>
          <w:lang w:eastAsia="zh-CN"/>
        </w:rPr>
      </w:pPr>
      <w:r w:rsidRPr="00147F3B">
        <w:rPr>
          <w:lang w:eastAsia="zh-CN"/>
        </w:rPr>
        <w:t>在进行下述</w:t>
      </w:r>
      <w:r w:rsidR="00C166B7" w:rsidRPr="00147F3B">
        <w:rPr>
          <w:lang w:eastAsia="zh-CN"/>
        </w:rPr>
        <w:t>性能</w:t>
      </w:r>
      <w:r w:rsidRPr="00147F3B">
        <w:rPr>
          <w:lang w:eastAsia="zh-CN"/>
        </w:rPr>
        <w:t>研究时，我们建议</w:t>
      </w:r>
      <w:r w:rsidR="00AB13D4" w:rsidRPr="00147F3B">
        <w:rPr>
          <w:lang w:eastAsia="zh-CN"/>
        </w:rPr>
        <w:t>贵公司</w:t>
      </w:r>
      <w:r w:rsidRPr="00147F3B">
        <w:rPr>
          <w:lang w:eastAsia="zh-CN"/>
        </w:rPr>
        <w:t>在分析和临床研究期间每天进行适当的外部</w:t>
      </w:r>
      <w:r w:rsidR="00C166B7" w:rsidRPr="00147F3B">
        <w:rPr>
          <w:lang w:eastAsia="zh-CN"/>
        </w:rPr>
        <w:t>对照</w:t>
      </w:r>
      <w:r w:rsidR="00AA7722" w:rsidRPr="00147F3B">
        <w:rPr>
          <w:lang w:eastAsia="zh-CN"/>
        </w:rPr>
        <w:t>检验</w:t>
      </w:r>
      <w:r w:rsidR="00B63BD9" w:rsidRPr="00147F3B">
        <w:rPr>
          <w:lang w:eastAsia="zh-CN"/>
        </w:rPr>
        <w:t>。</w:t>
      </w:r>
      <w:r w:rsidRPr="00147F3B">
        <w:rPr>
          <w:lang w:eastAsia="zh-CN"/>
        </w:rPr>
        <w:t>适当的外部对照</w:t>
      </w:r>
      <w:r w:rsidR="00C166B7" w:rsidRPr="00147F3B">
        <w:rPr>
          <w:lang w:eastAsia="zh-CN"/>
        </w:rPr>
        <w:t>例如</w:t>
      </w:r>
      <w:r w:rsidRPr="00147F3B">
        <w:rPr>
          <w:lang w:eastAsia="zh-CN"/>
        </w:rPr>
        <w:t>疫苗或原型疫苗株</w:t>
      </w:r>
      <w:r w:rsidR="00C166B7" w:rsidRPr="00147F3B">
        <w:rPr>
          <w:lang w:eastAsia="zh-CN"/>
        </w:rPr>
        <w:t>、</w:t>
      </w:r>
      <w:r w:rsidRPr="00147F3B">
        <w:rPr>
          <w:lang w:eastAsia="zh-CN"/>
        </w:rPr>
        <w:t>低致病病毒和灭活的病毒。有关核酸</w:t>
      </w:r>
      <w:r w:rsidR="00C166B7" w:rsidRPr="00147F3B">
        <w:rPr>
          <w:lang w:eastAsia="zh-CN"/>
        </w:rPr>
        <w:t>基</w:t>
      </w:r>
      <w:r w:rsidR="002D4EF9" w:rsidRPr="00147F3B">
        <w:rPr>
          <w:lang w:eastAsia="zh-CN"/>
        </w:rPr>
        <w:t>器械</w:t>
      </w:r>
      <w:r w:rsidR="00C166B7" w:rsidRPr="00147F3B">
        <w:rPr>
          <w:lang w:eastAsia="zh-CN"/>
        </w:rPr>
        <w:t>对照</w:t>
      </w:r>
      <w:r w:rsidRPr="00147F3B">
        <w:rPr>
          <w:lang w:eastAsia="zh-CN"/>
        </w:rPr>
        <w:t>的具体信息，请参见本指南文件第</w:t>
      </w:r>
      <w:r w:rsidRPr="00147F3B">
        <w:rPr>
          <w:lang w:eastAsia="zh-CN"/>
        </w:rPr>
        <w:t>9.E</w:t>
      </w:r>
      <w:r w:rsidRPr="00147F3B">
        <w:rPr>
          <w:lang w:eastAsia="zh-CN"/>
        </w:rPr>
        <w:t>节</w:t>
      </w:r>
      <w:r w:rsidRPr="00E038B6">
        <w:rPr>
          <w:rFonts w:asciiTheme="minorEastAsia" w:eastAsiaTheme="minorEastAsia" w:hAnsiTheme="minorEastAsia"/>
          <w:lang w:eastAsia="zh-CN"/>
        </w:rPr>
        <w:t>“</w:t>
      </w:r>
      <w:r w:rsidRPr="00147F3B">
        <w:rPr>
          <w:lang w:eastAsia="zh-CN"/>
        </w:rPr>
        <w:t>核酸基流感</w:t>
      </w:r>
      <w:r w:rsidR="00AA7722" w:rsidRPr="00147F3B">
        <w:rPr>
          <w:lang w:eastAsia="zh-CN"/>
        </w:rPr>
        <w:t>检验</w:t>
      </w:r>
      <w:r w:rsidRPr="00147F3B">
        <w:rPr>
          <w:lang w:eastAsia="zh-CN"/>
        </w:rPr>
        <w:t>的对照</w:t>
      </w:r>
      <w:r w:rsidRPr="00E038B6">
        <w:rPr>
          <w:rFonts w:asciiTheme="minorEastAsia" w:eastAsiaTheme="minorEastAsia" w:hAnsiTheme="minorEastAsia"/>
          <w:lang w:eastAsia="zh-CN"/>
        </w:rPr>
        <w:t>”</w:t>
      </w:r>
      <w:r w:rsidR="00B63BD9" w:rsidRPr="00147F3B">
        <w:rPr>
          <w:lang w:eastAsia="zh-CN"/>
        </w:rPr>
        <w:t>。</w:t>
      </w:r>
      <w:r w:rsidR="00AB13D4" w:rsidRPr="00147F3B">
        <w:rPr>
          <w:lang w:eastAsia="zh-CN"/>
        </w:rPr>
        <w:t>贵公司</w:t>
      </w:r>
      <w:r w:rsidRPr="00147F3B">
        <w:rPr>
          <w:lang w:eastAsia="zh-CN"/>
        </w:rPr>
        <w:t>可以联系</w:t>
      </w:r>
      <w:r w:rsidRPr="00147F3B">
        <w:rPr>
          <w:lang w:eastAsia="zh-CN"/>
        </w:rPr>
        <w:t>FDA</w:t>
      </w:r>
      <w:r w:rsidR="00AB13D4" w:rsidRPr="00147F3B">
        <w:rPr>
          <w:lang w:eastAsia="zh-CN"/>
        </w:rPr>
        <w:t>体外诊断器械</w:t>
      </w:r>
      <w:r w:rsidRPr="00147F3B">
        <w:rPr>
          <w:lang w:eastAsia="zh-CN"/>
        </w:rPr>
        <w:t>评估</w:t>
      </w:r>
      <w:r w:rsidR="00C166B7" w:rsidRPr="00147F3B">
        <w:rPr>
          <w:lang w:eastAsia="zh-CN"/>
        </w:rPr>
        <w:t>与</w:t>
      </w:r>
      <w:r w:rsidRPr="00147F3B">
        <w:rPr>
          <w:lang w:eastAsia="zh-CN"/>
        </w:rPr>
        <w:t>安全（</w:t>
      </w:r>
      <w:r w:rsidRPr="00147F3B">
        <w:rPr>
          <w:lang w:eastAsia="zh-CN"/>
        </w:rPr>
        <w:t>OIVD</w:t>
      </w:r>
      <w:r w:rsidRPr="00147F3B">
        <w:rPr>
          <w:lang w:eastAsia="zh-CN"/>
        </w:rPr>
        <w:t>）办公室的微生物</w:t>
      </w:r>
      <w:r w:rsidR="00156D92" w:rsidRPr="00147F3B">
        <w:rPr>
          <w:lang w:eastAsia="zh-CN"/>
        </w:rPr>
        <w:t>器械</w:t>
      </w:r>
      <w:r w:rsidRPr="00147F3B">
        <w:rPr>
          <w:lang w:eastAsia="zh-CN"/>
        </w:rPr>
        <w:t>部，以获取有关</w:t>
      </w:r>
      <w:r w:rsidR="00C166B7" w:rsidRPr="00147F3B">
        <w:rPr>
          <w:lang w:eastAsia="zh-CN"/>
        </w:rPr>
        <w:t>对照</w:t>
      </w:r>
      <w:r w:rsidRPr="00147F3B">
        <w:rPr>
          <w:lang w:eastAsia="zh-CN"/>
        </w:rPr>
        <w:t>的更多信息。</w:t>
      </w:r>
    </w:p>
    <w:p w:rsidR="00C166B7" w:rsidRPr="00147F3B" w:rsidRDefault="00C166B7" w:rsidP="00147F3B">
      <w:pPr>
        <w:pStyle w:val="42"/>
        <w:spacing w:before="144"/>
        <w:rPr>
          <w:lang w:eastAsia="zh-CN"/>
        </w:rPr>
      </w:pPr>
      <w:r w:rsidRPr="00147F3B">
        <w:rPr>
          <w:lang w:eastAsia="zh-CN"/>
        </w:rPr>
        <w:br w:type="page"/>
      </w:r>
    </w:p>
    <w:p w:rsidR="005337A8" w:rsidRPr="008A437E" w:rsidRDefault="00DB4F8D" w:rsidP="008A437E">
      <w:pPr>
        <w:pStyle w:val="42"/>
        <w:numPr>
          <w:ilvl w:val="0"/>
          <w:numId w:val="17"/>
        </w:numPr>
        <w:tabs>
          <w:tab w:val="left" w:pos="720"/>
        </w:tabs>
        <w:spacing w:beforeLines="100" w:before="240" w:afterLines="50" w:after="120"/>
        <w:ind w:left="0" w:firstLine="0"/>
        <w:outlineLvl w:val="0"/>
        <w:rPr>
          <w:b/>
          <w:sz w:val="30"/>
          <w:szCs w:val="30"/>
        </w:rPr>
      </w:pPr>
      <w:bookmarkStart w:id="13" w:name="_Toc479504197"/>
      <w:proofErr w:type="spellStart"/>
      <w:r w:rsidRPr="008A437E">
        <w:rPr>
          <w:b/>
          <w:sz w:val="30"/>
          <w:szCs w:val="30"/>
        </w:rPr>
        <w:lastRenderedPageBreak/>
        <w:t>解释和报告测试结果</w:t>
      </w:r>
      <w:bookmarkEnd w:id="13"/>
      <w:proofErr w:type="spellEnd"/>
    </w:p>
    <w:p w:rsidR="00E65359" w:rsidRPr="00147F3B" w:rsidRDefault="00E65359" w:rsidP="00851AA6">
      <w:pPr>
        <w:pStyle w:val="42"/>
        <w:spacing w:before="144"/>
        <w:rPr>
          <w:lang w:eastAsia="zh-CN"/>
        </w:rPr>
      </w:pPr>
      <w:r w:rsidRPr="00147F3B">
        <w:rPr>
          <w:lang w:eastAsia="zh-CN"/>
        </w:rPr>
        <w:t>我们建议</w:t>
      </w:r>
      <w:r w:rsidR="00AB13D4" w:rsidRPr="00147F3B">
        <w:rPr>
          <w:lang w:eastAsia="zh-CN"/>
        </w:rPr>
        <w:t>贵公司</w:t>
      </w:r>
      <w:r w:rsidRPr="00147F3B">
        <w:rPr>
          <w:lang w:eastAsia="zh-CN"/>
        </w:rPr>
        <w:t>在</w:t>
      </w:r>
      <w:r w:rsidR="000620A9" w:rsidRPr="00147F3B">
        <w:rPr>
          <w:lang w:eastAsia="zh-CN"/>
        </w:rPr>
        <w:t>提交资料</w:t>
      </w:r>
      <w:r w:rsidRPr="00147F3B">
        <w:rPr>
          <w:lang w:eastAsia="zh-CN"/>
        </w:rPr>
        <w:t>中</w:t>
      </w:r>
      <w:r w:rsidR="002D7058" w:rsidRPr="00147F3B">
        <w:rPr>
          <w:lang w:eastAsia="zh-CN"/>
        </w:rPr>
        <w:t>说明如何确定阳性、阴性或者</w:t>
      </w:r>
      <w:r w:rsidR="00F110A1" w:rsidRPr="00147F3B">
        <w:rPr>
          <w:lang w:eastAsia="zh-CN"/>
        </w:rPr>
        <w:t>不确定</w:t>
      </w:r>
      <w:r w:rsidR="002D7058" w:rsidRPr="00147F3B">
        <w:rPr>
          <w:lang w:eastAsia="zh-CN"/>
        </w:rPr>
        <w:t>结果以及如何解释。同时</w:t>
      </w:r>
      <w:r w:rsidRPr="00147F3B">
        <w:rPr>
          <w:lang w:eastAsia="zh-CN"/>
        </w:rPr>
        <w:t>建议</w:t>
      </w:r>
      <w:r w:rsidR="00AB13D4" w:rsidRPr="00147F3B">
        <w:rPr>
          <w:lang w:eastAsia="zh-CN"/>
        </w:rPr>
        <w:t>贵公司</w:t>
      </w:r>
      <w:r w:rsidRPr="00147F3B">
        <w:rPr>
          <w:lang w:eastAsia="zh-CN"/>
        </w:rPr>
        <w:t>指出</w:t>
      </w:r>
      <w:r w:rsidR="00AA7722" w:rsidRPr="00147F3B">
        <w:rPr>
          <w:lang w:eastAsia="zh-CN"/>
        </w:rPr>
        <w:t>检验</w:t>
      </w:r>
      <w:r w:rsidRPr="00147F3B">
        <w:rPr>
          <w:lang w:eastAsia="zh-CN"/>
        </w:rPr>
        <w:t>所有输出的</w:t>
      </w:r>
      <w:r w:rsidR="00F63DC0" w:rsidRPr="00147F3B">
        <w:rPr>
          <w:lang w:eastAsia="zh-CN"/>
        </w:rPr>
        <w:t>临界值</w:t>
      </w:r>
      <w:r w:rsidRPr="00147F3B">
        <w:rPr>
          <w:lang w:eastAsia="zh-CN"/>
        </w:rPr>
        <w:t>，包括用于定义</w:t>
      </w:r>
      <w:r w:rsidR="00AA7722" w:rsidRPr="00147F3B">
        <w:rPr>
          <w:lang w:eastAsia="zh-CN"/>
        </w:rPr>
        <w:t>检验</w:t>
      </w:r>
      <w:r w:rsidRPr="00147F3B">
        <w:rPr>
          <w:lang w:eastAsia="zh-CN"/>
        </w:rPr>
        <w:t>阴性（或阴性</w:t>
      </w:r>
      <w:r w:rsidRPr="00147F3B">
        <w:rPr>
          <w:lang w:eastAsia="zh-CN"/>
        </w:rPr>
        <w:t>/</w:t>
      </w:r>
      <w:r w:rsidRPr="00147F3B">
        <w:rPr>
          <w:lang w:eastAsia="zh-CN"/>
        </w:rPr>
        <w:t>阳性）结果的临界值。如果</w:t>
      </w:r>
      <w:r w:rsidR="00AA7722" w:rsidRPr="00147F3B">
        <w:rPr>
          <w:lang w:eastAsia="zh-CN"/>
        </w:rPr>
        <w:t>检验</w:t>
      </w:r>
      <w:r w:rsidRPr="00147F3B">
        <w:rPr>
          <w:lang w:eastAsia="zh-CN"/>
        </w:rPr>
        <w:t>具有</w:t>
      </w:r>
      <w:r w:rsidR="00F110A1" w:rsidRPr="00147F3B">
        <w:rPr>
          <w:lang w:eastAsia="zh-CN"/>
        </w:rPr>
        <w:t>不确定</w:t>
      </w:r>
      <w:r w:rsidRPr="00147F3B">
        <w:rPr>
          <w:lang w:eastAsia="zh-CN"/>
        </w:rPr>
        <w:t>区域，则还应定义</w:t>
      </w:r>
      <w:r w:rsidR="00F110A1" w:rsidRPr="00147F3B">
        <w:rPr>
          <w:lang w:eastAsia="zh-CN"/>
        </w:rPr>
        <w:t>不确定</w:t>
      </w:r>
      <w:r w:rsidRPr="00147F3B">
        <w:rPr>
          <w:lang w:eastAsia="zh-CN"/>
        </w:rPr>
        <w:t>区域的</w:t>
      </w:r>
      <w:r w:rsidR="00F63DC0" w:rsidRPr="00147F3B">
        <w:rPr>
          <w:lang w:eastAsia="zh-CN"/>
        </w:rPr>
        <w:t>临界值</w:t>
      </w:r>
      <w:r w:rsidRPr="00147F3B">
        <w:rPr>
          <w:lang w:eastAsia="zh-CN"/>
        </w:rPr>
        <w:t>（极限值）。如果</w:t>
      </w:r>
      <w:r w:rsidR="00AB13D4" w:rsidRPr="00147F3B">
        <w:rPr>
          <w:lang w:eastAsia="zh-CN"/>
        </w:rPr>
        <w:t>贵公司</w:t>
      </w:r>
      <w:r w:rsidR="002D7058" w:rsidRPr="00147F3B">
        <w:rPr>
          <w:lang w:eastAsia="zh-CN"/>
        </w:rPr>
        <w:t>需要</w:t>
      </w:r>
      <w:r w:rsidRPr="00147F3B">
        <w:rPr>
          <w:lang w:eastAsia="zh-CN"/>
        </w:rPr>
        <w:t>对初始</w:t>
      </w:r>
      <w:r w:rsidR="00F110A1" w:rsidRPr="00147F3B">
        <w:rPr>
          <w:lang w:eastAsia="zh-CN"/>
        </w:rPr>
        <w:t>不确定</w:t>
      </w:r>
      <w:r w:rsidRPr="00147F3B">
        <w:rPr>
          <w:lang w:eastAsia="zh-CN"/>
        </w:rPr>
        <w:t>结果重新</w:t>
      </w:r>
      <w:r w:rsidR="00AA7722" w:rsidRPr="00147F3B">
        <w:rPr>
          <w:lang w:eastAsia="zh-CN"/>
        </w:rPr>
        <w:t>检验</w:t>
      </w:r>
      <w:r w:rsidRPr="00147F3B">
        <w:rPr>
          <w:lang w:eastAsia="zh-CN"/>
        </w:rPr>
        <w:t>，则应提供（</w:t>
      </w:r>
      <w:r w:rsidRPr="00147F3B">
        <w:rPr>
          <w:lang w:eastAsia="zh-CN"/>
        </w:rPr>
        <w:t>1</w:t>
      </w:r>
      <w:r w:rsidRPr="00147F3B">
        <w:rPr>
          <w:lang w:eastAsia="zh-CN"/>
        </w:rPr>
        <w:t>）</w:t>
      </w:r>
      <w:r w:rsidR="002D7058" w:rsidRPr="00147F3B">
        <w:rPr>
          <w:lang w:eastAsia="zh-CN"/>
        </w:rPr>
        <w:t>是否应从相同的核酸构建重新进行</w:t>
      </w:r>
      <w:r w:rsidR="00AA7722" w:rsidRPr="00147F3B">
        <w:rPr>
          <w:lang w:eastAsia="zh-CN"/>
        </w:rPr>
        <w:t>检验</w:t>
      </w:r>
      <w:r w:rsidR="002D7058" w:rsidRPr="00147F3B">
        <w:rPr>
          <w:lang w:eastAsia="zh-CN"/>
        </w:rPr>
        <w:t>、新提取、或是否应</w:t>
      </w:r>
      <w:r w:rsidR="00AA7722" w:rsidRPr="00147F3B">
        <w:rPr>
          <w:lang w:eastAsia="zh-CN"/>
        </w:rPr>
        <w:t>检验</w:t>
      </w:r>
      <w:r w:rsidR="002D7058" w:rsidRPr="00147F3B">
        <w:rPr>
          <w:lang w:eastAsia="zh-CN"/>
        </w:rPr>
        <w:t>新的患者样本</w:t>
      </w:r>
      <w:r w:rsidRPr="00147F3B">
        <w:rPr>
          <w:lang w:eastAsia="zh-CN"/>
        </w:rPr>
        <w:t>，以及（</w:t>
      </w:r>
      <w:r w:rsidRPr="00147F3B">
        <w:rPr>
          <w:lang w:eastAsia="zh-CN"/>
        </w:rPr>
        <w:t>2</w:t>
      </w:r>
      <w:r w:rsidRPr="00147F3B">
        <w:rPr>
          <w:lang w:eastAsia="zh-CN"/>
        </w:rPr>
        <w:t>）</w:t>
      </w:r>
      <w:r w:rsidR="002D7058" w:rsidRPr="00147F3B">
        <w:rPr>
          <w:lang w:eastAsia="zh-CN"/>
        </w:rPr>
        <w:t>通过组合初始</w:t>
      </w:r>
      <w:r w:rsidR="00F110A1" w:rsidRPr="00147F3B">
        <w:rPr>
          <w:lang w:eastAsia="zh-CN"/>
        </w:rPr>
        <w:t>不确定</w:t>
      </w:r>
      <w:r w:rsidR="002D7058" w:rsidRPr="00147F3B">
        <w:rPr>
          <w:lang w:eastAsia="zh-CN"/>
        </w:rPr>
        <w:t>结果和重新</w:t>
      </w:r>
      <w:r w:rsidR="00AA7722" w:rsidRPr="00147F3B">
        <w:rPr>
          <w:lang w:eastAsia="zh-CN"/>
        </w:rPr>
        <w:t>检验</w:t>
      </w:r>
      <w:r w:rsidR="002D7058" w:rsidRPr="00147F3B">
        <w:rPr>
          <w:lang w:eastAsia="zh-CN"/>
        </w:rPr>
        <w:t>后的结果来定义最终结果的算法。</w:t>
      </w:r>
      <w:r w:rsidRPr="00147F3B">
        <w:rPr>
          <w:lang w:eastAsia="zh-CN"/>
        </w:rPr>
        <w:t>请注意，</w:t>
      </w:r>
      <w:r w:rsidR="00923A9D" w:rsidRPr="00147F3B">
        <w:rPr>
          <w:lang w:eastAsia="zh-CN"/>
        </w:rPr>
        <w:t>该算法应关键临床研究之前开发，并且在临床期间应该精确地遵循该算法。</w:t>
      </w:r>
      <w:r w:rsidRPr="00147F3B">
        <w:rPr>
          <w:lang w:eastAsia="zh-CN"/>
        </w:rPr>
        <w:t>（例如，执行重新</w:t>
      </w:r>
      <w:r w:rsidR="00AA7722" w:rsidRPr="00147F3B">
        <w:rPr>
          <w:lang w:eastAsia="zh-CN"/>
        </w:rPr>
        <w:t>检验</w:t>
      </w:r>
      <w:r w:rsidR="00923A9D" w:rsidRPr="00147F3B">
        <w:rPr>
          <w:lang w:eastAsia="zh-CN"/>
        </w:rPr>
        <w:t>、</w:t>
      </w:r>
      <w:r w:rsidRPr="00147F3B">
        <w:rPr>
          <w:lang w:eastAsia="zh-CN"/>
        </w:rPr>
        <w:t>新提取或</w:t>
      </w:r>
      <w:r w:rsidR="00923A9D" w:rsidRPr="00147F3B">
        <w:rPr>
          <w:lang w:eastAsia="zh-CN"/>
        </w:rPr>
        <w:t>采集</w:t>
      </w:r>
      <w:r w:rsidRPr="00147F3B">
        <w:rPr>
          <w:lang w:eastAsia="zh-CN"/>
        </w:rPr>
        <w:t>新的患者标本）研究</w:t>
      </w:r>
      <w:r w:rsidR="00156D92" w:rsidRPr="00147F3B">
        <w:rPr>
          <w:lang w:eastAsia="zh-CN"/>
        </w:rPr>
        <w:t>器械</w:t>
      </w:r>
      <w:r w:rsidRPr="00147F3B">
        <w:rPr>
          <w:lang w:eastAsia="zh-CN"/>
        </w:rPr>
        <w:t>的性能评估。</w:t>
      </w:r>
    </w:p>
    <w:p w:rsidR="00E65359" w:rsidRPr="00147F3B" w:rsidRDefault="00E65359" w:rsidP="00147F3B">
      <w:pPr>
        <w:pStyle w:val="42"/>
        <w:spacing w:before="144"/>
        <w:rPr>
          <w:lang w:eastAsia="zh-CN"/>
        </w:rPr>
      </w:pPr>
      <w:r w:rsidRPr="00147F3B">
        <w:rPr>
          <w:lang w:eastAsia="zh-CN"/>
        </w:rPr>
        <w:t>如果</w:t>
      </w:r>
      <w:r w:rsidR="00AA7722" w:rsidRPr="00147F3B">
        <w:rPr>
          <w:lang w:eastAsia="zh-CN"/>
        </w:rPr>
        <w:t>检验</w:t>
      </w:r>
      <w:r w:rsidRPr="00147F3B">
        <w:rPr>
          <w:lang w:eastAsia="zh-CN"/>
        </w:rPr>
        <w:t>结果被读取或报告为</w:t>
      </w:r>
      <w:r w:rsidRPr="00E038B6">
        <w:rPr>
          <w:rFonts w:asciiTheme="minorEastAsia" w:eastAsiaTheme="minorEastAsia" w:hAnsiTheme="minorEastAsia"/>
          <w:lang w:eastAsia="zh-CN"/>
        </w:rPr>
        <w:t>“</w:t>
      </w:r>
      <w:r w:rsidRPr="00147F3B">
        <w:rPr>
          <w:lang w:eastAsia="zh-CN"/>
        </w:rPr>
        <w:t>无效</w:t>
      </w:r>
      <w:r w:rsidRPr="00E038B6">
        <w:rPr>
          <w:rFonts w:asciiTheme="minorEastAsia" w:eastAsiaTheme="minorEastAsia" w:hAnsiTheme="minorEastAsia"/>
          <w:lang w:eastAsia="zh-CN"/>
        </w:rPr>
        <w:t>”</w:t>
      </w:r>
      <w:r w:rsidRPr="00147F3B">
        <w:rPr>
          <w:lang w:eastAsia="zh-CN"/>
        </w:rPr>
        <w:t>，则应</w:t>
      </w:r>
      <w:r w:rsidR="00A64A37" w:rsidRPr="00147F3B">
        <w:rPr>
          <w:lang w:eastAsia="zh-CN"/>
        </w:rPr>
        <w:t>说明</w:t>
      </w:r>
      <w:r w:rsidRPr="00147F3B">
        <w:rPr>
          <w:lang w:eastAsia="zh-CN"/>
        </w:rPr>
        <w:t>如何定义无效结果</w:t>
      </w:r>
      <w:r w:rsidR="00B63BD9" w:rsidRPr="00147F3B">
        <w:rPr>
          <w:lang w:eastAsia="zh-CN"/>
        </w:rPr>
        <w:t>。</w:t>
      </w:r>
      <w:r w:rsidRPr="00147F3B">
        <w:rPr>
          <w:lang w:eastAsia="zh-CN"/>
        </w:rPr>
        <w:t>如果</w:t>
      </w:r>
      <w:r w:rsidR="00A64A37" w:rsidRPr="00147F3B">
        <w:rPr>
          <w:lang w:eastAsia="zh-CN"/>
        </w:rPr>
        <w:t>对照</w:t>
      </w:r>
      <w:r w:rsidRPr="00147F3B">
        <w:rPr>
          <w:lang w:eastAsia="zh-CN"/>
        </w:rPr>
        <w:t>是确定无效结果的一部分，则应</w:t>
      </w:r>
      <w:r w:rsidR="00A64A37" w:rsidRPr="00147F3B">
        <w:rPr>
          <w:lang w:eastAsia="zh-CN"/>
        </w:rPr>
        <w:t>说明</w:t>
      </w:r>
      <w:r w:rsidRPr="00147F3B">
        <w:rPr>
          <w:lang w:eastAsia="zh-CN"/>
        </w:rPr>
        <w:t>用于定义无效结果的每个可能的</w:t>
      </w:r>
      <w:r w:rsidR="00A64A37" w:rsidRPr="00147F3B">
        <w:rPr>
          <w:lang w:eastAsia="zh-CN"/>
        </w:rPr>
        <w:t>对照</w:t>
      </w:r>
      <w:r w:rsidRPr="00147F3B">
        <w:rPr>
          <w:lang w:eastAsia="zh-CN"/>
        </w:rPr>
        <w:t>结果组合。</w:t>
      </w:r>
      <w:r w:rsidR="00AB13D4" w:rsidRPr="00147F3B">
        <w:rPr>
          <w:lang w:eastAsia="zh-CN"/>
        </w:rPr>
        <w:t>贵公司</w:t>
      </w:r>
      <w:r w:rsidR="00A64A37" w:rsidRPr="00147F3B">
        <w:rPr>
          <w:lang w:eastAsia="zh-CN"/>
        </w:rPr>
        <w:t>应该提供关于如何跟踪</w:t>
      </w:r>
      <w:r w:rsidRPr="00147F3B">
        <w:rPr>
          <w:lang w:eastAsia="zh-CN"/>
        </w:rPr>
        <w:t>无效结果的建议，即结果是否应报告为无效或</w:t>
      </w:r>
      <w:r w:rsidR="00A64A37" w:rsidRPr="00147F3B">
        <w:rPr>
          <w:lang w:eastAsia="zh-CN"/>
        </w:rPr>
        <w:t>者</w:t>
      </w:r>
      <w:r w:rsidR="00F831D7" w:rsidRPr="00147F3B">
        <w:rPr>
          <w:lang w:eastAsia="zh-CN"/>
        </w:rPr>
        <w:t>需</w:t>
      </w:r>
      <w:r w:rsidR="00D40206" w:rsidRPr="00147F3B">
        <w:rPr>
          <w:lang w:eastAsia="zh-CN"/>
        </w:rPr>
        <w:t>要</w:t>
      </w:r>
      <w:r w:rsidRPr="00147F3B">
        <w:rPr>
          <w:lang w:eastAsia="zh-CN"/>
        </w:rPr>
        <w:t>重新</w:t>
      </w:r>
      <w:r w:rsidR="00AA7722" w:rsidRPr="00147F3B">
        <w:rPr>
          <w:lang w:eastAsia="zh-CN"/>
        </w:rPr>
        <w:t>检验</w:t>
      </w:r>
      <w:r w:rsidR="00D40206" w:rsidRPr="00147F3B">
        <w:rPr>
          <w:lang w:eastAsia="zh-CN"/>
        </w:rPr>
        <w:t>样本</w:t>
      </w:r>
      <w:r w:rsidRPr="00147F3B">
        <w:rPr>
          <w:lang w:eastAsia="zh-CN"/>
        </w:rPr>
        <w:t>。如果推荐重新</w:t>
      </w:r>
      <w:r w:rsidR="00AA7722" w:rsidRPr="00147F3B">
        <w:rPr>
          <w:lang w:eastAsia="zh-CN"/>
        </w:rPr>
        <w:t>检验</w:t>
      </w:r>
      <w:r w:rsidRPr="00147F3B">
        <w:rPr>
          <w:lang w:eastAsia="zh-CN"/>
        </w:rPr>
        <w:t>，</w:t>
      </w:r>
      <w:r w:rsidR="00A64A37" w:rsidRPr="00147F3B">
        <w:rPr>
          <w:lang w:eastAsia="zh-CN"/>
        </w:rPr>
        <w:t>那么</w:t>
      </w:r>
      <w:r w:rsidRPr="00147F3B">
        <w:rPr>
          <w:lang w:eastAsia="zh-CN"/>
        </w:rPr>
        <w:t>请提供类似于重新</w:t>
      </w:r>
      <w:r w:rsidR="00AA7722" w:rsidRPr="00147F3B">
        <w:rPr>
          <w:lang w:eastAsia="zh-CN"/>
        </w:rPr>
        <w:t>检验</w:t>
      </w:r>
      <w:r w:rsidR="00A64A37" w:rsidRPr="00147F3B">
        <w:rPr>
          <w:lang w:eastAsia="zh-CN"/>
        </w:rPr>
        <w:t>的</w:t>
      </w:r>
      <w:r w:rsidR="00F110A1" w:rsidRPr="00147F3B">
        <w:rPr>
          <w:lang w:eastAsia="zh-CN"/>
        </w:rPr>
        <w:t>不确定</w:t>
      </w:r>
      <w:r w:rsidRPr="00147F3B">
        <w:rPr>
          <w:lang w:eastAsia="zh-CN"/>
        </w:rPr>
        <w:t>结果的信息（是否需要从相同的核酸制备</w:t>
      </w:r>
      <w:r w:rsidR="00A64A37" w:rsidRPr="00147F3B">
        <w:rPr>
          <w:lang w:eastAsia="zh-CN"/>
        </w:rPr>
        <w:t>、新提取、或是否应</w:t>
      </w:r>
      <w:r w:rsidR="00AA7722" w:rsidRPr="00147F3B">
        <w:rPr>
          <w:lang w:eastAsia="zh-CN"/>
        </w:rPr>
        <w:t>检验</w:t>
      </w:r>
      <w:r w:rsidR="00A64A37" w:rsidRPr="00147F3B">
        <w:rPr>
          <w:lang w:eastAsia="zh-CN"/>
        </w:rPr>
        <w:t>新的患者样本</w:t>
      </w:r>
      <w:r w:rsidRPr="00147F3B">
        <w:rPr>
          <w:lang w:eastAsia="zh-CN"/>
        </w:rPr>
        <w:t>）。</w:t>
      </w:r>
      <w:r w:rsidR="00AB13D4" w:rsidRPr="00147F3B">
        <w:rPr>
          <w:lang w:eastAsia="zh-CN"/>
        </w:rPr>
        <w:t>贵公司</w:t>
      </w:r>
      <w:r w:rsidRPr="00147F3B">
        <w:rPr>
          <w:lang w:eastAsia="zh-CN"/>
        </w:rPr>
        <w:t>应在</w:t>
      </w:r>
      <w:r w:rsidR="000620A9" w:rsidRPr="00147F3B">
        <w:rPr>
          <w:lang w:eastAsia="zh-CN"/>
        </w:rPr>
        <w:t>提交资料</w:t>
      </w:r>
      <w:r w:rsidR="00A64A37" w:rsidRPr="00147F3B">
        <w:rPr>
          <w:lang w:eastAsia="zh-CN"/>
        </w:rPr>
        <w:t>中列出初始无效结果的数量以及在研究</w:t>
      </w:r>
      <w:r w:rsidRPr="00147F3B">
        <w:rPr>
          <w:lang w:eastAsia="zh-CN"/>
        </w:rPr>
        <w:t>期间确定最终结果所需的重新</w:t>
      </w:r>
      <w:r w:rsidR="00AA7722" w:rsidRPr="00147F3B">
        <w:rPr>
          <w:lang w:eastAsia="zh-CN"/>
        </w:rPr>
        <w:t>检验</w:t>
      </w:r>
      <w:r w:rsidRPr="00147F3B">
        <w:rPr>
          <w:lang w:eastAsia="zh-CN"/>
        </w:rPr>
        <w:t>次数</w:t>
      </w:r>
      <w:r w:rsidR="00B63BD9" w:rsidRPr="00147F3B">
        <w:rPr>
          <w:lang w:eastAsia="zh-CN"/>
        </w:rPr>
        <w:t>。</w:t>
      </w:r>
      <w:r w:rsidRPr="00147F3B">
        <w:rPr>
          <w:lang w:eastAsia="zh-CN"/>
        </w:rPr>
        <w:t>关于结果评估和报告的其他信息</w:t>
      </w:r>
      <w:r w:rsidR="00A64A37" w:rsidRPr="00147F3B">
        <w:rPr>
          <w:lang w:eastAsia="zh-CN"/>
        </w:rPr>
        <w:t>请参见</w:t>
      </w:r>
      <w:r w:rsidRPr="00147F3B">
        <w:rPr>
          <w:lang w:eastAsia="zh-CN"/>
        </w:rPr>
        <w:t>CLSI</w:t>
      </w:r>
      <w:r w:rsidRPr="00147F3B">
        <w:rPr>
          <w:lang w:eastAsia="zh-CN"/>
        </w:rPr>
        <w:t>文件</w:t>
      </w:r>
      <w:r w:rsidRPr="00147F3B">
        <w:rPr>
          <w:lang w:eastAsia="zh-CN"/>
        </w:rPr>
        <w:t>ILA 18-A2 [3]</w:t>
      </w:r>
      <w:r w:rsidRPr="00147F3B">
        <w:rPr>
          <w:lang w:eastAsia="zh-CN"/>
        </w:rPr>
        <w:t>。</w:t>
      </w:r>
    </w:p>
    <w:p w:rsidR="005337A8" w:rsidRPr="008A437E" w:rsidRDefault="00293941" w:rsidP="008A437E">
      <w:pPr>
        <w:pStyle w:val="42"/>
        <w:numPr>
          <w:ilvl w:val="0"/>
          <w:numId w:val="17"/>
        </w:numPr>
        <w:tabs>
          <w:tab w:val="left" w:pos="720"/>
        </w:tabs>
        <w:spacing w:beforeLines="100" w:before="240" w:afterLines="50" w:after="120"/>
        <w:ind w:left="0" w:firstLine="0"/>
        <w:outlineLvl w:val="0"/>
        <w:rPr>
          <w:b/>
          <w:sz w:val="30"/>
          <w:szCs w:val="30"/>
        </w:rPr>
      </w:pPr>
      <w:bookmarkStart w:id="14" w:name="_Toc479504198"/>
      <w:proofErr w:type="spellStart"/>
      <w:r w:rsidRPr="008A437E">
        <w:rPr>
          <w:b/>
          <w:sz w:val="30"/>
          <w:szCs w:val="30"/>
        </w:rPr>
        <w:t>确定性能特征</w:t>
      </w:r>
      <w:bookmarkEnd w:id="14"/>
      <w:proofErr w:type="spellEnd"/>
    </w:p>
    <w:p w:rsidR="005337A8" w:rsidRPr="008A437E" w:rsidRDefault="00036C5A" w:rsidP="008A437E">
      <w:pPr>
        <w:pStyle w:val="42"/>
        <w:tabs>
          <w:tab w:val="left" w:pos="720"/>
        </w:tabs>
        <w:spacing w:before="144"/>
        <w:outlineLvl w:val="1"/>
        <w:rPr>
          <w:b/>
        </w:rPr>
      </w:pPr>
      <w:bookmarkStart w:id="15" w:name="_Toc479504199"/>
      <w:proofErr w:type="gramStart"/>
      <w:r w:rsidRPr="008A437E">
        <w:rPr>
          <w:b/>
        </w:rPr>
        <w:t>9.A</w:t>
      </w:r>
      <w:proofErr w:type="gramEnd"/>
      <w:r w:rsidR="008A437E" w:rsidRPr="008A437E">
        <w:rPr>
          <w:rFonts w:hint="eastAsia"/>
          <w:b/>
        </w:rPr>
        <w:tab/>
      </w:r>
      <w:proofErr w:type="spellStart"/>
      <w:r w:rsidR="00293941" w:rsidRPr="008A437E">
        <w:rPr>
          <w:b/>
          <w:u w:val="single"/>
        </w:rPr>
        <w:t>分析性能</w:t>
      </w:r>
      <w:bookmarkEnd w:id="15"/>
      <w:proofErr w:type="spellEnd"/>
    </w:p>
    <w:p w:rsidR="00E65359" w:rsidRPr="00147F3B" w:rsidRDefault="00E65359" w:rsidP="00147F3B">
      <w:pPr>
        <w:pStyle w:val="42"/>
        <w:spacing w:before="144"/>
        <w:rPr>
          <w:lang w:eastAsia="zh-CN"/>
        </w:rPr>
      </w:pPr>
      <w:r w:rsidRPr="00147F3B">
        <w:rPr>
          <w:lang w:eastAsia="zh-CN"/>
        </w:rPr>
        <w:t>我们建议</w:t>
      </w:r>
      <w:r w:rsidR="00AB13D4" w:rsidRPr="00147F3B">
        <w:rPr>
          <w:lang w:eastAsia="zh-CN"/>
        </w:rPr>
        <w:t>贵公司</w:t>
      </w:r>
      <w:r w:rsidRPr="00147F3B">
        <w:rPr>
          <w:lang w:eastAsia="zh-CN"/>
        </w:rPr>
        <w:t>为</w:t>
      </w:r>
      <w:r w:rsidR="00AA7722" w:rsidRPr="00147F3B">
        <w:rPr>
          <w:lang w:eastAsia="zh-CN"/>
        </w:rPr>
        <w:t>检验</w:t>
      </w:r>
      <w:r w:rsidRPr="00147F3B">
        <w:rPr>
          <w:lang w:eastAsia="zh-CN"/>
        </w:rPr>
        <w:t>确定以下分析性能特征：</w:t>
      </w:r>
    </w:p>
    <w:p w:rsidR="005337A8" w:rsidRPr="008A437E" w:rsidRDefault="00036C5A" w:rsidP="008A437E">
      <w:pPr>
        <w:pStyle w:val="42"/>
        <w:tabs>
          <w:tab w:val="left" w:pos="720"/>
        </w:tabs>
        <w:spacing w:before="144"/>
        <w:ind w:leftChars="300" w:left="720"/>
        <w:outlineLvl w:val="2"/>
        <w:rPr>
          <w:b/>
          <w:lang w:eastAsia="zh-CN"/>
        </w:rPr>
      </w:pPr>
      <w:bookmarkStart w:id="16" w:name="_Toc479504200"/>
      <w:r w:rsidRPr="008A437E">
        <w:rPr>
          <w:b/>
          <w:lang w:eastAsia="zh-CN"/>
        </w:rPr>
        <w:t>9.A.i</w:t>
      </w:r>
      <w:r w:rsidR="008A437E">
        <w:rPr>
          <w:rFonts w:hint="eastAsia"/>
          <w:b/>
          <w:lang w:eastAsia="zh-CN"/>
        </w:rPr>
        <w:tab/>
      </w:r>
      <w:r w:rsidR="00813E63" w:rsidRPr="008A437E">
        <w:rPr>
          <w:b/>
          <w:u w:val="single"/>
          <w:lang w:eastAsia="zh-CN"/>
        </w:rPr>
        <w:t>分析灵敏度</w:t>
      </w:r>
      <w:bookmarkEnd w:id="16"/>
    </w:p>
    <w:p w:rsidR="00813E63" w:rsidRPr="0012683B" w:rsidRDefault="00AA7722" w:rsidP="008A437E">
      <w:pPr>
        <w:pStyle w:val="42"/>
        <w:spacing w:before="144"/>
        <w:ind w:leftChars="300" w:left="720"/>
        <w:rPr>
          <w:i/>
          <w:u w:val="single"/>
          <w:lang w:eastAsia="zh-CN"/>
        </w:rPr>
      </w:pPr>
      <w:r w:rsidRPr="0012683B">
        <w:rPr>
          <w:i/>
          <w:u w:val="single"/>
          <w:lang w:eastAsia="zh-CN"/>
        </w:rPr>
        <w:t>检验</w:t>
      </w:r>
      <w:r w:rsidR="00813E63" w:rsidRPr="0012683B">
        <w:rPr>
          <w:i/>
          <w:u w:val="single"/>
          <w:lang w:eastAsia="zh-CN"/>
        </w:rPr>
        <w:t>限</w:t>
      </w:r>
    </w:p>
    <w:p w:rsidR="008A437E" w:rsidRDefault="00AA7722" w:rsidP="008A437E">
      <w:pPr>
        <w:pStyle w:val="42"/>
        <w:spacing w:before="144"/>
        <w:ind w:leftChars="300" w:left="720"/>
        <w:rPr>
          <w:lang w:eastAsia="zh-CN"/>
        </w:rPr>
      </w:pPr>
      <w:r w:rsidRPr="00147F3B">
        <w:rPr>
          <w:lang w:eastAsia="zh-CN"/>
        </w:rPr>
        <w:t>检验</w:t>
      </w:r>
      <w:r w:rsidR="00E65359" w:rsidRPr="00147F3B">
        <w:rPr>
          <w:lang w:eastAsia="zh-CN"/>
        </w:rPr>
        <w:t>限</w:t>
      </w:r>
      <w:r w:rsidR="001678DC" w:rsidRPr="00147F3B">
        <w:rPr>
          <w:lang w:eastAsia="zh-CN"/>
        </w:rPr>
        <w:t>（</w:t>
      </w:r>
      <w:r w:rsidR="001678DC" w:rsidRPr="00147F3B">
        <w:rPr>
          <w:lang w:eastAsia="zh-CN"/>
        </w:rPr>
        <w:t>LoD</w:t>
      </w:r>
      <w:r w:rsidR="001678DC" w:rsidRPr="00147F3B">
        <w:rPr>
          <w:lang w:eastAsia="zh-CN"/>
        </w:rPr>
        <w:t>）</w:t>
      </w:r>
      <w:r w:rsidR="00E65359" w:rsidRPr="00147F3B">
        <w:rPr>
          <w:lang w:eastAsia="zh-CN"/>
        </w:rPr>
        <w:t>定义为</w:t>
      </w:r>
      <w:r w:rsidR="00DF5619" w:rsidRPr="00147F3B">
        <w:rPr>
          <w:lang w:eastAsia="zh-CN"/>
        </w:rPr>
        <w:t>限定</w:t>
      </w:r>
      <w:r w:rsidR="00E65359" w:rsidRPr="00147F3B">
        <w:rPr>
          <w:lang w:eastAsia="zh-CN"/>
        </w:rPr>
        <w:t>类型的样本中可以</w:t>
      </w:r>
      <w:r w:rsidR="00DF5619" w:rsidRPr="00147F3B">
        <w:rPr>
          <w:lang w:eastAsia="zh-CN"/>
        </w:rPr>
        <w:t>持续</w:t>
      </w:r>
      <w:r w:rsidRPr="00147F3B">
        <w:rPr>
          <w:lang w:eastAsia="zh-CN"/>
        </w:rPr>
        <w:t>检验</w:t>
      </w:r>
      <w:r w:rsidR="00E65359" w:rsidRPr="00147F3B">
        <w:rPr>
          <w:lang w:eastAsia="zh-CN"/>
        </w:rPr>
        <w:t>到的最低分析物浓度（通常在常规临床实验室条件下</w:t>
      </w:r>
      <w:r w:rsidRPr="00147F3B">
        <w:rPr>
          <w:lang w:eastAsia="zh-CN"/>
        </w:rPr>
        <w:t>检验</w:t>
      </w:r>
      <w:r w:rsidR="003A09EA" w:rsidRPr="00147F3B">
        <w:rPr>
          <w:lang w:eastAsia="zh-CN"/>
        </w:rPr>
        <w:t>样本</w:t>
      </w:r>
      <w:r w:rsidR="00DF5619" w:rsidRPr="00147F3B">
        <w:rPr>
          <w:lang w:eastAsia="zh-CN"/>
        </w:rPr>
        <w:t>为</w:t>
      </w:r>
      <w:r w:rsidR="00E65359" w:rsidRPr="00147F3B">
        <w:rPr>
          <w:lang w:eastAsia="zh-CN"/>
        </w:rPr>
        <w:t>&gt; 95</w:t>
      </w:r>
      <w:r w:rsidR="00C51718" w:rsidRPr="00147F3B">
        <w:rPr>
          <w:lang w:eastAsia="zh-CN"/>
        </w:rPr>
        <w:t>%</w:t>
      </w:r>
      <w:r w:rsidR="00E65359" w:rsidRPr="00147F3B">
        <w:rPr>
          <w:lang w:eastAsia="zh-CN"/>
        </w:rPr>
        <w:t>）。</w:t>
      </w:r>
      <w:r w:rsidR="00AB13D4" w:rsidRPr="00147F3B">
        <w:rPr>
          <w:lang w:eastAsia="zh-CN"/>
        </w:rPr>
        <w:t>贵公司</w:t>
      </w:r>
      <w:r w:rsidR="00DF5619" w:rsidRPr="00147F3B">
        <w:rPr>
          <w:lang w:eastAsia="zh-CN"/>
        </w:rPr>
        <w:t>应为每种</w:t>
      </w:r>
      <w:r w:rsidR="003A09EA" w:rsidRPr="00147F3B">
        <w:rPr>
          <w:lang w:eastAsia="zh-CN"/>
        </w:rPr>
        <w:t>样本</w:t>
      </w:r>
      <w:r w:rsidR="00DF5619" w:rsidRPr="00147F3B">
        <w:rPr>
          <w:lang w:eastAsia="zh-CN"/>
        </w:rPr>
        <w:t>类型和每种分析物确定</w:t>
      </w:r>
      <w:r w:rsidR="001678DC" w:rsidRPr="00147F3B">
        <w:rPr>
          <w:lang w:eastAsia="zh-CN"/>
        </w:rPr>
        <w:t>检测限</w:t>
      </w:r>
      <w:r w:rsidR="00DF5619" w:rsidRPr="00147F3B">
        <w:rPr>
          <w:lang w:eastAsia="zh-CN"/>
        </w:rPr>
        <w:t>，评估</w:t>
      </w:r>
      <w:r w:rsidRPr="00147F3B">
        <w:rPr>
          <w:lang w:eastAsia="zh-CN"/>
        </w:rPr>
        <w:t>验</w:t>
      </w:r>
      <w:r w:rsidR="001678DC" w:rsidRPr="00147F3B">
        <w:rPr>
          <w:lang w:eastAsia="zh-CN"/>
        </w:rPr>
        <w:t>检测限</w:t>
      </w:r>
      <w:r w:rsidR="00DF5619" w:rsidRPr="00147F3B">
        <w:rPr>
          <w:lang w:eastAsia="zh-CN"/>
        </w:rPr>
        <w:t>时，上述样本和分析物是指器械在整个</w:t>
      </w:r>
      <w:r w:rsidRPr="00147F3B">
        <w:rPr>
          <w:lang w:eastAsia="zh-CN"/>
        </w:rPr>
        <w:t>检验</w:t>
      </w:r>
      <w:r w:rsidR="00DF5619" w:rsidRPr="00147F3B">
        <w:rPr>
          <w:lang w:eastAsia="zh-CN"/>
        </w:rPr>
        <w:t>系统中，从</w:t>
      </w:r>
      <w:r w:rsidR="003A09EA" w:rsidRPr="00147F3B">
        <w:rPr>
          <w:lang w:eastAsia="zh-CN"/>
        </w:rPr>
        <w:t>样本</w:t>
      </w:r>
      <w:r w:rsidR="00DF5619" w:rsidRPr="00147F3B">
        <w:rPr>
          <w:lang w:eastAsia="zh-CN"/>
        </w:rPr>
        <w:t>制备到</w:t>
      </w:r>
      <w:r w:rsidRPr="00147F3B">
        <w:rPr>
          <w:lang w:eastAsia="zh-CN"/>
        </w:rPr>
        <w:t>检验</w:t>
      </w:r>
      <w:r w:rsidR="00DF5619" w:rsidRPr="00147F3B">
        <w:rPr>
          <w:lang w:eastAsia="zh-CN"/>
        </w:rPr>
        <w:t>所使用的。</w:t>
      </w:r>
      <w:r w:rsidR="00E65359" w:rsidRPr="00147F3B">
        <w:rPr>
          <w:lang w:eastAsia="zh-CN"/>
        </w:rPr>
        <w:t>这可以通过</w:t>
      </w:r>
      <w:r w:rsidR="006A74BB" w:rsidRPr="00147F3B">
        <w:rPr>
          <w:lang w:eastAsia="zh-CN"/>
        </w:rPr>
        <w:t>局限性</w:t>
      </w:r>
      <w:r w:rsidR="00DF5619" w:rsidRPr="00147F3B">
        <w:rPr>
          <w:lang w:eastAsia="zh-CN"/>
        </w:rPr>
        <w:t>传播</w:t>
      </w:r>
      <w:r w:rsidR="00E65359" w:rsidRPr="00147F3B">
        <w:rPr>
          <w:lang w:eastAsia="zh-CN"/>
        </w:rPr>
        <w:t>和滴定病毒种群的稀释来实现。该研究应包括代表每种所要求的流感病毒的类型或亚型的至少两个菌株的系列稀释（对于建议的病毒株，请参见表</w:t>
      </w:r>
      <w:r w:rsidR="00E65359" w:rsidRPr="00147F3B">
        <w:rPr>
          <w:lang w:eastAsia="zh-CN"/>
        </w:rPr>
        <w:t>1</w:t>
      </w:r>
      <w:r w:rsidR="00E65359" w:rsidRPr="00147F3B">
        <w:rPr>
          <w:lang w:eastAsia="zh-CN"/>
        </w:rPr>
        <w:t>）</w:t>
      </w:r>
      <w:r w:rsidR="00DF5619" w:rsidRPr="00147F3B">
        <w:rPr>
          <w:lang w:eastAsia="zh-CN"/>
        </w:rPr>
        <w:t>，每次稀释重复</w:t>
      </w:r>
      <w:r w:rsidR="00E65359" w:rsidRPr="00147F3B">
        <w:rPr>
          <w:lang w:eastAsia="zh-CN"/>
        </w:rPr>
        <w:t>3-5</w:t>
      </w:r>
      <w:r w:rsidR="00E65359" w:rsidRPr="00147F3B">
        <w:rPr>
          <w:lang w:eastAsia="zh-CN"/>
        </w:rPr>
        <w:t>次。我们推荐用于</w:t>
      </w:r>
      <w:r w:rsidR="001678DC" w:rsidRPr="00147F3B">
        <w:rPr>
          <w:lang w:eastAsia="zh-CN"/>
        </w:rPr>
        <w:t>检测限</w:t>
      </w:r>
      <w:r w:rsidRPr="00147F3B">
        <w:rPr>
          <w:lang w:eastAsia="zh-CN"/>
        </w:rPr>
        <w:t>检验</w:t>
      </w:r>
      <w:r w:rsidR="00E65359" w:rsidRPr="00147F3B">
        <w:rPr>
          <w:lang w:eastAsia="zh-CN"/>
        </w:rPr>
        <w:t>的参考方法是组织培养</w:t>
      </w:r>
      <w:r w:rsidR="00F7751B" w:rsidRPr="00147F3B">
        <w:rPr>
          <w:lang w:eastAsia="zh-CN"/>
        </w:rPr>
        <w:t>感染</w:t>
      </w:r>
      <w:r w:rsidR="00E65359" w:rsidRPr="00147F3B">
        <w:rPr>
          <w:lang w:eastAsia="zh-CN"/>
        </w:rPr>
        <w:t>剂量</w:t>
      </w:r>
      <w:r w:rsidR="00DF5619" w:rsidRPr="00147F3B">
        <w:rPr>
          <w:lang w:eastAsia="zh-CN"/>
        </w:rPr>
        <w:t>50</w:t>
      </w:r>
      <w:r w:rsidR="00E65359" w:rsidRPr="00147F3B">
        <w:rPr>
          <w:lang w:eastAsia="zh-CN"/>
        </w:rPr>
        <w:t>（</w:t>
      </w:r>
      <w:r w:rsidR="00E65359" w:rsidRPr="00147F3B">
        <w:rPr>
          <w:lang w:eastAsia="zh-CN"/>
        </w:rPr>
        <w:t>TCID50</w:t>
      </w:r>
      <w:r w:rsidR="00E65359" w:rsidRPr="00147F3B">
        <w:rPr>
          <w:lang w:eastAsia="zh-CN"/>
        </w:rPr>
        <w:t>），</w:t>
      </w:r>
      <w:r w:rsidR="00DF5619" w:rsidRPr="00147F3B">
        <w:rPr>
          <w:lang w:eastAsia="zh-CN"/>
        </w:rPr>
        <w:t>卵感染剂量</w:t>
      </w:r>
      <w:r w:rsidR="00DF5619" w:rsidRPr="00147F3B">
        <w:rPr>
          <w:lang w:eastAsia="zh-CN"/>
        </w:rPr>
        <w:t>5</w:t>
      </w:r>
      <w:r w:rsidR="00E65359" w:rsidRPr="00147F3B">
        <w:rPr>
          <w:lang w:eastAsia="zh-CN"/>
        </w:rPr>
        <w:t>0</w:t>
      </w:r>
      <w:r w:rsidR="00E65359" w:rsidRPr="00147F3B">
        <w:rPr>
          <w:lang w:eastAsia="zh-CN"/>
        </w:rPr>
        <w:t>（</w:t>
      </w:r>
      <w:r w:rsidR="00E65359" w:rsidRPr="00147F3B">
        <w:rPr>
          <w:lang w:eastAsia="zh-CN"/>
        </w:rPr>
        <w:t>EID50</w:t>
      </w:r>
      <w:r w:rsidR="00E65359" w:rsidRPr="00147F3B">
        <w:rPr>
          <w:lang w:eastAsia="zh-CN"/>
        </w:rPr>
        <w:t>）或斑块</w:t>
      </w:r>
      <w:r w:rsidRPr="00147F3B">
        <w:rPr>
          <w:lang w:eastAsia="zh-CN"/>
        </w:rPr>
        <w:t>检验</w:t>
      </w:r>
      <w:r w:rsidR="00E65359" w:rsidRPr="00147F3B">
        <w:rPr>
          <w:lang w:eastAsia="zh-CN"/>
        </w:rPr>
        <w:t>。由于</w:t>
      </w:r>
      <w:r w:rsidR="003D1938" w:rsidRPr="00147F3B">
        <w:rPr>
          <w:lang w:eastAsia="zh-CN"/>
        </w:rPr>
        <w:t>核酸基</w:t>
      </w:r>
      <w:r w:rsidR="002D4EF9" w:rsidRPr="00147F3B">
        <w:rPr>
          <w:lang w:eastAsia="zh-CN"/>
        </w:rPr>
        <w:t>器械</w:t>
      </w:r>
      <w:r w:rsidR="00E65359" w:rsidRPr="00147F3B">
        <w:rPr>
          <w:lang w:eastAsia="zh-CN"/>
        </w:rPr>
        <w:t>不仅</w:t>
      </w:r>
      <w:r w:rsidRPr="00147F3B">
        <w:rPr>
          <w:lang w:eastAsia="zh-CN"/>
        </w:rPr>
        <w:t>检验</w:t>
      </w:r>
      <w:r w:rsidR="00E65359" w:rsidRPr="00147F3B">
        <w:rPr>
          <w:lang w:eastAsia="zh-CN"/>
        </w:rPr>
        <w:t>感染性病毒颗粒，而且</w:t>
      </w:r>
      <w:r w:rsidRPr="00147F3B">
        <w:rPr>
          <w:lang w:eastAsia="zh-CN"/>
        </w:rPr>
        <w:t>检验</w:t>
      </w:r>
      <w:r w:rsidR="003A09EA" w:rsidRPr="00147F3B">
        <w:rPr>
          <w:lang w:eastAsia="zh-CN"/>
        </w:rPr>
        <w:t>样本</w:t>
      </w:r>
      <w:r w:rsidR="00E65359" w:rsidRPr="00147F3B">
        <w:rPr>
          <w:lang w:eastAsia="zh-CN"/>
        </w:rPr>
        <w:t>中存在的总病毒</w:t>
      </w:r>
      <w:r w:rsidR="00E65359" w:rsidRPr="00147F3B">
        <w:rPr>
          <w:lang w:eastAsia="zh-CN"/>
        </w:rPr>
        <w:t>RNA</w:t>
      </w:r>
      <w:r w:rsidR="00520766" w:rsidRPr="00147F3B">
        <w:rPr>
          <w:lang w:eastAsia="zh-CN"/>
        </w:rPr>
        <w:t>。</w:t>
      </w:r>
      <w:r w:rsidR="00E65359" w:rsidRPr="00147F3B">
        <w:rPr>
          <w:lang w:eastAsia="zh-CN"/>
        </w:rPr>
        <w:t>另外</w:t>
      </w:r>
      <w:r w:rsidR="00520766" w:rsidRPr="00147F3B">
        <w:rPr>
          <w:lang w:eastAsia="zh-CN"/>
        </w:rPr>
        <w:t>的</w:t>
      </w:r>
      <w:r w:rsidR="00E65359" w:rsidRPr="00147F3B">
        <w:rPr>
          <w:lang w:eastAsia="zh-CN"/>
        </w:rPr>
        <w:t>参考方法</w:t>
      </w:r>
      <w:r w:rsidR="00520766" w:rsidRPr="00147F3B">
        <w:rPr>
          <w:lang w:eastAsia="zh-CN"/>
        </w:rPr>
        <w:t>是</w:t>
      </w:r>
      <w:r w:rsidR="00E65359" w:rsidRPr="00147F3B">
        <w:rPr>
          <w:lang w:eastAsia="zh-CN"/>
        </w:rPr>
        <w:t>，定量核酸（例如，病毒</w:t>
      </w:r>
      <w:r w:rsidR="00E65359" w:rsidRPr="00147F3B">
        <w:rPr>
          <w:lang w:eastAsia="zh-CN"/>
        </w:rPr>
        <w:t>RNA</w:t>
      </w:r>
      <w:r w:rsidR="00E65359" w:rsidRPr="00147F3B">
        <w:rPr>
          <w:lang w:eastAsia="zh-CN"/>
        </w:rPr>
        <w:t>的基因组拷贝当量或者</w:t>
      </w:r>
      <w:r w:rsidR="00520766" w:rsidRPr="00147F3B">
        <w:t>μ</w:t>
      </w:r>
      <w:r w:rsidR="00E65359" w:rsidRPr="00147F3B">
        <w:rPr>
          <w:lang w:eastAsia="zh-CN"/>
        </w:rPr>
        <w:t xml:space="preserve"> g / mL</w:t>
      </w:r>
      <w:r w:rsidR="00520766" w:rsidRPr="00147F3B">
        <w:rPr>
          <w:lang w:eastAsia="zh-CN"/>
        </w:rPr>
        <w:t>）也可</w:t>
      </w:r>
      <w:r w:rsidR="00E65359" w:rsidRPr="00147F3B">
        <w:rPr>
          <w:lang w:eastAsia="zh-CN"/>
        </w:rPr>
        <w:t>包括在内。</w:t>
      </w:r>
      <w:r w:rsidR="00AB13D4" w:rsidRPr="00147F3B">
        <w:rPr>
          <w:lang w:eastAsia="zh-CN"/>
        </w:rPr>
        <w:t>贵公司</w:t>
      </w:r>
      <w:r w:rsidR="00E65359" w:rsidRPr="00147F3B">
        <w:rPr>
          <w:lang w:eastAsia="zh-CN"/>
        </w:rPr>
        <w:t>应该将病毒</w:t>
      </w:r>
      <w:r w:rsidR="00520766" w:rsidRPr="00147F3B">
        <w:rPr>
          <w:lang w:eastAsia="zh-CN"/>
        </w:rPr>
        <w:t>水平</w:t>
      </w:r>
      <w:r w:rsidR="001678DC" w:rsidRPr="00147F3B">
        <w:rPr>
          <w:lang w:eastAsia="zh-CN"/>
        </w:rPr>
        <w:t>检测限</w:t>
      </w:r>
      <w:r w:rsidR="00E65359" w:rsidRPr="00147F3B">
        <w:rPr>
          <w:lang w:eastAsia="zh-CN"/>
        </w:rPr>
        <w:lastRenderedPageBreak/>
        <w:t>报告为</w:t>
      </w:r>
      <w:r w:rsidR="00E65359" w:rsidRPr="00147F3B">
        <w:rPr>
          <w:lang w:eastAsia="zh-CN"/>
        </w:rPr>
        <w:t>95</w:t>
      </w:r>
      <w:r w:rsidR="00E65359" w:rsidRPr="00147F3B">
        <w:rPr>
          <w:lang w:eastAsia="zh-CN"/>
        </w:rPr>
        <w:t>％</w:t>
      </w:r>
      <w:r w:rsidR="00520766" w:rsidRPr="00147F3B">
        <w:rPr>
          <w:lang w:eastAsia="zh-CN"/>
        </w:rPr>
        <w:t>的</w:t>
      </w:r>
      <w:r w:rsidRPr="00147F3B">
        <w:rPr>
          <w:lang w:eastAsia="zh-CN"/>
        </w:rPr>
        <w:t>检验</w:t>
      </w:r>
      <w:r w:rsidR="00520766" w:rsidRPr="00147F3B">
        <w:rPr>
          <w:lang w:eastAsia="zh-CN"/>
        </w:rPr>
        <w:t>率。应通过在</w:t>
      </w:r>
      <w:r w:rsidR="001678DC" w:rsidRPr="00147F3B">
        <w:rPr>
          <w:lang w:eastAsia="zh-CN"/>
        </w:rPr>
        <w:t>检测限</w:t>
      </w:r>
      <w:r w:rsidR="00520766" w:rsidRPr="00147F3B">
        <w:rPr>
          <w:lang w:eastAsia="zh-CN"/>
        </w:rPr>
        <w:t>浓度下使用至少</w:t>
      </w:r>
      <w:r w:rsidR="00520766" w:rsidRPr="00147F3B">
        <w:rPr>
          <w:lang w:eastAsia="zh-CN"/>
        </w:rPr>
        <w:t>20</w:t>
      </w:r>
      <w:r w:rsidR="00520766" w:rsidRPr="00147F3B">
        <w:rPr>
          <w:lang w:eastAsia="zh-CN"/>
        </w:rPr>
        <w:t>次额外重复，显示</w:t>
      </w:r>
      <w:r w:rsidR="00520766" w:rsidRPr="00147F3B">
        <w:rPr>
          <w:lang w:eastAsia="zh-CN"/>
        </w:rPr>
        <w:t>95%</w:t>
      </w:r>
      <w:r w:rsidR="00520766" w:rsidRPr="00147F3B">
        <w:rPr>
          <w:lang w:eastAsia="zh-CN"/>
        </w:rPr>
        <w:t>的</w:t>
      </w:r>
      <w:r w:rsidRPr="00147F3B">
        <w:rPr>
          <w:lang w:eastAsia="zh-CN"/>
        </w:rPr>
        <w:t>检验</w:t>
      </w:r>
      <w:r w:rsidR="00520766" w:rsidRPr="00147F3B">
        <w:rPr>
          <w:lang w:eastAsia="zh-CN"/>
        </w:rPr>
        <w:t>率来确认检出限。</w:t>
      </w:r>
    </w:p>
    <w:p w:rsidR="00E65359" w:rsidRPr="00147F3B" w:rsidRDefault="00E65359" w:rsidP="008A437E">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确定</w:t>
      </w:r>
      <w:r w:rsidR="00156D92" w:rsidRPr="00147F3B">
        <w:rPr>
          <w:lang w:eastAsia="zh-CN"/>
        </w:rPr>
        <w:t>器械</w:t>
      </w:r>
      <w:r w:rsidR="00AA7722" w:rsidRPr="00147F3B">
        <w:rPr>
          <w:lang w:eastAsia="zh-CN"/>
        </w:rPr>
        <w:t>检验</w:t>
      </w:r>
      <w:r w:rsidRPr="00147F3B">
        <w:rPr>
          <w:lang w:eastAsia="zh-CN"/>
        </w:rPr>
        <w:t>最常用或最具挑战性的</w:t>
      </w:r>
      <w:r w:rsidR="00D42F67" w:rsidRPr="00147F3B">
        <w:rPr>
          <w:lang w:eastAsia="zh-CN"/>
        </w:rPr>
        <w:t>基质</w:t>
      </w:r>
      <w:r w:rsidRPr="00147F3B">
        <w:rPr>
          <w:lang w:eastAsia="zh-CN"/>
        </w:rPr>
        <w:t>中每种分析物的</w:t>
      </w:r>
      <w:r w:rsidR="001678DC" w:rsidRPr="00147F3B">
        <w:rPr>
          <w:lang w:eastAsia="zh-CN"/>
        </w:rPr>
        <w:t>检测限</w:t>
      </w:r>
      <w:r w:rsidRPr="00147F3B">
        <w:rPr>
          <w:lang w:eastAsia="zh-CN"/>
        </w:rPr>
        <w:t>。</w:t>
      </w:r>
      <w:r w:rsidR="00AB13D4" w:rsidRPr="00147F3B">
        <w:rPr>
          <w:lang w:eastAsia="zh-CN"/>
        </w:rPr>
        <w:t>贵公司</w:t>
      </w:r>
      <w:r w:rsidRPr="00147F3B">
        <w:rPr>
          <w:lang w:eastAsia="zh-CN"/>
        </w:rPr>
        <w:t>可以参考临床实验室标准研究所（</w:t>
      </w:r>
      <w:r w:rsidRPr="00147F3B">
        <w:rPr>
          <w:lang w:eastAsia="zh-CN"/>
        </w:rPr>
        <w:t>CLSI</w:t>
      </w:r>
      <w:r w:rsidRPr="00147F3B">
        <w:rPr>
          <w:lang w:eastAsia="zh-CN"/>
        </w:rPr>
        <w:t>）文件</w:t>
      </w:r>
      <w:r w:rsidRPr="00147F3B">
        <w:rPr>
          <w:lang w:eastAsia="zh-CN"/>
        </w:rPr>
        <w:t>EP17-A [4]</w:t>
      </w:r>
      <w:r w:rsidRPr="00147F3B">
        <w:rPr>
          <w:lang w:eastAsia="zh-CN"/>
        </w:rPr>
        <w:t>，了解研究设计的实例。</w:t>
      </w:r>
      <w:r w:rsidR="00651362" w:rsidRPr="00147F3B">
        <w:rPr>
          <w:lang w:eastAsia="zh-CN"/>
        </w:rPr>
        <w:t>为分析研究</w:t>
      </w:r>
      <w:r w:rsidRPr="00147F3B">
        <w:rPr>
          <w:lang w:eastAsia="zh-CN"/>
        </w:rPr>
        <w:t>选择适</w:t>
      </w:r>
      <w:r w:rsidR="00651362" w:rsidRPr="00147F3B">
        <w:rPr>
          <w:lang w:eastAsia="zh-CN"/>
        </w:rPr>
        <w:t>合适的</w:t>
      </w:r>
      <w:r w:rsidR="00D42F67" w:rsidRPr="00147F3B">
        <w:rPr>
          <w:lang w:eastAsia="zh-CN"/>
        </w:rPr>
        <w:t>基质</w:t>
      </w:r>
      <w:r w:rsidRPr="00147F3B">
        <w:rPr>
          <w:lang w:eastAsia="zh-CN"/>
        </w:rPr>
        <w:t>时，</w:t>
      </w:r>
      <w:r w:rsidR="00AB13D4" w:rsidRPr="00147F3B">
        <w:rPr>
          <w:lang w:eastAsia="zh-CN"/>
        </w:rPr>
        <w:t>贵公司</w:t>
      </w:r>
      <w:r w:rsidRPr="00147F3B">
        <w:rPr>
          <w:lang w:eastAsia="zh-CN"/>
        </w:rPr>
        <w:t>应该</w:t>
      </w:r>
      <w:r w:rsidR="00651362" w:rsidRPr="00147F3B">
        <w:rPr>
          <w:lang w:eastAsia="zh-CN"/>
        </w:rPr>
        <w:t>考虑</w:t>
      </w:r>
      <w:r w:rsidRPr="00147F3B">
        <w:rPr>
          <w:lang w:eastAsia="zh-CN"/>
        </w:rPr>
        <w:t>以下两种选择之一：</w:t>
      </w:r>
    </w:p>
    <w:p w:rsidR="00E65359" w:rsidRPr="00147F3B" w:rsidRDefault="00E65359" w:rsidP="0012683B">
      <w:pPr>
        <w:pStyle w:val="42"/>
        <w:numPr>
          <w:ilvl w:val="0"/>
          <w:numId w:val="25"/>
        </w:numPr>
        <w:spacing w:before="144"/>
        <w:ind w:leftChars="500" w:left="1680" w:hangingChars="200" w:hanging="480"/>
        <w:rPr>
          <w:lang w:eastAsia="zh-CN"/>
        </w:rPr>
      </w:pPr>
      <w:r w:rsidRPr="00147F3B">
        <w:rPr>
          <w:lang w:eastAsia="zh-CN"/>
        </w:rPr>
        <w:t>可以</w:t>
      </w:r>
      <w:r w:rsidR="00B36B4D" w:rsidRPr="00147F3B">
        <w:rPr>
          <w:lang w:eastAsia="zh-CN"/>
        </w:rPr>
        <w:t>收集阴性人类临床</w:t>
      </w:r>
      <w:r w:rsidR="00B63BD9" w:rsidRPr="00147F3B">
        <w:rPr>
          <w:lang w:eastAsia="zh-CN"/>
        </w:rPr>
        <w:t>呼吸系标本</w:t>
      </w:r>
      <w:r w:rsidR="00B36B4D" w:rsidRPr="00147F3B">
        <w:rPr>
          <w:lang w:eastAsia="zh-CN"/>
        </w:rPr>
        <w:t>以构造</w:t>
      </w:r>
      <w:r w:rsidRPr="00147F3B">
        <w:rPr>
          <w:lang w:eastAsia="zh-CN"/>
        </w:rPr>
        <w:t>大体积的均匀</w:t>
      </w:r>
      <w:r w:rsidR="003A09EA" w:rsidRPr="00147F3B">
        <w:rPr>
          <w:lang w:eastAsia="zh-CN"/>
        </w:rPr>
        <w:t>样本</w:t>
      </w:r>
      <w:r w:rsidR="00D42F67" w:rsidRPr="00147F3B">
        <w:rPr>
          <w:lang w:eastAsia="zh-CN"/>
        </w:rPr>
        <w:t>基质</w:t>
      </w:r>
      <w:r w:rsidRPr="00147F3B">
        <w:rPr>
          <w:lang w:eastAsia="zh-CN"/>
        </w:rPr>
        <w:t>（例如由剩余</w:t>
      </w:r>
      <w:r w:rsidRPr="00147F3B">
        <w:rPr>
          <w:lang w:eastAsia="zh-CN"/>
        </w:rPr>
        <w:t>NP</w:t>
      </w:r>
      <w:r w:rsidR="000E4217" w:rsidRPr="00147F3B">
        <w:rPr>
          <w:lang w:eastAsia="zh-CN"/>
        </w:rPr>
        <w:t>药签</w:t>
      </w:r>
      <w:r w:rsidRPr="00147F3B">
        <w:rPr>
          <w:lang w:eastAsia="zh-CN"/>
        </w:rPr>
        <w:t>临床</w:t>
      </w:r>
      <w:r w:rsidR="003A09EA" w:rsidRPr="00147F3B">
        <w:rPr>
          <w:lang w:eastAsia="zh-CN"/>
        </w:rPr>
        <w:t>样本</w:t>
      </w:r>
      <w:r w:rsidRPr="00147F3B">
        <w:rPr>
          <w:lang w:eastAsia="zh-CN"/>
        </w:rPr>
        <w:t>制备的阴性鼻咽（</w:t>
      </w:r>
      <w:r w:rsidRPr="00147F3B">
        <w:rPr>
          <w:lang w:eastAsia="zh-CN"/>
        </w:rPr>
        <w:t>NP</w:t>
      </w:r>
      <w:r w:rsidRPr="00147F3B">
        <w:rPr>
          <w:lang w:eastAsia="zh-CN"/>
        </w:rPr>
        <w:t>）池）</w:t>
      </w:r>
      <w:r w:rsidR="00B63BD9" w:rsidRPr="00147F3B">
        <w:rPr>
          <w:lang w:eastAsia="zh-CN"/>
        </w:rPr>
        <w:t>。</w:t>
      </w:r>
      <w:r w:rsidR="00B36B4D" w:rsidRPr="00147F3B">
        <w:rPr>
          <w:lang w:eastAsia="zh-CN"/>
        </w:rPr>
        <w:t>收集</w:t>
      </w:r>
      <w:r w:rsidRPr="00147F3B">
        <w:rPr>
          <w:lang w:eastAsia="zh-CN"/>
        </w:rPr>
        <w:t>的</w:t>
      </w:r>
      <w:r w:rsidR="00D42F67" w:rsidRPr="00147F3B">
        <w:rPr>
          <w:lang w:eastAsia="zh-CN"/>
        </w:rPr>
        <w:t>基质</w:t>
      </w:r>
      <w:r w:rsidRPr="00147F3B">
        <w:rPr>
          <w:lang w:eastAsia="zh-CN"/>
        </w:rPr>
        <w:t>应在加标之前进行筛选。</w:t>
      </w:r>
    </w:p>
    <w:p w:rsidR="003F405A" w:rsidRPr="00147F3B" w:rsidRDefault="003F405A" w:rsidP="0012683B">
      <w:pPr>
        <w:pStyle w:val="42"/>
        <w:numPr>
          <w:ilvl w:val="0"/>
          <w:numId w:val="25"/>
        </w:numPr>
        <w:spacing w:before="144"/>
        <w:ind w:leftChars="500" w:left="1680" w:hangingChars="200" w:hanging="480"/>
        <w:rPr>
          <w:lang w:eastAsia="zh-CN"/>
        </w:rPr>
      </w:pPr>
      <w:r w:rsidRPr="00147F3B">
        <w:rPr>
          <w:lang w:eastAsia="zh-CN"/>
        </w:rPr>
        <w:t>如果</w:t>
      </w:r>
      <w:r w:rsidR="00AB13D4" w:rsidRPr="00147F3B">
        <w:rPr>
          <w:lang w:eastAsia="zh-CN"/>
        </w:rPr>
        <w:t>贵公司</w:t>
      </w:r>
      <w:r w:rsidRPr="00147F3B">
        <w:rPr>
          <w:lang w:eastAsia="zh-CN"/>
        </w:rPr>
        <w:t>能在研究中</w:t>
      </w:r>
      <w:r w:rsidR="007C6F08" w:rsidRPr="00147F3B">
        <w:rPr>
          <w:lang w:eastAsia="zh-CN"/>
        </w:rPr>
        <w:t>通过</w:t>
      </w:r>
      <w:r w:rsidRPr="00147F3B">
        <w:rPr>
          <w:lang w:eastAsia="zh-CN"/>
        </w:rPr>
        <w:t>模拟</w:t>
      </w:r>
      <w:r w:rsidR="00D42F67" w:rsidRPr="00147F3B">
        <w:rPr>
          <w:lang w:eastAsia="zh-CN"/>
        </w:rPr>
        <w:t>基质</w:t>
      </w:r>
      <w:r w:rsidRPr="00147F3B">
        <w:rPr>
          <w:lang w:eastAsia="zh-CN"/>
        </w:rPr>
        <w:t>和含有病毒的天然临床</w:t>
      </w:r>
      <w:r w:rsidR="00D42F67" w:rsidRPr="00147F3B">
        <w:rPr>
          <w:lang w:eastAsia="zh-CN"/>
        </w:rPr>
        <w:t>基质</w:t>
      </w:r>
      <w:r w:rsidRPr="00147F3B">
        <w:rPr>
          <w:lang w:eastAsia="zh-CN"/>
        </w:rPr>
        <w:t>，</w:t>
      </w:r>
      <w:r w:rsidR="007C6F08" w:rsidRPr="00147F3B">
        <w:rPr>
          <w:lang w:eastAsia="zh-CN"/>
        </w:rPr>
        <w:t>证明</w:t>
      </w:r>
      <w:r w:rsidRPr="00147F3B">
        <w:rPr>
          <w:lang w:eastAsia="zh-CN"/>
        </w:rPr>
        <w:t>测定</w:t>
      </w:r>
      <w:r w:rsidR="007C6F08" w:rsidRPr="00147F3B">
        <w:rPr>
          <w:lang w:eastAsia="zh-CN"/>
        </w:rPr>
        <w:t>的</w:t>
      </w:r>
      <w:r w:rsidRPr="00147F3B">
        <w:rPr>
          <w:lang w:eastAsia="zh-CN"/>
        </w:rPr>
        <w:t>分析性能相当，则可以使用病毒</w:t>
      </w:r>
      <w:r w:rsidR="00DC14BB" w:rsidRPr="00147F3B">
        <w:rPr>
          <w:lang w:eastAsia="zh-CN"/>
        </w:rPr>
        <w:t>运送</w:t>
      </w:r>
      <w:r w:rsidRPr="00147F3B">
        <w:rPr>
          <w:lang w:eastAsia="zh-CN"/>
        </w:rPr>
        <w:t>培养基</w:t>
      </w:r>
      <w:r w:rsidR="00DC14BB" w:rsidRPr="00147F3B">
        <w:rPr>
          <w:lang w:eastAsia="zh-CN"/>
        </w:rPr>
        <w:t>（</w:t>
      </w:r>
      <w:r w:rsidR="00DC14BB" w:rsidRPr="00147F3B">
        <w:rPr>
          <w:lang w:eastAsia="zh-CN"/>
        </w:rPr>
        <w:t>VTM</w:t>
      </w:r>
      <w:r w:rsidR="00DC14BB" w:rsidRPr="00147F3B">
        <w:rPr>
          <w:lang w:eastAsia="zh-CN"/>
        </w:rPr>
        <w:t>）</w:t>
      </w:r>
      <w:r w:rsidRPr="00147F3B">
        <w:rPr>
          <w:lang w:eastAsia="zh-CN"/>
        </w:rPr>
        <w:t>或另一种模拟基质</w:t>
      </w:r>
      <w:r w:rsidR="00B63BD9" w:rsidRPr="00147F3B">
        <w:rPr>
          <w:lang w:eastAsia="zh-CN"/>
        </w:rPr>
        <w:t>。</w:t>
      </w:r>
      <w:r w:rsidRPr="00147F3B">
        <w:rPr>
          <w:lang w:eastAsia="zh-CN"/>
        </w:rPr>
        <w:t>研究可以在内部进行（即在您自己的公司内），并且包括有限数量的样本（例如</w:t>
      </w:r>
      <w:r w:rsidRPr="00147F3B">
        <w:rPr>
          <w:lang w:eastAsia="zh-CN"/>
        </w:rPr>
        <w:t>60</w:t>
      </w:r>
      <w:r w:rsidR="007C6F08" w:rsidRPr="00147F3B">
        <w:rPr>
          <w:lang w:eastAsia="zh-CN"/>
        </w:rPr>
        <w:t>个</w:t>
      </w:r>
      <w:r w:rsidRPr="00147F3B">
        <w:rPr>
          <w:lang w:eastAsia="zh-CN"/>
        </w:rPr>
        <w:t>）</w:t>
      </w:r>
    </w:p>
    <w:p w:rsidR="00F16D40" w:rsidRPr="0012683B" w:rsidRDefault="00F16D40" w:rsidP="0012683B">
      <w:pPr>
        <w:pStyle w:val="42"/>
        <w:spacing w:before="144"/>
        <w:ind w:leftChars="300" w:left="720"/>
        <w:rPr>
          <w:i/>
          <w:u w:val="single"/>
          <w:lang w:eastAsia="zh-CN"/>
        </w:rPr>
      </w:pPr>
      <w:r w:rsidRPr="0012683B">
        <w:rPr>
          <w:i/>
          <w:u w:val="single"/>
          <w:lang w:eastAsia="zh-CN"/>
        </w:rPr>
        <w:t>分析反应性（包容性）</w:t>
      </w:r>
    </w:p>
    <w:p w:rsidR="00E65359" w:rsidRPr="00147F3B" w:rsidRDefault="00E65359" w:rsidP="0012683B">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证明，</w:t>
      </w:r>
      <w:r w:rsidR="00AB13D4" w:rsidRPr="00147F3B">
        <w:rPr>
          <w:lang w:eastAsia="zh-CN"/>
        </w:rPr>
        <w:t>贵公司</w:t>
      </w:r>
      <w:r w:rsidR="009E1036" w:rsidRPr="00147F3B">
        <w:rPr>
          <w:lang w:eastAsia="zh-CN"/>
        </w:rPr>
        <w:t>的器械</w:t>
      </w:r>
      <w:r w:rsidRPr="00147F3B">
        <w:rPr>
          <w:lang w:eastAsia="zh-CN"/>
        </w:rPr>
        <w:t>可以</w:t>
      </w:r>
      <w:r w:rsidR="00AA7722" w:rsidRPr="00147F3B">
        <w:rPr>
          <w:lang w:eastAsia="zh-CN"/>
        </w:rPr>
        <w:t>检验</w:t>
      </w:r>
      <w:r w:rsidRPr="00147F3B">
        <w:rPr>
          <w:lang w:eastAsia="zh-CN"/>
        </w:rPr>
        <w:t>到</w:t>
      </w:r>
      <w:r w:rsidR="009E1036" w:rsidRPr="00147F3B">
        <w:rPr>
          <w:lang w:eastAsia="zh-CN"/>
        </w:rPr>
        <w:t>至少</w:t>
      </w:r>
      <w:r w:rsidR="009E1036" w:rsidRPr="00147F3B">
        <w:rPr>
          <w:lang w:eastAsia="zh-CN"/>
        </w:rPr>
        <w:t>5</w:t>
      </w:r>
      <w:r w:rsidR="009E1036" w:rsidRPr="00147F3B">
        <w:rPr>
          <w:lang w:eastAsia="zh-CN"/>
        </w:rPr>
        <w:t>株乙型流感病毒，对于每种甲型流感亚型，至少</w:t>
      </w:r>
      <w:r w:rsidR="009E1036" w:rsidRPr="00147F3B">
        <w:rPr>
          <w:lang w:eastAsia="zh-CN"/>
        </w:rPr>
        <w:t>10</w:t>
      </w:r>
      <w:r w:rsidR="009E1036" w:rsidRPr="00147F3B">
        <w:rPr>
          <w:lang w:eastAsia="zh-CN"/>
        </w:rPr>
        <w:t>株</w:t>
      </w:r>
      <w:r w:rsidRPr="00147F3B">
        <w:rPr>
          <w:lang w:eastAsia="zh-CN"/>
        </w:rPr>
        <w:t>。应在所有感染人</w:t>
      </w:r>
      <w:r w:rsidR="009E1036" w:rsidRPr="00147F3B">
        <w:rPr>
          <w:lang w:eastAsia="zh-CN"/>
        </w:rPr>
        <w:t>群</w:t>
      </w:r>
      <w:r w:rsidRPr="00147F3B">
        <w:rPr>
          <w:lang w:eastAsia="zh-CN"/>
        </w:rPr>
        <w:t>的亚型和在</w:t>
      </w:r>
      <w:r w:rsidR="001678DC" w:rsidRPr="00147F3B">
        <w:rPr>
          <w:lang w:eastAsia="zh-CN"/>
        </w:rPr>
        <w:t>检测限</w:t>
      </w:r>
      <w:r w:rsidRPr="00147F3B">
        <w:rPr>
          <w:lang w:eastAsia="zh-CN"/>
        </w:rPr>
        <w:t>处或附近的病毒</w:t>
      </w:r>
      <w:r w:rsidR="009E1036" w:rsidRPr="00147F3B">
        <w:rPr>
          <w:lang w:eastAsia="zh-CN"/>
        </w:rPr>
        <w:t>水平</w:t>
      </w:r>
      <w:r w:rsidR="00AA7722" w:rsidRPr="00147F3B">
        <w:rPr>
          <w:lang w:eastAsia="zh-CN"/>
        </w:rPr>
        <w:t>检验</w:t>
      </w:r>
      <w:r w:rsidR="009E1036" w:rsidRPr="00147F3B">
        <w:rPr>
          <w:lang w:eastAsia="zh-CN"/>
        </w:rPr>
        <w:t>甲型流感</w:t>
      </w:r>
      <w:r w:rsidRPr="00147F3B">
        <w:rPr>
          <w:lang w:eastAsia="zh-CN"/>
        </w:rPr>
        <w:t>。应包括代表两个谱系的</w:t>
      </w:r>
      <w:r w:rsidR="00687F53" w:rsidRPr="00147F3B">
        <w:rPr>
          <w:lang w:eastAsia="zh-CN"/>
        </w:rPr>
        <w:t>乙型</w:t>
      </w:r>
      <w:r w:rsidRPr="00147F3B">
        <w:rPr>
          <w:lang w:eastAsia="zh-CN"/>
        </w:rPr>
        <w:t>流感菌株（</w:t>
      </w:r>
      <w:r w:rsidR="00687F53" w:rsidRPr="00147F3B">
        <w:rPr>
          <w:lang w:eastAsia="zh-CN"/>
        </w:rPr>
        <w:t>Victoria</w:t>
      </w:r>
      <w:r w:rsidR="00687F53" w:rsidRPr="00147F3B">
        <w:rPr>
          <w:lang w:eastAsia="zh-CN"/>
        </w:rPr>
        <w:t>系和</w:t>
      </w:r>
      <w:r w:rsidR="00687F53" w:rsidRPr="00147F3B">
        <w:rPr>
          <w:lang w:eastAsia="zh-CN"/>
        </w:rPr>
        <w:t>Yamagata</w:t>
      </w:r>
      <w:r w:rsidR="00687F53" w:rsidRPr="00147F3B">
        <w:rPr>
          <w:lang w:eastAsia="zh-CN"/>
        </w:rPr>
        <w:t>系</w:t>
      </w:r>
      <w:r w:rsidRPr="00147F3B">
        <w:rPr>
          <w:lang w:eastAsia="zh-CN"/>
        </w:rPr>
        <w:t>）。选择的流感毒株应反映时间和地域多样性，</w:t>
      </w:r>
      <w:r w:rsidR="00687F53" w:rsidRPr="00147F3B">
        <w:rPr>
          <w:lang w:eastAsia="zh-CN"/>
        </w:rPr>
        <w:t>重点是现代的菌株</w:t>
      </w:r>
      <w:r w:rsidRPr="00147F3B">
        <w:rPr>
          <w:lang w:eastAsia="zh-CN"/>
        </w:rPr>
        <w:t>。对于每</w:t>
      </w:r>
      <w:r w:rsidR="009E1036" w:rsidRPr="00147F3B">
        <w:rPr>
          <w:lang w:eastAsia="zh-CN"/>
        </w:rPr>
        <w:t>种</w:t>
      </w:r>
      <w:r w:rsidRPr="00147F3B">
        <w:rPr>
          <w:lang w:eastAsia="zh-CN"/>
        </w:rPr>
        <w:t>要求的流感亚型，应包括代表已知谱系和进化枝的附加选择菌株。对于难以获得足够数量的菌株以显示反应性的亚型，我们建议</w:t>
      </w:r>
      <w:r w:rsidR="00AB13D4" w:rsidRPr="00147F3B">
        <w:rPr>
          <w:lang w:eastAsia="zh-CN"/>
        </w:rPr>
        <w:t>贵公司</w:t>
      </w:r>
      <w:r w:rsidR="009E1036" w:rsidRPr="00147F3B">
        <w:rPr>
          <w:lang w:eastAsia="zh-CN"/>
        </w:rPr>
        <w:t>联系微生物学部就</w:t>
      </w:r>
      <w:r w:rsidR="00AB13D4" w:rsidRPr="00147F3B">
        <w:rPr>
          <w:lang w:eastAsia="zh-CN"/>
        </w:rPr>
        <w:t>贵公司</w:t>
      </w:r>
      <w:r w:rsidR="009E1036" w:rsidRPr="00147F3B">
        <w:rPr>
          <w:lang w:eastAsia="zh-CN"/>
        </w:rPr>
        <w:t>的研究进行</w:t>
      </w:r>
      <w:r w:rsidRPr="00147F3B">
        <w:rPr>
          <w:lang w:eastAsia="zh-CN"/>
        </w:rPr>
        <w:t>讨论。所有病毒的</w:t>
      </w:r>
      <w:r w:rsidR="009E1036" w:rsidRPr="00147F3B">
        <w:rPr>
          <w:lang w:eastAsia="zh-CN"/>
        </w:rPr>
        <w:t>类型</w:t>
      </w:r>
      <w:r w:rsidRPr="00147F3B">
        <w:rPr>
          <w:lang w:eastAsia="zh-CN"/>
        </w:rPr>
        <w:t>和滴度应予以确认。有关病毒培养和</w:t>
      </w:r>
      <w:r w:rsidR="009E1036" w:rsidRPr="00147F3B">
        <w:rPr>
          <w:lang w:eastAsia="zh-CN"/>
        </w:rPr>
        <w:t>识别</w:t>
      </w:r>
      <w:r w:rsidRPr="00147F3B">
        <w:rPr>
          <w:lang w:eastAsia="zh-CN"/>
        </w:rPr>
        <w:t>程序的更多信息，请参见</w:t>
      </w:r>
      <w:r w:rsidRPr="00147F3B">
        <w:rPr>
          <w:lang w:eastAsia="zh-CN"/>
        </w:rPr>
        <w:t>CLSI</w:t>
      </w:r>
      <w:r w:rsidRPr="00147F3B">
        <w:rPr>
          <w:lang w:eastAsia="zh-CN"/>
        </w:rPr>
        <w:t>文件</w:t>
      </w:r>
      <w:r w:rsidRPr="00147F3B">
        <w:rPr>
          <w:lang w:eastAsia="zh-CN"/>
        </w:rPr>
        <w:t>M41-A [5]</w:t>
      </w:r>
      <w:r w:rsidRPr="00147F3B">
        <w:rPr>
          <w:lang w:eastAsia="zh-CN"/>
        </w:rPr>
        <w:t>和</w:t>
      </w:r>
      <w:r w:rsidRPr="00147F3B">
        <w:rPr>
          <w:lang w:eastAsia="zh-CN"/>
        </w:rPr>
        <w:t>WHO</w:t>
      </w:r>
      <w:r w:rsidRPr="00147F3B">
        <w:rPr>
          <w:lang w:eastAsia="zh-CN"/>
        </w:rPr>
        <w:t>手册</w:t>
      </w:r>
      <w:r w:rsidRPr="00147F3B">
        <w:rPr>
          <w:lang w:eastAsia="zh-CN"/>
        </w:rPr>
        <w:t>[6]</w:t>
      </w:r>
      <w:r w:rsidRPr="00147F3B">
        <w:rPr>
          <w:lang w:eastAsia="zh-CN"/>
        </w:rPr>
        <w:t>。</w:t>
      </w:r>
    </w:p>
    <w:p w:rsidR="00E65359" w:rsidRDefault="00A81D59" w:rsidP="0012683B">
      <w:pPr>
        <w:pStyle w:val="42"/>
        <w:spacing w:before="144"/>
        <w:ind w:leftChars="300" w:left="720"/>
        <w:rPr>
          <w:lang w:eastAsia="zh-CN"/>
        </w:rPr>
      </w:pPr>
      <w:r w:rsidRPr="00147F3B">
        <w:rPr>
          <w:lang w:eastAsia="zh-CN"/>
        </w:rPr>
        <w:t>推荐</w:t>
      </w:r>
      <w:r w:rsidR="001678DC" w:rsidRPr="00147F3B">
        <w:rPr>
          <w:lang w:eastAsia="zh-CN"/>
        </w:rPr>
        <w:t>检测限</w:t>
      </w:r>
      <w:r w:rsidRPr="00147F3B">
        <w:rPr>
          <w:lang w:eastAsia="zh-CN"/>
        </w:rPr>
        <w:t>和反应性研究使用的菌株</w:t>
      </w:r>
      <w:r w:rsidR="00E65359" w:rsidRPr="00147F3B">
        <w:rPr>
          <w:lang w:eastAsia="zh-CN"/>
        </w:rPr>
        <w:t>的实例</w:t>
      </w:r>
      <w:r w:rsidR="00E46FAA" w:rsidRPr="00147F3B">
        <w:rPr>
          <w:lang w:eastAsia="zh-CN"/>
        </w:rPr>
        <w:t>见</w:t>
      </w:r>
      <w:r w:rsidR="00E65359" w:rsidRPr="00147F3B">
        <w:rPr>
          <w:lang w:eastAsia="zh-CN"/>
        </w:rPr>
        <w:t>表</w:t>
      </w:r>
      <w:r w:rsidR="00E65359" w:rsidRPr="00147F3B">
        <w:rPr>
          <w:lang w:eastAsia="zh-CN"/>
        </w:rPr>
        <w:t>1</w:t>
      </w:r>
      <w:r w:rsidR="00E65359" w:rsidRPr="00147F3B">
        <w:rPr>
          <w:lang w:eastAsia="zh-CN"/>
        </w:rPr>
        <w:t>。可以包括最近流感季节的疫苗株（野生型）</w:t>
      </w:r>
      <w:r w:rsidR="00B63BD9" w:rsidRPr="00147F3B">
        <w:rPr>
          <w:lang w:eastAsia="zh-CN"/>
        </w:rPr>
        <w:t>。</w:t>
      </w:r>
      <w:r w:rsidR="00E65359" w:rsidRPr="00147F3B">
        <w:rPr>
          <w:lang w:eastAsia="zh-CN"/>
        </w:rPr>
        <w:t>疫苗</w:t>
      </w:r>
      <w:r w:rsidR="00E46FAA" w:rsidRPr="00147F3B">
        <w:rPr>
          <w:lang w:eastAsia="zh-CN"/>
        </w:rPr>
        <w:t>菌</w:t>
      </w:r>
      <w:r w:rsidR="00E65359" w:rsidRPr="00147F3B">
        <w:rPr>
          <w:lang w:eastAsia="zh-CN"/>
        </w:rPr>
        <w:t>株可能因流感季节而异</w:t>
      </w:r>
      <w:r w:rsidR="00B63BD9" w:rsidRPr="00147F3B">
        <w:rPr>
          <w:lang w:eastAsia="zh-CN"/>
        </w:rPr>
        <w:t>。</w:t>
      </w:r>
      <w:r w:rsidR="00E65359" w:rsidRPr="00147F3B">
        <w:rPr>
          <w:lang w:eastAsia="zh-CN"/>
        </w:rPr>
        <w:t>目前</w:t>
      </w:r>
      <w:r w:rsidR="00E46FAA" w:rsidRPr="00147F3B">
        <w:rPr>
          <w:lang w:eastAsia="zh-CN"/>
        </w:rPr>
        <w:t>，</w:t>
      </w:r>
      <w:r w:rsidR="00E65359" w:rsidRPr="00147F3B">
        <w:rPr>
          <w:lang w:eastAsia="zh-CN"/>
        </w:rPr>
        <w:t>疫苗菌株的信息可从疾病控制和预防中心（</w:t>
      </w:r>
      <w:r w:rsidR="00E65359" w:rsidRPr="00147F3B">
        <w:rPr>
          <w:lang w:eastAsia="zh-CN"/>
        </w:rPr>
        <w:t>CDC</w:t>
      </w:r>
      <w:r w:rsidR="00E65359" w:rsidRPr="00147F3B">
        <w:rPr>
          <w:lang w:eastAsia="zh-CN"/>
        </w:rPr>
        <w:t>）获</w:t>
      </w:r>
      <w:r w:rsidR="00E46FAA" w:rsidRPr="00147F3B">
        <w:rPr>
          <w:lang w:eastAsia="zh-CN"/>
        </w:rPr>
        <w:t>取</w:t>
      </w:r>
      <w:r w:rsidR="00E65359" w:rsidRPr="00147F3B">
        <w:rPr>
          <w:lang w:eastAsia="zh-CN"/>
        </w:rPr>
        <w:t>，网址为：</w:t>
      </w:r>
      <w:r w:rsidR="00E65359" w:rsidRPr="00147F3B">
        <w:rPr>
          <w:lang w:eastAsia="zh-CN"/>
        </w:rPr>
        <w:t>http</w:t>
      </w:r>
      <w:r w:rsidR="00E65359" w:rsidRPr="00147F3B">
        <w:rPr>
          <w:lang w:eastAsia="zh-CN"/>
        </w:rPr>
        <w:t>：</w:t>
      </w:r>
      <w:r w:rsidR="00E65359" w:rsidRPr="00147F3B">
        <w:rPr>
          <w:lang w:eastAsia="zh-CN"/>
        </w:rPr>
        <w:t xml:space="preserve">//www.cdc.gov/flu/professionals [7] </w:t>
      </w:r>
      <w:r w:rsidR="00E65359" w:rsidRPr="00147F3B">
        <w:rPr>
          <w:lang w:eastAsia="zh-CN"/>
        </w:rPr>
        <w:t>。</w:t>
      </w:r>
    </w:p>
    <w:p w:rsidR="0012683B" w:rsidRDefault="0012683B" w:rsidP="0012683B">
      <w:pPr>
        <w:pStyle w:val="42"/>
        <w:spacing w:before="144"/>
        <w:rPr>
          <w:lang w:eastAsia="zh-CN"/>
        </w:rPr>
      </w:pPr>
      <w:r>
        <w:rPr>
          <w:lang w:eastAsia="zh-CN"/>
        </w:rPr>
        <w:br w:type="page"/>
      </w:r>
    </w:p>
    <w:p w:rsidR="005337A8" w:rsidRDefault="00A81D59" w:rsidP="00BC5CCC">
      <w:pPr>
        <w:pStyle w:val="42"/>
        <w:spacing w:before="144"/>
        <w:ind w:leftChars="300" w:left="720"/>
        <w:rPr>
          <w:b/>
          <w:lang w:eastAsia="zh-CN"/>
        </w:rPr>
      </w:pPr>
      <w:bookmarkStart w:id="17" w:name="bookmark40"/>
      <w:r w:rsidRPr="00E05CCE">
        <w:rPr>
          <w:b/>
          <w:lang w:eastAsia="zh-CN"/>
        </w:rPr>
        <w:lastRenderedPageBreak/>
        <w:t>表</w:t>
      </w:r>
      <w:r w:rsidR="00036C5A" w:rsidRPr="00E05CCE">
        <w:rPr>
          <w:b/>
          <w:lang w:eastAsia="zh-CN"/>
        </w:rPr>
        <w:t xml:space="preserve"> 1. </w:t>
      </w:r>
      <w:bookmarkEnd w:id="17"/>
      <w:r w:rsidR="00E65359" w:rsidRPr="00E05CCE">
        <w:rPr>
          <w:b/>
          <w:lang w:eastAsia="zh-CN"/>
        </w:rPr>
        <w:t>用于分析灵敏度</w:t>
      </w:r>
      <w:r w:rsidR="001678DC" w:rsidRPr="00E05CCE">
        <w:rPr>
          <w:b/>
          <w:lang w:eastAsia="zh-CN"/>
        </w:rPr>
        <w:t>（</w:t>
      </w:r>
      <w:proofErr w:type="spellStart"/>
      <w:r w:rsidR="001678DC" w:rsidRPr="00E05CCE">
        <w:rPr>
          <w:b/>
          <w:lang w:eastAsia="zh-CN"/>
        </w:rPr>
        <w:t>LoD</w:t>
      </w:r>
      <w:proofErr w:type="spellEnd"/>
      <w:r w:rsidR="001678DC" w:rsidRPr="00E05CCE">
        <w:rPr>
          <w:b/>
          <w:lang w:eastAsia="zh-CN"/>
        </w:rPr>
        <w:t>）</w:t>
      </w:r>
      <w:r w:rsidR="00E65359" w:rsidRPr="00E05CCE">
        <w:rPr>
          <w:b/>
          <w:lang w:eastAsia="zh-CN"/>
        </w:rPr>
        <w:t>研究的流感病毒株的实例。</w:t>
      </w:r>
    </w:p>
    <w:tbl>
      <w:tblPr>
        <w:tblStyle w:val="af4"/>
        <w:tblW w:w="0" w:type="auto"/>
        <w:tblInd w:w="817" w:type="dxa"/>
        <w:tblLook w:val="04A0" w:firstRow="1" w:lastRow="0" w:firstColumn="1" w:lastColumn="0" w:noHBand="0" w:noVBand="1"/>
      </w:tblPr>
      <w:tblGrid>
        <w:gridCol w:w="988"/>
        <w:gridCol w:w="1280"/>
        <w:gridCol w:w="4253"/>
      </w:tblGrid>
      <w:tr w:rsidR="00BC5CCC" w:rsidRPr="00E05CCE" w:rsidTr="0043137D">
        <w:tc>
          <w:tcPr>
            <w:tcW w:w="988" w:type="dxa"/>
            <w:shd w:val="clear" w:color="auto" w:fill="BFBFBF" w:themeFill="background1" w:themeFillShade="BF"/>
            <w:vAlign w:val="bottom"/>
          </w:tcPr>
          <w:p w:rsidR="00E05CCE" w:rsidRPr="00E05CCE" w:rsidRDefault="00E05CCE" w:rsidP="00BC5CCC">
            <w:pPr>
              <w:pStyle w:val="42"/>
              <w:shd w:val="clear" w:color="auto" w:fill="auto"/>
              <w:spacing w:beforeLines="10" w:before="24" w:afterLines="10" w:after="24" w:line="240" w:lineRule="exact"/>
              <w:jc w:val="center"/>
              <w:rPr>
                <w:b/>
                <w:sz w:val="21"/>
                <w:szCs w:val="21"/>
              </w:rPr>
            </w:pPr>
            <w:proofErr w:type="spellStart"/>
            <w:r w:rsidRPr="00E05CCE">
              <w:rPr>
                <w:b/>
                <w:sz w:val="21"/>
                <w:szCs w:val="21"/>
              </w:rPr>
              <w:t>类型</w:t>
            </w:r>
            <w:proofErr w:type="spellEnd"/>
          </w:p>
        </w:tc>
        <w:tc>
          <w:tcPr>
            <w:tcW w:w="1280" w:type="dxa"/>
            <w:shd w:val="clear" w:color="auto" w:fill="BFBFBF" w:themeFill="background1" w:themeFillShade="BF"/>
            <w:vAlign w:val="bottom"/>
          </w:tcPr>
          <w:p w:rsidR="00E05CCE" w:rsidRPr="00E05CCE" w:rsidRDefault="00E05CCE" w:rsidP="00BC5CCC">
            <w:pPr>
              <w:pStyle w:val="42"/>
              <w:shd w:val="clear" w:color="auto" w:fill="auto"/>
              <w:spacing w:beforeLines="10" w:before="24" w:afterLines="10" w:after="24" w:line="240" w:lineRule="exact"/>
              <w:jc w:val="center"/>
              <w:rPr>
                <w:b/>
                <w:sz w:val="21"/>
                <w:szCs w:val="21"/>
              </w:rPr>
            </w:pPr>
            <w:proofErr w:type="spellStart"/>
            <w:r w:rsidRPr="00E05CCE">
              <w:rPr>
                <w:b/>
                <w:sz w:val="21"/>
                <w:szCs w:val="21"/>
              </w:rPr>
              <w:t>亚型</w:t>
            </w:r>
            <w:proofErr w:type="spellEnd"/>
          </w:p>
        </w:tc>
        <w:tc>
          <w:tcPr>
            <w:tcW w:w="4253" w:type="dxa"/>
            <w:shd w:val="clear" w:color="auto" w:fill="BFBFBF" w:themeFill="background1" w:themeFillShade="BF"/>
            <w:vAlign w:val="bottom"/>
          </w:tcPr>
          <w:p w:rsidR="00E05CCE" w:rsidRPr="00E05CCE" w:rsidRDefault="00E05CCE" w:rsidP="00BC5CCC">
            <w:pPr>
              <w:pStyle w:val="42"/>
              <w:shd w:val="clear" w:color="auto" w:fill="auto"/>
              <w:spacing w:beforeLines="10" w:before="24" w:afterLines="10" w:after="24" w:line="240" w:lineRule="exact"/>
              <w:jc w:val="center"/>
              <w:rPr>
                <w:b/>
                <w:sz w:val="21"/>
                <w:szCs w:val="21"/>
              </w:rPr>
            </w:pPr>
            <w:proofErr w:type="spellStart"/>
            <w:r w:rsidRPr="00E05CCE">
              <w:rPr>
                <w:b/>
                <w:sz w:val="21"/>
                <w:szCs w:val="21"/>
              </w:rPr>
              <w:t>流感病毒菌株</w:t>
            </w:r>
            <w:proofErr w:type="spellEnd"/>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加利福尼亚</w:t>
            </w:r>
            <w:proofErr w:type="spellEnd"/>
            <w:r w:rsidRPr="00E05CCE">
              <w:rPr>
                <w:sz w:val="21"/>
                <w:szCs w:val="21"/>
              </w:rPr>
              <w:t xml:space="preserve">/7/2009 </w:t>
            </w:r>
            <w:r w:rsidRPr="00E05CCE">
              <w:rPr>
                <w:rFonts w:hint="eastAsia"/>
                <w:sz w:val="21"/>
                <w:szCs w:val="21"/>
              </w:rPr>
              <w:t>（</w:t>
            </w:r>
            <w:r w:rsidRPr="00E05CCE">
              <w:rPr>
                <w:sz w:val="21"/>
                <w:szCs w:val="21"/>
              </w:rPr>
              <w:t>H1N1</w:t>
            </w:r>
            <w:r w:rsidRPr="00E05CCE">
              <w:rPr>
                <w:rFonts w:hint="eastAsia"/>
                <w:sz w:val="21"/>
                <w:szCs w:val="21"/>
              </w:rPr>
              <w:t>）</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H3N2-like</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珀斯</w:t>
            </w:r>
            <w:proofErr w:type="spellEnd"/>
            <w:r w:rsidRPr="00E05CCE">
              <w:rPr>
                <w:sz w:val="21"/>
                <w:szCs w:val="21"/>
              </w:rPr>
              <w:t xml:space="preserve">/16/2009 </w:t>
            </w:r>
            <w:r w:rsidRPr="00E05CCE">
              <w:rPr>
                <w:rFonts w:hint="eastAsia"/>
                <w:sz w:val="21"/>
                <w:szCs w:val="21"/>
              </w:rPr>
              <w:t>（</w:t>
            </w:r>
            <w:r w:rsidRPr="00E05CCE">
              <w:rPr>
                <w:sz w:val="21"/>
                <w:szCs w:val="21"/>
              </w:rPr>
              <w:t>H3N2</w:t>
            </w:r>
            <w:r w:rsidRPr="00E05CCE">
              <w:rPr>
                <w:rFonts w:hint="eastAsia"/>
                <w:sz w:val="21"/>
                <w:szCs w:val="21"/>
              </w:rPr>
              <w:t>）</w:t>
            </w:r>
            <w:r w:rsidRPr="00E05CCE">
              <w:rPr>
                <w:sz w:val="21"/>
                <w:szCs w:val="21"/>
              </w:rPr>
              <w:t>*</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B-like</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布里斯班</w:t>
            </w:r>
            <w:proofErr w:type="spellEnd"/>
            <w:r w:rsidRPr="00E05CCE">
              <w:rPr>
                <w:sz w:val="21"/>
                <w:szCs w:val="21"/>
              </w:rPr>
              <w:t>/60/2008</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A/PR/8/34</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A/FM/1/47</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A/NWS/33</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A1/</w:t>
            </w:r>
            <w:proofErr w:type="spellStart"/>
            <w:r w:rsidRPr="00E05CCE">
              <w:rPr>
                <w:sz w:val="21"/>
                <w:szCs w:val="21"/>
              </w:rPr>
              <w:t>丹佛</w:t>
            </w:r>
            <w:proofErr w:type="spellEnd"/>
            <w:r w:rsidRPr="00E05CCE">
              <w:rPr>
                <w:sz w:val="21"/>
                <w:szCs w:val="21"/>
              </w:rPr>
              <w:t>/1/5 7</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新喀里多尼亚</w:t>
            </w:r>
            <w:proofErr w:type="spellEnd"/>
            <w:r w:rsidRPr="00E05CCE">
              <w:rPr>
                <w:sz w:val="21"/>
                <w:szCs w:val="21"/>
              </w:rPr>
              <w:t>/20/1999</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新泽西</w:t>
            </w:r>
            <w:proofErr w:type="spellEnd"/>
            <w:r w:rsidRPr="00E05CCE">
              <w:rPr>
                <w:sz w:val="21"/>
                <w:szCs w:val="21"/>
              </w:rPr>
              <w:t>/8/76</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布里斯班</w:t>
            </w:r>
            <w:proofErr w:type="spellEnd"/>
            <w:r w:rsidRPr="00E05CCE">
              <w:rPr>
                <w:sz w:val="21"/>
                <w:szCs w:val="21"/>
              </w:rPr>
              <w:t>/59/2007</w:t>
            </w:r>
          </w:p>
        </w:tc>
      </w:tr>
      <w:tr w:rsidR="00E05CCE" w:rsidTr="0043137D">
        <w:tc>
          <w:tcPr>
            <w:tcW w:w="988" w:type="dxa"/>
            <w:shd w:val="clear" w:color="auto" w:fill="auto"/>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H1N1</w:t>
            </w:r>
          </w:p>
        </w:tc>
        <w:tc>
          <w:tcPr>
            <w:tcW w:w="4253"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夏威夷</w:t>
            </w:r>
            <w:proofErr w:type="spellEnd"/>
            <w:r w:rsidRPr="00E05CCE">
              <w:rPr>
                <w:sz w:val="21"/>
                <w:szCs w:val="21"/>
              </w:rPr>
              <w:t>/15/2001</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查尔姆港</w:t>
            </w:r>
            <w:proofErr w:type="spellEnd"/>
            <w:r w:rsidRPr="00E05CCE">
              <w:rPr>
                <w:sz w:val="21"/>
                <w:szCs w:val="21"/>
              </w:rPr>
              <w:t>/1/73</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香港</w:t>
            </w:r>
            <w:proofErr w:type="spellEnd"/>
            <w:r w:rsidRPr="00E05CCE">
              <w:rPr>
                <w:sz w:val="21"/>
                <w:szCs w:val="21"/>
              </w:rPr>
              <w:t>/8/68</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A2/</w:t>
            </w:r>
            <w:r w:rsidRPr="00E05CCE">
              <w:rPr>
                <w:sz w:val="21"/>
                <w:szCs w:val="21"/>
              </w:rPr>
              <w:t>爱知县</w:t>
            </w:r>
            <w:r w:rsidRPr="00E05CCE">
              <w:rPr>
                <w:sz w:val="21"/>
                <w:szCs w:val="21"/>
              </w:rPr>
              <w:t>2/68</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维多利亚</w:t>
            </w:r>
            <w:proofErr w:type="spellEnd"/>
            <w:r w:rsidRPr="00E05CCE">
              <w:rPr>
                <w:sz w:val="21"/>
                <w:szCs w:val="21"/>
              </w:rPr>
              <w:t>/3/75</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w:t>
            </w:r>
            <w:proofErr w:type="spellStart"/>
            <w:r w:rsidRPr="00E05CCE">
              <w:rPr>
                <w:sz w:val="21"/>
                <w:szCs w:val="21"/>
              </w:rPr>
              <w:t>纽约</w:t>
            </w:r>
            <w:proofErr w:type="spellEnd"/>
            <w:r w:rsidRPr="00E05CCE">
              <w:rPr>
                <w:sz w:val="21"/>
                <w:szCs w:val="21"/>
              </w:rPr>
              <w:t>/5 5/2004</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H3N2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A2/</w:t>
            </w:r>
            <w:proofErr w:type="spellStart"/>
            <w:r w:rsidRPr="00E05CCE">
              <w:rPr>
                <w:sz w:val="21"/>
                <w:szCs w:val="21"/>
              </w:rPr>
              <w:t>威斯康辛州</w:t>
            </w:r>
            <w:proofErr w:type="spellEnd"/>
            <w:r w:rsidRPr="00E05CCE">
              <w:rPr>
                <w:sz w:val="21"/>
                <w:szCs w:val="21"/>
              </w:rPr>
              <w:t>/67/2005</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马来西亚</w:t>
            </w:r>
            <w:proofErr w:type="spellEnd"/>
            <w:r w:rsidRPr="00E05CCE">
              <w:rPr>
                <w:sz w:val="21"/>
                <w:szCs w:val="21"/>
              </w:rPr>
              <w:t>/2506/2004</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r w:rsidRPr="00E05CCE">
              <w:rPr>
                <w:sz w:val="21"/>
                <w:szCs w:val="21"/>
              </w:rPr>
              <w:t>李</w:t>
            </w:r>
            <w:r w:rsidRPr="00E05CCE">
              <w:rPr>
                <w:sz w:val="21"/>
                <w:szCs w:val="21"/>
              </w:rPr>
              <w:t>/40</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艾伦</w:t>
            </w:r>
            <w:proofErr w:type="spellEnd"/>
            <w:r w:rsidRPr="00E05CCE">
              <w:rPr>
                <w:sz w:val="21"/>
                <w:szCs w:val="21"/>
              </w:rPr>
              <w:t>/45</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B/GL/1739/54</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台湾</w:t>
            </w:r>
            <w:proofErr w:type="spellEnd"/>
            <w:r w:rsidRPr="00E05CCE">
              <w:rPr>
                <w:sz w:val="21"/>
                <w:szCs w:val="21"/>
              </w:rPr>
              <w:t>/2/62</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香港</w:t>
            </w:r>
            <w:proofErr w:type="spellEnd"/>
            <w:r w:rsidRPr="00E05CCE">
              <w:rPr>
                <w:sz w:val="21"/>
                <w:szCs w:val="21"/>
              </w:rPr>
              <w:t>/5/72</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B</w:t>
            </w:r>
          </w:p>
        </w:tc>
        <w:tc>
          <w:tcPr>
            <w:tcW w:w="1280" w:type="dxa"/>
            <w:shd w:val="clear" w:color="auto" w:fill="auto"/>
          </w:tcPr>
          <w:p w:rsidR="00E05CCE" w:rsidRPr="00E05CCE" w:rsidRDefault="00E05CCE" w:rsidP="00BC5CCC">
            <w:pPr>
              <w:pStyle w:val="42"/>
              <w:shd w:val="clear" w:color="auto" w:fill="auto"/>
              <w:spacing w:beforeLines="10" w:before="24" w:afterLines="10" w:after="24" w:line="240" w:lineRule="exact"/>
              <w:rPr>
                <w:sz w:val="21"/>
                <w:szCs w:val="21"/>
              </w:rPr>
            </w:pP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B/</w:t>
            </w:r>
            <w:proofErr w:type="spellStart"/>
            <w:r w:rsidRPr="00E05CCE">
              <w:rPr>
                <w:sz w:val="21"/>
                <w:szCs w:val="21"/>
              </w:rPr>
              <w:t>马里兰州</w:t>
            </w:r>
            <w:proofErr w:type="spellEnd"/>
            <w:r w:rsidRPr="00E05CCE">
              <w:rPr>
                <w:sz w:val="21"/>
                <w:szCs w:val="21"/>
              </w:rPr>
              <w:t>/1/59</w:t>
            </w:r>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H5N1</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人类和</w:t>
            </w:r>
            <w:proofErr w:type="spellEnd"/>
            <w:r w:rsidRPr="00E05CCE">
              <w:rPr>
                <w:sz w:val="21"/>
                <w:szCs w:val="21"/>
              </w:rPr>
              <w:t>/</w:t>
            </w:r>
            <w:proofErr w:type="spellStart"/>
            <w:r w:rsidRPr="00E05CCE">
              <w:rPr>
                <w:sz w:val="21"/>
                <w:szCs w:val="21"/>
              </w:rPr>
              <w:t>或禽类</w:t>
            </w:r>
            <w:proofErr w:type="spellEnd"/>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H5N2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禽类</w:t>
            </w:r>
            <w:proofErr w:type="spellEnd"/>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H7N2</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人类和</w:t>
            </w:r>
            <w:proofErr w:type="spellEnd"/>
            <w:r w:rsidRPr="00E05CCE">
              <w:rPr>
                <w:sz w:val="21"/>
                <w:szCs w:val="21"/>
              </w:rPr>
              <w:t>/</w:t>
            </w:r>
            <w:proofErr w:type="spellStart"/>
            <w:r w:rsidRPr="00E05CCE">
              <w:rPr>
                <w:sz w:val="21"/>
                <w:szCs w:val="21"/>
              </w:rPr>
              <w:t>或禽类</w:t>
            </w:r>
            <w:proofErr w:type="spellEnd"/>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r w:rsidRPr="00E05CCE">
              <w:rPr>
                <w:sz w:val="21"/>
                <w:szCs w:val="21"/>
              </w:rPr>
              <w:t>H7N7</w:t>
            </w:r>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人类和</w:t>
            </w:r>
            <w:proofErr w:type="spellEnd"/>
            <w:r w:rsidRPr="00E05CCE">
              <w:rPr>
                <w:sz w:val="21"/>
                <w:szCs w:val="21"/>
              </w:rPr>
              <w:t>/</w:t>
            </w:r>
            <w:proofErr w:type="spellStart"/>
            <w:r w:rsidRPr="00E05CCE">
              <w:rPr>
                <w:sz w:val="21"/>
                <w:szCs w:val="21"/>
              </w:rPr>
              <w:t>或禽类</w:t>
            </w:r>
            <w:proofErr w:type="spellEnd"/>
          </w:p>
        </w:tc>
      </w:tr>
      <w:tr w:rsidR="00E05CCE" w:rsidTr="0043137D">
        <w:tc>
          <w:tcPr>
            <w:tcW w:w="988"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jc w:val="center"/>
              <w:rPr>
                <w:sz w:val="21"/>
                <w:szCs w:val="21"/>
              </w:rPr>
            </w:pPr>
            <w:r w:rsidRPr="00E05CCE">
              <w:rPr>
                <w:sz w:val="21"/>
                <w:szCs w:val="21"/>
              </w:rPr>
              <w:t>A</w:t>
            </w:r>
          </w:p>
        </w:tc>
        <w:tc>
          <w:tcPr>
            <w:tcW w:w="1280"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其他亚型</w:t>
            </w:r>
            <w:proofErr w:type="spellEnd"/>
          </w:p>
        </w:tc>
        <w:tc>
          <w:tcPr>
            <w:tcW w:w="4253" w:type="dxa"/>
            <w:shd w:val="clear" w:color="auto" w:fill="auto"/>
            <w:vAlign w:val="bottom"/>
          </w:tcPr>
          <w:p w:rsidR="00E05CCE" w:rsidRPr="00E05CCE" w:rsidRDefault="00E05CCE" w:rsidP="00BC5CCC">
            <w:pPr>
              <w:pStyle w:val="42"/>
              <w:shd w:val="clear" w:color="auto" w:fill="auto"/>
              <w:spacing w:beforeLines="10" w:before="24" w:afterLines="10" w:after="24" w:line="240" w:lineRule="exact"/>
              <w:rPr>
                <w:sz w:val="21"/>
                <w:szCs w:val="21"/>
              </w:rPr>
            </w:pPr>
            <w:proofErr w:type="spellStart"/>
            <w:r w:rsidRPr="00E05CCE">
              <w:rPr>
                <w:sz w:val="21"/>
                <w:szCs w:val="21"/>
              </w:rPr>
              <w:t>人类和</w:t>
            </w:r>
            <w:proofErr w:type="spellEnd"/>
            <w:r w:rsidRPr="00E05CCE">
              <w:rPr>
                <w:sz w:val="21"/>
                <w:szCs w:val="21"/>
              </w:rPr>
              <w:t>/</w:t>
            </w:r>
            <w:proofErr w:type="spellStart"/>
            <w:r w:rsidRPr="00E05CCE">
              <w:rPr>
                <w:sz w:val="21"/>
                <w:szCs w:val="21"/>
              </w:rPr>
              <w:t>或动物物种</w:t>
            </w:r>
            <w:proofErr w:type="spellEnd"/>
          </w:p>
        </w:tc>
      </w:tr>
    </w:tbl>
    <w:p w:rsidR="005337A8" w:rsidRPr="00147F3B" w:rsidRDefault="00036C5A" w:rsidP="00ED3087">
      <w:pPr>
        <w:pStyle w:val="42"/>
        <w:spacing w:beforeLines="30" w:before="72" w:line="264" w:lineRule="auto"/>
        <w:ind w:leftChars="300" w:left="720"/>
      </w:pPr>
      <w:r w:rsidRPr="00BC5CCC">
        <w:rPr>
          <w:sz w:val="21"/>
          <w:szCs w:val="21"/>
        </w:rPr>
        <w:t xml:space="preserve">* </w:t>
      </w:r>
      <w:r w:rsidR="009629C9" w:rsidRPr="00BC5CCC">
        <w:rPr>
          <w:sz w:val="21"/>
          <w:szCs w:val="21"/>
        </w:rPr>
        <w:t>A /</w:t>
      </w:r>
      <w:proofErr w:type="spellStart"/>
      <w:r w:rsidR="009629C9" w:rsidRPr="00BC5CCC">
        <w:rPr>
          <w:sz w:val="21"/>
          <w:szCs w:val="21"/>
        </w:rPr>
        <w:t>威斯康辛州</w:t>
      </w:r>
      <w:proofErr w:type="spellEnd"/>
      <w:r w:rsidR="009629C9" w:rsidRPr="00BC5CCC">
        <w:rPr>
          <w:sz w:val="21"/>
          <w:szCs w:val="21"/>
        </w:rPr>
        <w:t>/ 15/2009</w:t>
      </w:r>
      <w:r w:rsidR="009629C9" w:rsidRPr="00BC5CCC">
        <w:rPr>
          <w:sz w:val="21"/>
          <w:szCs w:val="21"/>
        </w:rPr>
        <w:t>是</w:t>
      </w:r>
      <w:r w:rsidR="009629C9" w:rsidRPr="00BC5CCC">
        <w:rPr>
          <w:sz w:val="21"/>
          <w:szCs w:val="21"/>
        </w:rPr>
        <w:t xml:space="preserve">A / </w:t>
      </w:r>
      <w:proofErr w:type="spellStart"/>
      <w:r w:rsidR="009629C9" w:rsidRPr="00BC5CCC">
        <w:rPr>
          <w:sz w:val="21"/>
          <w:szCs w:val="21"/>
        </w:rPr>
        <w:t>珀斯</w:t>
      </w:r>
      <w:proofErr w:type="spellEnd"/>
      <w:r w:rsidR="009629C9" w:rsidRPr="00BC5CCC">
        <w:rPr>
          <w:sz w:val="21"/>
          <w:szCs w:val="21"/>
        </w:rPr>
        <w:t xml:space="preserve"> / 16/2009</w:t>
      </w:r>
      <w:r w:rsidR="009629C9" w:rsidRPr="00BC5CCC">
        <w:rPr>
          <w:sz w:val="21"/>
          <w:szCs w:val="21"/>
        </w:rPr>
        <w:t>（</w:t>
      </w:r>
      <w:r w:rsidR="009629C9" w:rsidRPr="00BC5CCC">
        <w:rPr>
          <w:sz w:val="21"/>
          <w:szCs w:val="21"/>
        </w:rPr>
        <w:t>H3N2</w:t>
      </w:r>
      <w:r w:rsidR="009629C9" w:rsidRPr="00BC5CCC">
        <w:rPr>
          <w:sz w:val="21"/>
          <w:szCs w:val="21"/>
        </w:rPr>
        <w:t>）的类病毒，是</w:t>
      </w:r>
      <w:r w:rsidR="009629C9" w:rsidRPr="00BC5CCC">
        <w:rPr>
          <w:sz w:val="21"/>
          <w:szCs w:val="21"/>
        </w:rPr>
        <w:t>2010</w:t>
      </w:r>
      <w:r w:rsidR="009629C9" w:rsidRPr="00BC5CCC">
        <w:rPr>
          <w:sz w:val="21"/>
          <w:szCs w:val="21"/>
        </w:rPr>
        <w:t>年南半球疫苗病毒。</w:t>
      </w:r>
    </w:p>
    <w:p w:rsidR="009629C9" w:rsidRPr="00BC5CCC" w:rsidRDefault="00036C5A" w:rsidP="00BC5CCC">
      <w:pPr>
        <w:pStyle w:val="42"/>
        <w:tabs>
          <w:tab w:val="left" w:pos="720"/>
        </w:tabs>
        <w:spacing w:before="144"/>
        <w:ind w:leftChars="300" w:left="720"/>
        <w:outlineLvl w:val="2"/>
        <w:rPr>
          <w:b/>
        </w:rPr>
      </w:pPr>
      <w:bookmarkStart w:id="18" w:name="_Toc479504201"/>
      <w:proofErr w:type="gramStart"/>
      <w:r w:rsidRPr="00BC5CCC">
        <w:rPr>
          <w:b/>
        </w:rPr>
        <w:t>9.A.ii</w:t>
      </w:r>
      <w:proofErr w:type="gramEnd"/>
      <w:r w:rsidR="00BC5CCC" w:rsidRPr="00BC5CCC">
        <w:rPr>
          <w:rFonts w:hint="eastAsia"/>
          <w:b/>
        </w:rPr>
        <w:tab/>
      </w:r>
      <w:proofErr w:type="spellStart"/>
      <w:r w:rsidR="00D04B80" w:rsidRPr="00BC5CCC">
        <w:rPr>
          <w:b/>
          <w:u w:val="single"/>
        </w:rPr>
        <w:t>分析特异</w:t>
      </w:r>
      <w:r w:rsidR="009629C9" w:rsidRPr="00BC5CCC">
        <w:rPr>
          <w:b/>
          <w:u w:val="single"/>
        </w:rPr>
        <w:t>性</w:t>
      </w:r>
      <w:bookmarkEnd w:id="18"/>
      <w:proofErr w:type="spellEnd"/>
    </w:p>
    <w:p w:rsidR="00E65359" w:rsidRPr="00BC5CCC" w:rsidRDefault="00E65359" w:rsidP="00BC5CCC">
      <w:pPr>
        <w:pStyle w:val="42"/>
        <w:spacing w:before="144"/>
        <w:ind w:leftChars="300" w:left="720"/>
        <w:rPr>
          <w:i/>
          <w:u w:val="single"/>
        </w:rPr>
      </w:pPr>
      <w:proofErr w:type="spellStart"/>
      <w:r w:rsidRPr="00BC5CCC">
        <w:rPr>
          <w:i/>
          <w:u w:val="single"/>
        </w:rPr>
        <w:t>排他性</w:t>
      </w:r>
      <w:proofErr w:type="spellEnd"/>
    </w:p>
    <w:p w:rsidR="00BC5CCC" w:rsidRDefault="00E65359" w:rsidP="00BC5CCC">
      <w:pPr>
        <w:pStyle w:val="42"/>
        <w:spacing w:before="144"/>
        <w:ind w:leftChars="300" w:left="720"/>
        <w:rPr>
          <w:lang w:eastAsia="zh-CN"/>
        </w:rPr>
      </w:pPr>
      <w:r w:rsidRPr="00147F3B">
        <w:rPr>
          <w:lang w:eastAsia="zh-CN"/>
        </w:rPr>
        <w:t>我们建议</w:t>
      </w:r>
      <w:r w:rsidR="00AB13D4" w:rsidRPr="00147F3B">
        <w:rPr>
          <w:lang w:eastAsia="zh-CN"/>
        </w:rPr>
        <w:t>贵公司</w:t>
      </w:r>
      <w:r w:rsidR="00F82C72" w:rsidRPr="00147F3B">
        <w:rPr>
          <w:lang w:eastAsia="zh-CN"/>
        </w:rPr>
        <w:t>说明其</w:t>
      </w:r>
      <w:r w:rsidR="00AA7722" w:rsidRPr="00147F3B">
        <w:rPr>
          <w:lang w:eastAsia="zh-CN"/>
        </w:rPr>
        <w:t>检验</w:t>
      </w:r>
      <w:r w:rsidRPr="00147F3B">
        <w:rPr>
          <w:lang w:eastAsia="zh-CN"/>
        </w:rPr>
        <w:t>的分析特异性，</w:t>
      </w:r>
      <w:r w:rsidR="00AB13D4" w:rsidRPr="00147F3B">
        <w:rPr>
          <w:lang w:eastAsia="zh-CN"/>
        </w:rPr>
        <w:t>贵公司</w:t>
      </w:r>
      <w:r w:rsidRPr="00147F3B">
        <w:rPr>
          <w:lang w:eastAsia="zh-CN"/>
        </w:rPr>
        <w:t>的</w:t>
      </w:r>
      <w:r w:rsidR="00156D92" w:rsidRPr="00147F3B">
        <w:rPr>
          <w:lang w:eastAsia="zh-CN"/>
        </w:rPr>
        <w:t>器械</w:t>
      </w:r>
      <w:r w:rsidR="00F82C72" w:rsidRPr="00147F3B">
        <w:rPr>
          <w:lang w:eastAsia="zh-CN"/>
        </w:rPr>
        <w:t>无法</w:t>
      </w:r>
      <w:r w:rsidR="00AA7722" w:rsidRPr="00147F3B">
        <w:rPr>
          <w:lang w:eastAsia="zh-CN"/>
        </w:rPr>
        <w:t>检验</w:t>
      </w:r>
      <w:r w:rsidR="00F82C72" w:rsidRPr="00147F3B">
        <w:rPr>
          <w:lang w:eastAsia="zh-CN"/>
        </w:rPr>
        <w:t>的</w:t>
      </w:r>
      <w:r w:rsidRPr="00147F3B">
        <w:rPr>
          <w:lang w:eastAsia="zh-CN"/>
        </w:rPr>
        <w:t>流感类型和亚型</w:t>
      </w:r>
      <w:r w:rsidR="00B63BD9" w:rsidRPr="00147F3B">
        <w:rPr>
          <w:lang w:eastAsia="zh-CN"/>
        </w:rPr>
        <w:t>。</w:t>
      </w:r>
      <w:r w:rsidR="00062359" w:rsidRPr="00147F3B">
        <w:rPr>
          <w:lang w:eastAsia="zh-CN"/>
        </w:rPr>
        <w:t>排他组</w:t>
      </w:r>
      <w:r w:rsidRPr="00147F3B">
        <w:rPr>
          <w:lang w:eastAsia="zh-CN"/>
        </w:rPr>
        <w:t>可能由</w:t>
      </w:r>
      <w:r w:rsidR="00AB13D4" w:rsidRPr="00147F3B">
        <w:rPr>
          <w:lang w:eastAsia="zh-CN"/>
        </w:rPr>
        <w:t>贵公司</w:t>
      </w:r>
      <w:r w:rsidRPr="00147F3B">
        <w:rPr>
          <w:lang w:eastAsia="zh-CN"/>
        </w:rPr>
        <w:t>的</w:t>
      </w:r>
      <w:r w:rsidR="00156D92" w:rsidRPr="00147F3B">
        <w:rPr>
          <w:lang w:eastAsia="zh-CN"/>
        </w:rPr>
        <w:t>器械</w:t>
      </w:r>
      <w:r w:rsidRPr="00147F3B">
        <w:rPr>
          <w:lang w:eastAsia="zh-CN"/>
        </w:rPr>
        <w:t>未</w:t>
      </w:r>
      <w:r w:rsidR="00AA7722" w:rsidRPr="00147F3B">
        <w:rPr>
          <w:lang w:eastAsia="zh-CN"/>
        </w:rPr>
        <w:t>检验</w:t>
      </w:r>
      <w:r w:rsidRPr="00147F3B">
        <w:rPr>
          <w:lang w:eastAsia="zh-CN"/>
        </w:rPr>
        <w:t>到的</w:t>
      </w:r>
      <w:r w:rsidR="00062359" w:rsidRPr="00147F3B">
        <w:rPr>
          <w:lang w:eastAsia="zh-CN"/>
        </w:rPr>
        <w:t>表征</w:t>
      </w:r>
      <w:r w:rsidRPr="00147F3B">
        <w:rPr>
          <w:lang w:eastAsia="zh-CN"/>
        </w:rPr>
        <w:t>的季节性或新型流感病毒以及已显示感染人类的非人类流感病毒组成。</w:t>
      </w:r>
      <w:r w:rsidR="00A21119" w:rsidRPr="00147F3B">
        <w:rPr>
          <w:lang w:eastAsia="zh-CN"/>
        </w:rPr>
        <w:t>关于</w:t>
      </w:r>
      <w:r w:rsidRPr="00147F3B">
        <w:rPr>
          <w:lang w:eastAsia="zh-CN"/>
        </w:rPr>
        <w:t>核酸</w:t>
      </w:r>
      <w:r w:rsidR="00062359" w:rsidRPr="00147F3B">
        <w:rPr>
          <w:lang w:eastAsia="zh-CN"/>
        </w:rPr>
        <w:t>基</w:t>
      </w:r>
      <w:r w:rsidR="002D4EF9" w:rsidRPr="00147F3B">
        <w:rPr>
          <w:lang w:eastAsia="zh-CN"/>
        </w:rPr>
        <w:t>器械</w:t>
      </w:r>
      <w:r w:rsidRPr="00147F3B">
        <w:rPr>
          <w:lang w:eastAsia="zh-CN"/>
        </w:rPr>
        <w:t>，</w:t>
      </w:r>
      <w:r w:rsidR="00A21119" w:rsidRPr="00147F3B">
        <w:rPr>
          <w:lang w:eastAsia="zh-CN"/>
        </w:rPr>
        <w:t>对</w:t>
      </w:r>
      <w:r w:rsidRPr="00147F3B">
        <w:rPr>
          <w:lang w:eastAsia="zh-CN"/>
        </w:rPr>
        <w:t>难以培养的</w:t>
      </w:r>
      <w:r w:rsidR="00062359" w:rsidRPr="00147F3B">
        <w:rPr>
          <w:lang w:eastAsia="zh-CN"/>
        </w:rPr>
        <w:t>大量组</w:t>
      </w:r>
      <w:r w:rsidRPr="00147F3B">
        <w:rPr>
          <w:lang w:eastAsia="zh-CN"/>
        </w:rPr>
        <w:t>或流感病毒株而言，纯化的核酸可被定量，例如，基因组拷贝</w:t>
      </w:r>
      <w:r w:rsidRPr="00147F3B">
        <w:rPr>
          <w:lang w:eastAsia="zh-CN"/>
        </w:rPr>
        <w:t>/ mL</w:t>
      </w:r>
      <w:r w:rsidRPr="00147F3B">
        <w:rPr>
          <w:lang w:eastAsia="zh-CN"/>
        </w:rPr>
        <w:t>，而不是确定病毒滴度。在研究中使用高度纯化的流感病毒</w:t>
      </w:r>
      <w:r w:rsidR="00062359" w:rsidRPr="00147F3B">
        <w:rPr>
          <w:lang w:eastAsia="zh-CN"/>
        </w:rPr>
        <w:t>，</w:t>
      </w:r>
      <w:r w:rsidRPr="00147F3B">
        <w:rPr>
          <w:lang w:eastAsia="zh-CN"/>
        </w:rPr>
        <w:t>也可以量化核酸，例如</w:t>
      </w:r>
      <w:r w:rsidR="00F82C72" w:rsidRPr="00147F3B">
        <w:rPr>
          <w:lang w:eastAsia="zh-CN"/>
        </w:rPr>
        <w:t>，</w:t>
      </w:r>
      <w:r w:rsidRPr="00147F3B">
        <w:rPr>
          <w:lang w:eastAsia="zh-CN"/>
        </w:rPr>
        <w:t>蔗糖梯度纯化流感病毒。</w:t>
      </w:r>
    </w:p>
    <w:p w:rsidR="00BC5CCC" w:rsidRPr="00BC5CCC" w:rsidRDefault="0099462E" w:rsidP="00BC5CCC">
      <w:pPr>
        <w:pStyle w:val="42"/>
        <w:spacing w:before="144"/>
        <w:ind w:leftChars="300" w:left="720"/>
        <w:rPr>
          <w:i/>
          <w:u w:val="single"/>
          <w:lang w:eastAsia="zh-CN"/>
        </w:rPr>
      </w:pPr>
      <w:r w:rsidRPr="00BC5CCC">
        <w:rPr>
          <w:i/>
          <w:u w:val="single"/>
          <w:lang w:eastAsia="zh-CN"/>
        </w:rPr>
        <w:lastRenderedPageBreak/>
        <w:t>交叉反应性</w:t>
      </w:r>
    </w:p>
    <w:p w:rsidR="00BC5CCC" w:rsidRDefault="0099462E" w:rsidP="00BC5CCC">
      <w:pPr>
        <w:pStyle w:val="42"/>
        <w:spacing w:before="144"/>
        <w:ind w:leftChars="300" w:left="720"/>
        <w:rPr>
          <w:lang w:eastAsia="zh-CN"/>
        </w:rPr>
      </w:pPr>
      <w:r w:rsidRPr="00147F3B">
        <w:rPr>
          <w:lang w:eastAsia="zh-CN"/>
        </w:rPr>
        <w:t>我们建议</w:t>
      </w:r>
      <w:r w:rsidR="00AB13D4" w:rsidRPr="00147F3B">
        <w:rPr>
          <w:lang w:eastAsia="zh-CN"/>
        </w:rPr>
        <w:t>贵公司</w:t>
      </w:r>
      <w:r w:rsidR="00AA7722" w:rsidRPr="00147F3B">
        <w:rPr>
          <w:lang w:eastAsia="zh-CN"/>
        </w:rPr>
        <w:t>检验</w:t>
      </w:r>
      <w:r w:rsidR="00A21119" w:rsidRPr="00147F3B">
        <w:rPr>
          <w:lang w:eastAsia="zh-CN"/>
        </w:rPr>
        <w:t>与非流行性感冒呼吸道病原体和其他大多数人群可能感染的微生物的潜在交叉反应性。</w:t>
      </w:r>
      <w:r w:rsidRPr="00147F3B">
        <w:rPr>
          <w:lang w:eastAsia="zh-CN"/>
        </w:rPr>
        <w:t>我们建议</w:t>
      </w:r>
      <w:r w:rsidR="00AB13D4" w:rsidRPr="00147F3B">
        <w:rPr>
          <w:lang w:eastAsia="zh-CN"/>
        </w:rPr>
        <w:t>贵公司</w:t>
      </w:r>
      <w:r w:rsidRPr="00147F3B">
        <w:rPr>
          <w:lang w:eastAsia="zh-CN"/>
        </w:rPr>
        <w:t>确认病毒和细菌的</w:t>
      </w:r>
      <w:r w:rsidR="00A21119" w:rsidRPr="00147F3B">
        <w:rPr>
          <w:lang w:eastAsia="zh-CN"/>
        </w:rPr>
        <w:t>类型</w:t>
      </w:r>
      <w:r w:rsidRPr="00147F3B">
        <w:rPr>
          <w:lang w:eastAsia="zh-CN"/>
        </w:rPr>
        <w:t>和滴度，并在医学相关</w:t>
      </w:r>
      <w:r w:rsidR="00BF4258" w:rsidRPr="00147F3B">
        <w:rPr>
          <w:lang w:eastAsia="zh-CN"/>
        </w:rPr>
        <w:t>浓度</w:t>
      </w:r>
      <w:r w:rsidRPr="00147F3B">
        <w:rPr>
          <w:lang w:eastAsia="zh-CN"/>
        </w:rPr>
        <w:t>（通常为</w:t>
      </w:r>
      <w:r w:rsidRPr="00147F3B">
        <w:rPr>
          <w:lang w:eastAsia="zh-CN"/>
        </w:rPr>
        <w:t>10</w:t>
      </w:r>
      <w:r w:rsidRPr="00851AA6">
        <w:rPr>
          <w:lang w:eastAsia="zh-CN"/>
        </w:rPr>
        <w:t>6</w:t>
      </w:r>
      <w:r w:rsidRPr="00147F3B">
        <w:rPr>
          <w:lang w:eastAsia="zh-CN"/>
        </w:rPr>
        <w:t xml:space="preserve"> cfu / ml</w:t>
      </w:r>
      <w:r w:rsidRPr="00147F3B">
        <w:rPr>
          <w:lang w:eastAsia="zh-CN"/>
        </w:rPr>
        <w:t>或更高的细菌</w:t>
      </w:r>
      <w:r w:rsidR="00A21119" w:rsidRPr="00147F3B">
        <w:rPr>
          <w:lang w:eastAsia="zh-CN"/>
        </w:rPr>
        <w:t>、</w:t>
      </w:r>
      <w:r w:rsidRPr="00147F3B">
        <w:rPr>
          <w:lang w:eastAsia="zh-CN"/>
        </w:rPr>
        <w:t>10</w:t>
      </w:r>
      <w:r w:rsidRPr="00851AA6">
        <w:rPr>
          <w:lang w:eastAsia="zh-CN"/>
        </w:rPr>
        <w:t>5</w:t>
      </w:r>
      <w:r w:rsidRPr="00147F3B">
        <w:rPr>
          <w:lang w:eastAsia="zh-CN"/>
        </w:rPr>
        <w:t xml:space="preserve"> pfu / ml</w:t>
      </w:r>
      <w:r w:rsidRPr="00147F3B">
        <w:rPr>
          <w:lang w:eastAsia="zh-CN"/>
        </w:rPr>
        <w:t>或更高的病毒）上</w:t>
      </w:r>
      <w:r w:rsidR="00AA7722" w:rsidRPr="00147F3B">
        <w:rPr>
          <w:lang w:eastAsia="zh-CN"/>
        </w:rPr>
        <w:t>检验</w:t>
      </w:r>
      <w:r w:rsidR="00A21119" w:rsidRPr="00147F3B">
        <w:rPr>
          <w:lang w:eastAsia="zh-CN"/>
        </w:rPr>
        <w:t>微</w:t>
      </w:r>
      <w:r w:rsidRPr="00147F3B">
        <w:rPr>
          <w:lang w:eastAsia="zh-CN"/>
        </w:rPr>
        <w:t>生物</w:t>
      </w:r>
      <w:r w:rsidR="00B63BD9" w:rsidRPr="00147F3B">
        <w:rPr>
          <w:lang w:eastAsia="zh-CN"/>
        </w:rPr>
        <w:t>。</w:t>
      </w:r>
      <w:r w:rsidR="00A21119" w:rsidRPr="00147F3B">
        <w:rPr>
          <w:lang w:eastAsia="zh-CN"/>
        </w:rPr>
        <w:t>推荐用于交叉反应性研究的微生物见</w:t>
      </w:r>
      <w:r w:rsidRPr="00147F3B">
        <w:rPr>
          <w:lang w:eastAsia="zh-CN"/>
        </w:rPr>
        <w:t>表</w:t>
      </w:r>
      <w:r w:rsidRPr="00147F3B">
        <w:rPr>
          <w:lang w:eastAsia="zh-CN"/>
        </w:rPr>
        <w:t>2</w:t>
      </w:r>
      <w:r w:rsidRPr="00147F3B">
        <w:rPr>
          <w:lang w:eastAsia="zh-CN"/>
        </w:rPr>
        <w:t>。</w:t>
      </w:r>
      <w:r w:rsidR="00A21119" w:rsidRPr="00147F3B">
        <w:rPr>
          <w:lang w:eastAsia="zh-CN"/>
        </w:rPr>
        <w:t>关于核酸基器械，对难以培养的大量组或流感病毒株而言，纯化的核酸可被定量，例如，</w:t>
      </w:r>
      <w:r w:rsidR="00A21119" w:rsidRPr="00147F3B">
        <w:rPr>
          <w:lang w:eastAsia="zh-CN"/>
        </w:rPr>
        <w:t xml:space="preserve"> </w:t>
      </w:r>
      <w:r w:rsidR="00A21119" w:rsidRPr="00147F3B">
        <w:rPr>
          <w:lang w:eastAsia="zh-CN"/>
        </w:rPr>
        <w:t>基因组拷贝</w:t>
      </w:r>
      <w:r w:rsidR="00A21119" w:rsidRPr="00147F3B">
        <w:rPr>
          <w:lang w:eastAsia="zh-CN"/>
        </w:rPr>
        <w:t>/ mL</w:t>
      </w:r>
      <w:r w:rsidR="00A21119" w:rsidRPr="00147F3B">
        <w:rPr>
          <w:lang w:eastAsia="zh-CN"/>
        </w:rPr>
        <w:t>，而不是确定病毒滴度。在研究中使用高度纯化的流感病毒，也可以量化核酸，例如，蔗糖梯度纯化流感病毒。</w:t>
      </w:r>
    </w:p>
    <w:p w:rsidR="005337A8" w:rsidRPr="0043137D" w:rsidRDefault="001B0F5B" w:rsidP="00BC5CCC">
      <w:pPr>
        <w:pStyle w:val="42"/>
        <w:spacing w:before="144"/>
        <w:ind w:leftChars="300" w:left="720"/>
        <w:rPr>
          <w:b/>
          <w:lang w:eastAsia="zh-CN"/>
        </w:rPr>
      </w:pPr>
      <w:r w:rsidRPr="0043137D">
        <w:rPr>
          <w:b/>
          <w:lang w:eastAsia="zh-CN"/>
        </w:rPr>
        <w:t>表</w:t>
      </w:r>
      <w:r w:rsidR="00036C5A" w:rsidRPr="0043137D">
        <w:rPr>
          <w:b/>
          <w:lang w:eastAsia="zh-CN"/>
        </w:rPr>
        <w:t xml:space="preserve"> 2. </w:t>
      </w:r>
      <w:r w:rsidRPr="0043137D">
        <w:rPr>
          <w:b/>
          <w:lang w:eastAsia="zh-CN"/>
        </w:rPr>
        <w:t>推荐用于分析特异性（交叉反应性）研究的微生物</w:t>
      </w:r>
    </w:p>
    <w:tbl>
      <w:tblPr>
        <w:tblStyle w:val="af4"/>
        <w:tblW w:w="0" w:type="auto"/>
        <w:tblInd w:w="720" w:type="dxa"/>
        <w:tblLook w:val="04A0" w:firstRow="1" w:lastRow="0" w:firstColumn="1" w:lastColumn="0" w:noHBand="0" w:noVBand="1"/>
      </w:tblPr>
      <w:tblGrid>
        <w:gridCol w:w="2507"/>
        <w:gridCol w:w="3544"/>
      </w:tblGrid>
      <w:tr w:rsidR="0043137D" w:rsidRPr="0043137D" w:rsidTr="0043137D">
        <w:tc>
          <w:tcPr>
            <w:tcW w:w="2507" w:type="dxa"/>
            <w:shd w:val="clear" w:color="auto" w:fill="BFBFBF" w:themeFill="background1" w:themeFillShade="BF"/>
          </w:tcPr>
          <w:p w:rsidR="0043137D" w:rsidRPr="0043137D" w:rsidRDefault="0043137D" w:rsidP="00ED3087">
            <w:pPr>
              <w:pStyle w:val="42"/>
              <w:shd w:val="clear" w:color="auto" w:fill="auto"/>
              <w:spacing w:beforeLines="20" w:before="48" w:afterLines="20" w:after="48" w:line="220" w:lineRule="exact"/>
              <w:jc w:val="center"/>
              <w:rPr>
                <w:b/>
                <w:sz w:val="21"/>
                <w:szCs w:val="21"/>
              </w:rPr>
            </w:pPr>
            <w:proofErr w:type="spellStart"/>
            <w:r w:rsidRPr="0043137D">
              <w:rPr>
                <w:b/>
                <w:sz w:val="21"/>
                <w:szCs w:val="21"/>
              </w:rPr>
              <w:t>微生物</w:t>
            </w:r>
            <w:proofErr w:type="spellEnd"/>
          </w:p>
        </w:tc>
        <w:tc>
          <w:tcPr>
            <w:tcW w:w="3544" w:type="dxa"/>
            <w:shd w:val="clear" w:color="auto" w:fill="BFBFBF" w:themeFill="background1" w:themeFillShade="BF"/>
          </w:tcPr>
          <w:p w:rsidR="0043137D" w:rsidRPr="0043137D" w:rsidRDefault="0043137D" w:rsidP="00ED3087">
            <w:pPr>
              <w:pStyle w:val="42"/>
              <w:shd w:val="clear" w:color="auto" w:fill="auto"/>
              <w:spacing w:beforeLines="20" w:before="48" w:afterLines="20" w:after="48" w:line="220" w:lineRule="exact"/>
              <w:jc w:val="center"/>
              <w:rPr>
                <w:b/>
                <w:sz w:val="21"/>
                <w:szCs w:val="21"/>
              </w:rPr>
            </w:pPr>
            <w:proofErr w:type="spellStart"/>
            <w:r w:rsidRPr="0043137D">
              <w:rPr>
                <w:b/>
                <w:sz w:val="21"/>
                <w:szCs w:val="21"/>
              </w:rPr>
              <w:t>类型</w:t>
            </w:r>
            <w:proofErr w:type="spellEnd"/>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腺病毒</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1</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腺病毒</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7</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人类冠状病毒</w:t>
            </w:r>
            <w:proofErr w:type="spellEnd"/>
            <w:r w:rsidRPr="0043137D">
              <w:rPr>
                <w:sz w:val="21"/>
                <w:szCs w:val="21"/>
              </w:rPr>
              <w:t>*</w:t>
            </w:r>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 xml:space="preserve">OC43 </w:t>
            </w:r>
            <w:r w:rsidRPr="0043137D">
              <w:rPr>
                <w:sz w:val="21"/>
                <w:szCs w:val="21"/>
              </w:rPr>
              <w:t>和</w:t>
            </w:r>
            <w:r w:rsidRPr="0043137D">
              <w:rPr>
                <w:sz w:val="21"/>
                <w:szCs w:val="21"/>
              </w:rPr>
              <w:t xml:space="preserve"> 229E </w:t>
            </w:r>
            <w:proofErr w:type="spellStart"/>
            <w:r w:rsidRPr="0043137D">
              <w:rPr>
                <w:sz w:val="21"/>
                <w:szCs w:val="21"/>
              </w:rPr>
              <w:t>菌株</w:t>
            </w:r>
            <w:proofErr w:type="spellEnd"/>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巨细胞病毒</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肠病毒</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爱泼斯坦病毒</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人类副流感</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1</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人类副流感</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2</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人类副流感</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3</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麻疹</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人类偏肺病毒</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腮腺炎病毒</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呼吸道合胞病毒</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B</w:t>
            </w:r>
            <w:r w:rsidRPr="0043137D">
              <w:rPr>
                <w:sz w:val="21"/>
                <w:szCs w:val="21"/>
              </w:rPr>
              <w:t>型</w:t>
            </w:r>
            <w:proofErr w:type="spellEnd"/>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鼻病毒</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r w:rsidRPr="0043137D">
              <w:rPr>
                <w:sz w:val="21"/>
                <w:szCs w:val="21"/>
              </w:rPr>
              <w:t>1A</w:t>
            </w:r>
            <w:r w:rsidRPr="0043137D">
              <w:rPr>
                <w:sz w:val="21"/>
                <w:szCs w:val="21"/>
              </w:rPr>
              <w:t>型</w:t>
            </w: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百日咳博德特氏菌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肺炎衣原体</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棒状杆菌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大肠杆菌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嗜血杆菌流感</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乳杆菌属</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军团菌属</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卡他莫拉菌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结核分枝杆菌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无毒</w:t>
            </w:r>
            <w:proofErr w:type="spellEnd"/>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支原体肺炎支原体</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脑膜炎奈瑟菌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奈瑟菌属</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铜绿假单胞菌</w:t>
            </w:r>
            <w:proofErr w:type="spellEnd"/>
          </w:p>
        </w:tc>
        <w:tc>
          <w:tcPr>
            <w:tcW w:w="3544" w:type="dxa"/>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金黄色酿脓葡萄球菌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roofErr w:type="spellStart"/>
            <w:r w:rsidRPr="0043137D">
              <w:rPr>
                <w:sz w:val="21"/>
                <w:szCs w:val="21"/>
              </w:rPr>
              <w:t>蛋白</w:t>
            </w:r>
            <w:r w:rsidRPr="0043137D">
              <w:rPr>
                <w:sz w:val="21"/>
                <w:szCs w:val="21"/>
              </w:rPr>
              <w:t>A</w:t>
            </w:r>
            <w:r w:rsidRPr="0043137D">
              <w:rPr>
                <w:sz w:val="21"/>
                <w:szCs w:val="21"/>
              </w:rPr>
              <w:t>制造者，例如</w:t>
            </w:r>
            <w:r w:rsidRPr="0043137D">
              <w:rPr>
                <w:sz w:val="21"/>
                <w:szCs w:val="21"/>
              </w:rPr>
              <w:t>Cowan</w:t>
            </w:r>
            <w:r w:rsidRPr="0043137D">
              <w:rPr>
                <w:sz w:val="21"/>
                <w:szCs w:val="21"/>
              </w:rPr>
              <w:t>菌株</w:t>
            </w:r>
            <w:proofErr w:type="spellEnd"/>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表皮葡萄球菌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lastRenderedPageBreak/>
              <w:t>肺炎链球菌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化脓性链球菌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
        </w:tc>
      </w:tr>
      <w:tr w:rsidR="0043137D" w:rsidTr="0043137D">
        <w:tc>
          <w:tcPr>
            <w:tcW w:w="2507" w:type="dxa"/>
            <w:vAlign w:val="bottom"/>
          </w:tcPr>
          <w:p w:rsidR="0043137D" w:rsidRPr="0043137D" w:rsidRDefault="0043137D" w:rsidP="00ED3087">
            <w:pPr>
              <w:pStyle w:val="42"/>
              <w:shd w:val="clear" w:color="auto" w:fill="auto"/>
              <w:spacing w:beforeLines="20" w:before="48" w:afterLines="20" w:after="48" w:line="220" w:lineRule="exact"/>
              <w:rPr>
                <w:i/>
                <w:sz w:val="21"/>
                <w:szCs w:val="21"/>
              </w:rPr>
            </w:pPr>
            <w:proofErr w:type="spellStart"/>
            <w:r w:rsidRPr="0043137D">
              <w:rPr>
                <w:i/>
                <w:sz w:val="21"/>
                <w:szCs w:val="21"/>
              </w:rPr>
              <w:t>唾液链球菌</w:t>
            </w:r>
            <w:proofErr w:type="spellEnd"/>
          </w:p>
        </w:tc>
        <w:tc>
          <w:tcPr>
            <w:tcW w:w="3544" w:type="dxa"/>
            <w:vAlign w:val="bottom"/>
          </w:tcPr>
          <w:p w:rsidR="0043137D" w:rsidRPr="0043137D" w:rsidRDefault="0043137D" w:rsidP="00ED3087">
            <w:pPr>
              <w:pStyle w:val="42"/>
              <w:shd w:val="clear" w:color="auto" w:fill="auto"/>
              <w:spacing w:beforeLines="20" w:before="48" w:afterLines="20" w:after="48" w:line="220" w:lineRule="exact"/>
              <w:rPr>
                <w:sz w:val="21"/>
                <w:szCs w:val="21"/>
              </w:rPr>
            </w:pPr>
          </w:p>
        </w:tc>
      </w:tr>
    </w:tbl>
    <w:p w:rsidR="00A667B4" w:rsidRPr="00147F3B" w:rsidRDefault="00A667B4" w:rsidP="0043137D">
      <w:pPr>
        <w:pStyle w:val="42"/>
        <w:spacing w:before="144"/>
        <w:ind w:leftChars="300" w:left="720"/>
        <w:rPr>
          <w:lang w:eastAsia="zh-CN"/>
        </w:rPr>
      </w:pPr>
      <w:r w:rsidRPr="00147F3B">
        <w:rPr>
          <w:lang w:eastAsia="zh-CN"/>
        </w:rPr>
        <w:t>对于</w:t>
      </w:r>
      <w:r w:rsidR="00AA7722" w:rsidRPr="00147F3B">
        <w:rPr>
          <w:lang w:eastAsia="zh-CN"/>
        </w:rPr>
        <w:t>检验</w:t>
      </w:r>
      <w:r w:rsidRPr="00147F3B">
        <w:rPr>
          <w:lang w:eastAsia="zh-CN"/>
        </w:rPr>
        <w:t>多种分析物（例如</w:t>
      </w:r>
      <w:r w:rsidR="00C5027B" w:rsidRPr="00147F3B">
        <w:rPr>
          <w:lang w:eastAsia="zh-CN"/>
        </w:rPr>
        <w:t>甲型流感</w:t>
      </w:r>
      <w:r w:rsidRPr="00147F3B">
        <w:rPr>
          <w:lang w:eastAsia="zh-CN"/>
        </w:rPr>
        <w:t>和</w:t>
      </w:r>
      <w:r w:rsidR="00C5027B" w:rsidRPr="00147F3B">
        <w:rPr>
          <w:lang w:eastAsia="zh-CN"/>
        </w:rPr>
        <w:t>乙型流感</w:t>
      </w:r>
      <w:r w:rsidRPr="00147F3B">
        <w:rPr>
          <w:lang w:eastAsia="zh-CN"/>
        </w:rPr>
        <w:t>以及</w:t>
      </w:r>
      <w:r w:rsidR="00C5027B" w:rsidRPr="00147F3B">
        <w:rPr>
          <w:lang w:eastAsia="zh-CN"/>
        </w:rPr>
        <w:t>甲型流感的</w:t>
      </w:r>
      <w:r w:rsidRPr="00147F3B">
        <w:rPr>
          <w:lang w:eastAsia="zh-CN"/>
        </w:rPr>
        <w:t>每种亚型）的</w:t>
      </w:r>
      <w:r w:rsidR="00156D92" w:rsidRPr="00147F3B">
        <w:rPr>
          <w:lang w:eastAsia="zh-CN"/>
        </w:rPr>
        <w:t>器械</w:t>
      </w:r>
      <w:r w:rsidRPr="00147F3B">
        <w:rPr>
          <w:lang w:eastAsia="zh-CN"/>
        </w:rPr>
        <w:t>，</w:t>
      </w:r>
      <w:r w:rsidR="00AB13D4" w:rsidRPr="00147F3B">
        <w:rPr>
          <w:lang w:eastAsia="zh-CN"/>
        </w:rPr>
        <w:t>贵公司</w:t>
      </w:r>
      <w:r w:rsidRPr="00147F3B">
        <w:rPr>
          <w:lang w:eastAsia="zh-CN"/>
        </w:rPr>
        <w:t>应确定</w:t>
      </w:r>
      <w:r w:rsidR="00AA7722" w:rsidRPr="00147F3B">
        <w:rPr>
          <w:lang w:eastAsia="zh-CN"/>
        </w:rPr>
        <w:t>检验</w:t>
      </w:r>
      <w:r w:rsidRPr="00147F3B">
        <w:rPr>
          <w:lang w:eastAsia="zh-CN"/>
        </w:rPr>
        <w:t>到的类型和亚型之间不存在交叉反应</w:t>
      </w:r>
      <w:r w:rsidR="00B63BD9" w:rsidRPr="00147F3B">
        <w:rPr>
          <w:lang w:eastAsia="zh-CN"/>
        </w:rPr>
        <w:t>。</w:t>
      </w:r>
      <w:r w:rsidRPr="00147F3B">
        <w:rPr>
          <w:lang w:eastAsia="zh-CN"/>
        </w:rPr>
        <w:t>我们鼓励</w:t>
      </w:r>
      <w:r w:rsidR="00C5027B" w:rsidRPr="00147F3B">
        <w:rPr>
          <w:lang w:eastAsia="zh-CN"/>
        </w:rPr>
        <w:t>申办</w:t>
      </w:r>
      <w:r w:rsidRPr="00147F3B">
        <w:rPr>
          <w:lang w:eastAsia="zh-CN"/>
        </w:rPr>
        <w:t>者以表</w:t>
      </w:r>
      <w:r w:rsidRPr="00147F3B">
        <w:rPr>
          <w:lang w:eastAsia="zh-CN"/>
        </w:rPr>
        <w:t>3</w:t>
      </w:r>
      <w:r w:rsidRPr="00147F3B">
        <w:rPr>
          <w:lang w:eastAsia="zh-CN"/>
        </w:rPr>
        <w:t>所示的格式提供</w:t>
      </w:r>
      <w:r w:rsidR="00AA7722" w:rsidRPr="00147F3B">
        <w:rPr>
          <w:lang w:eastAsia="zh-CN"/>
        </w:rPr>
        <w:t>检验</w:t>
      </w:r>
      <w:r w:rsidRPr="00147F3B">
        <w:rPr>
          <w:lang w:eastAsia="zh-CN"/>
        </w:rPr>
        <w:t>多种病原体的</w:t>
      </w:r>
      <w:r w:rsidR="002D4EF9" w:rsidRPr="00147F3B">
        <w:rPr>
          <w:lang w:eastAsia="zh-CN"/>
        </w:rPr>
        <w:t>器械</w:t>
      </w:r>
      <w:r w:rsidRPr="00147F3B">
        <w:rPr>
          <w:lang w:eastAsia="zh-CN"/>
        </w:rPr>
        <w:t>的交叉反应性</w:t>
      </w:r>
      <w:r w:rsidR="00AA7722" w:rsidRPr="00147F3B">
        <w:rPr>
          <w:lang w:eastAsia="zh-CN"/>
        </w:rPr>
        <w:t>检验</w:t>
      </w:r>
      <w:r w:rsidRPr="00147F3B">
        <w:rPr>
          <w:lang w:eastAsia="zh-CN"/>
        </w:rPr>
        <w:t>数据。</w:t>
      </w:r>
    </w:p>
    <w:p w:rsidR="005337A8" w:rsidRPr="0043137D" w:rsidRDefault="00C5027B" w:rsidP="00851AA6">
      <w:pPr>
        <w:pStyle w:val="42"/>
        <w:spacing w:before="144"/>
        <w:rPr>
          <w:lang w:eastAsia="zh-CN"/>
        </w:rPr>
      </w:pPr>
      <w:proofErr w:type="gramStart"/>
      <w:r w:rsidRPr="0043137D">
        <w:rPr>
          <w:b/>
        </w:rPr>
        <w:t>表</w:t>
      </w:r>
      <w:r w:rsidR="00036C5A" w:rsidRPr="0043137D">
        <w:rPr>
          <w:b/>
        </w:rPr>
        <w:t xml:space="preserve"> 3.</w:t>
      </w:r>
      <w:proofErr w:type="gramEnd"/>
      <w:r w:rsidR="00036C5A" w:rsidRPr="0043137D">
        <w:rPr>
          <w:b/>
        </w:rPr>
        <w:t xml:space="preserve"> </w:t>
      </w:r>
      <w:proofErr w:type="spellStart"/>
      <w:r w:rsidR="00D33CDD" w:rsidRPr="0043137D">
        <w:rPr>
          <w:b/>
        </w:rPr>
        <w:t>数据呈现实例</w:t>
      </w:r>
      <w:proofErr w:type="spellEnd"/>
    </w:p>
    <w:tbl>
      <w:tblPr>
        <w:tblOverlap w:val="never"/>
        <w:tblW w:w="9355" w:type="dxa"/>
        <w:jc w:val="center"/>
        <w:tblInd w:w="284" w:type="dxa"/>
        <w:tblLayout w:type="fixed"/>
        <w:tblCellMar>
          <w:left w:w="10" w:type="dxa"/>
          <w:right w:w="10" w:type="dxa"/>
        </w:tblCellMar>
        <w:tblLook w:val="0000" w:firstRow="0" w:lastRow="0" w:firstColumn="0" w:lastColumn="0" w:noHBand="0" w:noVBand="0"/>
      </w:tblPr>
      <w:tblGrid>
        <w:gridCol w:w="1135"/>
        <w:gridCol w:w="2126"/>
        <w:gridCol w:w="850"/>
        <w:gridCol w:w="993"/>
        <w:gridCol w:w="992"/>
        <w:gridCol w:w="590"/>
        <w:gridCol w:w="720"/>
        <w:gridCol w:w="720"/>
        <w:gridCol w:w="1229"/>
      </w:tblGrid>
      <w:tr w:rsidR="005337A8" w:rsidRPr="00147F3B" w:rsidTr="00ED3087">
        <w:trPr>
          <w:trHeight w:val="20"/>
          <w:jc w:val="center"/>
        </w:trPr>
        <w:tc>
          <w:tcPr>
            <w:tcW w:w="3261" w:type="dxa"/>
            <w:gridSpan w:val="2"/>
            <w:tcBorders>
              <w:top w:val="single" w:sz="4" w:space="0" w:color="auto"/>
              <w:left w:val="single" w:sz="4" w:space="0" w:color="auto"/>
            </w:tcBorders>
            <w:shd w:val="clear" w:color="auto" w:fill="FFFFFF"/>
            <w:vAlign w:val="center"/>
          </w:tcPr>
          <w:p w:rsidR="005337A8" w:rsidRPr="00ED3087" w:rsidRDefault="00D33CDD" w:rsidP="00851AA6">
            <w:pPr>
              <w:pStyle w:val="42"/>
              <w:shd w:val="clear" w:color="auto" w:fill="auto"/>
              <w:spacing w:beforeLines="20" w:before="48" w:afterLines="20" w:after="48" w:line="230" w:lineRule="exact"/>
              <w:ind w:leftChars="20" w:left="48" w:rightChars="20" w:right="48"/>
              <w:rPr>
                <w:b/>
                <w:sz w:val="21"/>
                <w:szCs w:val="21"/>
              </w:rPr>
            </w:pPr>
            <w:proofErr w:type="spellStart"/>
            <w:r w:rsidRPr="00ED3087">
              <w:rPr>
                <w:b/>
                <w:sz w:val="21"/>
                <w:szCs w:val="21"/>
              </w:rPr>
              <w:t>实例</w:t>
            </w:r>
            <w:proofErr w:type="spellEnd"/>
          </w:p>
        </w:tc>
        <w:tc>
          <w:tcPr>
            <w:tcW w:w="6094" w:type="dxa"/>
            <w:gridSpan w:val="7"/>
            <w:tcBorders>
              <w:top w:val="single" w:sz="4" w:space="0" w:color="auto"/>
              <w:left w:val="single" w:sz="4" w:space="0" w:color="auto"/>
              <w:right w:val="single" w:sz="4" w:space="0" w:color="auto"/>
            </w:tcBorders>
            <w:shd w:val="clear" w:color="auto" w:fill="FFFFFF"/>
            <w:vAlign w:val="bottom"/>
          </w:tcPr>
          <w:p w:rsidR="005337A8" w:rsidRPr="00D25A7A" w:rsidRDefault="00D33CDD" w:rsidP="00851AA6">
            <w:pPr>
              <w:pStyle w:val="42"/>
              <w:shd w:val="clear" w:color="auto" w:fill="auto"/>
              <w:spacing w:beforeLines="20" w:before="48" w:afterLines="20" w:after="48" w:line="230" w:lineRule="exact"/>
              <w:ind w:leftChars="20" w:left="48" w:rightChars="20" w:right="48"/>
              <w:rPr>
                <w:sz w:val="21"/>
                <w:szCs w:val="21"/>
                <w:lang w:eastAsia="zh-CN"/>
              </w:rPr>
            </w:pPr>
            <w:r w:rsidRPr="00D25A7A">
              <w:rPr>
                <w:sz w:val="21"/>
                <w:szCs w:val="21"/>
                <w:lang w:eastAsia="zh-CN"/>
              </w:rPr>
              <w:t>参考试剂，结果阳性（</w:t>
            </w:r>
            <w:r w:rsidRPr="00D25A7A">
              <w:rPr>
                <w:sz w:val="21"/>
                <w:szCs w:val="21"/>
                <w:lang w:eastAsia="zh-CN"/>
              </w:rPr>
              <w:t>+</w:t>
            </w:r>
            <w:r w:rsidRPr="00D25A7A">
              <w:rPr>
                <w:sz w:val="21"/>
                <w:szCs w:val="21"/>
                <w:lang w:eastAsia="zh-CN"/>
              </w:rPr>
              <w:t>）或阴性反应性</w:t>
            </w:r>
          </w:p>
        </w:tc>
      </w:tr>
      <w:tr w:rsidR="005337A8" w:rsidRPr="00147F3B" w:rsidTr="00ED3087">
        <w:trPr>
          <w:trHeight w:val="20"/>
          <w:jc w:val="center"/>
        </w:trPr>
        <w:tc>
          <w:tcPr>
            <w:tcW w:w="1135" w:type="dxa"/>
            <w:tcBorders>
              <w:top w:val="single" w:sz="4" w:space="0" w:color="auto"/>
              <w:left w:val="single" w:sz="4" w:space="0" w:color="auto"/>
            </w:tcBorders>
            <w:shd w:val="clear" w:color="auto" w:fill="FFFFFF"/>
            <w:vAlign w:val="bottom"/>
          </w:tcPr>
          <w:p w:rsidR="005337A8" w:rsidRPr="00D25A7A" w:rsidRDefault="000B6504"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微生物</w:t>
            </w:r>
            <w:proofErr w:type="spellEnd"/>
          </w:p>
        </w:tc>
        <w:tc>
          <w:tcPr>
            <w:tcW w:w="2126" w:type="dxa"/>
            <w:tcBorders>
              <w:top w:val="single" w:sz="4" w:space="0" w:color="auto"/>
              <w:left w:val="single" w:sz="4" w:space="0" w:color="auto"/>
            </w:tcBorders>
            <w:shd w:val="clear" w:color="auto" w:fill="FFFFFF"/>
            <w:vAlign w:val="bottom"/>
          </w:tcPr>
          <w:p w:rsidR="005337A8" w:rsidRPr="00D25A7A" w:rsidRDefault="000B6504"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菌株</w:t>
            </w:r>
            <w:proofErr w:type="spellEnd"/>
          </w:p>
        </w:tc>
        <w:tc>
          <w:tcPr>
            <w:tcW w:w="850"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阿德诺</w:t>
            </w:r>
            <w:proofErr w:type="spellEnd"/>
          </w:p>
        </w:tc>
        <w:tc>
          <w:tcPr>
            <w:tcW w:w="993"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甲型流感</w:t>
            </w:r>
            <w:proofErr w:type="spellEnd"/>
          </w:p>
        </w:tc>
        <w:tc>
          <w:tcPr>
            <w:tcW w:w="992"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乙型流感</w:t>
            </w:r>
            <w:proofErr w:type="spellEnd"/>
          </w:p>
        </w:tc>
        <w:tc>
          <w:tcPr>
            <w:tcW w:w="590"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Para 1</w:t>
            </w:r>
          </w:p>
        </w:tc>
        <w:tc>
          <w:tcPr>
            <w:tcW w:w="720"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Para 2</w:t>
            </w:r>
          </w:p>
        </w:tc>
        <w:tc>
          <w:tcPr>
            <w:tcW w:w="720"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Para 3</w:t>
            </w:r>
          </w:p>
        </w:tc>
        <w:tc>
          <w:tcPr>
            <w:tcW w:w="1229" w:type="dxa"/>
            <w:tcBorders>
              <w:top w:val="single" w:sz="4" w:space="0" w:color="auto"/>
              <w:left w:val="single" w:sz="4" w:space="0" w:color="auto"/>
              <w:right w:val="single" w:sz="4" w:space="0" w:color="auto"/>
            </w:tcBorders>
            <w:shd w:val="clear" w:color="auto" w:fill="FFFFFF"/>
            <w:vAlign w:val="bottom"/>
          </w:tcPr>
          <w:p w:rsidR="005337A8" w:rsidRPr="00D25A7A" w:rsidRDefault="00334066"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呼吸道合胞体病毒</w:t>
            </w:r>
            <w:proofErr w:type="spellEnd"/>
          </w:p>
        </w:tc>
      </w:tr>
      <w:tr w:rsidR="005337A8" w:rsidRPr="00147F3B" w:rsidTr="00ED3087">
        <w:trPr>
          <w:trHeight w:val="20"/>
          <w:jc w:val="center"/>
        </w:trPr>
        <w:tc>
          <w:tcPr>
            <w:tcW w:w="1135" w:type="dxa"/>
            <w:vMerge w:val="restart"/>
            <w:tcBorders>
              <w:top w:val="single" w:sz="4" w:space="0" w:color="auto"/>
              <w:left w:val="single" w:sz="4" w:space="0" w:color="auto"/>
            </w:tcBorders>
            <w:shd w:val="clear" w:color="auto" w:fill="FFFFFF"/>
            <w:vAlign w:val="center"/>
          </w:tcPr>
          <w:p w:rsidR="005337A8" w:rsidRPr="00D25A7A" w:rsidRDefault="00F82BE5"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腺病毒</w:t>
            </w:r>
            <w:proofErr w:type="spellEnd"/>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1</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3</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5</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6</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7</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10</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13</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14</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18</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31</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40</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41</w:t>
            </w:r>
            <w:r w:rsidR="000B6504" w:rsidRPr="00D25A7A">
              <w:rPr>
                <w:sz w:val="21"/>
                <w:szCs w:val="21"/>
              </w:rPr>
              <w:t>型</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val="restart"/>
            <w:tcBorders>
              <w:top w:val="single" w:sz="4" w:space="0" w:color="auto"/>
              <w:left w:val="single" w:sz="4" w:space="0" w:color="auto"/>
            </w:tcBorders>
            <w:shd w:val="clear" w:color="auto" w:fill="FFFFFF"/>
            <w:vAlign w:val="center"/>
          </w:tcPr>
          <w:p w:rsidR="005337A8" w:rsidRPr="00D25A7A" w:rsidRDefault="00F82BE5"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甲型流感</w:t>
            </w:r>
            <w:proofErr w:type="spellEnd"/>
          </w:p>
        </w:tc>
        <w:tc>
          <w:tcPr>
            <w:tcW w:w="2126"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爱知县</w:t>
            </w:r>
            <w:r w:rsidR="000620A9" w:rsidRPr="00D25A7A">
              <w:rPr>
                <w:rFonts w:hint="eastAsia"/>
                <w:sz w:val="21"/>
                <w:szCs w:val="21"/>
              </w:rPr>
              <w:t>（</w:t>
            </w:r>
            <w:r w:rsidR="00036C5A" w:rsidRPr="00D25A7A">
              <w:rPr>
                <w:sz w:val="21"/>
                <w:szCs w:val="21"/>
              </w:rPr>
              <w:t>H3N2</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CC4A93"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马来西亚</w:t>
            </w:r>
            <w:r w:rsidR="000620A9" w:rsidRPr="00D25A7A">
              <w:rPr>
                <w:rFonts w:hint="eastAsia"/>
                <w:sz w:val="21"/>
                <w:szCs w:val="21"/>
              </w:rPr>
              <w:t>（</w:t>
            </w:r>
            <w:r w:rsidR="00036C5A" w:rsidRPr="00D25A7A">
              <w:rPr>
                <w:sz w:val="21"/>
                <w:szCs w:val="21"/>
              </w:rPr>
              <w:t>H1N1</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香港</w:t>
            </w:r>
            <w:r w:rsidR="000620A9" w:rsidRPr="00D25A7A">
              <w:rPr>
                <w:rFonts w:hint="eastAsia"/>
                <w:sz w:val="21"/>
                <w:szCs w:val="21"/>
              </w:rPr>
              <w:t>（</w:t>
            </w:r>
            <w:r w:rsidR="00036C5A" w:rsidRPr="00D25A7A">
              <w:rPr>
                <w:sz w:val="21"/>
                <w:szCs w:val="21"/>
              </w:rPr>
              <w:t>H3N2</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丹佛</w:t>
            </w:r>
            <w:r w:rsidR="000620A9" w:rsidRPr="00D25A7A">
              <w:rPr>
                <w:rFonts w:hint="eastAsia"/>
                <w:sz w:val="21"/>
                <w:szCs w:val="21"/>
              </w:rPr>
              <w:t>（</w:t>
            </w:r>
            <w:r w:rsidR="00036C5A" w:rsidRPr="00D25A7A">
              <w:rPr>
                <w:sz w:val="21"/>
                <w:szCs w:val="21"/>
              </w:rPr>
              <w:t>H1N1</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查尔姆港</w:t>
            </w:r>
            <w:r w:rsidR="000620A9" w:rsidRPr="00D25A7A">
              <w:rPr>
                <w:rFonts w:hint="eastAsia"/>
                <w:sz w:val="21"/>
                <w:szCs w:val="21"/>
              </w:rPr>
              <w:t>（</w:t>
            </w:r>
            <w:r w:rsidR="00036C5A" w:rsidRPr="00D25A7A">
              <w:rPr>
                <w:sz w:val="21"/>
                <w:szCs w:val="21"/>
              </w:rPr>
              <w:t>H3N2</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bottom"/>
          </w:tcPr>
          <w:p w:rsidR="005337A8" w:rsidRPr="00D25A7A" w:rsidRDefault="000430F7"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维多利亚</w:t>
            </w:r>
            <w:r w:rsidR="000620A9" w:rsidRPr="00D25A7A">
              <w:rPr>
                <w:rFonts w:hint="eastAsia"/>
                <w:sz w:val="21"/>
                <w:szCs w:val="21"/>
              </w:rPr>
              <w:t>（</w:t>
            </w:r>
            <w:r w:rsidR="00036C5A" w:rsidRPr="00D25A7A">
              <w:rPr>
                <w:sz w:val="21"/>
                <w:szCs w:val="21"/>
              </w:rPr>
              <w:t>H3N2</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WS</w:t>
            </w:r>
            <w:r w:rsidR="000620A9" w:rsidRPr="00D25A7A">
              <w:rPr>
                <w:rFonts w:hint="eastAsia"/>
                <w:sz w:val="21"/>
                <w:szCs w:val="21"/>
              </w:rPr>
              <w:t>（</w:t>
            </w:r>
            <w:r w:rsidRPr="00D25A7A">
              <w:rPr>
                <w:sz w:val="21"/>
                <w:szCs w:val="21"/>
              </w:rPr>
              <w:t>H1N1</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PR</w:t>
            </w:r>
            <w:r w:rsidR="000620A9" w:rsidRPr="00D25A7A">
              <w:rPr>
                <w:rFonts w:hint="eastAsia"/>
                <w:sz w:val="21"/>
                <w:szCs w:val="21"/>
              </w:rPr>
              <w:t>（</w:t>
            </w:r>
            <w:r w:rsidRPr="00D25A7A">
              <w:rPr>
                <w:sz w:val="21"/>
                <w:szCs w:val="21"/>
              </w:rPr>
              <w:t>H1N1</w:t>
            </w:r>
            <w:r w:rsidR="000620A9" w:rsidRPr="00D25A7A">
              <w:rPr>
                <w:rFonts w:hint="eastAsia"/>
                <w:sz w:val="21"/>
                <w:szCs w:val="21"/>
              </w:rPr>
              <w:t>）</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val="restart"/>
            <w:tcBorders>
              <w:top w:val="single" w:sz="4" w:space="0" w:color="auto"/>
              <w:left w:val="single" w:sz="4" w:space="0" w:color="auto"/>
            </w:tcBorders>
            <w:shd w:val="clear" w:color="auto" w:fill="FFFFFF"/>
            <w:vAlign w:val="center"/>
          </w:tcPr>
          <w:p w:rsidR="005337A8" w:rsidRPr="00D25A7A" w:rsidRDefault="00F82BE5"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乙型流感</w:t>
            </w:r>
            <w:proofErr w:type="spellEnd"/>
          </w:p>
        </w:tc>
        <w:tc>
          <w:tcPr>
            <w:tcW w:w="2126" w:type="dxa"/>
            <w:tcBorders>
              <w:top w:val="single" w:sz="4" w:space="0" w:color="auto"/>
              <w:left w:val="single" w:sz="4" w:space="0" w:color="auto"/>
            </w:tcBorders>
            <w:shd w:val="clear" w:color="auto" w:fill="FFFFFF"/>
            <w:vAlign w:val="bottom"/>
          </w:tcPr>
          <w:p w:rsidR="005337A8" w:rsidRPr="00D25A7A" w:rsidRDefault="00CC4A93"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香港</w:t>
            </w:r>
            <w:proofErr w:type="spellEnd"/>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CC4A93"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马里兰州</w:t>
            </w:r>
            <w:proofErr w:type="spellEnd"/>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Mass</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CC4A93"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台湾</w:t>
            </w:r>
            <w:proofErr w:type="spellEnd"/>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D25A7A" w:rsidRDefault="005337A8" w:rsidP="00851AA6">
            <w:pPr>
              <w:pStyle w:val="42"/>
              <w:shd w:val="clear" w:color="auto" w:fill="auto"/>
              <w:spacing w:beforeLines="20" w:before="48" w:afterLines="20" w:after="48" w:line="230" w:lineRule="exact"/>
              <w:ind w:leftChars="20" w:left="48" w:rightChars="20" w:right="48"/>
              <w:rPr>
                <w:sz w:val="21"/>
                <w:szCs w:val="21"/>
              </w:rPr>
            </w:pPr>
          </w:p>
        </w:tc>
        <w:tc>
          <w:tcPr>
            <w:tcW w:w="2126"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GL</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center"/>
          </w:tcPr>
          <w:p w:rsidR="005337A8" w:rsidRPr="00D25A7A" w:rsidRDefault="00CC4A93" w:rsidP="00851AA6">
            <w:pPr>
              <w:pStyle w:val="42"/>
              <w:shd w:val="clear" w:color="auto" w:fill="auto"/>
              <w:spacing w:beforeLines="20" w:before="48" w:afterLines="20" w:after="48" w:line="230" w:lineRule="exact"/>
              <w:ind w:leftChars="20" w:left="48" w:rightChars="20" w:right="48"/>
              <w:rPr>
                <w:sz w:val="21"/>
                <w:szCs w:val="21"/>
              </w:rPr>
            </w:pPr>
            <w:proofErr w:type="spellStart"/>
            <w:r w:rsidRPr="00D25A7A">
              <w:rPr>
                <w:sz w:val="21"/>
                <w:szCs w:val="21"/>
              </w:rPr>
              <w:t>俄罗斯</w:t>
            </w:r>
            <w:proofErr w:type="spellEnd"/>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val="restart"/>
            <w:tcBorders>
              <w:top w:val="single" w:sz="4" w:space="0" w:color="auto"/>
              <w:left w:val="single" w:sz="4" w:space="0" w:color="auto"/>
            </w:tcBorders>
            <w:shd w:val="clear" w:color="auto" w:fill="FFFFFF"/>
            <w:vAlign w:val="center"/>
          </w:tcPr>
          <w:p w:rsidR="005337A8" w:rsidRPr="00147F3B" w:rsidRDefault="00334066" w:rsidP="00851AA6">
            <w:pPr>
              <w:pStyle w:val="42"/>
              <w:shd w:val="clear" w:color="auto" w:fill="auto"/>
              <w:spacing w:beforeLines="20" w:before="48" w:afterLines="20" w:after="48" w:line="230" w:lineRule="exact"/>
              <w:ind w:leftChars="20" w:left="48" w:rightChars="20" w:right="48"/>
            </w:pPr>
            <w:proofErr w:type="spellStart"/>
            <w:r w:rsidRPr="00D25A7A">
              <w:rPr>
                <w:sz w:val="21"/>
                <w:szCs w:val="21"/>
              </w:rPr>
              <w:t>呼吸道合胞体病毒</w:t>
            </w:r>
            <w:proofErr w:type="spellEnd"/>
          </w:p>
        </w:tc>
        <w:tc>
          <w:tcPr>
            <w:tcW w:w="2126" w:type="dxa"/>
            <w:tcBorders>
              <w:top w:val="single" w:sz="4" w:space="0" w:color="auto"/>
              <w:left w:val="single" w:sz="4" w:space="0" w:color="auto"/>
            </w:tcBorders>
            <w:shd w:val="clear" w:color="auto" w:fill="FFFFFF"/>
            <w:vAlign w:val="bottom"/>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Long</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Wash</w:t>
            </w:r>
          </w:p>
        </w:tc>
        <w:tc>
          <w:tcPr>
            <w:tcW w:w="85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r w:rsidR="005337A8" w:rsidRPr="00147F3B" w:rsidTr="00ED3087">
        <w:trPr>
          <w:trHeight w:val="20"/>
          <w:jc w:val="center"/>
        </w:trPr>
        <w:tc>
          <w:tcPr>
            <w:tcW w:w="1135" w:type="dxa"/>
            <w:vMerge/>
            <w:tcBorders>
              <w:left w:val="single" w:sz="4" w:space="0" w:color="auto"/>
              <w:bottom w:val="single" w:sz="4" w:space="0" w:color="auto"/>
            </w:tcBorders>
            <w:shd w:val="clear" w:color="auto" w:fill="FFFFFF"/>
            <w:vAlign w:val="center"/>
          </w:tcPr>
          <w:p w:rsidR="005337A8" w:rsidRPr="00147F3B" w:rsidRDefault="005337A8" w:rsidP="00851AA6">
            <w:pPr>
              <w:pStyle w:val="42"/>
              <w:spacing w:before="144" w:line="230" w:lineRule="exact"/>
              <w:ind w:leftChars="20" w:left="48" w:rightChars="20" w:right="48"/>
            </w:pPr>
          </w:p>
        </w:tc>
        <w:tc>
          <w:tcPr>
            <w:tcW w:w="2126"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rPr>
                <w:sz w:val="21"/>
                <w:szCs w:val="21"/>
              </w:rPr>
            </w:pPr>
            <w:r w:rsidRPr="00D25A7A">
              <w:rPr>
                <w:sz w:val="21"/>
                <w:szCs w:val="21"/>
              </w:rPr>
              <w:t>9320</w:t>
            </w:r>
          </w:p>
        </w:tc>
        <w:tc>
          <w:tcPr>
            <w:tcW w:w="850"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3"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992"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590"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720" w:type="dxa"/>
            <w:tcBorders>
              <w:top w:val="single" w:sz="4" w:space="0" w:color="auto"/>
              <w:left w:val="single" w:sz="4" w:space="0" w:color="auto"/>
              <w:bottom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5337A8" w:rsidRPr="00D25A7A" w:rsidRDefault="00036C5A" w:rsidP="00851AA6">
            <w:pPr>
              <w:pStyle w:val="42"/>
              <w:shd w:val="clear" w:color="auto" w:fill="auto"/>
              <w:spacing w:beforeLines="20" w:before="48" w:afterLines="20" w:after="48" w:line="230" w:lineRule="exact"/>
              <w:ind w:leftChars="20" w:left="48" w:rightChars="20" w:right="48"/>
              <w:jc w:val="center"/>
              <w:rPr>
                <w:sz w:val="21"/>
                <w:szCs w:val="21"/>
              </w:rPr>
            </w:pPr>
            <w:r w:rsidRPr="00D25A7A">
              <w:rPr>
                <w:sz w:val="21"/>
                <w:szCs w:val="21"/>
              </w:rPr>
              <w:t>+</w:t>
            </w:r>
          </w:p>
        </w:tc>
      </w:tr>
    </w:tbl>
    <w:p w:rsidR="00983BC1" w:rsidRPr="00147F3B" w:rsidRDefault="00983BC1" w:rsidP="00147F3B">
      <w:pPr>
        <w:pStyle w:val="42"/>
        <w:spacing w:before="144"/>
      </w:pPr>
      <w:bookmarkStart w:id="19" w:name="bookmark42"/>
      <w:r w:rsidRPr="00147F3B">
        <w:br w:type="page"/>
      </w:r>
    </w:p>
    <w:bookmarkEnd w:id="19"/>
    <w:p w:rsidR="00A667B4" w:rsidRPr="00ED3087" w:rsidRDefault="00A667B4" w:rsidP="00ED3087">
      <w:pPr>
        <w:pStyle w:val="42"/>
        <w:spacing w:before="144"/>
        <w:ind w:leftChars="300" w:left="720"/>
        <w:rPr>
          <w:i/>
          <w:u w:val="single"/>
        </w:rPr>
      </w:pPr>
      <w:proofErr w:type="spellStart"/>
      <w:r w:rsidRPr="00ED3087">
        <w:rPr>
          <w:i/>
          <w:u w:val="single"/>
        </w:rPr>
        <w:lastRenderedPageBreak/>
        <w:t>干扰</w:t>
      </w:r>
      <w:proofErr w:type="spellEnd"/>
    </w:p>
    <w:p w:rsidR="00A667B4" w:rsidRPr="00147F3B" w:rsidRDefault="00A667B4" w:rsidP="00ED3087">
      <w:pPr>
        <w:pStyle w:val="42"/>
        <w:spacing w:before="144"/>
        <w:ind w:leftChars="300" w:left="720"/>
        <w:rPr>
          <w:lang w:eastAsia="zh-CN"/>
        </w:rPr>
      </w:pPr>
      <w:r w:rsidRPr="00147F3B">
        <w:rPr>
          <w:lang w:eastAsia="zh-CN"/>
        </w:rPr>
        <w:t>我们建议</w:t>
      </w:r>
      <w:r w:rsidR="00AB13D4" w:rsidRPr="00147F3B">
        <w:rPr>
          <w:lang w:eastAsia="zh-CN"/>
        </w:rPr>
        <w:t>贵公司</w:t>
      </w:r>
      <w:r w:rsidR="00BF4258" w:rsidRPr="00147F3B">
        <w:rPr>
          <w:lang w:eastAsia="zh-CN"/>
        </w:rPr>
        <w:t>对</w:t>
      </w:r>
      <w:r w:rsidRPr="00147F3B">
        <w:rPr>
          <w:lang w:eastAsia="zh-CN"/>
        </w:rPr>
        <w:t>每种流感类型</w:t>
      </w:r>
      <w:r w:rsidR="00BF4258" w:rsidRPr="00147F3B">
        <w:rPr>
          <w:lang w:eastAsia="zh-CN"/>
        </w:rPr>
        <w:t>使用医学相关浓度的</w:t>
      </w:r>
      <w:r w:rsidRPr="00147F3B">
        <w:rPr>
          <w:lang w:eastAsia="zh-CN"/>
        </w:rPr>
        <w:t>干扰物和至少两种菌株进行全面的干扰研究，以评估呼吸道标本中物质的潜在抑制作用。</w:t>
      </w:r>
    </w:p>
    <w:p w:rsidR="00ED3087" w:rsidRDefault="008D7165" w:rsidP="00ED3087">
      <w:pPr>
        <w:pStyle w:val="42"/>
        <w:spacing w:before="144"/>
        <w:ind w:leftChars="300" w:left="720"/>
        <w:rPr>
          <w:lang w:eastAsia="zh-CN"/>
        </w:rPr>
      </w:pPr>
      <w:r w:rsidRPr="00147F3B">
        <w:rPr>
          <w:lang w:eastAsia="zh-CN"/>
        </w:rPr>
        <w:t>潜在的干扰物质包括但不限于：血液</w:t>
      </w:r>
      <w:r w:rsidR="00BF4258" w:rsidRPr="00147F3B">
        <w:rPr>
          <w:lang w:eastAsia="zh-CN"/>
        </w:rPr>
        <w:t>、</w:t>
      </w:r>
      <w:r w:rsidRPr="00147F3B">
        <w:rPr>
          <w:lang w:eastAsia="zh-CN"/>
        </w:rPr>
        <w:t>鼻分泌物或粘液，以及用于缓解充血</w:t>
      </w:r>
      <w:r w:rsidR="00BF4258" w:rsidRPr="00147F3B">
        <w:rPr>
          <w:lang w:eastAsia="zh-CN"/>
        </w:rPr>
        <w:t>、</w:t>
      </w:r>
      <w:r w:rsidRPr="00147F3B">
        <w:rPr>
          <w:lang w:eastAsia="zh-CN"/>
        </w:rPr>
        <w:t>鼻</w:t>
      </w:r>
      <w:r w:rsidR="00BF4258" w:rsidRPr="00147F3B">
        <w:rPr>
          <w:lang w:eastAsia="zh-CN"/>
        </w:rPr>
        <w:t>发干、</w:t>
      </w:r>
      <w:r w:rsidRPr="00147F3B">
        <w:rPr>
          <w:lang w:eastAsia="zh-CN"/>
        </w:rPr>
        <w:t>刺激或哮喘和过敏症状的鼻</w:t>
      </w:r>
      <w:r w:rsidR="00BF4258" w:rsidRPr="00147F3B">
        <w:rPr>
          <w:lang w:eastAsia="zh-CN"/>
        </w:rPr>
        <w:t>部</w:t>
      </w:r>
      <w:r w:rsidRPr="00147F3B">
        <w:rPr>
          <w:lang w:eastAsia="zh-CN"/>
        </w:rPr>
        <w:t>和喉</w:t>
      </w:r>
      <w:r w:rsidR="00BF4258" w:rsidRPr="00147F3B">
        <w:rPr>
          <w:lang w:eastAsia="zh-CN"/>
        </w:rPr>
        <w:t>部</w:t>
      </w:r>
      <w:r w:rsidRPr="00147F3B">
        <w:rPr>
          <w:lang w:eastAsia="zh-CN"/>
        </w:rPr>
        <w:t>药物</w:t>
      </w:r>
      <w:r w:rsidR="00B63BD9" w:rsidRPr="00147F3B">
        <w:rPr>
          <w:lang w:eastAsia="zh-CN"/>
        </w:rPr>
        <w:t>。</w:t>
      </w:r>
      <w:r w:rsidRPr="00147F3B">
        <w:rPr>
          <w:lang w:eastAsia="zh-CN"/>
        </w:rPr>
        <w:t>潜在的干扰物质的实例</w:t>
      </w:r>
      <w:r w:rsidR="00BF4258" w:rsidRPr="00147F3B">
        <w:rPr>
          <w:lang w:eastAsia="zh-CN"/>
        </w:rPr>
        <w:t>如下</w:t>
      </w:r>
      <w:r w:rsidRPr="00147F3B">
        <w:rPr>
          <w:lang w:eastAsia="zh-CN"/>
        </w:rPr>
        <w:t>表</w:t>
      </w:r>
      <w:r w:rsidRPr="00147F3B">
        <w:rPr>
          <w:lang w:eastAsia="zh-CN"/>
        </w:rPr>
        <w:t>4</w:t>
      </w:r>
      <w:r w:rsidR="00B63BD9" w:rsidRPr="00147F3B">
        <w:rPr>
          <w:lang w:eastAsia="zh-CN"/>
        </w:rPr>
        <w:t>。</w:t>
      </w:r>
      <w:r w:rsidRPr="00147F3B">
        <w:rPr>
          <w:lang w:eastAsia="zh-CN"/>
        </w:rPr>
        <w:t>我们建议</w:t>
      </w:r>
      <w:r w:rsidR="00AB13D4" w:rsidRPr="00147F3B">
        <w:rPr>
          <w:lang w:eastAsia="zh-CN"/>
        </w:rPr>
        <w:t>贵公司</w:t>
      </w:r>
      <w:r w:rsidR="00BF4258" w:rsidRPr="00147F3B">
        <w:rPr>
          <w:lang w:eastAsia="zh-CN"/>
        </w:rPr>
        <w:t>为自己产品确定每种流感病毒类型</w:t>
      </w:r>
      <w:r w:rsidR="00BF4258" w:rsidRPr="00147F3B">
        <w:rPr>
          <w:lang w:eastAsia="zh-CN"/>
        </w:rPr>
        <w:t>/</w:t>
      </w:r>
      <w:r w:rsidR="00BF4258" w:rsidRPr="00147F3B">
        <w:rPr>
          <w:lang w:eastAsia="zh-CN"/>
        </w:rPr>
        <w:t>亚型和每种干扰物质的</w:t>
      </w:r>
      <w:r w:rsidR="00F63DC0" w:rsidRPr="00147F3B">
        <w:rPr>
          <w:lang w:eastAsia="zh-CN"/>
        </w:rPr>
        <w:t>临界值</w:t>
      </w:r>
      <w:r w:rsidR="00BF4258" w:rsidRPr="00147F3B">
        <w:rPr>
          <w:lang w:eastAsia="zh-CN"/>
        </w:rPr>
        <w:t>。</w:t>
      </w:r>
      <w:r w:rsidRPr="00147F3B">
        <w:rPr>
          <w:lang w:eastAsia="zh-CN"/>
        </w:rPr>
        <w:t>我们还建议</w:t>
      </w:r>
      <w:r w:rsidR="00AB13D4" w:rsidRPr="00147F3B">
        <w:rPr>
          <w:lang w:eastAsia="zh-CN"/>
        </w:rPr>
        <w:t>贵公司</w:t>
      </w:r>
      <w:r w:rsidR="00DB31F8" w:rsidRPr="00147F3B">
        <w:rPr>
          <w:lang w:eastAsia="zh-CN"/>
        </w:rPr>
        <w:t>在</w:t>
      </w:r>
      <w:r w:rsidRPr="00147F3B">
        <w:rPr>
          <w:lang w:eastAsia="zh-CN"/>
        </w:rPr>
        <w:t>潜在最高浓度</w:t>
      </w:r>
      <w:r w:rsidR="00DB31F8" w:rsidRPr="00147F3B">
        <w:rPr>
          <w:lang w:eastAsia="zh-CN"/>
        </w:rPr>
        <w:t>下评估</w:t>
      </w:r>
      <w:r w:rsidRPr="00147F3B">
        <w:rPr>
          <w:lang w:eastAsia="zh-CN"/>
        </w:rPr>
        <w:t>每种干扰物质（</w:t>
      </w:r>
      <w:r w:rsidRPr="00E038B6">
        <w:rPr>
          <w:rFonts w:asciiTheme="minorEastAsia" w:eastAsiaTheme="minorEastAsia" w:hAnsiTheme="minorEastAsia"/>
          <w:lang w:eastAsia="zh-CN"/>
        </w:rPr>
        <w:t>“</w:t>
      </w:r>
      <w:r w:rsidRPr="00147F3B">
        <w:rPr>
          <w:lang w:eastAsia="zh-CN"/>
        </w:rPr>
        <w:t>最坏情况</w:t>
      </w:r>
      <w:r w:rsidRPr="00E038B6">
        <w:rPr>
          <w:rFonts w:asciiTheme="minorEastAsia" w:eastAsiaTheme="minorEastAsia" w:hAnsiTheme="minorEastAsia"/>
          <w:lang w:eastAsia="zh-CN"/>
        </w:rPr>
        <w:t>”</w:t>
      </w:r>
      <w:r w:rsidRPr="00147F3B">
        <w:rPr>
          <w:lang w:eastAsia="zh-CN"/>
        </w:rPr>
        <w:t>）</w:t>
      </w:r>
      <w:r w:rsidR="00B63BD9" w:rsidRPr="00147F3B">
        <w:rPr>
          <w:lang w:eastAsia="zh-CN"/>
        </w:rPr>
        <w:t>。</w:t>
      </w:r>
      <w:r w:rsidRPr="00147F3B">
        <w:rPr>
          <w:lang w:eastAsia="zh-CN"/>
        </w:rPr>
        <w:t>如果没有观察到</w:t>
      </w:r>
      <w:r w:rsidR="00BF4258" w:rsidRPr="00147F3B">
        <w:rPr>
          <w:lang w:eastAsia="zh-CN"/>
        </w:rPr>
        <w:t>显著</w:t>
      </w:r>
      <w:r w:rsidRPr="00147F3B">
        <w:rPr>
          <w:lang w:eastAsia="zh-CN"/>
        </w:rPr>
        <w:t>效果，则不需要进一步的</w:t>
      </w:r>
      <w:r w:rsidR="00AA7722" w:rsidRPr="00147F3B">
        <w:rPr>
          <w:lang w:eastAsia="zh-CN"/>
        </w:rPr>
        <w:t>检验</w:t>
      </w:r>
      <w:r w:rsidR="00B63BD9" w:rsidRPr="00147F3B">
        <w:rPr>
          <w:lang w:eastAsia="zh-CN"/>
        </w:rPr>
        <w:t>。</w:t>
      </w:r>
      <w:r w:rsidRPr="00147F3B">
        <w:rPr>
          <w:lang w:eastAsia="zh-CN"/>
        </w:rPr>
        <w:t>有关其他信息，请参阅</w:t>
      </w:r>
      <w:r w:rsidRPr="00147F3B">
        <w:rPr>
          <w:lang w:eastAsia="zh-CN"/>
        </w:rPr>
        <w:t>CLSI</w:t>
      </w:r>
      <w:r w:rsidRPr="00147F3B">
        <w:rPr>
          <w:lang w:eastAsia="zh-CN"/>
        </w:rPr>
        <w:t>文件</w:t>
      </w:r>
      <w:r w:rsidRPr="00147F3B">
        <w:rPr>
          <w:lang w:eastAsia="zh-CN"/>
        </w:rPr>
        <w:t xml:space="preserve">EP7-A2 [8] </w:t>
      </w:r>
      <w:r w:rsidRPr="00147F3B">
        <w:rPr>
          <w:lang w:eastAsia="zh-CN"/>
        </w:rPr>
        <w:t>。</w:t>
      </w:r>
    </w:p>
    <w:p w:rsidR="005337A8" w:rsidRPr="00ED3087" w:rsidRDefault="002D5ACA" w:rsidP="00ED3087">
      <w:pPr>
        <w:pStyle w:val="42"/>
        <w:spacing w:before="144"/>
        <w:ind w:leftChars="300" w:left="720"/>
        <w:rPr>
          <w:b/>
          <w:lang w:eastAsia="zh-CN"/>
        </w:rPr>
      </w:pPr>
      <w:r w:rsidRPr="00ED3087">
        <w:rPr>
          <w:b/>
          <w:lang w:eastAsia="zh-CN"/>
        </w:rPr>
        <w:t>表</w:t>
      </w:r>
      <w:r w:rsidR="00036C5A" w:rsidRPr="00ED3087">
        <w:rPr>
          <w:b/>
          <w:lang w:eastAsia="zh-CN"/>
        </w:rPr>
        <w:t>4.</w:t>
      </w:r>
      <w:r w:rsidR="00116031" w:rsidRPr="00ED3087">
        <w:rPr>
          <w:b/>
          <w:lang w:eastAsia="zh-CN"/>
        </w:rPr>
        <w:t>建议进行干扰研究的物质</w:t>
      </w:r>
    </w:p>
    <w:tbl>
      <w:tblPr>
        <w:tblStyle w:val="af4"/>
        <w:tblW w:w="0" w:type="auto"/>
        <w:tblInd w:w="720" w:type="dxa"/>
        <w:tblLook w:val="04A0" w:firstRow="1" w:lastRow="0" w:firstColumn="1" w:lastColumn="0" w:noHBand="0" w:noVBand="1"/>
      </w:tblPr>
      <w:tblGrid>
        <w:gridCol w:w="3499"/>
        <w:gridCol w:w="3260"/>
      </w:tblGrid>
      <w:tr w:rsidR="00ED3087" w:rsidRPr="00ED3087" w:rsidTr="00ED3087">
        <w:tc>
          <w:tcPr>
            <w:tcW w:w="3499" w:type="dxa"/>
            <w:shd w:val="clear" w:color="auto" w:fill="BFBFBF" w:themeFill="background1" w:themeFillShade="BF"/>
            <w:vAlign w:val="bottom"/>
          </w:tcPr>
          <w:p w:rsidR="00ED3087" w:rsidRPr="00ED3087" w:rsidRDefault="00ED3087" w:rsidP="00ED3087">
            <w:pPr>
              <w:pStyle w:val="42"/>
              <w:shd w:val="clear" w:color="auto" w:fill="auto"/>
              <w:spacing w:beforeLines="30" w:before="72" w:afterLines="30" w:after="72" w:line="260" w:lineRule="exact"/>
              <w:rPr>
                <w:b/>
                <w:sz w:val="21"/>
                <w:szCs w:val="21"/>
              </w:rPr>
            </w:pPr>
            <w:proofErr w:type="spellStart"/>
            <w:r w:rsidRPr="00ED3087">
              <w:rPr>
                <w:b/>
                <w:sz w:val="21"/>
                <w:szCs w:val="21"/>
              </w:rPr>
              <w:t>物质</w:t>
            </w:r>
            <w:proofErr w:type="spellEnd"/>
          </w:p>
        </w:tc>
        <w:tc>
          <w:tcPr>
            <w:tcW w:w="3260" w:type="dxa"/>
            <w:shd w:val="clear" w:color="auto" w:fill="BFBFBF" w:themeFill="background1" w:themeFillShade="BF"/>
            <w:vAlign w:val="bottom"/>
          </w:tcPr>
          <w:p w:rsidR="00ED3087" w:rsidRPr="00ED3087" w:rsidRDefault="00ED3087" w:rsidP="00ED3087">
            <w:pPr>
              <w:pStyle w:val="42"/>
              <w:shd w:val="clear" w:color="auto" w:fill="auto"/>
              <w:spacing w:beforeLines="30" w:before="72" w:afterLines="30" w:after="72" w:line="260" w:lineRule="exact"/>
              <w:rPr>
                <w:b/>
                <w:sz w:val="21"/>
                <w:szCs w:val="21"/>
              </w:rPr>
            </w:pPr>
            <w:proofErr w:type="spellStart"/>
            <w:r w:rsidRPr="00ED3087">
              <w:rPr>
                <w:b/>
                <w:sz w:val="21"/>
                <w:szCs w:val="21"/>
              </w:rPr>
              <w:t>有效成分</w:t>
            </w:r>
            <w:proofErr w:type="spellEnd"/>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lang w:eastAsia="zh-CN"/>
              </w:rPr>
            </w:pPr>
            <w:r w:rsidRPr="00ED3087">
              <w:rPr>
                <w:sz w:val="21"/>
                <w:szCs w:val="21"/>
                <w:lang w:eastAsia="zh-CN"/>
              </w:rPr>
              <w:t>粘蛋白</w:t>
            </w:r>
            <w:r w:rsidRPr="00ED3087">
              <w:rPr>
                <w:rFonts w:hint="eastAsia"/>
                <w:sz w:val="21"/>
                <w:szCs w:val="21"/>
                <w:lang w:eastAsia="zh-CN"/>
              </w:rPr>
              <w:t>：</w:t>
            </w:r>
          </w:p>
          <w:p w:rsidR="00ED3087" w:rsidRPr="00ED3087" w:rsidRDefault="00ED3087" w:rsidP="00ED3087">
            <w:pPr>
              <w:pStyle w:val="42"/>
              <w:shd w:val="clear" w:color="auto" w:fill="auto"/>
              <w:spacing w:beforeLines="30" w:before="72" w:afterLines="30" w:after="72" w:line="260" w:lineRule="exact"/>
              <w:rPr>
                <w:sz w:val="21"/>
                <w:szCs w:val="21"/>
                <w:lang w:eastAsia="zh-CN"/>
              </w:rPr>
            </w:pPr>
            <w:r w:rsidRPr="00ED3087">
              <w:rPr>
                <w:sz w:val="21"/>
                <w:szCs w:val="21"/>
                <w:lang w:eastAsia="zh-CN"/>
              </w:rPr>
              <w:t>牛下颌腺，</w:t>
            </w:r>
            <w:r w:rsidRPr="00ED3087">
              <w:rPr>
                <w:sz w:val="21"/>
                <w:szCs w:val="21"/>
                <w:lang w:eastAsia="zh-CN"/>
              </w:rPr>
              <w:t>I-S</w:t>
            </w:r>
            <w:r w:rsidRPr="00ED3087">
              <w:rPr>
                <w:sz w:val="21"/>
                <w:szCs w:val="21"/>
                <w:lang w:eastAsia="zh-CN"/>
              </w:rPr>
              <w:t>型</w:t>
            </w:r>
          </w:p>
        </w:tc>
        <w:tc>
          <w:tcPr>
            <w:tcW w:w="3260"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纯化的粘蛋白</w:t>
            </w:r>
            <w:proofErr w:type="spellEnd"/>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血液</w:t>
            </w:r>
            <w:r w:rsidRPr="00ED3087">
              <w:rPr>
                <w:rFonts w:hint="eastAsia"/>
                <w:sz w:val="21"/>
                <w:szCs w:val="21"/>
              </w:rPr>
              <w:t>（</w:t>
            </w:r>
            <w:r w:rsidRPr="00ED3087">
              <w:rPr>
                <w:sz w:val="21"/>
                <w:szCs w:val="21"/>
              </w:rPr>
              <w:t>人类</w:t>
            </w:r>
            <w:proofErr w:type="spellEnd"/>
            <w:r w:rsidRPr="00ED3087">
              <w:rPr>
                <w:rFonts w:hint="eastAsia"/>
                <w:sz w:val="21"/>
                <w:szCs w:val="21"/>
              </w:rPr>
              <w:t>）</w:t>
            </w:r>
          </w:p>
        </w:tc>
        <w:tc>
          <w:tcPr>
            <w:tcW w:w="3260" w:type="dxa"/>
          </w:tcPr>
          <w:p w:rsidR="00ED3087" w:rsidRPr="00ED3087" w:rsidRDefault="00ED3087" w:rsidP="00ED3087">
            <w:pPr>
              <w:pStyle w:val="42"/>
              <w:shd w:val="clear" w:color="auto" w:fill="auto"/>
              <w:spacing w:beforeLines="30" w:before="72" w:afterLines="30" w:after="72" w:line="260" w:lineRule="exact"/>
              <w:rPr>
                <w:sz w:val="21"/>
                <w:szCs w:val="21"/>
              </w:rPr>
            </w:pPr>
          </w:p>
        </w:tc>
      </w:tr>
      <w:tr w:rsidR="00ED3087" w:rsidRPr="00ED3087" w:rsidTr="00ED3087">
        <w:tc>
          <w:tcPr>
            <w:tcW w:w="3499"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鼻喷雾剂或滴剂</w:t>
            </w:r>
            <w:proofErr w:type="spellEnd"/>
          </w:p>
        </w:tc>
        <w:tc>
          <w:tcPr>
            <w:tcW w:w="3260" w:type="dxa"/>
            <w:vAlign w:val="center"/>
          </w:tcPr>
          <w:p w:rsidR="00ED3087" w:rsidRPr="00ED3087" w:rsidRDefault="00ED3087" w:rsidP="00ED3087">
            <w:pPr>
              <w:pStyle w:val="42"/>
              <w:shd w:val="clear" w:color="auto" w:fill="auto"/>
              <w:spacing w:beforeLines="30" w:before="72" w:afterLines="30" w:after="72" w:line="260" w:lineRule="exact"/>
              <w:rPr>
                <w:sz w:val="21"/>
                <w:szCs w:val="21"/>
                <w:lang w:eastAsia="zh-CN"/>
              </w:rPr>
            </w:pPr>
            <w:r w:rsidRPr="00ED3087">
              <w:rPr>
                <w:sz w:val="21"/>
                <w:szCs w:val="21"/>
                <w:lang w:eastAsia="zh-CN"/>
              </w:rPr>
              <w:t>去氧肾上腺素，羟甲</w:t>
            </w:r>
            <w:proofErr w:type="gramStart"/>
            <w:r w:rsidRPr="00ED3087">
              <w:rPr>
                <w:sz w:val="21"/>
                <w:szCs w:val="21"/>
                <w:lang w:eastAsia="zh-CN"/>
              </w:rPr>
              <w:t>唑啉</w:t>
            </w:r>
            <w:proofErr w:type="gramEnd"/>
            <w:r w:rsidRPr="00ED3087">
              <w:rPr>
                <w:sz w:val="21"/>
                <w:szCs w:val="21"/>
                <w:lang w:eastAsia="zh-CN"/>
              </w:rPr>
              <w:t>，氯化钠与防腐剂</w:t>
            </w:r>
          </w:p>
        </w:tc>
      </w:tr>
      <w:tr w:rsidR="00ED3087" w:rsidRPr="00ED3087" w:rsidTr="00ED3087">
        <w:tc>
          <w:tcPr>
            <w:tcW w:w="3499"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鼻皮质类固醇</w:t>
            </w:r>
            <w:proofErr w:type="spellEnd"/>
          </w:p>
        </w:tc>
        <w:tc>
          <w:tcPr>
            <w:tcW w:w="3260" w:type="dxa"/>
            <w:vAlign w:val="center"/>
          </w:tcPr>
          <w:p w:rsidR="00ED3087" w:rsidRPr="00ED3087" w:rsidRDefault="00ED3087" w:rsidP="00ED3087">
            <w:pPr>
              <w:pStyle w:val="42"/>
              <w:shd w:val="clear" w:color="auto" w:fill="auto"/>
              <w:spacing w:beforeLines="30" w:before="72" w:afterLines="30" w:after="72" w:line="260" w:lineRule="exact"/>
              <w:rPr>
                <w:sz w:val="21"/>
                <w:szCs w:val="21"/>
                <w:lang w:eastAsia="zh-CN"/>
              </w:rPr>
            </w:pPr>
            <w:proofErr w:type="gramStart"/>
            <w:r w:rsidRPr="00ED3087">
              <w:rPr>
                <w:sz w:val="21"/>
                <w:szCs w:val="21"/>
                <w:lang w:eastAsia="zh-CN"/>
              </w:rPr>
              <w:t>倍氯米</w:t>
            </w:r>
            <w:proofErr w:type="gramEnd"/>
            <w:r w:rsidRPr="00ED3087">
              <w:rPr>
                <w:sz w:val="21"/>
                <w:szCs w:val="21"/>
                <w:lang w:eastAsia="zh-CN"/>
              </w:rPr>
              <w:t>松，地塞米松，</w:t>
            </w:r>
            <w:proofErr w:type="gramStart"/>
            <w:r w:rsidRPr="00ED3087">
              <w:rPr>
                <w:sz w:val="21"/>
                <w:szCs w:val="21"/>
                <w:lang w:eastAsia="zh-CN"/>
              </w:rPr>
              <w:t>氟尼缩松</w:t>
            </w:r>
            <w:proofErr w:type="gramEnd"/>
            <w:r w:rsidRPr="00ED3087">
              <w:rPr>
                <w:sz w:val="21"/>
                <w:szCs w:val="21"/>
                <w:lang w:eastAsia="zh-CN"/>
              </w:rPr>
              <w:t>，</w:t>
            </w:r>
            <w:proofErr w:type="gramStart"/>
            <w:r w:rsidRPr="00ED3087">
              <w:rPr>
                <w:sz w:val="21"/>
                <w:szCs w:val="21"/>
                <w:lang w:eastAsia="zh-CN"/>
              </w:rPr>
              <w:t>曲安奈</w:t>
            </w:r>
            <w:proofErr w:type="gramEnd"/>
            <w:r w:rsidRPr="00ED3087">
              <w:rPr>
                <w:sz w:val="21"/>
                <w:szCs w:val="21"/>
                <w:lang w:eastAsia="zh-CN"/>
              </w:rPr>
              <w:t>德，</w:t>
            </w:r>
            <w:proofErr w:type="gramStart"/>
            <w:r w:rsidRPr="00ED3087">
              <w:rPr>
                <w:sz w:val="21"/>
                <w:szCs w:val="21"/>
                <w:lang w:eastAsia="zh-CN"/>
              </w:rPr>
              <w:t>布地奈德</w:t>
            </w:r>
            <w:proofErr w:type="gramEnd"/>
            <w:r w:rsidRPr="00ED3087">
              <w:rPr>
                <w:sz w:val="21"/>
                <w:szCs w:val="21"/>
                <w:lang w:eastAsia="zh-CN"/>
              </w:rPr>
              <w:t>，莫米松，</w:t>
            </w:r>
            <w:proofErr w:type="gramStart"/>
            <w:r w:rsidRPr="00ED3087">
              <w:rPr>
                <w:sz w:val="21"/>
                <w:szCs w:val="21"/>
                <w:lang w:eastAsia="zh-CN"/>
              </w:rPr>
              <w:t>氟替卡</w:t>
            </w:r>
            <w:proofErr w:type="gramEnd"/>
            <w:r w:rsidRPr="00ED3087">
              <w:rPr>
                <w:sz w:val="21"/>
                <w:szCs w:val="21"/>
                <w:lang w:eastAsia="zh-CN"/>
              </w:rPr>
              <w:t>松</w:t>
            </w:r>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鼻凝胶</w:t>
            </w:r>
            <w:proofErr w:type="spellEnd"/>
          </w:p>
        </w:tc>
        <w:tc>
          <w:tcPr>
            <w:tcW w:w="3260"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具盖丝瓜</w:t>
            </w:r>
            <w:proofErr w:type="spellEnd"/>
            <w:r w:rsidRPr="00ED3087">
              <w:rPr>
                <w:sz w:val="21"/>
                <w:szCs w:val="21"/>
              </w:rPr>
              <w:t xml:space="preserve">, </w:t>
            </w:r>
            <w:proofErr w:type="spellStart"/>
            <w:r w:rsidRPr="00ED3087">
              <w:rPr>
                <w:sz w:val="21"/>
                <w:szCs w:val="21"/>
              </w:rPr>
              <w:t>硫磺</w:t>
            </w:r>
            <w:proofErr w:type="spellEnd"/>
          </w:p>
        </w:tc>
      </w:tr>
      <w:tr w:rsidR="00ED3087" w:rsidRPr="00ED3087" w:rsidTr="00ED3087">
        <w:tc>
          <w:tcPr>
            <w:tcW w:w="3499"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顺势疗法过敏药</w:t>
            </w:r>
            <w:proofErr w:type="spellEnd"/>
          </w:p>
        </w:tc>
        <w:tc>
          <w:tcPr>
            <w:tcW w:w="3260"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金英花</w:t>
            </w:r>
            <w:proofErr w:type="spellEnd"/>
            <w:r w:rsidRPr="00ED3087">
              <w:rPr>
                <w:sz w:val="21"/>
                <w:szCs w:val="21"/>
              </w:rPr>
              <w:t xml:space="preserve">, </w:t>
            </w:r>
            <w:proofErr w:type="spellStart"/>
            <w:r w:rsidRPr="00ED3087">
              <w:rPr>
                <w:sz w:val="21"/>
                <w:szCs w:val="21"/>
              </w:rPr>
              <w:t>盐酸组胺</w:t>
            </w:r>
            <w:proofErr w:type="spellEnd"/>
          </w:p>
        </w:tc>
      </w:tr>
      <w:tr w:rsidR="00ED3087" w:rsidRPr="00ED3087" w:rsidTr="00ED3087">
        <w:tc>
          <w:tcPr>
            <w:tcW w:w="3499"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流感疫苗鼻腔喷雾剂</w:t>
            </w:r>
            <w:proofErr w:type="spellEnd"/>
          </w:p>
        </w:tc>
        <w:tc>
          <w:tcPr>
            <w:tcW w:w="3260" w:type="dxa"/>
          </w:tcPr>
          <w:p w:rsidR="00ED3087" w:rsidRPr="00ED3087" w:rsidRDefault="00ED3087" w:rsidP="00ED3087">
            <w:pPr>
              <w:pStyle w:val="42"/>
              <w:shd w:val="clear" w:color="auto" w:fill="auto"/>
              <w:spacing w:beforeLines="30" w:before="72" w:afterLines="30" w:after="72" w:line="260" w:lineRule="exact"/>
              <w:rPr>
                <w:sz w:val="21"/>
                <w:szCs w:val="21"/>
                <w:lang w:eastAsia="zh-CN"/>
              </w:rPr>
            </w:pPr>
            <w:r w:rsidRPr="00ED3087">
              <w:rPr>
                <w:sz w:val="21"/>
                <w:szCs w:val="21"/>
                <w:lang w:eastAsia="zh-CN"/>
              </w:rPr>
              <w:t>活性鼻内流感病毒疫苗</w:t>
            </w:r>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lang w:eastAsia="zh-CN"/>
              </w:rPr>
            </w:pPr>
            <w:r w:rsidRPr="00ED3087">
              <w:rPr>
                <w:sz w:val="21"/>
                <w:szCs w:val="21"/>
                <w:lang w:eastAsia="zh-CN"/>
              </w:rPr>
              <w:t>咽喉锭剂，口服麻醉剂和镇痛药</w:t>
            </w:r>
          </w:p>
        </w:tc>
        <w:tc>
          <w:tcPr>
            <w:tcW w:w="3260" w:type="dxa"/>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苯佐卡因，薄荷醇</w:t>
            </w:r>
            <w:proofErr w:type="spellEnd"/>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抗病毒药物</w:t>
            </w:r>
            <w:proofErr w:type="spellEnd"/>
          </w:p>
        </w:tc>
        <w:tc>
          <w:tcPr>
            <w:tcW w:w="3260"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扎那米韦</w:t>
            </w:r>
            <w:proofErr w:type="spellEnd"/>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抗生素，鼻软膏</w:t>
            </w:r>
            <w:proofErr w:type="spellEnd"/>
          </w:p>
        </w:tc>
        <w:tc>
          <w:tcPr>
            <w:tcW w:w="3260"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莫匹罗星</w:t>
            </w:r>
            <w:proofErr w:type="spellEnd"/>
          </w:p>
        </w:tc>
      </w:tr>
      <w:tr w:rsidR="00ED3087" w:rsidRPr="00ED3087" w:rsidTr="00ED3087">
        <w:tc>
          <w:tcPr>
            <w:tcW w:w="3499"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系统性抗菌</w:t>
            </w:r>
            <w:proofErr w:type="spellEnd"/>
          </w:p>
        </w:tc>
        <w:tc>
          <w:tcPr>
            <w:tcW w:w="3260" w:type="dxa"/>
            <w:vAlign w:val="bottom"/>
          </w:tcPr>
          <w:p w:rsidR="00ED3087" w:rsidRPr="00ED3087" w:rsidRDefault="00ED3087" w:rsidP="00ED3087">
            <w:pPr>
              <w:pStyle w:val="42"/>
              <w:shd w:val="clear" w:color="auto" w:fill="auto"/>
              <w:spacing w:beforeLines="30" w:before="72" w:afterLines="30" w:after="72" w:line="260" w:lineRule="exact"/>
              <w:rPr>
                <w:sz w:val="21"/>
                <w:szCs w:val="21"/>
              </w:rPr>
            </w:pPr>
            <w:proofErr w:type="spellStart"/>
            <w:r w:rsidRPr="00ED3087">
              <w:rPr>
                <w:sz w:val="21"/>
                <w:szCs w:val="21"/>
              </w:rPr>
              <w:t>妥布霉素</w:t>
            </w:r>
            <w:proofErr w:type="spellEnd"/>
          </w:p>
        </w:tc>
      </w:tr>
    </w:tbl>
    <w:p w:rsidR="005337A8" w:rsidRPr="00147F3B" w:rsidRDefault="005337A8" w:rsidP="00147F3B">
      <w:pPr>
        <w:pStyle w:val="42"/>
        <w:spacing w:before="144"/>
      </w:pPr>
    </w:p>
    <w:p w:rsidR="005337A8" w:rsidRPr="00ED3087" w:rsidRDefault="00036C5A" w:rsidP="00ED3087">
      <w:pPr>
        <w:pStyle w:val="42"/>
        <w:tabs>
          <w:tab w:val="left" w:pos="720"/>
        </w:tabs>
        <w:spacing w:before="144"/>
        <w:ind w:leftChars="300" w:left="720"/>
        <w:outlineLvl w:val="2"/>
        <w:rPr>
          <w:b/>
          <w:lang w:eastAsia="zh-CN"/>
        </w:rPr>
      </w:pPr>
      <w:bookmarkStart w:id="20" w:name="_Toc479504202"/>
      <w:r w:rsidRPr="00ED3087">
        <w:rPr>
          <w:b/>
          <w:lang w:eastAsia="zh-CN"/>
        </w:rPr>
        <w:t>9.A.iii</w:t>
      </w:r>
      <w:r w:rsidR="00ED3087" w:rsidRPr="00ED3087">
        <w:rPr>
          <w:rFonts w:hint="eastAsia"/>
          <w:b/>
          <w:lang w:eastAsia="zh-CN"/>
        </w:rPr>
        <w:tab/>
      </w:r>
      <w:r w:rsidR="00F63DC0" w:rsidRPr="00ED3087">
        <w:rPr>
          <w:b/>
          <w:u w:val="single"/>
          <w:lang w:eastAsia="zh-CN"/>
        </w:rPr>
        <w:t>临界值</w:t>
      </w:r>
      <w:r w:rsidR="00D12BF2" w:rsidRPr="00ED3087">
        <w:rPr>
          <w:b/>
          <w:u w:val="single"/>
          <w:lang w:eastAsia="zh-CN"/>
        </w:rPr>
        <w:t>和</w:t>
      </w:r>
      <w:r w:rsidR="00F110A1" w:rsidRPr="00ED3087">
        <w:rPr>
          <w:b/>
          <w:u w:val="single"/>
          <w:lang w:eastAsia="zh-CN"/>
        </w:rPr>
        <w:t>不确定</w:t>
      </w:r>
      <w:r w:rsidR="00D12BF2" w:rsidRPr="00ED3087">
        <w:rPr>
          <w:b/>
          <w:u w:val="single"/>
          <w:lang w:eastAsia="zh-CN"/>
        </w:rPr>
        <w:t>区域</w:t>
      </w:r>
      <w:bookmarkEnd w:id="20"/>
    </w:p>
    <w:p w:rsidR="0015263C" w:rsidRPr="00147F3B" w:rsidRDefault="0015263C" w:rsidP="00ED3087">
      <w:pPr>
        <w:pStyle w:val="42"/>
        <w:spacing w:before="144"/>
        <w:ind w:leftChars="300" w:left="720"/>
        <w:rPr>
          <w:lang w:eastAsia="zh-CN"/>
        </w:rPr>
      </w:pPr>
      <w:r w:rsidRPr="00147F3B">
        <w:rPr>
          <w:lang w:eastAsia="zh-CN"/>
        </w:rPr>
        <w:t>在</w:t>
      </w:r>
      <w:r w:rsidR="00AB13D4" w:rsidRPr="00147F3B">
        <w:rPr>
          <w:lang w:eastAsia="zh-CN"/>
        </w:rPr>
        <w:t>贵公司</w:t>
      </w:r>
      <w:r w:rsidRPr="00147F3B">
        <w:rPr>
          <w:lang w:eastAsia="zh-CN"/>
        </w:rPr>
        <w:t>的</w:t>
      </w:r>
      <w:r w:rsidR="000620A9" w:rsidRPr="00147F3B">
        <w:rPr>
          <w:lang w:eastAsia="zh-CN"/>
        </w:rPr>
        <w:t>提交资料</w:t>
      </w:r>
      <w:r w:rsidRPr="00147F3B">
        <w:rPr>
          <w:lang w:eastAsia="zh-CN"/>
        </w:rPr>
        <w:t>中，</w:t>
      </w:r>
      <w:r w:rsidR="00AB13D4" w:rsidRPr="00147F3B">
        <w:rPr>
          <w:lang w:eastAsia="zh-CN"/>
        </w:rPr>
        <w:t>贵公司</w:t>
      </w:r>
      <w:r w:rsidRPr="00147F3B">
        <w:rPr>
          <w:lang w:eastAsia="zh-CN"/>
        </w:rPr>
        <w:t>应该解释</w:t>
      </w:r>
      <w:r w:rsidR="00B51F2B" w:rsidRPr="00147F3B">
        <w:rPr>
          <w:lang w:eastAsia="zh-CN"/>
        </w:rPr>
        <w:t>如何确定和验证该</w:t>
      </w:r>
      <w:r w:rsidR="00AA7722" w:rsidRPr="00147F3B">
        <w:rPr>
          <w:lang w:eastAsia="zh-CN"/>
        </w:rPr>
        <w:t>检验</w:t>
      </w:r>
      <w:r w:rsidR="00B51F2B" w:rsidRPr="00147F3B">
        <w:rPr>
          <w:lang w:eastAsia="zh-CN"/>
        </w:rPr>
        <w:t>的</w:t>
      </w:r>
      <w:r w:rsidR="00F63DC0" w:rsidRPr="00147F3B">
        <w:rPr>
          <w:lang w:eastAsia="zh-CN"/>
        </w:rPr>
        <w:t>临界值</w:t>
      </w:r>
      <w:r w:rsidRPr="00147F3B">
        <w:rPr>
          <w:lang w:eastAsia="zh-CN"/>
        </w:rPr>
        <w:t>（另见第</w:t>
      </w:r>
      <w:r w:rsidRPr="00147F3B">
        <w:rPr>
          <w:lang w:eastAsia="zh-CN"/>
        </w:rPr>
        <w:t>8</w:t>
      </w:r>
      <w:r w:rsidRPr="00147F3B">
        <w:rPr>
          <w:lang w:eastAsia="zh-CN"/>
        </w:rPr>
        <w:t>节</w:t>
      </w:r>
      <w:r w:rsidRPr="00851AA6">
        <w:rPr>
          <w:rFonts w:asciiTheme="minorEastAsia" w:eastAsiaTheme="minorEastAsia" w:hAnsiTheme="minorEastAsia" w:hint="eastAsia"/>
          <w:lang w:eastAsia="zh-CN"/>
        </w:rPr>
        <w:t>“</w:t>
      </w:r>
      <w:r w:rsidRPr="00851AA6">
        <w:rPr>
          <w:rFonts w:hint="eastAsia"/>
          <w:lang w:eastAsia="zh-CN"/>
        </w:rPr>
        <w:t>解释和报告</w:t>
      </w:r>
      <w:r w:rsidR="00AA7722" w:rsidRPr="00851AA6">
        <w:rPr>
          <w:rFonts w:hint="eastAsia"/>
          <w:lang w:eastAsia="zh-CN"/>
        </w:rPr>
        <w:t>检验</w:t>
      </w:r>
      <w:r w:rsidRPr="00851AA6">
        <w:rPr>
          <w:rFonts w:hint="eastAsia"/>
          <w:lang w:eastAsia="zh-CN"/>
        </w:rPr>
        <w:t>结果</w:t>
      </w:r>
      <w:r w:rsidRPr="00851AA6">
        <w:rPr>
          <w:rFonts w:asciiTheme="minorEastAsia" w:eastAsiaTheme="minorEastAsia" w:hAnsiTheme="minorEastAsia" w:hint="eastAsia"/>
          <w:lang w:eastAsia="zh-CN"/>
        </w:rPr>
        <w:t>”</w:t>
      </w:r>
      <w:r w:rsidRPr="00147F3B">
        <w:rPr>
          <w:lang w:eastAsia="zh-CN"/>
        </w:rPr>
        <w:t>）。应使用适当的统计方法确定</w:t>
      </w:r>
      <w:r w:rsidR="00F63DC0" w:rsidRPr="00147F3B">
        <w:rPr>
          <w:lang w:eastAsia="zh-CN"/>
        </w:rPr>
        <w:t>临界值</w:t>
      </w:r>
      <w:r w:rsidRPr="00147F3B">
        <w:rPr>
          <w:lang w:eastAsia="zh-CN"/>
        </w:rPr>
        <w:t>。例如，</w:t>
      </w:r>
      <w:r w:rsidR="00C56A9A" w:rsidRPr="00147F3B">
        <w:rPr>
          <w:lang w:eastAsia="zh-CN"/>
        </w:rPr>
        <w:t>可以提供临床样本的结果分布，</w:t>
      </w:r>
      <w:r w:rsidR="00C56A9A" w:rsidRPr="00147F3B">
        <w:rPr>
          <w:lang w:eastAsia="zh-CN"/>
        </w:rPr>
        <w:t>95%</w:t>
      </w:r>
      <w:r w:rsidR="00C56A9A" w:rsidRPr="00147F3B">
        <w:rPr>
          <w:lang w:eastAsia="zh-CN"/>
        </w:rPr>
        <w:t>和</w:t>
      </w:r>
      <w:r w:rsidR="00C56A9A" w:rsidRPr="00147F3B">
        <w:rPr>
          <w:lang w:eastAsia="zh-CN"/>
        </w:rPr>
        <w:t>99%</w:t>
      </w:r>
      <w:r w:rsidR="00C56A9A" w:rsidRPr="00147F3B">
        <w:rPr>
          <w:lang w:eastAsia="zh-CN"/>
        </w:rPr>
        <w:t>的非阴性结果（阳性或</w:t>
      </w:r>
      <w:r w:rsidR="00F110A1" w:rsidRPr="00147F3B">
        <w:rPr>
          <w:lang w:eastAsia="zh-CN"/>
        </w:rPr>
        <w:t>不确定</w:t>
      </w:r>
      <w:r w:rsidR="00C56A9A" w:rsidRPr="00147F3B">
        <w:rPr>
          <w:lang w:eastAsia="zh-CN"/>
        </w:rPr>
        <w:t>）和其他统计学结果，这些临床样本在</w:t>
      </w:r>
      <w:r w:rsidR="00AB13D4" w:rsidRPr="00147F3B">
        <w:rPr>
          <w:lang w:eastAsia="zh-CN"/>
        </w:rPr>
        <w:t>贵公司</w:t>
      </w:r>
      <w:r w:rsidR="00C56A9A" w:rsidRPr="00147F3B">
        <w:rPr>
          <w:lang w:eastAsia="zh-CN"/>
        </w:rPr>
        <w:t>的试点研究中没有检验到任何呼吸道病毒（零分析物浓度）。</w:t>
      </w:r>
      <w:r w:rsidRPr="00147F3B">
        <w:rPr>
          <w:lang w:eastAsia="zh-CN"/>
        </w:rPr>
        <w:t>基于临床样本的试点研究的</w:t>
      </w:r>
      <w:r w:rsidR="00C56A9A" w:rsidRPr="00147F3B">
        <w:rPr>
          <w:lang w:eastAsia="zh-CN"/>
        </w:rPr>
        <w:t>受试者工作特征曲线</w:t>
      </w:r>
      <w:r w:rsidRPr="00147F3B">
        <w:rPr>
          <w:lang w:eastAsia="zh-CN"/>
        </w:rPr>
        <w:t>（</w:t>
      </w:r>
      <w:r w:rsidRPr="00147F3B">
        <w:rPr>
          <w:lang w:eastAsia="zh-CN"/>
        </w:rPr>
        <w:t>ROC</w:t>
      </w:r>
      <w:r w:rsidRPr="00147F3B">
        <w:rPr>
          <w:lang w:eastAsia="zh-CN"/>
        </w:rPr>
        <w:t>）分</w:t>
      </w:r>
      <w:r w:rsidRPr="00147F3B">
        <w:rPr>
          <w:lang w:eastAsia="zh-CN"/>
        </w:rPr>
        <w:lastRenderedPageBreak/>
        <w:t>析，</w:t>
      </w:r>
      <w:r w:rsidR="00C56A9A" w:rsidRPr="00147F3B">
        <w:rPr>
          <w:lang w:eastAsia="zh-CN"/>
        </w:rPr>
        <w:t>可以通过</w:t>
      </w:r>
      <w:r w:rsidRPr="00147F3B">
        <w:rPr>
          <w:lang w:eastAsia="zh-CN"/>
        </w:rPr>
        <w:t>相关的灵敏度和特异性水平选择适当的</w:t>
      </w:r>
      <w:r w:rsidR="00F63DC0" w:rsidRPr="00147F3B">
        <w:rPr>
          <w:lang w:eastAsia="zh-CN"/>
        </w:rPr>
        <w:t>临界值</w:t>
      </w:r>
      <w:r w:rsidRPr="00147F3B">
        <w:rPr>
          <w:lang w:eastAsia="zh-CN"/>
        </w:rPr>
        <w:t>（关于</w:t>
      </w:r>
      <w:r w:rsidR="00AB44B4" w:rsidRPr="00147F3B">
        <w:rPr>
          <w:lang w:eastAsia="zh-CN"/>
        </w:rPr>
        <w:t>受试者工作特征曲线</w:t>
      </w:r>
      <w:r w:rsidRPr="00147F3B">
        <w:rPr>
          <w:lang w:eastAsia="zh-CN"/>
        </w:rPr>
        <w:t>分析的详细信息，</w:t>
      </w:r>
      <w:r w:rsidR="00770AE0" w:rsidRPr="00147F3B">
        <w:rPr>
          <w:lang w:eastAsia="zh-CN"/>
        </w:rPr>
        <w:t>请</w:t>
      </w:r>
      <w:r w:rsidRPr="00147F3B">
        <w:rPr>
          <w:lang w:eastAsia="zh-CN"/>
        </w:rPr>
        <w:t>参见</w:t>
      </w:r>
      <w:r w:rsidRPr="00147F3B">
        <w:rPr>
          <w:lang w:eastAsia="zh-CN"/>
        </w:rPr>
        <w:t>CLSI</w:t>
      </w:r>
      <w:r w:rsidRPr="00147F3B">
        <w:rPr>
          <w:lang w:eastAsia="zh-CN"/>
        </w:rPr>
        <w:t>文件</w:t>
      </w:r>
      <w:r w:rsidRPr="00147F3B">
        <w:rPr>
          <w:lang w:eastAsia="zh-CN"/>
        </w:rPr>
        <w:t xml:space="preserve">GP10-A [9] </w:t>
      </w:r>
      <w:r w:rsidRPr="00147F3B">
        <w:rPr>
          <w:lang w:eastAsia="zh-CN"/>
        </w:rPr>
        <w:t>）。如果</w:t>
      </w:r>
      <w:r w:rsidR="00AA7722" w:rsidRPr="00147F3B">
        <w:rPr>
          <w:lang w:eastAsia="zh-CN"/>
        </w:rPr>
        <w:t>检验</w:t>
      </w:r>
      <w:r w:rsidRPr="00147F3B">
        <w:rPr>
          <w:lang w:eastAsia="zh-CN"/>
        </w:rPr>
        <w:t>具有</w:t>
      </w:r>
      <w:r w:rsidR="00F110A1" w:rsidRPr="00147F3B">
        <w:rPr>
          <w:lang w:eastAsia="zh-CN"/>
        </w:rPr>
        <w:t>不确定</w:t>
      </w:r>
      <w:r w:rsidRPr="00147F3B">
        <w:rPr>
          <w:lang w:eastAsia="zh-CN"/>
        </w:rPr>
        <w:t>的区域，</w:t>
      </w:r>
      <w:r w:rsidR="00AB13D4" w:rsidRPr="00147F3B">
        <w:rPr>
          <w:lang w:eastAsia="zh-CN"/>
        </w:rPr>
        <w:t>贵公司</w:t>
      </w:r>
      <w:r w:rsidRPr="00147F3B">
        <w:rPr>
          <w:lang w:eastAsia="zh-CN"/>
        </w:rPr>
        <w:t>应该解释如何确定</w:t>
      </w:r>
      <w:r w:rsidR="00F110A1" w:rsidRPr="00147F3B">
        <w:rPr>
          <w:lang w:eastAsia="zh-CN"/>
        </w:rPr>
        <w:t>不确定</w:t>
      </w:r>
      <w:r w:rsidRPr="00147F3B">
        <w:rPr>
          <w:lang w:eastAsia="zh-CN"/>
        </w:rPr>
        <w:t>区域的极限。</w:t>
      </w:r>
      <w:r w:rsidR="00770AE0" w:rsidRPr="00147F3B">
        <w:rPr>
          <w:lang w:eastAsia="zh-CN"/>
        </w:rPr>
        <w:t>使用预先确定的</w:t>
      </w:r>
      <w:r w:rsidR="00F63DC0" w:rsidRPr="00147F3B">
        <w:rPr>
          <w:lang w:eastAsia="zh-CN"/>
        </w:rPr>
        <w:t>临界值</w:t>
      </w:r>
      <w:r w:rsidR="00770AE0" w:rsidRPr="00147F3B">
        <w:rPr>
          <w:lang w:eastAsia="zh-CN"/>
        </w:rPr>
        <w:t>（如果适用），</w:t>
      </w:r>
      <w:r w:rsidR="00AB13D4" w:rsidRPr="00147F3B">
        <w:rPr>
          <w:lang w:eastAsia="zh-CN"/>
        </w:rPr>
        <w:t>贵公司</w:t>
      </w:r>
      <w:r w:rsidR="00770AE0" w:rsidRPr="00147F3B">
        <w:rPr>
          <w:lang w:eastAsia="zh-CN"/>
        </w:rPr>
        <w:t>器械的性能应该在与定义的器械预期用途一致的独立研究中验证。</w:t>
      </w:r>
    </w:p>
    <w:p w:rsidR="00522A86" w:rsidRPr="00ED3087" w:rsidRDefault="00522A86" w:rsidP="00ED3087">
      <w:pPr>
        <w:pStyle w:val="42"/>
        <w:tabs>
          <w:tab w:val="left" w:pos="720"/>
        </w:tabs>
        <w:spacing w:before="144"/>
        <w:ind w:leftChars="300" w:left="720"/>
        <w:outlineLvl w:val="2"/>
        <w:rPr>
          <w:b/>
          <w:lang w:eastAsia="zh-CN"/>
        </w:rPr>
      </w:pPr>
      <w:bookmarkStart w:id="21" w:name="_Toc479504203"/>
      <w:r w:rsidRPr="00ED3087">
        <w:rPr>
          <w:b/>
          <w:lang w:eastAsia="zh-CN"/>
        </w:rPr>
        <w:t>9.A.iv</w:t>
      </w:r>
      <w:r w:rsidR="00ED3087">
        <w:rPr>
          <w:rFonts w:hint="eastAsia"/>
          <w:b/>
          <w:lang w:eastAsia="zh-CN"/>
        </w:rPr>
        <w:tab/>
      </w:r>
      <w:r w:rsidR="00F110A1" w:rsidRPr="00ED3087">
        <w:rPr>
          <w:b/>
          <w:u w:val="single"/>
          <w:lang w:eastAsia="zh-CN"/>
        </w:rPr>
        <w:t>精确度</w:t>
      </w:r>
      <w:bookmarkEnd w:id="21"/>
    </w:p>
    <w:p w:rsidR="00522A86" w:rsidRPr="00147F3B" w:rsidRDefault="00522A86" w:rsidP="00ED3087">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提供</w:t>
      </w:r>
      <w:r w:rsidR="004C13C6" w:rsidRPr="00147F3B">
        <w:rPr>
          <w:lang w:eastAsia="zh-CN"/>
        </w:rPr>
        <w:t>证明</w:t>
      </w:r>
      <w:r w:rsidRPr="00147F3B">
        <w:rPr>
          <w:lang w:eastAsia="zh-CN"/>
        </w:rPr>
        <w:t>系统</w:t>
      </w:r>
      <w:r w:rsidR="00F110A1" w:rsidRPr="00147F3B">
        <w:rPr>
          <w:lang w:eastAsia="zh-CN"/>
        </w:rPr>
        <w:t>精确度</w:t>
      </w:r>
      <w:r w:rsidRPr="00147F3B">
        <w:rPr>
          <w:lang w:eastAsia="zh-CN"/>
        </w:rPr>
        <w:t>（即重复性和</w:t>
      </w:r>
      <w:r w:rsidR="004C13C6" w:rsidRPr="00147F3B">
        <w:rPr>
          <w:lang w:eastAsia="zh-CN"/>
        </w:rPr>
        <w:t>重现</w:t>
      </w:r>
      <w:r w:rsidRPr="00147F3B">
        <w:rPr>
          <w:lang w:eastAsia="zh-CN"/>
        </w:rPr>
        <w:t>性）的数据。</w:t>
      </w:r>
      <w:r w:rsidRPr="00147F3B">
        <w:rPr>
          <w:lang w:eastAsia="zh-CN"/>
        </w:rPr>
        <w:t>CLSI</w:t>
      </w:r>
      <w:r w:rsidRPr="00147F3B">
        <w:rPr>
          <w:lang w:eastAsia="zh-CN"/>
        </w:rPr>
        <w:t>文件</w:t>
      </w:r>
      <w:r w:rsidRPr="00147F3B">
        <w:rPr>
          <w:lang w:eastAsia="zh-CN"/>
        </w:rPr>
        <w:t>EP5-A2 [10]</w:t>
      </w:r>
      <w:r w:rsidRPr="00147F3B">
        <w:rPr>
          <w:lang w:eastAsia="zh-CN"/>
        </w:rPr>
        <w:t>和</w:t>
      </w:r>
      <w:r w:rsidRPr="00147F3B">
        <w:rPr>
          <w:lang w:eastAsia="zh-CN"/>
        </w:rPr>
        <w:t>EP12-A2 [11]</w:t>
      </w:r>
      <w:r w:rsidRPr="00147F3B">
        <w:rPr>
          <w:lang w:eastAsia="zh-CN"/>
        </w:rPr>
        <w:t>包括</w:t>
      </w:r>
      <w:r w:rsidR="004C13C6" w:rsidRPr="00147F3B">
        <w:rPr>
          <w:lang w:eastAsia="zh-CN"/>
        </w:rPr>
        <w:t>相关指南，</w:t>
      </w:r>
      <w:r w:rsidRPr="00147F3B">
        <w:rPr>
          <w:lang w:eastAsia="zh-CN"/>
        </w:rPr>
        <w:t>可能有助于开发适当的统计实验设计</w:t>
      </w:r>
      <w:r w:rsidR="004C13C6" w:rsidRPr="00147F3B">
        <w:rPr>
          <w:lang w:eastAsia="zh-CN"/>
        </w:rPr>
        <w:t>、</w:t>
      </w:r>
      <w:r w:rsidRPr="00147F3B">
        <w:rPr>
          <w:lang w:eastAsia="zh-CN"/>
        </w:rPr>
        <w:t>计算和</w:t>
      </w:r>
      <w:r w:rsidR="004C13C6" w:rsidRPr="00147F3B">
        <w:rPr>
          <w:lang w:eastAsia="zh-CN"/>
        </w:rPr>
        <w:t>确定</w:t>
      </w:r>
      <w:r w:rsidRPr="00147F3B">
        <w:rPr>
          <w:lang w:eastAsia="zh-CN"/>
        </w:rPr>
        <w:t>性能</w:t>
      </w:r>
      <w:r w:rsidR="004C13C6" w:rsidRPr="00147F3B">
        <w:rPr>
          <w:lang w:eastAsia="zh-CN"/>
        </w:rPr>
        <w:t>要求</w:t>
      </w:r>
      <w:r w:rsidRPr="00147F3B">
        <w:rPr>
          <w:lang w:eastAsia="zh-CN"/>
        </w:rPr>
        <w:t>的格式。应为提交的</w:t>
      </w:r>
      <w:r w:rsidR="002D4EF9" w:rsidRPr="00147F3B">
        <w:rPr>
          <w:lang w:eastAsia="zh-CN"/>
        </w:rPr>
        <w:t>器械</w:t>
      </w:r>
      <w:r w:rsidR="00AA7722" w:rsidRPr="00147F3B">
        <w:rPr>
          <w:lang w:eastAsia="zh-CN"/>
        </w:rPr>
        <w:t>检验</w:t>
      </w:r>
      <w:r w:rsidRPr="00147F3B">
        <w:rPr>
          <w:lang w:eastAsia="zh-CN"/>
        </w:rPr>
        <w:t>的每种流感病毒型和亚</w:t>
      </w:r>
      <w:proofErr w:type="gramStart"/>
      <w:r w:rsidRPr="00147F3B">
        <w:rPr>
          <w:lang w:eastAsia="zh-CN"/>
        </w:rPr>
        <w:t>型确定</w:t>
      </w:r>
      <w:proofErr w:type="gramEnd"/>
      <w:r w:rsidR="00F110A1" w:rsidRPr="00147F3B">
        <w:rPr>
          <w:lang w:eastAsia="zh-CN"/>
        </w:rPr>
        <w:t>精确度</w:t>
      </w:r>
      <w:r w:rsidRPr="00147F3B">
        <w:rPr>
          <w:lang w:eastAsia="zh-CN"/>
        </w:rPr>
        <w:t>。应检查</w:t>
      </w:r>
      <w:r w:rsidR="004C13C6" w:rsidRPr="00147F3B">
        <w:rPr>
          <w:lang w:eastAsia="zh-CN"/>
        </w:rPr>
        <w:t>所有</w:t>
      </w:r>
      <w:r w:rsidRPr="00147F3B">
        <w:rPr>
          <w:lang w:eastAsia="zh-CN"/>
        </w:rPr>
        <w:t>可能影响</w:t>
      </w:r>
      <w:r w:rsidR="00AA7722" w:rsidRPr="00147F3B">
        <w:rPr>
          <w:lang w:eastAsia="zh-CN"/>
        </w:rPr>
        <w:t>检验</w:t>
      </w:r>
      <w:r w:rsidR="00F110A1" w:rsidRPr="00147F3B">
        <w:rPr>
          <w:lang w:eastAsia="zh-CN"/>
        </w:rPr>
        <w:t>精确度</w:t>
      </w:r>
      <w:r w:rsidRPr="00147F3B">
        <w:rPr>
          <w:lang w:eastAsia="zh-CN"/>
        </w:rPr>
        <w:t>的变量。</w:t>
      </w:r>
    </w:p>
    <w:p w:rsidR="00522A86" w:rsidRPr="00ED3087" w:rsidRDefault="00AA7722" w:rsidP="00ED3087">
      <w:pPr>
        <w:pStyle w:val="42"/>
        <w:spacing w:before="144"/>
        <w:ind w:leftChars="300" w:left="720"/>
        <w:rPr>
          <w:i/>
          <w:u w:val="single"/>
          <w:lang w:eastAsia="zh-CN"/>
        </w:rPr>
      </w:pPr>
      <w:r w:rsidRPr="00ED3087">
        <w:rPr>
          <w:i/>
          <w:u w:val="single"/>
          <w:lang w:eastAsia="zh-CN"/>
        </w:rPr>
        <w:t>地点</w:t>
      </w:r>
      <w:r w:rsidRPr="00ED3087">
        <w:rPr>
          <w:i/>
          <w:u w:val="single"/>
          <w:lang w:eastAsia="zh-CN"/>
        </w:rPr>
        <w:t>-</w:t>
      </w:r>
      <w:r w:rsidRPr="00ED3087">
        <w:rPr>
          <w:i/>
          <w:u w:val="single"/>
          <w:lang w:eastAsia="zh-CN"/>
        </w:rPr>
        <w:t>地点</w:t>
      </w:r>
      <w:r w:rsidR="00522A86" w:rsidRPr="00ED3087">
        <w:rPr>
          <w:i/>
          <w:u w:val="single"/>
          <w:lang w:eastAsia="zh-CN"/>
        </w:rPr>
        <w:t>重现性</w:t>
      </w:r>
    </w:p>
    <w:p w:rsidR="00522A86" w:rsidRPr="00147F3B" w:rsidRDefault="00522A86" w:rsidP="00ED3087">
      <w:pPr>
        <w:pStyle w:val="42"/>
        <w:spacing w:before="144"/>
        <w:ind w:leftChars="300" w:left="720"/>
        <w:rPr>
          <w:lang w:eastAsia="zh-CN"/>
        </w:rPr>
      </w:pPr>
      <w:r w:rsidRPr="00147F3B">
        <w:rPr>
          <w:lang w:eastAsia="zh-CN"/>
        </w:rPr>
        <w:t>重现性研究的方案可能会根据</w:t>
      </w:r>
      <w:r w:rsidR="00AA7722" w:rsidRPr="00147F3B">
        <w:rPr>
          <w:lang w:eastAsia="zh-CN"/>
        </w:rPr>
        <w:t>检验</w:t>
      </w:r>
      <w:r w:rsidRPr="00147F3B">
        <w:rPr>
          <w:lang w:eastAsia="zh-CN"/>
        </w:rPr>
        <w:t>方式略有不同，但应包括以下所有主要变异性来源的评估：</w:t>
      </w:r>
    </w:p>
    <w:p w:rsidR="00AA7722" w:rsidRPr="00147F3B" w:rsidRDefault="00AA7722" w:rsidP="00ED3087">
      <w:pPr>
        <w:pStyle w:val="42"/>
        <w:numPr>
          <w:ilvl w:val="0"/>
          <w:numId w:val="26"/>
        </w:numPr>
        <w:spacing w:before="144"/>
        <w:ind w:leftChars="500" w:left="1680" w:hangingChars="200" w:hanging="480"/>
        <w:rPr>
          <w:lang w:eastAsia="zh-CN"/>
        </w:rPr>
      </w:pPr>
      <w:r w:rsidRPr="00147F3B">
        <w:rPr>
          <w:lang w:eastAsia="zh-CN"/>
        </w:rPr>
        <w:t>地点</w:t>
      </w:r>
      <w:r w:rsidRPr="00147F3B">
        <w:rPr>
          <w:lang w:eastAsia="zh-CN"/>
        </w:rPr>
        <w:t>-</w:t>
      </w:r>
      <w:r w:rsidRPr="00147F3B">
        <w:rPr>
          <w:lang w:eastAsia="zh-CN"/>
        </w:rPr>
        <w:t>地点和操作者</w:t>
      </w:r>
      <w:r w:rsidRPr="00147F3B">
        <w:rPr>
          <w:lang w:eastAsia="zh-CN"/>
        </w:rPr>
        <w:t>-</w:t>
      </w:r>
      <w:r w:rsidRPr="00147F3B">
        <w:rPr>
          <w:lang w:eastAsia="zh-CN"/>
        </w:rPr>
        <w:t>操作者的</w:t>
      </w:r>
      <w:r w:rsidR="00F110A1" w:rsidRPr="00147F3B">
        <w:rPr>
          <w:lang w:eastAsia="zh-CN"/>
        </w:rPr>
        <w:t>精确度</w:t>
      </w:r>
      <w:r w:rsidRPr="00147F3B">
        <w:rPr>
          <w:lang w:eastAsia="zh-CN"/>
        </w:rPr>
        <w:t>：</w:t>
      </w:r>
      <w:r w:rsidR="00AB13D4" w:rsidRPr="00147F3B">
        <w:rPr>
          <w:lang w:eastAsia="zh-CN"/>
        </w:rPr>
        <w:t>贵公司</w:t>
      </w:r>
      <w:r w:rsidRPr="00147F3B">
        <w:rPr>
          <w:lang w:eastAsia="zh-CN"/>
        </w:rPr>
        <w:t>应该在每一地点包含三个或更多的地点（至少两个外部地点和一个内部地点），每个地点有多名操作者</w:t>
      </w:r>
      <w:r w:rsidR="00B63BD9" w:rsidRPr="00147F3B">
        <w:rPr>
          <w:lang w:eastAsia="zh-CN"/>
        </w:rPr>
        <w:t>。</w:t>
      </w:r>
      <w:r w:rsidRPr="00147F3B">
        <w:rPr>
          <w:lang w:eastAsia="zh-CN"/>
        </w:rPr>
        <w:t>操作者在教育和经验方面能够代表最终用户</w:t>
      </w:r>
      <w:r w:rsidR="00B63BD9" w:rsidRPr="00147F3B">
        <w:rPr>
          <w:lang w:eastAsia="zh-CN"/>
        </w:rPr>
        <w:t>。</w:t>
      </w:r>
      <w:r w:rsidR="00AB13D4" w:rsidRPr="00147F3B">
        <w:rPr>
          <w:lang w:eastAsia="zh-CN"/>
        </w:rPr>
        <w:t>贵公司</w:t>
      </w:r>
      <w:r w:rsidRPr="00147F3B">
        <w:rPr>
          <w:lang w:eastAsia="zh-CN"/>
        </w:rPr>
        <w:t>应该提供与检验上市后用户相同程度的培训。我们建议，对于快速检验或即时检验（</w:t>
      </w:r>
      <w:r w:rsidRPr="00147F3B">
        <w:rPr>
          <w:lang w:eastAsia="zh-CN"/>
        </w:rPr>
        <w:t>POC</w:t>
      </w:r>
      <w:r w:rsidRPr="00147F3B">
        <w:rPr>
          <w:lang w:eastAsia="zh-CN"/>
        </w:rPr>
        <w:t>）</w:t>
      </w:r>
      <w:r w:rsidR="002A5816" w:rsidRPr="00ED3087">
        <w:rPr>
          <w:vertAlign w:val="superscript"/>
        </w:rPr>
        <w:footnoteReference w:id="2"/>
      </w:r>
      <w:r w:rsidRPr="00147F3B">
        <w:rPr>
          <w:lang w:eastAsia="zh-CN"/>
        </w:rPr>
        <w:t>器械，</w:t>
      </w:r>
      <w:r w:rsidR="00AB13D4" w:rsidRPr="00147F3B">
        <w:rPr>
          <w:lang w:eastAsia="zh-CN"/>
        </w:rPr>
        <w:t>贵公司</w:t>
      </w:r>
      <w:r w:rsidRPr="00147F3B">
        <w:rPr>
          <w:lang w:eastAsia="zh-CN"/>
        </w:rPr>
        <w:t>可以</w:t>
      </w:r>
      <w:r w:rsidR="00BA593B" w:rsidRPr="00147F3B">
        <w:rPr>
          <w:lang w:eastAsia="zh-CN"/>
        </w:rPr>
        <w:t>包含</w:t>
      </w:r>
      <w:r w:rsidRPr="00147F3B">
        <w:rPr>
          <w:lang w:eastAsia="zh-CN"/>
        </w:rPr>
        <w:t>更多的检验和操作者</w:t>
      </w:r>
      <w:r w:rsidR="00BA593B" w:rsidRPr="00147F3B">
        <w:rPr>
          <w:lang w:eastAsia="zh-CN"/>
        </w:rPr>
        <w:t>进行评估</w:t>
      </w:r>
      <w:r w:rsidRPr="00147F3B">
        <w:rPr>
          <w:lang w:eastAsia="zh-CN"/>
        </w:rPr>
        <w:t>，以便最好地代表器械的使用设置。</w:t>
      </w:r>
    </w:p>
    <w:p w:rsidR="00522A86" w:rsidRPr="00147F3B" w:rsidRDefault="00522A86" w:rsidP="00ED3087">
      <w:pPr>
        <w:pStyle w:val="42"/>
        <w:numPr>
          <w:ilvl w:val="0"/>
          <w:numId w:val="26"/>
        </w:numPr>
        <w:spacing w:before="144"/>
        <w:ind w:leftChars="500" w:left="1680" w:hangingChars="200" w:hanging="480"/>
        <w:rPr>
          <w:lang w:eastAsia="zh-CN"/>
        </w:rPr>
      </w:pPr>
      <w:r w:rsidRPr="00147F3B">
        <w:rPr>
          <w:lang w:eastAsia="zh-CN"/>
        </w:rPr>
        <w:t>日常变异</w:t>
      </w:r>
      <w:r w:rsidR="00D60EA8" w:rsidRPr="00147F3B">
        <w:rPr>
          <w:lang w:eastAsia="zh-CN"/>
        </w:rPr>
        <w:t>性</w:t>
      </w:r>
      <w:r w:rsidR="00B63BD9" w:rsidRPr="00147F3B">
        <w:rPr>
          <w:lang w:eastAsia="zh-CN"/>
        </w:rPr>
        <w:t>。</w:t>
      </w:r>
      <w:r w:rsidR="00AA7722" w:rsidRPr="00147F3B">
        <w:rPr>
          <w:lang w:eastAsia="zh-CN"/>
        </w:rPr>
        <w:t>检验</w:t>
      </w:r>
      <w:r w:rsidRPr="00147F3B">
        <w:rPr>
          <w:lang w:eastAsia="zh-CN"/>
        </w:rPr>
        <w:t>应该连续五天进行，</w:t>
      </w:r>
      <w:r w:rsidR="00D60EA8" w:rsidRPr="00147F3B">
        <w:rPr>
          <w:lang w:eastAsia="zh-CN"/>
        </w:rPr>
        <w:t>每天至少进行两次运行（除非</w:t>
      </w:r>
      <w:r w:rsidR="00D0177B" w:rsidRPr="00147F3B">
        <w:rPr>
          <w:lang w:eastAsia="zh-CN"/>
        </w:rPr>
        <w:t>检验</w:t>
      </w:r>
      <w:r w:rsidR="00D60EA8" w:rsidRPr="00147F3B">
        <w:rPr>
          <w:lang w:eastAsia="zh-CN"/>
        </w:rPr>
        <w:t>设计排除每天的多次运行），并三次重复运行每个组分，以</w:t>
      </w:r>
      <w:r w:rsidR="00821CDD" w:rsidRPr="00147F3B">
        <w:rPr>
          <w:lang w:eastAsia="zh-CN"/>
        </w:rPr>
        <w:t>评估</w:t>
      </w:r>
      <w:r w:rsidR="00D60EA8" w:rsidRPr="00147F3B">
        <w:rPr>
          <w:lang w:eastAsia="zh-CN"/>
        </w:rPr>
        <w:t>运行间组分的不精确度。</w:t>
      </w:r>
      <w:r w:rsidRPr="00147F3B">
        <w:rPr>
          <w:lang w:eastAsia="zh-CN"/>
        </w:rPr>
        <w:t>运行变异性可能与操作员变异性相结合，例如，每次运行都可以由不同的</w:t>
      </w:r>
      <w:r w:rsidR="00AD1C8D" w:rsidRPr="00147F3B">
        <w:rPr>
          <w:lang w:eastAsia="zh-CN"/>
        </w:rPr>
        <w:t>操作员</w:t>
      </w:r>
      <w:r w:rsidRPr="00147F3B">
        <w:rPr>
          <w:lang w:eastAsia="zh-CN"/>
        </w:rPr>
        <w:t>执行。</w:t>
      </w:r>
    </w:p>
    <w:p w:rsidR="002A5816" w:rsidRPr="00147F3B" w:rsidRDefault="00522A86" w:rsidP="00ED3087">
      <w:pPr>
        <w:pStyle w:val="42"/>
        <w:numPr>
          <w:ilvl w:val="0"/>
          <w:numId w:val="26"/>
        </w:numPr>
        <w:spacing w:before="144"/>
        <w:ind w:leftChars="500" w:left="1680" w:hangingChars="200" w:hanging="480"/>
        <w:rPr>
          <w:lang w:eastAsia="zh-CN"/>
        </w:rPr>
      </w:pPr>
      <w:r w:rsidRPr="00147F3B">
        <w:rPr>
          <w:lang w:eastAsia="zh-CN"/>
        </w:rPr>
        <w:t>提取</w:t>
      </w:r>
      <w:r w:rsidRPr="00147F3B">
        <w:rPr>
          <w:lang w:eastAsia="zh-CN"/>
        </w:rPr>
        <w:t xml:space="preserve"> - </w:t>
      </w:r>
      <w:r w:rsidRPr="00147F3B">
        <w:rPr>
          <w:lang w:eastAsia="zh-CN"/>
        </w:rPr>
        <w:t>提取变异性。对于需要提取步骤（如核酸扩增</w:t>
      </w:r>
      <w:r w:rsidR="00AA7722" w:rsidRPr="00147F3B">
        <w:rPr>
          <w:lang w:eastAsia="zh-CN"/>
        </w:rPr>
        <w:t>检验</w:t>
      </w:r>
      <w:r w:rsidRPr="00147F3B">
        <w:rPr>
          <w:lang w:eastAsia="zh-CN"/>
        </w:rPr>
        <w:t>）的</w:t>
      </w:r>
      <w:r w:rsidR="00156D92" w:rsidRPr="00147F3B">
        <w:rPr>
          <w:lang w:eastAsia="zh-CN"/>
        </w:rPr>
        <w:t>器械</w:t>
      </w:r>
      <w:r w:rsidRPr="00147F3B">
        <w:rPr>
          <w:lang w:eastAsia="zh-CN"/>
        </w:rPr>
        <w:t>，重</w:t>
      </w:r>
      <w:r w:rsidR="002B6B42" w:rsidRPr="00147F3B">
        <w:rPr>
          <w:lang w:eastAsia="zh-CN"/>
        </w:rPr>
        <w:t>现</w:t>
      </w:r>
      <w:r w:rsidRPr="00147F3B">
        <w:rPr>
          <w:lang w:eastAsia="zh-CN"/>
        </w:rPr>
        <w:t>性</w:t>
      </w:r>
      <w:r w:rsidR="00AA7722" w:rsidRPr="00147F3B">
        <w:rPr>
          <w:lang w:eastAsia="zh-CN"/>
        </w:rPr>
        <w:t>检验</w:t>
      </w:r>
      <w:r w:rsidRPr="00147F3B">
        <w:rPr>
          <w:lang w:eastAsia="zh-CN"/>
        </w:rPr>
        <w:t>中使用的</w:t>
      </w:r>
      <w:r w:rsidR="002B6B42" w:rsidRPr="00147F3B">
        <w:rPr>
          <w:lang w:eastAsia="zh-CN"/>
        </w:rPr>
        <w:t>样本在试验现场从临床样本（例如鼻咽药签）使用</w:t>
      </w:r>
      <w:r w:rsidR="00AB13D4" w:rsidRPr="00147F3B">
        <w:rPr>
          <w:lang w:eastAsia="zh-CN"/>
        </w:rPr>
        <w:t>贵公司</w:t>
      </w:r>
      <w:r w:rsidR="002B6B42" w:rsidRPr="00147F3B">
        <w:rPr>
          <w:lang w:eastAsia="zh-CN"/>
        </w:rPr>
        <w:t>计划在</w:t>
      </w:r>
      <w:r w:rsidR="00D0177B" w:rsidRPr="00147F3B">
        <w:rPr>
          <w:lang w:eastAsia="zh-CN"/>
        </w:rPr>
        <w:t>检验</w:t>
      </w:r>
      <w:r w:rsidR="002B6B42" w:rsidRPr="00147F3B">
        <w:rPr>
          <w:lang w:eastAsia="zh-CN"/>
        </w:rPr>
        <w:t>标签中推荐的程序处理。</w:t>
      </w:r>
      <w:r w:rsidRPr="00147F3B">
        <w:rPr>
          <w:lang w:eastAsia="zh-CN"/>
        </w:rPr>
        <w:t>如果推荐使用多个提取程序，则应分别在每个</w:t>
      </w:r>
      <w:r w:rsidR="002B6B42" w:rsidRPr="00147F3B">
        <w:rPr>
          <w:lang w:eastAsia="zh-CN"/>
        </w:rPr>
        <w:t>地点</w:t>
      </w:r>
      <w:r w:rsidRPr="00147F3B">
        <w:rPr>
          <w:lang w:eastAsia="zh-CN"/>
        </w:rPr>
        <w:t>评估每种提取方法（另见第</w:t>
      </w:r>
      <w:r w:rsidRPr="00147F3B">
        <w:rPr>
          <w:lang w:eastAsia="zh-CN"/>
        </w:rPr>
        <w:t>9.E</w:t>
      </w:r>
      <w:r w:rsidRPr="00147F3B">
        <w:rPr>
          <w:lang w:eastAsia="zh-CN"/>
        </w:rPr>
        <w:t>节</w:t>
      </w:r>
      <w:r w:rsidRPr="00E038B6">
        <w:rPr>
          <w:rFonts w:asciiTheme="minorEastAsia" w:eastAsiaTheme="minorEastAsia" w:hAnsiTheme="minorEastAsia"/>
          <w:lang w:eastAsia="zh-CN"/>
        </w:rPr>
        <w:t>“</w:t>
      </w:r>
      <w:r w:rsidRPr="00147F3B">
        <w:rPr>
          <w:lang w:eastAsia="zh-CN"/>
        </w:rPr>
        <w:t>核酸提取</w:t>
      </w:r>
      <w:r w:rsidRPr="00E038B6">
        <w:rPr>
          <w:rFonts w:asciiTheme="minorEastAsia" w:eastAsiaTheme="minorEastAsia" w:hAnsiTheme="minorEastAsia"/>
          <w:lang w:eastAsia="zh-CN"/>
        </w:rPr>
        <w:t>”</w:t>
      </w:r>
      <w:r w:rsidRPr="00147F3B">
        <w:rPr>
          <w:lang w:eastAsia="zh-CN"/>
        </w:rPr>
        <w:t>）。</w:t>
      </w:r>
    </w:p>
    <w:p w:rsidR="002A5816" w:rsidRPr="00147F3B" w:rsidRDefault="002A5816" w:rsidP="00147F3B">
      <w:pPr>
        <w:pStyle w:val="42"/>
        <w:spacing w:before="144"/>
        <w:rPr>
          <w:lang w:eastAsia="zh-CN"/>
        </w:rPr>
      </w:pPr>
      <w:r w:rsidRPr="00147F3B">
        <w:rPr>
          <w:lang w:eastAsia="zh-CN"/>
        </w:rPr>
        <w:br w:type="page"/>
      </w:r>
    </w:p>
    <w:p w:rsidR="00522A86" w:rsidRPr="00147F3B" w:rsidRDefault="00AA7722" w:rsidP="00ED3087">
      <w:pPr>
        <w:pStyle w:val="42"/>
        <w:numPr>
          <w:ilvl w:val="0"/>
          <w:numId w:val="26"/>
        </w:numPr>
        <w:spacing w:before="144"/>
        <w:ind w:leftChars="500" w:left="1680" w:hangingChars="200" w:hanging="480"/>
        <w:rPr>
          <w:lang w:eastAsia="zh-CN"/>
        </w:rPr>
      </w:pPr>
      <w:r w:rsidRPr="00147F3B">
        <w:rPr>
          <w:lang w:eastAsia="zh-CN"/>
        </w:rPr>
        <w:lastRenderedPageBreak/>
        <w:t>检验</w:t>
      </w:r>
      <w:r w:rsidR="003A09EA" w:rsidRPr="00147F3B">
        <w:rPr>
          <w:lang w:eastAsia="zh-CN"/>
        </w:rPr>
        <w:t>样本</w:t>
      </w:r>
      <w:r w:rsidR="008A63BA" w:rsidRPr="00147F3B">
        <w:rPr>
          <w:lang w:eastAsia="zh-CN"/>
        </w:rPr>
        <w:t>组</w:t>
      </w:r>
      <w:r w:rsidR="00522A86" w:rsidRPr="00147F3B">
        <w:rPr>
          <w:lang w:eastAsia="zh-CN"/>
        </w:rPr>
        <w:t>应</w:t>
      </w:r>
      <w:r w:rsidR="008A63BA" w:rsidRPr="00147F3B">
        <w:rPr>
          <w:lang w:eastAsia="zh-CN"/>
        </w:rPr>
        <w:t>显示</w:t>
      </w:r>
      <w:r w:rsidR="00AB13D4" w:rsidRPr="00147F3B">
        <w:rPr>
          <w:lang w:eastAsia="zh-CN"/>
        </w:rPr>
        <w:t>贵公司</w:t>
      </w:r>
      <w:r w:rsidR="00156D92" w:rsidRPr="00147F3B">
        <w:rPr>
          <w:lang w:eastAsia="zh-CN"/>
        </w:rPr>
        <w:t>器械</w:t>
      </w:r>
      <w:r w:rsidR="00522A86" w:rsidRPr="00147F3B">
        <w:rPr>
          <w:lang w:eastAsia="zh-CN"/>
        </w:rPr>
        <w:t>在三种病毒载量水平</w:t>
      </w:r>
      <w:r w:rsidRPr="00147F3B">
        <w:rPr>
          <w:lang w:eastAsia="zh-CN"/>
        </w:rPr>
        <w:t>检验</w:t>
      </w:r>
      <w:r w:rsidR="00522A86" w:rsidRPr="00147F3B">
        <w:rPr>
          <w:lang w:eastAsia="zh-CN"/>
        </w:rPr>
        <w:t>到的流感病毒的类型和亚型，包括分析物或接近</w:t>
      </w:r>
      <w:r w:rsidRPr="00147F3B">
        <w:rPr>
          <w:lang w:eastAsia="zh-CN"/>
        </w:rPr>
        <w:t>检验</w:t>
      </w:r>
      <w:r w:rsidR="00F63DC0" w:rsidRPr="00147F3B">
        <w:rPr>
          <w:lang w:eastAsia="zh-CN"/>
        </w:rPr>
        <w:t>临界值</w:t>
      </w:r>
      <w:r w:rsidR="00522A86" w:rsidRPr="00147F3B">
        <w:rPr>
          <w:lang w:eastAsia="zh-CN"/>
        </w:rPr>
        <w:t>的输出浓度。</w:t>
      </w:r>
      <w:r w:rsidR="008A63BA" w:rsidRPr="00147F3B">
        <w:rPr>
          <w:lang w:eastAsia="zh-CN"/>
        </w:rPr>
        <w:t>在</w:t>
      </w:r>
      <w:r w:rsidR="00522A86" w:rsidRPr="00147F3B">
        <w:rPr>
          <w:lang w:eastAsia="zh-CN"/>
        </w:rPr>
        <w:t>由剩余临床标本制备的阴性临床</w:t>
      </w:r>
      <w:r w:rsidR="00D42F67" w:rsidRPr="00147F3B">
        <w:rPr>
          <w:lang w:eastAsia="zh-CN"/>
        </w:rPr>
        <w:t>基质</w:t>
      </w:r>
      <w:r w:rsidR="00522A86" w:rsidRPr="00147F3B">
        <w:rPr>
          <w:lang w:eastAsia="zh-CN"/>
        </w:rPr>
        <w:t>池</w:t>
      </w:r>
      <w:r w:rsidR="008A63BA" w:rsidRPr="00147F3B">
        <w:rPr>
          <w:lang w:eastAsia="zh-CN"/>
        </w:rPr>
        <w:t>里加入病毒</w:t>
      </w:r>
      <w:r w:rsidR="00522A86" w:rsidRPr="00147F3B">
        <w:rPr>
          <w:lang w:eastAsia="zh-CN"/>
        </w:rPr>
        <w:t>来制备</w:t>
      </w:r>
      <w:r w:rsidR="008A63BA" w:rsidRPr="00147F3B">
        <w:rPr>
          <w:lang w:eastAsia="zh-CN"/>
        </w:rPr>
        <w:t>重现</w:t>
      </w:r>
      <w:r w:rsidR="00522A86" w:rsidRPr="00147F3B">
        <w:rPr>
          <w:lang w:eastAsia="zh-CN"/>
        </w:rPr>
        <w:t>性</w:t>
      </w:r>
      <w:r w:rsidR="008A63BA" w:rsidRPr="00147F3B">
        <w:rPr>
          <w:lang w:eastAsia="zh-CN"/>
        </w:rPr>
        <w:t>组</w:t>
      </w:r>
      <w:r w:rsidR="00522A86" w:rsidRPr="00147F3B">
        <w:rPr>
          <w:lang w:eastAsia="zh-CN"/>
        </w:rPr>
        <w:t>。</w:t>
      </w:r>
    </w:p>
    <w:p w:rsidR="00522A86" w:rsidRPr="00147F3B" w:rsidRDefault="00522A86" w:rsidP="00ED3087">
      <w:pPr>
        <w:pStyle w:val="42"/>
        <w:numPr>
          <w:ilvl w:val="0"/>
          <w:numId w:val="27"/>
        </w:numPr>
        <w:spacing w:before="144"/>
        <w:ind w:leftChars="700" w:left="2160" w:hangingChars="200" w:hanging="480"/>
        <w:rPr>
          <w:lang w:eastAsia="zh-CN"/>
        </w:rPr>
      </w:pPr>
      <w:r w:rsidRPr="00147F3B">
        <w:rPr>
          <w:lang w:eastAsia="zh-CN"/>
        </w:rPr>
        <w:t>分析物浓度低于临床确定的</w:t>
      </w:r>
      <w:r w:rsidR="00F63DC0" w:rsidRPr="00147F3B">
        <w:rPr>
          <w:lang w:eastAsia="zh-CN"/>
        </w:rPr>
        <w:t>临界值</w:t>
      </w:r>
      <w:r w:rsidRPr="00147F3B">
        <w:rPr>
          <w:lang w:eastAsia="zh-CN"/>
        </w:rPr>
        <w:t>的</w:t>
      </w:r>
      <w:r w:rsidRPr="00E038B6">
        <w:rPr>
          <w:rFonts w:asciiTheme="minorEastAsia" w:eastAsiaTheme="minorEastAsia" w:hAnsiTheme="minorEastAsia"/>
          <w:lang w:eastAsia="zh-CN"/>
        </w:rPr>
        <w:t>“</w:t>
      </w:r>
      <w:r w:rsidRPr="00147F3B">
        <w:rPr>
          <w:lang w:eastAsia="zh-CN"/>
        </w:rPr>
        <w:t>高</w:t>
      </w:r>
      <w:r w:rsidR="00397599" w:rsidRPr="00147F3B">
        <w:rPr>
          <w:lang w:eastAsia="zh-CN"/>
        </w:rPr>
        <w:t>阴性</w:t>
      </w:r>
      <w:r w:rsidRPr="00E038B6">
        <w:rPr>
          <w:rFonts w:asciiTheme="minorEastAsia" w:eastAsiaTheme="minorEastAsia" w:hAnsiTheme="minorEastAsia"/>
          <w:lang w:eastAsia="zh-CN"/>
        </w:rPr>
        <w:t>”</w:t>
      </w:r>
      <w:r w:rsidR="003A09EA" w:rsidRPr="00147F3B">
        <w:rPr>
          <w:lang w:eastAsia="zh-CN"/>
        </w:rPr>
        <w:t>样本</w:t>
      </w:r>
      <w:r w:rsidRPr="00147F3B">
        <w:rPr>
          <w:lang w:eastAsia="zh-CN"/>
        </w:rPr>
        <w:t>（</w:t>
      </w:r>
      <w:r w:rsidRPr="00147F3B">
        <w:rPr>
          <w:lang w:eastAsia="zh-CN"/>
        </w:rPr>
        <w:t>C</w:t>
      </w:r>
      <w:r w:rsidRPr="00ED3087">
        <w:rPr>
          <w:vertAlign w:val="subscript"/>
          <w:lang w:eastAsia="zh-CN"/>
        </w:rPr>
        <w:t>5</w:t>
      </w:r>
      <w:r w:rsidRPr="00147F3B">
        <w:rPr>
          <w:lang w:eastAsia="zh-CN"/>
        </w:rPr>
        <w:t>浓度），使得该</w:t>
      </w:r>
      <w:r w:rsidR="003A09EA" w:rsidRPr="00147F3B">
        <w:rPr>
          <w:lang w:eastAsia="zh-CN"/>
        </w:rPr>
        <w:t>样本</w:t>
      </w:r>
      <w:r w:rsidRPr="00147F3B">
        <w:rPr>
          <w:lang w:eastAsia="zh-CN"/>
        </w:rPr>
        <w:t>的重复</w:t>
      </w:r>
      <w:r w:rsidR="00AA7722" w:rsidRPr="00147F3B">
        <w:rPr>
          <w:lang w:eastAsia="zh-CN"/>
        </w:rPr>
        <w:t>检验</w:t>
      </w:r>
      <w:r w:rsidRPr="00147F3B">
        <w:rPr>
          <w:lang w:eastAsia="zh-CN"/>
        </w:rPr>
        <w:t>约</w:t>
      </w:r>
      <w:r w:rsidRPr="00147F3B">
        <w:rPr>
          <w:lang w:eastAsia="zh-CN"/>
        </w:rPr>
        <w:t>95</w:t>
      </w:r>
      <w:r w:rsidR="00BC4B3B" w:rsidRPr="00147F3B">
        <w:rPr>
          <w:lang w:eastAsia="zh-CN"/>
        </w:rPr>
        <w:t>%</w:t>
      </w:r>
      <w:r w:rsidR="00397599" w:rsidRPr="00147F3B">
        <w:rPr>
          <w:lang w:eastAsia="zh-CN"/>
        </w:rPr>
        <w:t>的结果为阴性</w:t>
      </w:r>
      <w:r w:rsidRPr="00147F3B">
        <w:rPr>
          <w:lang w:eastAsia="zh-CN"/>
        </w:rPr>
        <w:t>，约</w:t>
      </w:r>
      <w:r w:rsidRPr="00147F3B">
        <w:rPr>
          <w:lang w:eastAsia="zh-CN"/>
        </w:rPr>
        <w:t>5</w:t>
      </w:r>
      <w:r w:rsidR="00BC4B3B" w:rsidRPr="00147F3B">
        <w:rPr>
          <w:lang w:eastAsia="zh-CN"/>
        </w:rPr>
        <w:t>%</w:t>
      </w:r>
      <w:r w:rsidR="00397599" w:rsidRPr="00147F3B">
        <w:rPr>
          <w:lang w:eastAsia="zh-CN"/>
        </w:rPr>
        <w:t>的结果为阳性</w:t>
      </w:r>
      <w:r w:rsidRPr="00147F3B">
        <w:rPr>
          <w:lang w:eastAsia="zh-CN"/>
        </w:rPr>
        <w:t xml:space="preserve"> </w:t>
      </w:r>
      <w:r w:rsidRPr="00147F3B">
        <w:rPr>
          <w:lang w:eastAsia="zh-CN"/>
        </w:rPr>
        <w:t>（例如，对于分析物浓度不超过临床</w:t>
      </w:r>
      <w:r w:rsidR="00397599" w:rsidRPr="00147F3B">
        <w:rPr>
          <w:lang w:eastAsia="zh-CN"/>
        </w:rPr>
        <w:t>检验</w:t>
      </w:r>
      <w:r w:rsidR="00F63DC0" w:rsidRPr="00147F3B">
        <w:rPr>
          <w:lang w:eastAsia="zh-CN"/>
        </w:rPr>
        <w:t>临界值</w:t>
      </w:r>
      <w:r w:rsidRPr="00147F3B">
        <w:rPr>
          <w:lang w:eastAsia="zh-CN"/>
        </w:rPr>
        <w:t>10</w:t>
      </w:r>
      <w:r w:rsidRPr="00147F3B">
        <w:rPr>
          <w:lang w:eastAsia="zh-CN"/>
        </w:rPr>
        <w:t>倍的实时</w:t>
      </w:r>
      <w:r w:rsidRPr="00147F3B">
        <w:rPr>
          <w:lang w:eastAsia="zh-CN"/>
        </w:rPr>
        <w:t>PCR</w:t>
      </w:r>
      <w:r w:rsidR="00AA7722" w:rsidRPr="00147F3B">
        <w:rPr>
          <w:lang w:eastAsia="zh-CN"/>
        </w:rPr>
        <w:t>检验</w:t>
      </w:r>
      <w:r w:rsidR="003A09EA" w:rsidRPr="00147F3B">
        <w:rPr>
          <w:lang w:eastAsia="zh-CN"/>
        </w:rPr>
        <w:t>样本</w:t>
      </w:r>
      <w:r w:rsidRPr="00147F3B">
        <w:rPr>
          <w:lang w:eastAsia="zh-CN"/>
        </w:rPr>
        <w:t>）。</w:t>
      </w:r>
    </w:p>
    <w:p w:rsidR="00522A86" w:rsidRPr="00147F3B" w:rsidRDefault="00397599" w:rsidP="00ED3087">
      <w:pPr>
        <w:pStyle w:val="42"/>
        <w:numPr>
          <w:ilvl w:val="0"/>
          <w:numId w:val="27"/>
        </w:numPr>
        <w:spacing w:before="144"/>
        <w:ind w:leftChars="700" w:left="2160" w:hangingChars="200" w:hanging="480"/>
        <w:rPr>
          <w:lang w:eastAsia="zh-CN"/>
        </w:rPr>
      </w:pPr>
      <w:r w:rsidRPr="00147F3B">
        <w:rPr>
          <w:lang w:eastAsia="zh-CN"/>
        </w:rPr>
        <w:t>分析物浓度</w:t>
      </w:r>
      <w:r w:rsidR="00522A86" w:rsidRPr="00147F3B">
        <w:rPr>
          <w:lang w:eastAsia="zh-CN"/>
        </w:rPr>
        <w:t>高于临床</w:t>
      </w:r>
      <w:r w:rsidRPr="00147F3B">
        <w:rPr>
          <w:lang w:eastAsia="zh-CN"/>
        </w:rPr>
        <w:t>确定</w:t>
      </w:r>
      <w:r w:rsidR="00522A86" w:rsidRPr="00147F3B">
        <w:rPr>
          <w:lang w:eastAsia="zh-CN"/>
        </w:rPr>
        <w:t>的</w:t>
      </w:r>
      <w:r w:rsidR="00F63DC0" w:rsidRPr="00147F3B">
        <w:rPr>
          <w:lang w:eastAsia="zh-CN"/>
        </w:rPr>
        <w:t>临界值</w:t>
      </w:r>
      <w:r w:rsidR="00522A86" w:rsidRPr="00147F3B">
        <w:rPr>
          <w:lang w:eastAsia="zh-CN"/>
        </w:rPr>
        <w:t>的</w:t>
      </w:r>
      <w:r w:rsidR="00522A86" w:rsidRPr="00E038B6">
        <w:rPr>
          <w:rFonts w:asciiTheme="minorEastAsia" w:eastAsiaTheme="minorEastAsia" w:hAnsiTheme="minorEastAsia"/>
          <w:lang w:eastAsia="zh-CN"/>
        </w:rPr>
        <w:t>“</w:t>
      </w:r>
      <w:r w:rsidR="00522A86" w:rsidRPr="00147F3B">
        <w:rPr>
          <w:lang w:eastAsia="zh-CN"/>
        </w:rPr>
        <w:t>低阳性</w:t>
      </w:r>
      <w:r w:rsidR="00522A86" w:rsidRPr="00E038B6">
        <w:rPr>
          <w:rFonts w:asciiTheme="minorEastAsia" w:eastAsiaTheme="minorEastAsia" w:hAnsiTheme="minorEastAsia"/>
          <w:lang w:eastAsia="zh-CN"/>
        </w:rPr>
        <w:t>”</w:t>
      </w:r>
      <w:r w:rsidR="003A09EA" w:rsidRPr="00147F3B">
        <w:rPr>
          <w:lang w:eastAsia="zh-CN"/>
        </w:rPr>
        <w:t>样本</w:t>
      </w:r>
      <w:r w:rsidR="00522A86" w:rsidRPr="00147F3B">
        <w:rPr>
          <w:lang w:eastAsia="zh-CN"/>
        </w:rPr>
        <w:t>（</w:t>
      </w:r>
      <w:r w:rsidR="00522A86" w:rsidRPr="00147F3B">
        <w:rPr>
          <w:lang w:eastAsia="zh-CN"/>
        </w:rPr>
        <w:t>C</w:t>
      </w:r>
      <w:r w:rsidR="00522A86" w:rsidRPr="00ED3087">
        <w:rPr>
          <w:vertAlign w:val="subscript"/>
          <w:lang w:eastAsia="zh-CN"/>
        </w:rPr>
        <w:t>95</w:t>
      </w:r>
      <w:r w:rsidR="00522A86" w:rsidRPr="00147F3B">
        <w:rPr>
          <w:lang w:eastAsia="zh-CN"/>
        </w:rPr>
        <w:t>浓度），使得该</w:t>
      </w:r>
      <w:r w:rsidR="003A09EA" w:rsidRPr="00147F3B">
        <w:rPr>
          <w:lang w:eastAsia="zh-CN"/>
        </w:rPr>
        <w:t>样本</w:t>
      </w:r>
      <w:r w:rsidR="00522A86" w:rsidRPr="00147F3B">
        <w:rPr>
          <w:lang w:eastAsia="zh-CN"/>
        </w:rPr>
        <w:t>的重复</w:t>
      </w:r>
      <w:r w:rsidR="00AA7722" w:rsidRPr="00147F3B">
        <w:rPr>
          <w:lang w:eastAsia="zh-CN"/>
        </w:rPr>
        <w:t>检验</w:t>
      </w:r>
      <w:r w:rsidRPr="00147F3B">
        <w:rPr>
          <w:lang w:eastAsia="zh-CN"/>
        </w:rPr>
        <w:t>约</w:t>
      </w:r>
      <w:r w:rsidRPr="00147F3B">
        <w:rPr>
          <w:lang w:eastAsia="zh-CN"/>
        </w:rPr>
        <w:t>95%</w:t>
      </w:r>
      <w:r w:rsidRPr="00147F3B">
        <w:rPr>
          <w:lang w:eastAsia="zh-CN"/>
        </w:rPr>
        <w:t>的结果</w:t>
      </w:r>
      <w:r w:rsidR="00522A86" w:rsidRPr="00147F3B">
        <w:rPr>
          <w:lang w:eastAsia="zh-CN"/>
        </w:rPr>
        <w:t>为</w:t>
      </w:r>
      <w:r w:rsidRPr="00147F3B">
        <w:rPr>
          <w:lang w:eastAsia="zh-CN"/>
        </w:rPr>
        <w:t>阳性</w:t>
      </w:r>
      <w:r w:rsidR="00522A86" w:rsidRPr="00147F3B">
        <w:rPr>
          <w:lang w:eastAsia="zh-CN"/>
        </w:rPr>
        <w:t>。</w:t>
      </w:r>
    </w:p>
    <w:p w:rsidR="00522A86" w:rsidRPr="00147F3B" w:rsidRDefault="00522A86" w:rsidP="00ED3087">
      <w:pPr>
        <w:pStyle w:val="42"/>
        <w:numPr>
          <w:ilvl w:val="0"/>
          <w:numId w:val="27"/>
        </w:numPr>
        <w:spacing w:before="144"/>
        <w:ind w:leftChars="700" w:left="2160" w:hangingChars="200" w:hanging="480"/>
        <w:rPr>
          <w:lang w:eastAsia="zh-CN"/>
        </w:rPr>
      </w:pPr>
      <w:r w:rsidRPr="00E038B6">
        <w:rPr>
          <w:rFonts w:asciiTheme="minorEastAsia" w:eastAsiaTheme="minorEastAsia" w:hAnsiTheme="minorEastAsia"/>
          <w:lang w:eastAsia="zh-CN"/>
        </w:rPr>
        <w:t>“</w:t>
      </w:r>
      <w:r w:rsidRPr="00147F3B">
        <w:rPr>
          <w:lang w:eastAsia="zh-CN"/>
        </w:rPr>
        <w:t>中度阳性</w:t>
      </w:r>
      <w:r w:rsidRPr="00E038B6">
        <w:rPr>
          <w:rFonts w:asciiTheme="minorEastAsia" w:eastAsiaTheme="minorEastAsia" w:hAnsiTheme="minorEastAsia"/>
          <w:lang w:eastAsia="zh-CN"/>
        </w:rPr>
        <w:t>”</w:t>
      </w:r>
      <w:r w:rsidRPr="00147F3B">
        <w:rPr>
          <w:lang w:eastAsia="zh-CN"/>
        </w:rPr>
        <w:t>样本应反映临床相关的病毒载量</w:t>
      </w:r>
      <w:r w:rsidR="0093507C" w:rsidRPr="00ED3087">
        <w:rPr>
          <w:vertAlign w:val="superscript"/>
        </w:rPr>
        <w:footnoteReference w:id="3"/>
      </w:r>
      <w:r w:rsidR="00B63BD9" w:rsidRPr="00147F3B">
        <w:rPr>
          <w:lang w:eastAsia="zh-CN"/>
        </w:rPr>
        <w:t>。</w:t>
      </w:r>
      <w:r w:rsidRPr="00147F3B">
        <w:rPr>
          <w:lang w:eastAsia="zh-CN"/>
        </w:rPr>
        <w:t>在这个浓度下，大</w:t>
      </w:r>
      <w:r w:rsidR="00397599" w:rsidRPr="00147F3B">
        <w:rPr>
          <w:lang w:eastAsia="zh-CN"/>
        </w:rPr>
        <w:t>约</w:t>
      </w:r>
      <w:r w:rsidRPr="00147F3B">
        <w:rPr>
          <w:lang w:eastAsia="zh-CN"/>
        </w:rPr>
        <w:t>100</w:t>
      </w:r>
      <w:r w:rsidR="00BC4B3B" w:rsidRPr="00147F3B">
        <w:rPr>
          <w:lang w:eastAsia="zh-CN"/>
        </w:rPr>
        <w:t>%</w:t>
      </w:r>
      <w:r w:rsidRPr="00147F3B">
        <w:rPr>
          <w:lang w:eastAsia="zh-CN"/>
        </w:rPr>
        <w:t>可以预期阳性结果（例如临床</w:t>
      </w:r>
      <w:r w:rsidR="00397599" w:rsidRPr="00147F3B">
        <w:rPr>
          <w:lang w:eastAsia="zh-CN"/>
        </w:rPr>
        <w:t>确定</w:t>
      </w:r>
      <w:r w:rsidRPr="00147F3B">
        <w:rPr>
          <w:lang w:eastAsia="zh-CN"/>
        </w:rPr>
        <w:t>的</w:t>
      </w:r>
      <w:r w:rsidR="00397599" w:rsidRPr="00147F3B">
        <w:rPr>
          <w:lang w:eastAsia="zh-CN"/>
        </w:rPr>
        <w:t>截止</w:t>
      </w:r>
      <w:r w:rsidRPr="00147F3B">
        <w:rPr>
          <w:lang w:eastAsia="zh-CN"/>
        </w:rPr>
        <w:t>浓度的大约</w:t>
      </w:r>
      <w:r w:rsidRPr="00147F3B">
        <w:rPr>
          <w:lang w:eastAsia="zh-CN"/>
        </w:rPr>
        <w:t>2</w:t>
      </w:r>
      <w:r w:rsidRPr="00147F3B">
        <w:rPr>
          <w:lang w:eastAsia="zh-CN"/>
        </w:rPr>
        <w:t>到</w:t>
      </w:r>
      <w:r w:rsidRPr="00147F3B">
        <w:rPr>
          <w:lang w:eastAsia="zh-CN"/>
        </w:rPr>
        <w:t>3</w:t>
      </w:r>
      <w:r w:rsidRPr="00147F3B">
        <w:rPr>
          <w:lang w:eastAsia="zh-CN"/>
        </w:rPr>
        <w:t>倍）。</w:t>
      </w:r>
    </w:p>
    <w:p w:rsidR="00522A86" w:rsidRPr="00147F3B" w:rsidRDefault="00522A86" w:rsidP="00ED3087">
      <w:pPr>
        <w:pStyle w:val="42"/>
        <w:numPr>
          <w:ilvl w:val="0"/>
          <w:numId w:val="26"/>
        </w:numPr>
        <w:spacing w:before="144"/>
        <w:ind w:leftChars="500" w:left="1680" w:hangingChars="200" w:hanging="480"/>
        <w:rPr>
          <w:lang w:eastAsia="zh-CN"/>
        </w:rPr>
      </w:pPr>
      <w:r w:rsidRPr="00147F3B">
        <w:rPr>
          <w:lang w:eastAsia="zh-CN"/>
        </w:rPr>
        <w:t>对于根据真正的阴性样本（零浓度）不能</w:t>
      </w:r>
      <w:r w:rsidR="00EA2222" w:rsidRPr="00147F3B">
        <w:rPr>
          <w:lang w:eastAsia="zh-CN"/>
        </w:rPr>
        <w:t>确定</w:t>
      </w:r>
      <w:r w:rsidRPr="00147F3B">
        <w:rPr>
          <w:lang w:eastAsia="zh-CN"/>
        </w:rPr>
        <w:t>临床</w:t>
      </w:r>
      <w:r w:rsidR="00F63DC0" w:rsidRPr="00147F3B">
        <w:rPr>
          <w:lang w:eastAsia="zh-CN"/>
        </w:rPr>
        <w:t>临界值</w:t>
      </w:r>
      <w:r w:rsidRPr="00147F3B">
        <w:rPr>
          <w:lang w:eastAsia="zh-CN"/>
        </w:rPr>
        <w:t>的超敏感试验，可能无法获得</w:t>
      </w:r>
      <w:r w:rsidRPr="00147F3B">
        <w:rPr>
          <w:lang w:eastAsia="zh-CN"/>
        </w:rPr>
        <w:t>C</w:t>
      </w:r>
      <w:r w:rsidRPr="00ED3087">
        <w:rPr>
          <w:vertAlign w:val="subscript"/>
          <w:lang w:eastAsia="zh-CN"/>
        </w:rPr>
        <w:t>5</w:t>
      </w:r>
      <w:r w:rsidR="003A09EA" w:rsidRPr="00147F3B">
        <w:rPr>
          <w:lang w:eastAsia="zh-CN"/>
        </w:rPr>
        <w:t>样本</w:t>
      </w:r>
      <w:r w:rsidR="00B63BD9" w:rsidRPr="00147F3B">
        <w:rPr>
          <w:lang w:eastAsia="zh-CN"/>
        </w:rPr>
        <w:t>。</w:t>
      </w:r>
      <w:r w:rsidRPr="00147F3B">
        <w:rPr>
          <w:lang w:eastAsia="zh-CN"/>
        </w:rPr>
        <w:t>对于这样的</w:t>
      </w:r>
      <w:r w:rsidR="002D4EF9" w:rsidRPr="00147F3B">
        <w:rPr>
          <w:lang w:eastAsia="zh-CN"/>
        </w:rPr>
        <w:t>器械</w:t>
      </w:r>
      <w:r w:rsidRPr="00147F3B">
        <w:rPr>
          <w:lang w:eastAsia="zh-CN"/>
        </w:rPr>
        <w:t>，可以在</w:t>
      </w:r>
      <w:r w:rsidR="00F110A1" w:rsidRPr="00147F3B">
        <w:rPr>
          <w:lang w:eastAsia="zh-CN"/>
        </w:rPr>
        <w:t>精确度</w:t>
      </w:r>
      <w:r w:rsidRPr="00147F3B">
        <w:rPr>
          <w:lang w:eastAsia="zh-CN"/>
        </w:rPr>
        <w:t>/</w:t>
      </w:r>
      <w:r w:rsidRPr="00147F3B">
        <w:rPr>
          <w:lang w:eastAsia="zh-CN"/>
        </w:rPr>
        <w:t>再现性研究中</w:t>
      </w:r>
      <w:r w:rsidR="00AA7722" w:rsidRPr="00147F3B">
        <w:rPr>
          <w:lang w:eastAsia="zh-CN"/>
        </w:rPr>
        <w:t>检验</w:t>
      </w:r>
      <w:r w:rsidRPr="00147F3B">
        <w:rPr>
          <w:lang w:eastAsia="zh-CN"/>
        </w:rPr>
        <w:t>以下两个浓度水平，代替上述推荐的</w:t>
      </w:r>
      <w:r w:rsidRPr="00147F3B">
        <w:rPr>
          <w:lang w:eastAsia="zh-CN"/>
        </w:rPr>
        <w:t>C</w:t>
      </w:r>
      <w:r w:rsidRPr="00ED3087">
        <w:rPr>
          <w:vertAlign w:val="subscript"/>
          <w:lang w:eastAsia="zh-CN"/>
        </w:rPr>
        <w:t>5</w:t>
      </w:r>
      <w:r w:rsidRPr="00147F3B">
        <w:rPr>
          <w:lang w:eastAsia="zh-CN"/>
        </w:rPr>
        <w:t>浓度：</w:t>
      </w:r>
    </w:p>
    <w:p w:rsidR="005337A8" w:rsidRPr="00147F3B" w:rsidRDefault="00522A86" w:rsidP="00ED3087">
      <w:pPr>
        <w:pStyle w:val="42"/>
        <w:numPr>
          <w:ilvl w:val="0"/>
          <w:numId w:val="28"/>
        </w:numPr>
        <w:spacing w:before="144"/>
        <w:ind w:leftChars="700" w:left="2160" w:hangingChars="200" w:hanging="480"/>
        <w:rPr>
          <w:lang w:eastAsia="zh-CN"/>
        </w:rPr>
      </w:pPr>
      <w:r w:rsidRPr="00E038B6">
        <w:rPr>
          <w:rFonts w:asciiTheme="minorEastAsia" w:eastAsiaTheme="minorEastAsia" w:hAnsiTheme="minorEastAsia"/>
          <w:lang w:eastAsia="zh-CN"/>
        </w:rPr>
        <w:t>“</w:t>
      </w:r>
      <w:r w:rsidR="00EC0C86" w:rsidRPr="00147F3B">
        <w:rPr>
          <w:lang w:eastAsia="zh-CN"/>
        </w:rPr>
        <w:t>阴性</w:t>
      </w:r>
      <w:r w:rsidRPr="00E038B6">
        <w:rPr>
          <w:rFonts w:asciiTheme="minorEastAsia" w:eastAsiaTheme="minorEastAsia" w:hAnsiTheme="minorEastAsia"/>
          <w:lang w:eastAsia="zh-CN"/>
        </w:rPr>
        <w:t>”</w:t>
      </w:r>
      <w:r w:rsidR="003A09EA" w:rsidRPr="00147F3B">
        <w:rPr>
          <w:lang w:eastAsia="zh-CN"/>
        </w:rPr>
        <w:t>样本</w:t>
      </w:r>
      <w:r w:rsidRPr="00147F3B">
        <w:rPr>
          <w:lang w:eastAsia="zh-CN"/>
        </w:rPr>
        <w:t>：分析物浓度低于临床</w:t>
      </w:r>
      <w:r w:rsidR="00F63DC0" w:rsidRPr="00147F3B">
        <w:rPr>
          <w:lang w:eastAsia="zh-CN"/>
        </w:rPr>
        <w:t>临界值</w:t>
      </w:r>
      <w:r w:rsidRPr="00147F3B">
        <w:rPr>
          <w:lang w:eastAsia="zh-CN"/>
        </w:rPr>
        <w:t>的</w:t>
      </w:r>
      <w:r w:rsidR="003A09EA" w:rsidRPr="00147F3B">
        <w:rPr>
          <w:lang w:eastAsia="zh-CN"/>
        </w:rPr>
        <w:t>样本</w:t>
      </w:r>
      <w:r w:rsidRPr="00147F3B">
        <w:rPr>
          <w:lang w:eastAsia="zh-CN"/>
        </w:rPr>
        <w:t>，使得该</w:t>
      </w:r>
      <w:r w:rsidR="003A09EA" w:rsidRPr="00147F3B">
        <w:rPr>
          <w:lang w:eastAsia="zh-CN"/>
        </w:rPr>
        <w:t>样本</w:t>
      </w:r>
      <w:r w:rsidRPr="00147F3B">
        <w:rPr>
          <w:lang w:eastAsia="zh-CN"/>
        </w:rPr>
        <w:t>的重复</w:t>
      </w:r>
      <w:r w:rsidR="00AA7722" w:rsidRPr="00147F3B">
        <w:rPr>
          <w:lang w:eastAsia="zh-CN"/>
        </w:rPr>
        <w:t>检验</w:t>
      </w:r>
      <w:r w:rsidRPr="00147F3B">
        <w:rPr>
          <w:lang w:eastAsia="zh-CN"/>
        </w:rPr>
        <w:t>结果为</w:t>
      </w:r>
      <w:r w:rsidRPr="00147F3B">
        <w:rPr>
          <w:lang w:eastAsia="zh-CN"/>
        </w:rPr>
        <w:t>100</w:t>
      </w:r>
      <w:r w:rsidR="00600273" w:rsidRPr="00147F3B">
        <w:rPr>
          <w:lang w:eastAsia="zh-CN"/>
        </w:rPr>
        <w:t>%</w:t>
      </w:r>
      <w:r w:rsidRPr="00147F3B">
        <w:rPr>
          <w:lang w:eastAsia="zh-CN"/>
        </w:rPr>
        <w:t>为阴性，如果小于</w:t>
      </w:r>
      <w:r w:rsidRPr="00147F3B">
        <w:rPr>
          <w:lang w:eastAsia="zh-CN"/>
        </w:rPr>
        <w:t>10</w:t>
      </w:r>
      <w:r w:rsidR="001843B4" w:rsidRPr="00147F3B">
        <w:rPr>
          <w:lang w:eastAsia="zh-CN"/>
        </w:rPr>
        <w:t>%</w:t>
      </w:r>
      <w:r w:rsidRPr="00147F3B">
        <w:rPr>
          <w:lang w:eastAsia="zh-CN"/>
        </w:rPr>
        <w:t>的临床</w:t>
      </w:r>
      <w:r w:rsidR="003A09EA" w:rsidRPr="00147F3B">
        <w:rPr>
          <w:lang w:eastAsia="zh-CN"/>
        </w:rPr>
        <w:t>样本</w:t>
      </w:r>
      <w:r w:rsidRPr="00147F3B">
        <w:rPr>
          <w:lang w:eastAsia="zh-CN"/>
        </w:rPr>
        <w:t>为阳性</w:t>
      </w:r>
      <w:r w:rsidR="00EC0C86" w:rsidRPr="00147F3B">
        <w:rPr>
          <w:lang w:eastAsia="zh-CN"/>
        </w:rPr>
        <w:t>，参考</w:t>
      </w:r>
      <w:r w:rsidRPr="00147F3B">
        <w:rPr>
          <w:lang w:eastAsia="zh-CN"/>
        </w:rPr>
        <w:t>方法在低于对应</w:t>
      </w:r>
      <w:r w:rsidR="001678DC" w:rsidRPr="00147F3B">
        <w:rPr>
          <w:lang w:eastAsia="zh-CN"/>
        </w:rPr>
        <w:t>检测限</w:t>
      </w:r>
      <w:r w:rsidRPr="00147F3B">
        <w:rPr>
          <w:lang w:eastAsia="zh-CN"/>
        </w:rPr>
        <w:t>的循环</w:t>
      </w:r>
      <w:r w:rsidR="001D4F03" w:rsidRPr="00147F3B">
        <w:rPr>
          <w:lang w:eastAsia="zh-CN"/>
        </w:rPr>
        <w:t>阈值</w:t>
      </w:r>
      <w:r w:rsidRPr="00147F3B">
        <w:rPr>
          <w:lang w:eastAsia="zh-CN"/>
        </w:rPr>
        <w:t>（</w:t>
      </w:r>
      <w:r w:rsidRPr="00147F3B">
        <w:rPr>
          <w:lang w:eastAsia="zh-CN"/>
        </w:rPr>
        <w:t>Ct</w:t>
      </w:r>
      <w:r w:rsidRPr="00147F3B">
        <w:rPr>
          <w:lang w:eastAsia="zh-CN"/>
        </w:rPr>
        <w:t>）的实时</w:t>
      </w:r>
      <w:r w:rsidRPr="00147F3B">
        <w:rPr>
          <w:lang w:eastAsia="zh-CN"/>
        </w:rPr>
        <w:t>PCR</w:t>
      </w:r>
      <w:r w:rsidR="00AA7722" w:rsidRPr="00147F3B">
        <w:rPr>
          <w:lang w:eastAsia="zh-CN"/>
        </w:rPr>
        <w:t>检验</w:t>
      </w:r>
      <w:r w:rsidRPr="00147F3B">
        <w:rPr>
          <w:lang w:eastAsia="zh-CN"/>
        </w:rPr>
        <w:t>中给出结果，</w:t>
      </w:r>
      <w:r w:rsidR="00ED3087">
        <w:rPr>
          <w:rFonts w:hint="eastAsia"/>
          <w:lang w:eastAsia="zh-CN"/>
        </w:rPr>
        <w:br/>
      </w:r>
      <w:r w:rsidRPr="00147F3B">
        <w:rPr>
          <w:lang w:eastAsia="zh-CN"/>
        </w:rPr>
        <w:t>或者</w:t>
      </w:r>
    </w:p>
    <w:p w:rsidR="00522A86" w:rsidRDefault="00522A86" w:rsidP="00ED3087">
      <w:pPr>
        <w:pStyle w:val="42"/>
        <w:numPr>
          <w:ilvl w:val="0"/>
          <w:numId w:val="28"/>
        </w:numPr>
        <w:spacing w:before="144"/>
        <w:ind w:leftChars="700" w:left="2160" w:hangingChars="200" w:hanging="480"/>
        <w:rPr>
          <w:lang w:eastAsia="zh-CN"/>
        </w:rPr>
      </w:pPr>
      <w:r w:rsidRPr="00E038B6">
        <w:rPr>
          <w:rFonts w:asciiTheme="minorEastAsia" w:eastAsiaTheme="minorEastAsia" w:hAnsiTheme="minorEastAsia"/>
          <w:lang w:eastAsia="zh-CN"/>
        </w:rPr>
        <w:t>“</w:t>
      </w:r>
      <w:r w:rsidRPr="00147F3B">
        <w:rPr>
          <w:lang w:eastAsia="zh-CN"/>
        </w:rPr>
        <w:t>近</w:t>
      </w:r>
      <w:r w:rsidR="00F63DC0" w:rsidRPr="00147F3B">
        <w:rPr>
          <w:lang w:eastAsia="zh-CN"/>
        </w:rPr>
        <w:t>临界值</w:t>
      </w:r>
      <w:r w:rsidRPr="00E038B6">
        <w:rPr>
          <w:rFonts w:asciiTheme="minorEastAsia" w:eastAsiaTheme="minorEastAsia" w:hAnsiTheme="minorEastAsia"/>
          <w:lang w:eastAsia="zh-CN"/>
        </w:rPr>
        <w:t>”</w:t>
      </w:r>
      <w:r w:rsidR="003A09EA" w:rsidRPr="00147F3B">
        <w:rPr>
          <w:lang w:eastAsia="zh-CN"/>
        </w:rPr>
        <w:t>样本</w:t>
      </w:r>
      <w:r w:rsidRPr="00147F3B">
        <w:rPr>
          <w:lang w:eastAsia="zh-CN"/>
        </w:rPr>
        <w:t>（</w:t>
      </w:r>
      <w:r w:rsidRPr="00147F3B">
        <w:rPr>
          <w:lang w:eastAsia="zh-CN"/>
        </w:rPr>
        <w:t>C</w:t>
      </w:r>
      <w:r w:rsidRPr="00ED3087">
        <w:rPr>
          <w:vertAlign w:val="subscript"/>
          <w:lang w:eastAsia="zh-CN"/>
        </w:rPr>
        <w:t>20</w:t>
      </w:r>
      <w:r w:rsidRPr="00147F3B">
        <w:rPr>
          <w:lang w:eastAsia="zh-CN"/>
        </w:rPr>
        <w:t>至</w:t>
      </w:r>
      <w:r w:rsidRPr="00147F3B">
        <w:rPr>
          <w:lang w:eastAsia="zh-CN"/>
        </w:rPr>
        <w:t>C</w:t>
      </w:r>
      <w:r w:rsidRPr="00ED3087">
        <w:rPr>
          <w:vertAlign w:val="subscript"/>
          <w:lang w:eastAsia="zh-CN"/>
        </w:rPr>
        <w:t>80</w:t>
      </w:r>
      <w:r w:rsidRPr="00147F3B">
        <w:rPr>
          <w:lang w:eastAsia="zh-CN"/>
        </w:rPr>
        <w:t>）：分析物浓度高于或低于</w:t>
      </w:r>
      <w:r w:rsidR="00AA7722" w:rsidRPr="00147F3B">
        <w:rPr>
          <w:lang w:eastAsia="zh-CN"/>
        </w:rPr>
        <w:t>检验</w:t>
      </w:r>
      <w:r w:rsidR="00F63DC0" w:rsidRPr="00147F3B">
        <w:rPr>
          <w:lang w:eastAsia="zh-CN"/>
        </w:rPr>
        <w:t>临界值</w:t>
      </w:r>
      <w:r w:rsidRPr="00147F3B">
        <w:rPr>
          <w:lang w:eastAsia="zh-CN"/>
        </w:rPr>
        <w:t>的</w:t>
      </w:r>
      <w:r w:rsidR="003A09EA" w:rsidRPr="00147F3B">
        <w:rPr>
          <w:lang w:eastAsia="zh-CN"/>
        </w:rPr>
        <w:t>样本</w:t>
      </w:r>
      <w:r w:rsidRPr="00147F3B">
        <w:rPr>
          <w:lang w:eastAsia="zh-CN"/>
        </w:rPr>
        <w:t>，使得该</w:t>
      </w:r>
      <w:r w:rsidR="003A09EA" w:rsidRPr="00147F3B">
        <w:rPr>
          <w:lang w:eastAsia="zh-CN"/>
        </w:rPr>
        <w:t>样本</w:t>
      </w:r>
      <w:r w:rsidRPr="00147F3B">
        <w:rPr>
          <w:lang w:eastAsia="zh-CN"/>
        </w:rPr>
        <w:t>的重复</w:t>
      </w:r>
      <w:r w:rsidR="00AA7722" w:rsidRPr="00147F3B">
        <w:rPr>
          <w:lang w:eastAsia="zh-CN"/>
        </w:rPr>
        <w:t>检验</w:t>
      </w:r>
      <w:r w:rsidRPr="00147F3B">
        <w:rPr>
          <w:lang w:eastAsia="zh-CN"/>
        </w:rPr>
        <w:t>结果为阳性约</w:t>
      </w:r>
      <w:r w:rsidRPr="00147F3B">
        <w:rPr>
          <w:lang w:eastAsia="zh-CN"/>
        </w:rPr>
        <w:t>20</w:t>
      </w:r>
      <w:r w:rsidR="003B66B1" w:rsidRPr="00147F3B">
        <w:rPr>
          <w:lang w:eastAsia="zh-CN"/>
        </w:rPr>
        <w:t>%</w:t>
      </w:r>
      <w:r w:rsidRPr="00147F3B">
        <w:rPr>
          <w:lang w:eastAsia="zh-CN"/>
        </w:rPr>
        <w:t>至</w:t>
      </w:r>
      <w:r w:rsidRPr="00147F3B">
        <w:rPr>
          <w:lang w:eastAsia="zh-CN"/>
        </w:rPr>
        <w:t>80</w:t>
      </w:r>
      <w:r w:rsidR="003B66B1" w:rsidRPr="00147F3B">
        <w:rPr>
          <w:lang w:eastAsia="zh-CN"/>
        </w:rPr>
        <w:t>%</w:t>
      </w:r>
      <w:r w:rsidRPr="00147F3B">
        <w:rPr>
          <w:lang w:eastAsia="zh-CN"/>
        </w:rPr>
        <w:t xml:space="preserve"> </w:t>
      </w:r>
      <w:r w:rsidR="003B66B1" w:rsidRPr="00147F3B">
        <w:rPr>
          <w:lang w:eastAsia="zh-CN"/>
        </w:rPr>
        <w:t>，</w:t>
      </w:r>
      <w:r w:rsidRPr="00147F3B">
        <w:rPr>
          <w:lang w:eastAsia="zh-CN"/>
        </w:rPr>
        <w:t>如果超过</w:t>
      </w:r>
      <w:r w:rsidRPr="00147F3B">
        <w:rPr>
          <w:lang w:eastAsia="zh-CN"/>
        </w:rPr>
        <w:t>10</w:t>
      </w:r>
      <w:r w:rsidR="003B66B1" w:rsidRPr="00147F3B">
        <w:rPr>
          <w:lang w:eastAsia="zh-CN"/>
        </w:rPr>
        <w:t>%</w:t>
      </w:r>
      <w:r w:rsidRPr="00147F3B">
        <w:rPr>
          <w:lang w:eastAsia="zh-CN"/>
        </w:rPr>
        <w:t>的临床样本</w:t>
      </w:r>
      <w:r w:rsidR="003B66B1" w:rsidRPr="00147F3B">
        <w:rPr>
          <w:lang w:eastAsia="zh-CN"/>
        </w:rPr>
        <w:t>为阳性，通过参考方法给出低于对应</w:t>
      </w:r>
      <w:r w:rsidR="001678DC" w:rsidRPr="00147F3B">
        <w:rPr>
          <w:lang w:eastAsia="zh-CN"/>
        </w:rPr>
        <w:t>检测限</w:t>
      </w:r>
      <w:r w:rsidRPr="00147F3B">
        <w:rPr>
          <w:lang w:eastAsia="zh-CN"/>
        </w:rPr>
        <w:t>的</w:t>
      </w:r>
      <w:r w:rsidR="001D4F03" w:rsidRPr="00147F3B">
        <w:rPr>
          <w:lang w:eastAsia="zh-CN"/>
        </w:rPr>
        <w:t>循环阈值</w:t>
      </w:r>
      <w:r w:rsidRPr="00147F3B">
        <w:rPr>
          <w:lang w:eastAsia="zh-CN"/>
        </w:rPr>
        <w:t>的结果。</w:t>
      </w:r>
    </w:p>
    <w:p w:rsidR="00ED3087" w:rsidRDefault="00ED3087" w:rsidP="00147F3B">
      <w:pPr>
        <w:pStyle w:val="42"/>
        <w:spacing w:before="144"/>
        <w:rPr>
          <w:lang w:eastAsia="zh-CN"/>
        </w:rPr>
      </w:pPr>
      <w:r>
        <w:rPr>
          <w:lang w:eastAsia="zh-CN"/>
        </w:rPr>
        <w:br w:type="page"/>
      </w:r>
    </w:p>
    <w:p w:rsidR="00522A86" w:rsidRPr="00147F3B" w:rsidRDefault="0093507C" w:rsidP="00500997">
      <w:pPr>
        <w:pStyle w:val="42"/>
        <w:spacing w:before="144"/>
        <w:ind w:leftChars="900" w:left="2160"/>
        <w:rPr>
          <w:lang w:eastAsia="zh-CN"/>
        </w:rPr>
      </w:pPr>
      <w:r w:rsidRPr="00147F3B">
        <w:rPr>
          <w:lang w:eastAsia="zh-CN"/>
        </w:rPr>
        <w:lastRenderedPageBreak/>
        <w:t>当空白</w:t>
      </w:r>
      <w:r w:rsidR="00522A86" w:rsidRPr="00147F3B">
        <w:rPr>
          <w:lang w:eastAsia="zh-CN"/>
        </w:rPr>
        <w:t>限（</w:t>
      </w:r>
      <w:proofErr w:type="spellStart"/>
      <w:r w:rsidR="00522A86" w:rsidRPr="00147F3B">
        <w:rPr>
          <w:lang w:eastAsia="zh-CN"/>
        </w:rPr>
        <w:t>LoB</w:t>
      </w:r>
      <w:proofErr w:type="spellEnd"/>
      <w:r w:rsidR="00522A86" w:rsidRPr="00147F3B">
        <w:rPr>
          <w:lang w:eastAsia="zh-CN"/>
        </w:rPr>
        <w:t>）</w:t>
      </w:r>
      <w:r w:rsidR="0060205D">
        <w:fldChar w:fldCharType="begin"/>
      </w:r>
      <w:r w:rsidR="0060205D">
        <w:rPr>
          <w:lang w:eastAsia="zh-CN"/>
        </w:rPr>
        <w:instrText xml:space="preserve"> HYPERLINK \l "bookmark3" \o "Current Document" \h </w:instrText>
      </w:r>
      <w:r w:rsidR="0060205D">
        <w:fldChar w:fldCharType="separate"/>
      </w:r>
      <w:r w:rsidRPr="00500997">
        <w:rPr>
          <w:rStyle w:val="a3"/>
          <w:color w:val="auto"/>
          <w:u w:val="none"/>
          <w:vertAlign w:val="superscript"/>
        </w:rPr>
        <w:footnoteReference w:id="4"/>
      </w:r>
      <w:r w:rsidR="0060205D">
        <w:rPr>
          <w:rStyle w:val="a3"/>
          <w:color w:val="auto"/>
          <w:u w:val="none"/>
          <w:vertAlign w:val="superscript"/>
        </w:rPr>
        <w:fldChar w:fldCharType="end"/>
      </w:r>
      <w:r w:rsidR="00522A86" w:rsidRPr="00147F3B">
        <w:rPr>
          <w:lang w:eastAsia="zh-CN"/>
        </w:rPr>
        <w:t>用作</w:t>
      </w:r>
      <w:r w:rsidR="00F63DC0" w:rsidRPr="00147F3B">
        <w:rPr>
          <w:lang w:eastAsia="zh-CN"/>
        </w:rPr>
        <w:t>临界值</w:t>
      </w:r>
      <w:r w:rsidR="00522A86" w:rsidRPr="00147F3B">
        <w:rPr>
          <w:lang w:eastAsia="zh-CN"/>
        </w:rPr>
        <w:t>时，浓度</w:t>
      </w:r>
      <w:r w:rsidR="00522A86" w:rsidRPr="00147F3B">
        <w:rPr>
          <w:lang w:eastAsia="zh-CN"/>
        </w:rPr>
        <w:t>C</w:t>
      </w:r>
      <w:r w:rsidR="00522A86" w:rsidRPr="00500997">
        <w:rPr>
          <w:vertAlign w:val="subscript"/>
          <w:lang w:eastAsia="zh-CN"/>
        </w:rPr>
        <w:t>95</w:t>
      </w:r>
      <w:r w:rsidR="00522A86" w:rsidRPr="00147F3B">
        <w:rPr>
          <w:lang w:eastAsia="zh-CN"/>
        </w:rPr>
        <w:t>与</w:t>
      </w:r>
      <w:r w:rsidR="00AA7722" w:rsidRPr="00147F3B">
        <w:rPr>
          <w:lang w:eastAsia="zh-CN"/>
        </w:rPr>
        <w:t>检验</w:t>
      </w:r>
      <w:r w:rsidR="00522A86" w:rsidRPr="00147F3B">
        <w:rPr>
          <w:lang w:eastAsia="zh-CN"/>
        </w:rPr>
        <w:t>限</w:t>
      </w:r>
      <w:r w:rsidR="001678DC" w:rsidRPr="00147F3B">
        <w:rPr>
          <w:lang w:eastAsia="zh-CN"/>
        </w:rPr>
        <w:t>（</w:t>
      </w:r>
      <w:proofErr w:type="spellStart"/>
      <w:r w:rsidR="001678DC" w:rsidRPr="00147F3B">
        <w:rPr>
          <w:lang w:eastAsia="zh-CN"/>
        </w:rPr>
        <w:t>LoD</w:t>
      </w:r>
      <w:proofErr w:type="spellEnd"/>
      <w:r w:rsidR="001678DC" w:rsidRPr="00147F3B">
        <w:rPr>
          <w:lang w:eastAsia="zh-CN"/>
        </w:rPr>
        <w:t>）</w:t>
      </w:r>
      <w:r w:rsidR="00522A86" w:rsidRPr="00147F3B">
        <w:rPr>
          <w:lang w:eastAsia="zh-CN"/>
        </w:rPr>
        <w:t>相同，</w:t>
      </w:r>
      <w:r w:rsidRPr="00147F3B">
        <w:rPr>
          <w:lang w:eastAsia="zh-CN"/>
        </w:rPr>
        <w:t>如果</w:t>
      </w:r>
      <w:proofErr w:type="spellStart"/>
      <w:r w:rsidRPr="00147F3B">
        <w:rPr>
          <w:lang w:eastAsia="zh-CN"/>
        </w:rPr>
        <w:t>LoB</w:t>
      </w:r>
      <w:proofErr w:type="spellEnd"/>
      <w:r w:rsidRPr="00147F3B">
        <w:rPr>
          <w:lang w:eastAsia="zh-CN"/>
        </w:rPr>
        <w:t>估计的</w:t>
      </w:r>
      <w:r w:rsidRPr="00147F3B">
        <w:rPr>
          <w:lang w:eastAsia="zh-CN"/>
        </w:rPr>
        <w:t>I</w:t>
      </w:r>
      <w:r w:rsidRPr="00147F3B">
        <w:rPr>
          <w:lang w:eastAsia="zh-CN"/>
        </w:rPr>
        <w:t>类</w:t>
      </w:r>
      <w:r w:rsidR="00592939" w:rsidRPr="00147F3B">
        <w:rPr>
          <w:lang w:eastAsia="zh-CN"/>
        </w:rPr>
        <w:t>误差</w:t>
      </w:r>
      <w:r w:rsidRPr="00147F3B">
        <w:rPr>
          <w:lang w:eastAsia="zh-CN"/>
        </w:rPr>
        <w:t>为</w:t>
      </w:r>
      <w:r w:rsidRPr="00147F3B">
        <w:rPr>
          <w:lang w:eastAsia="zh-CN"/>
        </w:rPr>
        <w:t xml:space="preserve">5% </w:t>
      </w:r>
      <w:r w:rsidR="0060205D">
        <w:fldChar w:fldCharType="begin"/>
      </w:r>
      <w:r w:rsidR="0060205D">
        <w:rPr>
          <w:lang w:eastAsia="zh-CN"/>
        </w:rPr>
        <w:instrText xml:space="preserve"> HYPERLINK \l "bookmark4" \o "Current Document" \h </w:instrText>
      </w:r>
      <w:r w:rsidR="0060205D">
        <w:fldChar w:fldCharType="separate"/>
      </w:r>
      <w:r w:rsidRPr="00500997">
        <w:rPr>
          <w:rStyle w:val="a3"/>
          <w:color w:val="auto"/>
          <w:u w:val="none"/>
          <w:vertAlign w:val="superscript"/>
        </w:rPr>
        <w:footnoteReference w:id="5"/>
      </w:r>
      <w:r w:rsidR="0060205D">
        <w:rPr>
          <w:rStyle w:val="a3"/>
          <w:color w:val="auto"/>
          <w:u w:val="none"/>
          <w:vertAlign w:val="superscript"/>
        </w:rPr>
        <w:fldChar w:fldCharType="end"/>
      </w:r>
      <w:r w:rsidRPr="00147F3B">
        <w:rPr>
          <w:lang w:eastAsia="zh-CN"/>
        </w:rPr>
        <w:t xml:space="preserve"> [4]</w:t>
      </w:r>
      <w:r w:rsidRPr="00147F3B">
        <w:rPr>
          <w:lang w:eastAsia="zh-CN"/>
        </w:rPr>
        <w:t>，</w:t>
      </w:r>
      <w:r w:rsidR="00522A86" w:rsidRPr="00147F3B">
        <w:rPr>
          <w:lang w:eastAsia="zh-CN"/>
        </w:rPr>
        <w:t>零浓度（</w:t>
      </w:r>
      <w:r w:rsidR="003A09EA" w:rsidRPr="00147F3B">
        <w:rPr>
          <w:lang w:eastAsia="zh-CN"/>
        </w:rPr>
        <w:t>样本</w:t>
      </w:r>
      <w:r w:rsidR="00522A86" w:rsidRPr="00147F3B">
        <w:rPr>
          <w:lang w:eastAsia="zh-CN"/>
        </w:rPr>
        <w:t>中没有分析物）为</w:t>
      </w:r>
      <w:r w:rsidR="00522A86" w:rsidRPr="00147F3B">
        <w:rPr>
          <w:lang w:eastAsia="zh-CN"/>
        </w:rPr>
        <w:t>C</w:t>
      </w:r>
      <w:r w:rsidR="00522A86" w:rsidRPr="00500997">
        <w:rPr>
          <w:vertAlign w:val="subscript"/>
          <w:lang w:eastAsia="zh-CN"/>
        </w:rPr>
        <w:t>5</w:t>
      </w:r>
      <w:r w:rsidR="00522A86" w:rsidRPr="00147F3B">
        <w:rPr>
          <w:lang w:eastAsia="zh-CN"/>
        </w:rPr>
        <w:t>。</w:t>
      </w:r>
    </w:p>
    <w:p w:rsidR="00500997" w:rsidRDefault="008565E8" w:rsidP="00500997">
      <w:pPr>
        <w:pStyle w:val="42"/>
        <w:spacing w:before="144"/>
        <w:ind w:leftChars="500" w:left="1200"/>
        <w:rPr>
          <w:lang w:eastAsia="zh-CN"/>
        </w:rPr>
      </w:pPr>
      <w:r w:rsidRPr="00147F3B">
        <w:rPr>
          <w:lang w:eastAsia="zh-CN"/>
        </w:rPr>
        <w:t>我们建议</w:t>
      </w:r>
      <w:r w:rsidR="00AB13D4" w:rsidRPr="00147F3B">
        <w:rPr>
          <w:lang w:eastAsia="zh-CN"/>
        </w:rPr>
        <w:t>贵公司</w:t>
      </w:r>
      <w:r w:rsidRPr="00147F3B">
        <w:rPr>
          <w:lang w:eastAsia="zh-CN"/>
        </w:rPr>
        <w:t>提供研究设计和统计分析的详细说明。对于在</w:t>
      </w:r>
      <w:r w:rsidR="00F110A1" w:rsidRPr="00147F3B">
        <w:rPr>
          <w:lang w:eastAsia="zh-CN"/>
        </w:rPr>
        <w:t>精确度</w:t>
      </w:r>
      <w:r w:rsidRPr="00147F3B">
        <w:rPr>
          <w:lang w:eastAsia="zh-CN"/>
        </w:rPr>
        <w:t>研究中需考虑的因素（例如仪器校准、</w:t>
      </w:r>
      <w:r w:rsidR="0016258D" w:rsidRPr="00147F3B">
        <w:rPr>
          <w:lang w:eastAsia="zh-CN"/>
        </w:rPr>
        <w:t>操作者</w:t>
      </w:r>
      <w:r w:rsidR="0023263D" w:rsidRPr="00147F3B">
        <w:rPr>
          <w:lang w:eastAsia="zh-CN"/>
        </w:rPr>
        <w:t>），</w:t>
      </w:r>
      <w:r w:rsidRPr="00147F3B">
        <w:rPr>
          <w:lang w:eastAsia="zh-CN"/>
        </w:rPr>
        <w:t>建议使用平衡因子设计，即精确度研究包括这些因素的所有可能的组合。例如，如果使用两名操作者</w:t>
      </w:r>
      <w:r w:rsidRPr="00147F3B">
        <w:rPr>
          <w:lang w:eastAsia="zh-CN"/>
        </w:rPr>
        <w:t>/</w:t>
      </w:r>
      <w:r w:rsidRPr="00147F3B">
        <w:rPr>
          <w:lang w:eastAsia="zh-CN"/>
        </w:rPr>
        <w:t>操作者和三个地点进行五天的精确研究，</w:t>
      </w:r>
      <w:r w:rsidR="0023263D" w:rsidRPr="00147F3B">
        <w:rPr>
          <w:lang w:eastAsia="zh-CN"/>
        </w:rPr>
        <w:t>那么</w:t>
      </w:r>
      <w:r w:rsidRPr="00147F3B">
        <w:rPr>
          <w:lang w:eastAsia="zh-CN"/>
        </w:rPr>
        <w:t>五天乘以两名操作者</w:t>
      </w:r>
      <w:r w:rsidRPr="00147F3B">
        <w:rPr>
          <w:lang w:eastAsia="zh-CN"/>
        </w:rPr>
        <w:t>/</w:t>
      </w:r>
      <w:r w:rsidRPr="00147F3B">
        <w:rPr>
          <w:lang w:eastAsia="zh-CN"/>
        </w:rPr>
        <w:t>运行乘以三个</w:t>
      </w:r>
      <w:r w:rsidR="00DE2FE7" w:rsidRPr="00147F3B">
        <w:rPr>
          <w:lang w:eastAsia="zh-CN"/>
        </w:rPr>
        <w:t>地点</w:t>
      </w:r>
      <w:r w:rsidRPr="00147F3B">
        <w:rPr>
          <w:lang w:eastAsia="zh-CN"/>
        </w:rPr>
        <w:t>，这等于评估的不同水平因子的</w:t>
      </w:r>
      <w:r w:rsidRPr="00147F3B">
        <w:rPr>
          <w:lang w:eastAsia="zh-CN"/>
        </w:rPr>
        <w:t>30</w:t>
      </w:r>
      <w:r w:rsidRPr="00147F3B">
        <w:rPr>
          <w:lang w:eastAsia="zh-CN"/>
        </w:rPr>
        <w:t>个组合。如果使用</w:t>
      </w:r>
      <w:r w:rsidRPr="00147F3B">
        <w:rPr>
          <w:lang w:eastAsia="zh-CN"/>
        </w:rPr>
        <w:t>3</w:t>
      </w:r>
      <w:r w:rsidRPr="00147F3B">
        <w:rPr>
          <w:lang w:eastAsia="zh-CN"/>
        </w:rPr>
        <w:t>次重复来评估每个组合，那么本研究中每一组分有</w:t>
      </w:r>
      <w:r w:rsidRPr="00147F3B">
        <w:rPr>
          <w:lang w:eastAsia="zh-CN"/>
        </w:rPr>
        <w:t>90</w:t>
      </w:r>
      <w:r w:rsidRPr="00147F3B">
        <w:rPr>
          <w:lang w:eastAsia="zh-CN"/>
        </w:rPr>
        <w:t>个结果。一般对于定性检验来说，应该使用适当的统计模型和方法来估计方差分量，这些统计模型和方法针对精密研究中考虑的每个因素。应该说明混合的变异性来源以及整体</w:t>
      </w:r>
      <w:r w:rsidR="00FE5C68" w:rsidRPr="00147F3B">
        <w:rPr>
          <w:lang w:eastAsia="zh-CN"/>
        </w:rPr>
        <w:t>变异性</w:t>
      </w:r>
      <w:r w:rsidRPr="00147F3B">
        <w:rPr>
          <w:lang w:eastAsia="zh-CN"/>
        </w:rPr>
        <w:t>，包括所有的因素。对于具有潜在定量输出的定性检验，通常使用方差分析来测量每个变异来源的变量的分量，以及总变异度。对于精密研究中的每个组分，</w:t>
      </w:r>
      <w:r w:rsidR="00AB13D4" w:rsidRPr="00147F3B">
        <w:rPr>
          <w:lang w:eastAsia="zh-CN"/>
        </w:rPr>
        <w:t>贵公司</w:t>
      </w:r>
      <w:r w:rsidRPr="00147F3B">
        <w:rPr>
          <w:lang w:eastAsia="zh-CN"/>
        </w:rPr>
        <w:t>应该通过地点和地点组合数据进行单独的分析，包括每个方差分量估计（标准偏差和百分比</w:t>
      </w:r>
      <w:r w:rsidRPr="00147F3B">
        <w:rPr>
          <w:lang w:eastAsia="zh-CN"/>
        </w:rPr>
        <w:t>CV</w:t>
      </w:r>
      <w:r w:rsidRPr="00147F3B">
        <w:rPr>
          <w:lang w:eastAsia="zh-CN"/>
        </w:rPr>
        <w:t>）的平均值以及总方差。例如，对于组合的地点数据分析，如果使用每</w:t>
      </w:r>
      <w:r w:rsidR="00496184" w:rsidRPr="00147F3B">
        <w:rPr>
          <w:lang w:eastAsia="zh-CN"/>
        </w:rPr>
        <w:t>次</w:t>
      </w:r>
      <w:r w:rsidRPr="00147F3B">
        <w:rPr>
          <w:lang w:eastAsia="zh-CN"/>
        </w:rPr>
        <w:t>运行两名操作者和每次运行三次重复，在三个地点五天内进行精密研究，则提供</w:t>
      </w:r>
      <w:r w:rsidR="00F110A1" w:rsidRPr="00147F3B">
        <w:rPr>
          <w:rFonts w:hint="eastAsia"/>
          <w:lang w:eastAsia="zh-CN"/>
        </w:rPr>
        <w:t>地点到地点，</w:t>
      </w:r>
      <w:r w:rsidR="00DE2FE7" w:rsidRPr="00147F3B">
        <w:rPr>
          <w:rFonts w:hint="eastAsia"/>
          <w:lang w:eastAsia="zh-CN"/>
        </w:rPr>
        <w:t>天到天，</w:t>
      </w:r>
      <w:r w:rsidR="00F110A1" w:rsidRPr="00147F3B">
        <w:rPr>
          <w:rFonts w:hint="eastAsia"/>
          <w:lang w:eastAsia="zh-CN"/>
        </w:rPr>
        <w:t>操作员</w:t>
      </w:r>
      <w:r w:rsidR="00DE2FE7" w:rsidRPr="00147F3B">
        <w:rPr>
          <w:lang w:eastAsia="zh-CN"/>
        </w:rPr>
        <w:t>/</w:t>
      </w:r>
      <w:r w:rsidR="00DE2FE7" w:rsidRPr="00147F3B">
        <w:rPr>
          <w:rFonts w:hint="eastAsia"/>
          <w:lang w:eastAsia="zh-CN"/>
        </w:rPr>
        <w:t>运行到</w:t>
      </w:r>
      <w:r w:rsidR="00DE2FE7" w:rsidRPr="00147F3B">
        <w:rPr>
          <w:lang w:eastAsia="zh-CN"/>
        </w:rPr>
        <w:t>操作</w:t>
      </w:r>
      <w:r w:rsidR="00F110A1" w:rsidRPr="00147F3B">
        <w:rPr>
          <w:rFonts w:hint="eastAsia"/>
          <w:lang w:eastAsia="zh-CN"/>
        </w:rPr>
        <w:t>员</w:t>
      </w:r>
      <w:r w:rsidR="00F110A1" w:rsidRPr="00147F3B">
        <w:rPr>
          <w:lang w:eastAsia="zh-CN"/>
        </w:rPr>
        <w:t>/</w:t>
      </w:r>
      <w:r w:rsidR="00DE2FE7" w:rsidRPr="00147F3B">
        <w:rPr>
          <w:rFonts w:hint="eastAsia"/>
          <w:lang w:eastAsia="zh-CN"/>
        </w:rPr>
        <w:t>运行以及残留（复制到复制）</w:t>
      </w:r>
      <w:r w:rsidR="00F110A1" w:rsidRPr="00147F3B">
        <w:rPr>
          <w:rFonts w:hint="eastAsia"/>
          <w:lang w:eastAsia="zh-CN"/>
        </w:rPr>
        <w:t>总方差和方差分量的平均值，标准偏差和百分比</w:t>
      </w:r>
      <w:r w:rsidR="00F110A1" w:rsidRPr="00147F3B">
        <w:rPr>
          <w:lang w:eastAsia="zh-CN"/>
        </w:rPr>
        <w:t>CV</w:t>
      </w:r>
      <w:r w:rsidRPr="00147F3B">
        <w:rPr>
          <w:lang w:eastAsia="zh-CN"/>
        </w:rPr>
        <w:t>。此外，对于每一组分，</w:t>
      </w:r>
      <w:r w:rsidR="00AB13D4" w:rsidRPr="00147F3B">
        <w:rPr>
          <w:lang w:eastAsia="zh-CN"/>
        </w:rPr>
        <w:t>贵公司</w:t>
      </w:r>
      <w:r w:rsidRPr="00147F3B">
        <w:rPr>
          <w:lang w:eastAsia="zh-CN"/>
        </w:rPr>
        <w:t>应该分别为每个地点和所有地点组合提供上下界限值以及无效结果百分比。如果适用的话，</w:t>
      </w:r>
      <w:r w:rsidR="00AB13D4" w:rsidRPr="00147F3B">
        <w:rPr>
          <w:lang w:eastAsia="zh-CN"/>
        </w:rPr>
        <w:t>贵公司</w:t>
      </w:r>
      <w:r w:rsidRPr="00147F3B">
        <w:rPr>
          <w:lang w:eastAsia="zh-CN"/>
        </w:rPr>
        <w:t>还应为每个地点和所有地点的精确度研究中的每一组分提供</w:t>
      </w:r>
      <w:r w:rsidR="00F110A1" w:rsidRPr="00147F3B">
        <w:rPr>
          <w:lang w:eastAsia="zh-CN"/>
        </w:rPr>
        <w:t>不确定</w:t>
      </w:r>
      <w:r w:rsidRPr="00147F3B">
        <w:rPr>
          <w:lang w:eastAsia="zh-CN"/>
        </w:rPr>
        <w:t>的结果百分比。</w:t>
      </w:r>
      <w:r w:rsidRPr="00147F3B">
        <w:rPr>
          <w:lang w:eastAsia="zh-CN"/>
        </w:rPr>
        <w:t>CLSI</w:t>
      </w:r>
      <w:r w:rsidRPr="00147F3B">
        <w:rPr>
          <w:lang w:eastAsia="zh-CN"/>
        </w:rPr>
        <w:t>文件</w:t>
      </w:r>
      <w:r w:rsidRPr="00147F3B">
        <w:rPr>
          <w:lang w:eastAsia="zh-CN"/>
        </w:rPr>
        <w:t>EP15-A2 [12]</w:t>
      </w:r>
      <w:r w:rsidRPr="00147F3B">
        <w:rPr>
          <w:lang w:eastAsia="zh-CN"/>
        </w:rPr>
        <w:t>包含有关重现性研究设计的附加信息。</w:t>
      </w:r>
    </w:p>
    <w:p w:rsidR="00500997" w:rsidRPr="00500997" w:rsidRDefault="00522A86" w:rsidP="00500997">
      <w:pPr>
        <w:pStyle w:val="42"/>
        <w:spacing w:before="144"/>
        <w:ind w:leftChars="500" w:left="1200"/>
        <w:rPr>
          <w:i/>
          <w:u w:val="single"/>
          <w:lang w:eastAsia="zh-CN"/>
        </w:rPr>
      </w:pPr>
      <w:r w:rsidRPr="00500997">
        <w:rPr>
          <w:i/>
          <w:u w:val="single"/>
          <w:lang w:eastAsia="zh-CN"/>
        </w:rPr>
        <w:t>实验室内</w:t>
      </w:r>
      <w:r w:rsidR="00F110A1" w:rsidRPr="00500997">
        <w:rPr>
          <w:i/>
          <w:u w:val="single"/>
          <w:lang w:eastAsia="zh-CN"/>
        </w:rPr>
        <w:t>精确度</w:t>
      </w:r>
      <w:r w:rsidRPr="00500997">
        <w:rPr>
          <w:i/>
          <w:u w:val="single"/>
          <w:lang w:eastAsia="zh-CN"/>
        </w:rPr>
        <w:t>/</w:t>
      </w:r>
      <w:r w:rsidRPr="00500997">
        <w:rPr>
          <w:i/>
          <w:u w:val="single"/>
          <w:lang w:eastAsia="zh-CN"/>
        </w:rPr>
        <w:t>重复性</w:t>
      </w:r>
    </w:p>
    <w:p w:rsidR="00D0177B" w:rsidRPr="00147F3B" w:rsidRDefault="00D0177B" w:rsidP="00500997">
      <w:pPr>
        <w:pStyle w:val="42"/>
        <w:spacing w:before="144"/>
        <w:ind w:leftChars="500" w:left="1200"/>
        <w:rPr>
          <w:lang w:eastAsia="zh-CN"/>
        </w:rPr>
      </w:pPr>
      <w:r w:rsidRPr="00147F3B">
        <w:rPr>
          <w:lang w:eastAsia="zh-CN"/>
        </w:rPr>
        <w:t>我们建议</w:t>
      </w:r>
      <w:r w:rsidR="00AB13D4" w:rsidRPr="00147F3B">
        <w:rPr>
          <w:lang w:eastAsia="zh-CN"/>
        </w:rPr>
        <w:t>贵公司</w:t>
      </w:r>
      <w:r w:rsidRPr="00147F3B">
        <w:rPr>
          <w:lang w:eastAsia="zh-CN"/>
        </w:rPr>
        <w:t>对包含仪器或自动化组件的器械进行实验室内精密研究。这些研究可以在内部进行，即在</w:t>
      </w:r>
      <w:r w:rsidR="00AB13D4" w:rsidRPr="00147F3B">
        <w:rPr>
          <w:lang w:eastAsia="zh-CN"/>
        </w:rPr>
        <w:t>贵公司</w:t>
      </w:r>
      <w:r w:rsidRPr="00147F3B">
        <w:rPr>
          <w:lang w:eastAsia="zh-CN"/>
        </w:rPr>
        <w:t>自己的公司内进行。建议</w:t>
      </w:r>
      <w:r w:rsidR="00AB13D4" w:rsidRPr="00147F3B">
        <w:rPr>
          <w:lang w:eastAsia="zh-CN"/>
        </w:rPr>
        <w:t>贵公司</w:t>
      </w:r>
      <w:r w:rsidRPr="00147F3B">
        <w:rPr>
          <w:lang w:eastAsia="zh-CN"/>
        </w:rPr>
        <w:t>检验变异性的来源（如操作员、日期、检验运行等）至少</w:t>
      </w:r>
      <w:r w:rsidRPr="00147F3B">
        <w:rPr>
          <w:lang w:eastAsia="zh-CN"/>
        </w:rPr>
        <w:t>12</w:t>
      </w:r>
      <w:r w:rsidRPr="00147F3B">
        <w:rPr>
          <w:lang w:eastAsia="zh-CN"/>
        </w:rPr>
        <w:t>天（不一定是连续的），每名操作者每天执行两次运行（总共</w:t>
      </w:r>
      <w:r w:rsidRPr="00147F3B">
        <w:rPr>
          <w:lang w:eastAsia="zh-CN"/>
        </w:rPr>
        <w:t>4</w:t>
      </w:r>
      <w:r w:rsidRPr="00147F3B">
        <w:rPr>
          <w:lang w:eastAsia="zh-CN"/>
        </w:rPr>
        <w:t>次运行</w:t>
      </w:r>
      <w:r w:rsidRPr="00147F3B">
        <w:rPr>
          <w:lang w:eastAsia="zh-CN"/>
        </w:rPr>
        <w:t>/</w:t>
      </w:r>
      <w:r w:rsidRPr="00147F3B">
        <w:rPr>
          <w:lang w:eastAsia="zh-CN"/>
        </w:rPr>
        <w:t>天），</w:t>
      </w:r>
      <w:r w:rsidR="00821CDD" w:rsidRPr="00147F3B">
        <w:rPr>
          <w:lang w:eastAsia="zh-CN"/>
        </w:rPr>
        <w:t>两次重复</w:t>
      </w:r>
      <w:r w:rsidRPr="00147F3B">
        <w:rPr>
          <w:lang w:eastAsia="zh-CN"/>
        </w:rPr>
        <w:t>运行每个样品，每</w:t>
      </w:r>
      <w:r w:rsidR="00821CDD" w:rsidRPr="00147F3B">
        <w:rPr>
          <w:lang w:eastAsia="zh-CN"/>
        </w:rPr>
        <w:t>一</w:t>
      </w:r>
      <w:r w:rsidRPr="00147F3B">
        <w:rPr>
          <w:lang w:eastAsia="zh-CN"/>
        </w:rPr>
        <w:t>检验组分总共</w:t>
      </w:r>
      <w:r w:rsidRPr="00147F3B">
        <w:rPr>
          <w:lang w:eastAsia="zh-CN"/>
        </w:rPr>
        <w:t>96</w:t>
      </w:r>
      <w:r w:rsidRPr="00147F3B">
        <w:rPr>
          <w:lang w:eastAsia="zh-CN"/>
        </w:rPr>
        <w:t>个结果。如果校准周期短于两个月，这些</w:t>
      </w:r>
      <w:proofErr w:type="gramStart"/>
      <w:r w:rsidRPr="00147F3B">
        <w:rPr>
          <w:lang w:eastAsia="zh-CN"/>
        </w:rPr>
        <w:t>检验日</w:t>
      </w:r>
      <w:proofErr w:type="gramEnd"/>
      <w:r w:rsidRPr="00147F3B">
        <w:rPr>
          <w:lang w:eastAsia="zh-CN"/>
        </w:rPr>
        <w:t>应该跨越至少两个校准周期，并且也应该在单个校准周期内表示不同的时间点。我们建议</w:t>
      </w:r>
      <w:r w:rsidR="00AB13D4" w:rsidRPr="00147F3B">
        <w:rPr>
          <w:lang w:eastAsia="zh-CN"/>
        </w:rPr>
        <w:t>贵公司</w:t>
      </w:r>
      <w:r w:rsidRPr="00147F3B">
        <w:rPr>
          <w:lang w:eastAsia="zh-CN"/>
        </w:rPr>
        <w:t>使用与上述</w:t>
      </w:r>
      <w:r w:rsidRPr="00E038B6">
        <w:rPr>
          <w:rFonts w:asciiTheme="minorEastAsia" w:eastAsiaTheme="minorEastAsia" w:hAnsiTheme="minorEastAsia"/>
          <w:lang w:eastAsia="zh-CN"/>
        </w:rPr>
        <w:t>“</w:t>
      </w:r>
      <w:r w:rsidR="00DE2FE7" w:rsidRPr="00147F3B">
        <w:rPr>
          <w:lang w:eastAsia="zh-CN"/>
        </w:rPr>
        <w:t>地点</w:t>
      </w:r>
      <w:r w:rsidRPr="00147F3B">
        <w:rPr>
          <w:lang w:eastAsia="zh-CN"/>
        </w:rPr>
        <w:t>-</w:t>
      </w:r>
      <w:r w:rsidR="00DE2FE7" w:rsidRPr="00147F3B">
        <w:rPr>
          <w:lang w:eastAsia="zh-CN"/>
        </w:rPr>
        <w:t>地点</w:t>
      </w:r>
      <w:r w:rsidRPr="00147F3B">
        <w:rPr>
          <w:lang w:eastAsia="zh-CN"/>
        </w:rPr>
        <w:t>重现性</w:t>
      </w:r>
      <w:r w:rsidRPr="00E038B6">
        <w:rPr>
          <w:rFonts w:asciiTheme="minorEastAsia" w:eastAsiaTheme="minorEastAsia" w:hAnsiTheme="minorEastAsia"/>
          <w:lang w:eastAsia="zh-CN"/>
        </w:rPr>
        <w:t>”</w:t>
      </w:r>
      <w:r w:rsidRPr="00147F3B">
        <w:rPr>
          <w:lang w:eastAsia="zh-CN"/>
        </w:rPr>
        <w:t>一节中所述的相同的示例组。</w:t>
      </w:r>
      <w:r w:rsidR="00821CDD" w:rsidRPr="00147F3B">
        <w:rPr>
          <w:lang w:eastAsia="zh-CN"/>
        </w:rPr>
        <w:t>也</w:t>
      </w:r>
      <w:r w:rsidRPr="00147F3B">
        <w:rPr>
          <w:lang w:eastAsia="zh-CN"/>
        </w:rPr>
        <w:t>建议使用平衡因子设计</w:t>
      </w:r>
      <w:r w:rsidR="00DE2FE7" w:rsidRPr="00147F3B">
        <w:rPr>
          <w:rFonts w:hint="eastAsia"/>
          <w:lang w:eastAsia="zh-CN"/>
        </w:rPr>
        <w:t>；</w:t>
      </w:r>
      <w:r w:rsidRPr="00147F3B">
        <w:rPr>
          <w:lang w:eastAsia="zh-CN"/>
        </w:rPr>
        <w:t>也就是说，精确度研究应该包括</w:t>
      </w:r>
      <w:r w:rsidR="00821CDD" w:rsidRPr="00147F3B">
        <w:rPr>
          <w:lang w:eastAsia="zh-CN"/>
        </w:rPr>
        <w:t>操作者、</w:t>
      </w:r>
      <w:r w:rsidRPr="00147F3B">
        <w:rPr>
          <w:lang w:eastAsia="zh-CN"/>
        </w:rPr>
        <w:lastRenderedPageBreak/>
        <w:t>运行和日期的所有可能的组合。例如，由两位操作者进行两次运行，精确研究超过</w:t>
      </w:r>
      <w:r w:rsidRPr="00147F3B">
        <w:rPr>
          <w:lang w:eastAsia="zh-CN"/>
        </w:rPr>
        <w:t>12</w:t>
      </w:r>
      <w:r w:rsidR="00821CDD" w:rsidRPr="00147F3B">
        <w:rPr>
          <w:lang w:eastAsia="zh-CN"/>
        </w:rPr>
        <w:t>天。在这个例子中，</w:t>
      </w:r>
      <w:r w:rsidRPr="00147F3B">
        <w:rPr>
          <w:lang w:eastAsia="zh-CN"/>
        </w:rPr>
        <w:t>12</w:t>
      </w:r>
      <w:r w:rsidR="00821CDD" w:rsidRPr="00147F3B">
        <w:rPr>
          <w:lang w:eastAsia="zh-CN"/>
        </w:rPr>
        <w:t>天</w:t>
      </w:r>
      <w:r w:rsidRPr="00147F3B">
        <w:rPr>
          <w:lang w:eastAsia="zh-CN"/>
        </w:rPr>
        <w:t>时间，两名操作者两次运行，等于</w:t>
      </w:r>
      <w:r w:rsidR="00821CDD" w:rsidRPr="00147F3B">
        <w:rPr>
          <w:lang w:eastAsia="zh-CN"/>
        </w:rPr>
        <w:t>评估每一因素的</w:t>
      </w:r>
      <w:r w:rsidRPr="00147F3B">
        <w:rPr>
          <w:lang w:eastAsia="zh-CN"/>
        </w:rPr>
        <w:t>48</w:t>
      </w:r>
      <w:r w:rsidRPr="00147F3B">
        <w:rPr>
          <w:lang w:eastAsia="zh-CN"/>
        </w:rPr>
        <w:t>个不同</w:t>
      </w:r>
      <w:r w:rsidR="00821CDD" w:rsidRPr="00147F3B">
        <w:rPr>
          <w:lang w:eastAsia="zh-CN"/>
        </w:rPr>
        <w:t>水平</w:t>
      </w:r>
      <w:r w:rsidRPr="00147F3B">
        <w:rPr>
          <w:lang w:eastAsia="zh-CN"/>
        </w:rPr>
        <w:t>的总组合。如果每个组合都以两次重复进行评估，那么本研究中每一组分有</w:t>
      </w:r>
      <w:r w:rsidRPr="00147F3B">
        <w:rPr>
          <w:lang w:eastAsia="zh-CN"/>
        </w:rPr>
        <w:t>96</w:t>
      </w:r>
      <w:r w:rsidRPr="00147F3B">
        <w:rPr>
          <w:lang w:eastAsia="zh-CN"/>
        </w:rPr>
        <w:t>个结果。对于这两</w:t>
      </w:r>
      <w:r w:rsidR="00821CDD" w:rsidRPr="00147F3B">
        <w:rPr>
          <w:lang w:eastAsia="zh-CN"/>
        </w:rPr>
        <w:t>次</w:t>
      </w:r>
      <w:r w:rsidRPr="00147F3B">
        <w:rPr>
          <w:lang w:eastAsia="zh-CN"/>
        </w:rPr>
        <w:t>重复，所有变异</w:t>
      </w:r>
      <w:r w:rsidR="00821CDD" w:rsidRPr="00147F3B">
        <w:rPr>
          <w:lang w:eastAsia="zh-CN"/>
        </w:rPr>
        <w:t>性</w:t>
      </w:r>
      <w:r w:rsidRPr="00147F3B">
        <w:rPr>
          <w:lang w:eastAsia="zh-CN"/>
        </w:rPr>
        <w:t>的潜在来源因素应保持不变。我们建议</w:t>
      </w:r>
      <w:r w:rsidR="00AB13D4" w:rsidRPr="00147F3B">
        <w:rPr>
          <w:lang w:eastAsia="zh-CN"/>
        </w:rPr>
        <w:t>贵公司</w:t>
      </w:r>
      <w:r w:rsidRPr="00147F3B">
        <w:rPr>
          <w:lang w:eastAsia="zh-CN"/>
        </w:rPr>
        <w:t>以类似于</w:t>
      </w:r>
      <w:r w:rsidRPr="00E038B6">
        <w:rPr>
          <w:rFonts w:asciiTheme="minorEastAsia" w:eastAsiaTheme="minorEastAsia" w:hAnsiTheme="minorEastAsia"/>
          <w:lang w:eastAsia="zh-CN"/>
        </w:rPr>
        <w:t>“</w:t>
      </w:r>
      <w:r w:rsidRPr="00147F3B">
        <w:rPr>
          <w:lang w:eastAsia="zh-CN"/>
        </w:rPr>
        <w:t>地点</w:t>
      </w:r>
      <w:r w:rsidRPr="00147F3B">
        <w:rPr>
          <w:lang w:eastAsia="zh-CN"/>
        </w:rPr>
        <w:t>-</w:t>
      </w:r>
      <w:r w:rsidRPr="00147F3B">
        <w:rPr>
          <w:lang w:eastAsia="zh-CN"/>
        </w:rPr>
        <w:t>地点重现性</w:t>
      </w:r>
      <w:r w:rsidRPr="00E038B6">
        <w:rPr>
          <w:rFonts w:asciiTheme="minorEastAsia" w:eastAsiaTheme="minorEastAsia" w:hAnsiTheme="minorEastAsia"/>
          <w:lang w:eastAsia="zh-CN"/>
        </w:rPr>
        <w:t>”</w:t>
      </w:r>
      <w:r w:rsidRPr="00147F3B">
        <w:rPr>
          <w:lang w:eastAsia="zh-CN"/>
        </w:rPr>
        <w:t>一节所述的方式报告这些结果。</w:t>
      </w:r>
    </w:p>
    <w:p w:rsidR="0063758D" w:rsidRPr="00500997" w:rsidRDefault="00522A86" w:rsidP="00500997">
      <w:pPr>
        <w:pStyle w:val="42"/>
        <w:tabs>
          <w:tab w:val="left" w:pos="720"/>
        </w:tabs>
        <w:spacing w:before="144"/>
        <w:ind w:leftChars="300" w:left="720"/>
        <w:outlineLvl w:val="2"/>
        <w:rPr>
          <w:b/>
          <w:u w:val="single"/>
          <w:lang w:eastAsia="zh-CN"/>
        </w:rPr>
      </w:pPr>
      <w:bookmarkStart w:id="23" w:name="_Toc479504204"/>
      <w:r w:rsidRPr="00500997">
        <w:rPr>
          <w:b/>
          <w:lang w:eastAsia="zh-CN"/>
        </w:rPr>
        <w:t>9.A.v</w:t>
      </w:r>
      <w:r w:rsidR="00500997" w:rsidRPr="00500997">
        <w:rPr>
          <w:rFonts w:hint="eastAsia"/>
          <w:b/>
          <w:lang w:eastAsia="zh-CN"/>
        </w:rPr>
        <w:tab/>
      </w:r>
      <w:r w:rsidR="0063758D" w:rsidRPr="00500997">
        <w:rPr>
          <w:b/>
          <w:u w:val="single"/>
          <w:lang w:eastAsia="zh-CN"/>
        </w:rPr>
        <w:t>剩余研究和交叉污染研究（用于需要仪器的多样本检验和器械）</w:t>
      </w:r>
      <w:bookmarkEnd w:id="23"/>
    </w:p>
    <w:p w:rsidR="00522A86" w:rsidRPr="00147F3B" w:rsidRDefault="0063758D" w:rsidP="00500997">
      <w:pPr>
        <w:pStyle w:val="42"/>
        <w:spacing w:before="144"/>
        <w:ind w:leftChars="300" w:left="720"/>
        <w:rPr>
          <w:lang w:eastAsia="zh-CN"/>
        </w:rPr>
      </w:pPr>
      <w:r w:rsidRPr="00147F3B">
        <w:rPr>
          <w:lang w:eastAsia="zh-CN"/>
        </w:rPr>
        <w:t>对于需要仪器的多样本检验和器械，</w:t>
      </w:r>
      <w:r w:rsidR="00AB13D4" w:rsidRPr="00147F3B">
        <w:rPr>
          <w:lang w:eastAsia="zh-CN"/>
        </w:rPr>
        <w:t>贵公司</w:t>
      </w:r>
      <w:r w:rsidRPr="00147F3B">
        <w:rPr>
          <w:lang w:eastAsia="zh-CN"/>
        </w:rPr>
        <w:t>应证明器械不会发生剩余和交叉污染。在剩余和交叉污染研究中，我们建议高阳性样本与阴性样本串联使用，类型取决于器械的操作功能。至少运行五次交替的高</w:t>
      </w:r>
      <w:r w:rsidR="00522A86" w:rsidRPr="00147F3B">
        <w:rPr>
          <w:lang w:eastAsia="zh-CN"/>
        </w:rPr>
        <w:t>阳性（在临床标本中发现的最高病毒载量或至少为</w:t>
      </w:r>
      <w:r w:rsidR="00522A86" w:rsidRPr="00147F3B">
        <w:rPr>
          <w:lang w:eastAsia="zh-CN"/>
        </w:rPr>
        <w:t>105pfu/ml</w:t>
      </w:r>
      <w:r w:rsidR="00522A86" w:rsidRPr="00147F3B">
        <w:rPr>
          <w:lang w:eastAsia="zh-CN"/>
        </w:rPr>
        <w:t>）和高阴性</w:t>
      </w:r>
      <w:r w:rsidR="003A09EA" w:rsidRPr="00147F3B">
        <w:rPr>
          <w:lang w:eastAsia="zh-CN"/>
        </w:rPr>
        <w:t>样本</w:t>
      </w:r>
      <w:r w:rsidR="00522A86" w:rsidRPr="00147F3B">
        <w:rPr>
          <w:lang w:eastAsia="zh-CN"/>
        </w:rPr>
        <w:t>（如上述</w:t>
      </w:r>
      <w:r w:rsidRPr="00E038B6">
        <w:rPr>
          <w:rFonts w:asciiTheme="minorEastAsia" w:eastAsiaTheme="minorEastAsia" w:hAnsiTheme="minorEastAsia"/>
          <w:lang w:eastAsia="zh-CN"/>
        </w:rPr>
        <w:t>“</w:t>
      </w:r>
      <w:r w:rsidR="000737EF" w:rsidRPr="00147F3B">
        <w:rPr>
          <w:lang w:eastAsia="zh-CN"/>
        </w:rPr>
        <w:t>地点</w:t>
      </w:r>
      <w:r w:rsidRPr="00147F3B">
        <w:rPr>
          <w:lang w:eastAsia="zh-CN"/>
        </w:rPr>
        <w:t>-</w:t>
      </w:r>
      <w:r w:rsidR="000737EF" w:rsidRPr="00147F3B">
        <w:rPr>
          <w:lang w:eastAsia="zh-CN"/>
        </w:rPr>
        <w:t>地点</w:t>
      </w:r>
      <w:r w:rsidRPr="00147F3B">
        <w:rPr>
          <w:lang w:eastAsia="zh-CN"/>
        </w:rPr>
        <w:t xml:space="preserve"> </w:t>
      </w:r>
      <w:r w:rsidRPr="00147F3B">
        <w:rPr>
          <w:lang w:eastAsia="zh-CN"/>
        </w:rPr>
        <w:t>重现性</w:t>
      </w:r>
      <w:r w:rsidRPr="00E038B6">
        <w:rPr>
          <w:rFonts w:asciiTheme="minorEastAsia" w:eastAsiaTheme="minorEastAsia" w:hAnsiTheme="minorEastAsia"/>
          <w:lang w:eastAsia="zh-CN"/>
        </w:rPr>
        <w:t>”</w:t>
      </w:r>
      <w:r w:rsidR="00522A86" w:rsidRPr="00147F3B">
        <w:rPr>
          <w:lang w:eastAsia="zh-CN"/>
        </w:rPr>
        <w:t>部分所定义）。我们建议研究中的高阳性样本足够高到超过</w:t>
      </w:r>
      <w:r w:rsidR="00522A86" w:rsidRPr="00147F3B">
        <w:rPr>
          <w:lang w:eastAsia="zh-CN"/>
        </w:rPr>
        <w:t>95</w:t>
      </w:r>
      <w:r w:rsidR="00C276BC" w:rsidRPr="00147F3B">
        <w:rPr>
          <w:lang w:eastAsia="zh-CN"/>
        </w:rPr>
        <w:t>%</w:t>
      </w:r>
      <w:r w:rsidR="00522A86" w:rsidRPr="00147F3B">
        <w:rPr>
          <w:lang w:eastAsia="zh-CN"/>
        </w:rPr>
        <w:t>或更多的从预期使用患病患者</w:t>
      </w:r>
      <w:r w:rsidRPr="00147F3B">
        <w:rPr>
          <w:lang w:eastAsia="zh-CN"/>
        </w:rPr>
        <w:t>人群</w:t>
      </w:r>
      <w:r w:rsidR="00522A86" w:rsidRPr="00147F3B">
        <w:rPr>
          <w:lang w:eastAsia="zh-CN"/>
        </w:rPr>
        <w:t>标本获得的结果。在超敏感</w:t>
      </w:r>
      <w:r w:rsidR="00156D92" w:rsidRPr="00147F3B">
        <w:rPr>
          <w:lang w:eastAsia="zh-CN"/>
        </w:rPr>
        <w:t>器械</w:t>
      </w:r>
      <w:r w:rsidR="00522A86" w:rsidRPr="00147F3B">
        <w:rPr>
          <w:lang w:eastAsia="zh-CN"/>
        </w:rPr>
        <w:t>的情况下，高</w:t>
      </w:r>
      <w:r w:rsidRPr="00147F3B">
        <w:rPr>
          <w:lang w:eastAsia="zh-CN"/>
        </w:rPr>
        <w:t>阴性</w:t>
      </w:r>
      <w:r w:rsidR="003A09EA" w:rsidRPr="00147F3B">
        <w:rPr>
          <w:lang w:eastAsia="zh-CN"/>
        </w:rPr>
        <w:t>样本</w:t>
      </w:r>
      <w:r w:rsidR="00522A86" w:rsidRPr="00147F3B">
        <w:rPr>
          <w:lang w:eastAsia="zh-CN"/>
        </w:rPr>
        <w:t>可能被替换为</w:t>
      </w:r>
      <w:r w:rsidRPr="00147F3B">
        <w:rPr>
          <w:lang w:eastAsia="zh-CN"/>
        </w:rPr>
        <w:t>阴性</w:t>
      </w:r>
      <w:r w:rsidR="00522A86" w:rsidRPr="00147F3B">
        <w:rPr>
          <w:lang w:eastAsia="zh-CN"/>
        </w:rPr>
        <w:t>样本（有关其他说明，请参阅上述</w:t>
      </w:r>
      <w:r w:rsidRPr="00E038B6">
        <w:rPr>
          <w:rFonts w:asciiTheme="minorEastAsia" w:eastAsiaTheme="minorEastAsia" w:hAnsiTheme="minorEastAsia"/>
          <w:lang w:eastAsia="zh-CN"/>
        </w:rPr>
        <w:t>“</w:t>
      </w:r>
      <w:r w:rsidR="000737EF" w:rsidRPr="00147F3B">
        <w:rPr>
          <w:lang w:eastAsia="zh-CN"/>
        </w:rPr>
        <w:t>地点</w:t>
      </w:r>
      <w:r w:rsidRPr="00147F3B">
        <w:rPr>
          <w:lang w:eastAsia="zh-CN"/>
        </w:rPr>
        <w:t>-</w:t>
      </w:r>
      <w:r w:rsidR="000737EF" w:rsidRPr="00147F3B">
        <w:rPr>
          <w:lang w:eastAsia="zh-CN"/>
        </w:rPr>
        <w:t>地点</w:t>
      </w:r>
      <w:r w:rsidRPr="00147F3B">
        <w:rPr>
          <w:lang w:eastAsia="zh-CN"/>
        </w:rPr>
        <w:t xml:space="preserve"> </w:t>
      </w:r>
      <w:r w:rsidRPr="00147F3B">
        <w:rPr>
          <w:lang w:eastAsia="zh-CN"/>
        </w:rPr>
        <w:t>重现性</w:t>
      </w:r>
      <w:r w:rsidRPr="00E038B6">
        <w:rPr>
          <w:rFonts w:asciiTheme="minorEastAsia" w:eastAsiaTheme="minorEastAsia" w:hAnsiTheme="minorEastAsia"/>
          <w:lang w:eastAsia="zh-CN"/>
        </w:rPr>
        <w:t>”</w:t>
      </w:r>
      <w:r w:rsidRPr="00147F3B">
        <w:rPr>
          <w:lang w:eastAsia="zh-CN"/>
        </w:rPr>
        <w:t>部分</w:t>
      </w:r>
      <w:r w:rsidR="00522A86" w:rsidRPr="00147F3B">
        <w:rPr>
          <w:lang w:eastAsia="zh-CN"/>
        </w:rPr>
        <w:t>）。</w:t>
      </w:r>
      <w:r w:rsidRPr="00147F3B">
        <w:rPr>
          <w:lang w:eastAsia="zh-CN"/>
        </w:rPr>
        <w:t>剩余和交叉污染效应可以通过在剩余研究中阴性样本的阴性结果的百分比来估计</w:t>
      </w:r>
      <w:r w:rsidR="00522A86" w:rsidRPr="00147F3B">
        <w:rPr>
          <w:lang w:eastAsia="zh-CN"/>
        </w:rPr>
        <w:t>[13]</w:t>
      </w:r>
      <w:r w:rsidR="00522A86" w:rsidRPr="00147F3B">
        <w:rPr>
          <w:lang w:eastAsia="zh-CN"/>
        </w:rPr>
        <w:t>。</w:t>
      </w:r>
    </w:p>
    <w:p w:rsidR="00522A86" w:rsidRPr="00500997" w:rsidRDefault="00522A86" w:rsidP="00500997">
      <w:pPr>
        <w:pStyle w:val="42"/>
        <w:tabs>
          <w:tab w:val="left" w:pos="720"/>
        </w:tabs>
        <w:spacing w:before="144"/>
        <w:ind w:leftChars="300" w:left="720"/>
        <w:outlineLvl w:val="2"/>
        <w:rPr>
          <w:b/>
          <w:lang w:eastAsia="zh-CN"/>
        </w:rPr>
      </w:pPr>
      <w:bookmarkStart w:id="24" w:name="_Toc479504205"/>
      <w:r w:rsidRPr="00500997">
        <w:rPr>
          <w:b/>
          <w:lang w:eastAsia="zh-CN"/>
        </w:rPr>
        <w:t>9.A.vi</w:t>
      </w:r>
      <w:r w:rsidR="00500997">
        <w:rPr>
          <w:rFonts w:hint="eastAsia"/>
          <w:b/>
          <w:lang w:eastAsia="zh-CN"/>
        </w:rPr>
        <w:tab/>
      </w:r>
      <w:r w:rsidR="003A09EA" w:rsidRPr="00500997">
        <w:rPr>
          <w:b/>
          <w:u w:val="single"/>
          <w:lang w:eastAsia="zh-CN"/>
        </w:rPr>
        <w:t>样本</w:t>
      </w:r>
      <w:r w:rsidRPr="00500997">
        <w:rPr>
          <w:b/>
          <w:u w:val="single"/>
          <w:lang w:eastAsia="zh-CN"/>
        </w:rPr>
        <w:t>储存和运输条件</w:t>
      </w:r>
      <w:bookmarkEnd w:id="24"/>
    </w:p>
    <w:p w:rsidR="00522A86" w:rsidRPr="00147F3B" w:rsidRDefault="00522A86" w:rsidP="00500997">
      <w:pPr>
        <w:pStyle w:val="42"/>
        <w:spacing w:before="144"/>
        <w:ind w:leftChars="300" w:left="720"/>
        <w:rPr>
          <w:lang w:eastAsia="zh-CN"/>
        </w:rPr>
      </w:pPr>
      <w:r w:rsidRPr="00147F3B">
        <w:rPr>
          <w:lang w:eastAsia="zh-CN"/>
        </w:rPr>
        <w:t>如果</w:t>
      </w:r>
      <w:r w:rsidR="00AB13D4" w:rsidRPr="00147F3B">
        <w:rPr>
          <w:lang w:eastAsia="zh-CN"/>
        </w:rPr>
        <w:t>贵公司</w:t>
      </w:r>
      <w:r w:rsidRPr="00147F3B">
        <w:rPr>
          <w:lang w:eastAsia="zh-CN"/>
        </w:rPr>
        <w:t>推荐</w:t>
      </w:r>
      <w:r w:rsidR="003A09EA" w:rsidRPr="00147F3B">
        <w:rPr>
          <w:lang w:eastAsia="zh-CN"/>
        </w:rPr>
        <w:t>样本</w:t>
      </w:r>
      <w:r w:rsidRPr="00147F3B">
        <w:rPr>
          <w:lang w:eastAsia="zh-CN"/>
        </w:rPr>
        <w:t>储存和运输条件，</w:t>
      </w:r>
      <w:r w:rsidR="00C05171" w:rsidRPr="00147F3B">
        <w:rPr>
          <w:lang w:eastAsia="zh-CN"/>
        </w:rPr>
        <w:t>则</w:t>
      </w:r>
      <w:r w:rsidRPr="00147F3B">
        <w:rPr>
          <w:lang w:eastAsia="zh-CN"/>
        </w:rPr>
        <w:t>应证明</w:t>
      </w:r>
      <w:r w:rsidR="00156D92" w:rsidRPr="00147F3B">
        <w:rPr>
          <w:lang w:eastAsia="zh-CN"/>
        </w:rPr>
        <w:t>器械</w:t>
      </w:r>
      <w:r w:rsidRPr="00147F3B">
        <w:rPr>
          <w:lang w:eastAsia="zh-CN"/>
        </w:rPr>
        <w:t>在推荐的储存和运输期间的多个时间点，在推荐的温度</w:t>
      </w:r>
      <w:r w:rsidR="00C05171" w:rsidRPr="00147F3B">
        <w:rPr>
          <w:lang w:eastAsia="zh-CN"/>
        </w:rPr>
        <w:t>的两端</w:t>
      </w:r>
      <w:r w:rsidRPr="00147F3B">
        <w:rPr>
          <w:lang w:eastAsia="zh-CN"/>
        </w:rPr>
        <w:t>范围</w:t>
      </w:r>
      <w:r w:rsidR="00C05171" w:rsidRPr="00147F3B">
        <w:rPr>
          <w:lang w:eastAsia="zh-CN"/>
        </w:rPr>
        <w:t>都</w:t>
      </w:r>
      <w:r w:rsidRPr="00147F3B">
        <w:rPr>
          <w:lang w:eastAsia="zh-CN"/>
        </w:rPr>
        <w:t>产生相同的结果。如果</w:t>
      </w:r>
      <w:r w:rsidR="00AB13D4" w:rsidRPr="00147F3B">
        <w:rPr>
          <w:lang w:eastAsia="zh-CN"/>
        </w:rPr>
        <w:t>贵公司</w:t>
      </w:r>
      <w:r w:rsidRPr="00147F3B">
        <w:rPr>
          <w:lang w:eastAsia="zh-CN"/>
        </w:rPr>
        <w:t>推荐使用病毒</w:t>
      </w:r>
      <w:r w:rsidR="00DC14BB" w:rsidRPr="00147F3B">
        <w:rPr>
          <w:lang w:eastAsia="zh-CN"/>
        </w:rPr>
        <w:t>运送培养基（</w:t>
      </w:r>
      <w:r w:rsidR="00DC14BB" w:rsidRPr="00147F3B">
        <w:rPr>
          <w:lang w:eastAsia="zh-CN"/>
        </w:rPr>
        <w:t>VTM</w:t>
      </w:r>
      <w:r w:rsidR="00DC14BB" w:rsidRPr="00147F3B">
        <w:rPr>
          <w:lang w:eastAsia="zh-CN"/>
        </w:rPr>
        <w:t>）</w:t>
      </w:r>
      <w:r w:rsidR="00C05171" w:rsidRPr="00147F3B">
        <w:rPr>
          <w:lang w:eastAsia="zh-CN"/>
        </w:rPr>
        <w:t>进行存储或运输，则应进行适当的研究并提供数据</w:t>
      </w:r>
      <w:r w:rsidRPr="00147F3B">
        <w:rPr>
          <w:lang w:eastAsia="zh-CN"/>
        </w:rPr>
        <w:t>显示</w:t>
      </w:r>
      <w:r w:rsidR="0009501F" w:rsidRPr="00147F3B">
        <w:rPr>
          <w:lang w:eastAsia="zh-CN"/>
        </w:rPr>
        <w:t>推荐</w:t>
      </w:r>
      <w:r w:rsidRPr="00147F3B">
        <w:rPr>
          <w:lang w:eastAsia="zh-CN"/>
        </w:rPr>
        <w:t>一个或多个</w:t>
      </w:r>
      <w:r w:rsidR="00DC14BB" w:rsidRPr="00147F3B">
        <w:rPr>
          <w:lang w:eastAsia="zh-CN"/>
        </w:rPr>
        <w:t>病毒运送培养基</w:t>
      </w:r>
      <w:r w:rsidRPr="00147F3B">
        <w:rPr>
          <w:lang w:eastAsia="zh-CN"/>
        </w:rPr>
        <w:t>是</w:t>
      </w:r>
      <w:r w:rsidR="00C05171" w:rsidRPr="00147F3B">
        <w:rPr>
          <w:lang w:eastAsia="zh-CN"/>
        </w:rPr>
        <w:t>适宜</w:t>
      </w:r>
      <w:r w:rsidRPr="00147F3B">
        <w:rPr>
          <w:lang w:eastAsia="zh-CN"/>
        </w:rPr>
        <w:t>的，并且当</w:t>
      </w:r>
      <w:r w:rsidR="003A09EA" w:rsidRPr="00147F3B">
        <w:rPr>
          <w:lang w:eastAsia="zh-CN"/>
        </w:rPr>
        <w:t>样本</w:t>
      </w:r>
      <w:r w:rsidR="0009501F" w:rsidRPr="00147F3B">
        <w:rPr>
          <w:lang w:eastAsia="zh-CN"/>
        </w:rPr>
        <w:t>保存在推荐的</w:t>
      </w:r>
      <w:r w:rsidR="00DC14BB" w:rsidRPr="00147F3B">
        <w:rPr>
          <w:lang w:eastAsia="zh-CN"/>
        </w:rPr>
        <w:t>病毒运送培养基</w:t>
      </w:r>
      <w:r w:rsidRPr="00147F3B">
        <w:rPr>
          <w:lang w:eastAsia="zh-CN"/>
        </w:rPr>
        <w:t>中时，</w:t>
      </w:r>
      <w:r w:rsidR="00156D92" w:rsidRPr="00147F3B">
        <w:rPr>
          <w:lang w:eastAsia="zh-CN"/>
        </w:rPr>
        <w:t>器械</w:t>
      </w:r>
      <w:r w:rsidR="0009501F" w:rsidRPr="00147F3B">
        <w:rPr>
          <w:lang w:eastAsia="zh-CN"/>
        </w:rPr>
        <w:t>可以正常运行</w:t>
      </w:r>
      <w:r w:rsidRPr="00147F3B">
        <w:rPr>
          <w:lang w:eastAsia="zh-CN"/>
        </w:rPr>
        <w:t>[5]</w:t>
      </w:r>
      <w:r w:rsidRPr="00147F3B">
        <w:rPr>
          <w:lang w:eastAsia="zh-CN"/>
        </w:rPr>
        <w:t>。</w:t>
      </w:r>
      <w:r w:rsidR="00AB13D4" w:rsidRPr="00147F3B">
        <w:rPr>
          <w:lang w:eastAsia="zh-CN"/>
        </w:rPr>
        <w:t>贵公司</w:t>
      </w:r>
      <w:r w:rsidRPr="00147F3B">
        <w:rPr>
          <w:lang w:eastAsia="zh-CN"/>
        </w:rPr>
        <w:t>应该在包装</w:t>
      </w:r>
      <w:r w:rsidR="00572E78" w:rsidRPr="00147F3B">
        <w:rPr>
          <w:lang w:eastAsia="zh-CN"/>
        </w:rPr>
        <w:t>说明书</w:t>
      </w:r>
      <w:r w:rsidRPr="00147F3B">
        <w:rPr>
          <w:lang w:eastAsia="zh-CN"/>
        </w:rPr>
        <w:t>中表明可接受的</w:t>
      </w:r>
      <w:r w:rsidR="00DC14BB" w:rsidRPr="00147F3B">
        <w:rPr>
          <w:lang w:eastAsia="zh-CN"/>
        </w:rPr>
        <w:t>病毒运送培养基</w:t>
      </w:r>
      <w:r w:rsidRPr="00147F3B">
        <w:rPr>
          <w:lang w:eastAsia="zh-CN"/>
        </w:rPr>
        <w:t>的商业来源或化学成分。</w:t>
      </w:r>
    </w:p>
    <w:p w:rsidR="00522A86" w:rsidRPr="00500997" w:rsidRDefault="00522A86" w:rsidP="00500997">
      <w:pPr>
        <w:pStyle w:val="42"/>
        <w:tabs>
          <w:tab w:val="left" w:pos="720"/>
        </w:tabs>
        <w:spacing w:before="144"/>
        <w:outlineLvl w:val="1"/>
        <w:rPr>
          <w:b/>
          <w:lang w:eastAsia="zh-CN"/>
        </w:rPr>
      </w:pPr>
      <w:bookmarkStart w:id="25" w:name="_Toc479504206"/>
      <w:r w:rsidRPr="00500997">
        <w:rPr>
          <w:b/>
          <w:lang w:eastAsia="zh-CN"/>
        </w:rPr>
        <w:t>9.B</w:t>
      </w:r>
      <w:r w:rsidR="00500997" w:rsidRPr="00500997">
        <w:rPr>
          <w:rFonts w:hint="eastAsia"/>
          <w:b/>
          <w:lang w:eastAsia="zh-CN"/>
        </w:rPr>
        <w:tab/>
      </w:r>
      <w:r w:rsidR="00FF738D" w:rsidRPr="00500997">
        <w:rPr>
          <w:b/>
          <w:u w:val="single"/>
          <w:lang w:eastAsia="zh-CN"/>
        </w:rPr>
        <w:t>临床性能</w:t>
      </w:r>
      <w:r w:rsidRPr="00500997">
        <w:rPr>
          <w:b/>
          <w:u w:val="single"/>
          <w:lang w:eastAsia="zh-CN"/>
        </w:rPr>
        <w:t>研究</w:t>
      </w:r>
      <w:bookmarkEnd w:id="25"/>
    </w:p>
    <w:p w:rsidR="00007BAB" w:rsidRPr="00147F3B" w:rsidRDefault="00347BF4" w:rsidP="00147F3B">
      <w:pPr>
        <w:pStyle w:val="42"/>
        <w:spacing w:before="144"/>
        <w:rPr>
          <w:lang w:eastAsia="zh-CN"/>
        </w:rPr>
      </w:pPr>
      <w:r w:rsidRPr="00147F3B">
        <w:rPr>
          <w:lang w:eastAsia="zh-CN"/>
        </w:rPr>
        <w:t>我们建议</w:t>
      </w:r>
      <w:r w:rsidR="00AB13D4" w:rsidRPr="00147F3B">
        <w:rPr>
          <w:lang w:eastAsia="zh-CN"/>
        </w:rPr>
        <w:t>贵公司</w:t>
      </w:r>
      <w:r w:rsidRPr="00147F3B">
        <w:rPr>
          <w:lang w:eastAsia="zh-CN"/>
        </w:rPr>
        <w:t>进行前瞻性临床研究，以确定器械的性能，与已</w:t>
      </w:r>
      <w:r w:rsidR="00DE2FE7" w:rsidRPr="00147F3B">
        <w:rPr>
          <w:rFonts w:hint="eastAsia"/>
          <w:lang w:eastAsia="zh-CN"/>
        </w:rPr>
        <w:t>确定</w:t>
      </w:r>
      <w:r w:rsidRPr="00147F3B">
        <w:rPr>
          <w:lang w:eastAsia="zh-CN"/>
        </w:rPr>
        <w:t>的所有流感类型和亚型参考方法以及</w:t>
      </w:r>
      <w:r w:rsidR="00AB13D4" w:rsidRPr="00147F3B">
        <w:rPr>
          <w:lang w:eastAsia="zh-CN"/>
        </w:rPr>
        <w:t>贵公司</w:t>
      </w:r>
      <w:r w:rsidRPr="00147F3B">
        <w:rPr>
          <w:lang w:eastAsia="zh-CN"/>
        </w:rPr>
        <w:t>在标签中声明的每种标本类型相比较</w:t>
      </w:r>
      <w:r w:rsidR="0060205D">
        <w:fldChar w:fldCharType="begin"/>
      </w:r>
      <w:r w:rsidR="0060205D">
        <w:rPr>
          <w:lang w:eastAsia="zh-CN"/>
        </w:rPr>
        <w:instrText xml:space="preserve"> HYPERLINK \l "bookmark5" \o "Current Document" \h </w:instrText>
      </w:r>
      <w:r w:rsidR="0060205D">
        <w:fldChar w:fldCharType="separate"/>
      </w:r>
      <w:r w:rsidRPr="00500997">
        <w:rPr>
          <w:rStyle w:val="a3"/>
          <w:color w:val="auto"/>
          <w:u w:val="none"/>
          <w:vertAlign w:val="superscript"/>
        </w:rPr>
        <w:footnoteReference w:id="6"/>
      </w:r>
      <w:r w:rsidR="0060205D">
        <w:rPr>
          <w:rStyle w:val="a3"/>
          <w:color w:val="auto"/>
          <w:u w:val="none"/>
          <w:vertAlign w:val="superscript"/>
        </w:rPr>
        <w:fldChar w:fldCharType="end"/>
      </w:r>
      <w:r w:rsidRPr="00147F3B">
        <w:rPr>
          <w:lang w:eastAsia="zh-CN"/>
        </w:rPr>
        <w:t>。</w:t>
      </w:r>
    </w:p>
    <w:p w:rsidR="00007BAB" w:rsidRPr="00147F3B" w:rsidRDefault="00007BAB" w:rsidP="00147F3B">
      <w:pPr>
        <w:pStyle w:val="42"/>
        <w:spacing w:before="144"/>
        <w:rPr>
          <w:lang w:eastAsia="zh-CN"/>
        </w:rPr>
      </w:pPr>
      <w:r w:rsidRPr="00147F3B">
        <w:rPr>
          <w:lang w:eastAsia="zh-CN"/>
        </w:rPr>
        <w:br w:type="page"/>
      </w:r>
    </w:p>
    <w:p w:rsidR="00522A86" w:rsidRPr="00500997" w:rsidRDefault="00522A86" w:rsidP="00500997">
      <w:pPr>
        <w:pStyle w:val="42"/>
        <w:tabs>
          <w:tab w:val="left" w:pos="720"/>
        </w:tabs>
        <w:spacing w:before="144"/>
        <w:ind w:leftChars="300" w:left="720"/>
        <w:outlineLvl w:val="2"/>
        <w:rPr>
          <w:b/>
          <w:lang w:eastAsia="zh-CN"/>
        </w:rPr>
      </w:pPr>
      <w:bookmarkStart w:id="26" w:name="_Toc479504207"/>
      <w:r w:rsidRPr="00500997">
        <w:rPr>
          <w:b/>
          <w:lang w:eastAsia="zh-CN"/>
        </w:rPr>
        <w:lastRenderedPageBreak/>
        <w:t>9.B.i</w:t>
      </w:r>
      <w:r w:rsidR="00500997" w:rsidRPr="00500997">
        <w:rPr>
          <w:rFonts w:hint="eastAsia"/>
          <w:b/>
          <w:lang w:eastAsia="zh-CN"/>
        </w:rPr>
        <w:tab/>
      </w:r>
      <w:r w:rsidRPr="00500997">
        <w:rPr>
          <w:b/>
          <w:u w:val="single"/>
          <w:lang w:eastAsia="zh-CN"/>
        </w:rPr>
        <w:t>研究</w:t>
      </w:r>
      <w:r w:rsidR="00347BF4" w:rsidRPr="00500997">
        <w:rPr>
          <w:b/>
          <w:u w:val="single"/>
          <w:lang w:eastAsia="zh-CN"/>
        </w:rPr>
        <w:t>方案</w:t>
      </w:r>
      <w:bookmarkEnd w:id="26"/>
    </w:p>
    <w:p w:rsidR="00522A86" w:rsidRPr="00147F3B" w:rsidRDefault="00522A86" w:rsidP="00500997">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在上市前提交详细的研究</w:t>
      </w:r>
      <w:r w:rsidR="00347BF4" w:rsidRPr="00147F3B">
        <w:rPr>
          <w:lang w:eastAsia="zh-CN"/>
        </w:rPr>
        <w:t>方案</w:t>
      </w:r>
      <w:r w:rsidRPr="00147F3B">
        <w:rPr>
          <w:lang w:eastAsia="zh-CN"/>
        </w:rPr>
        <w:t>，</w:t>
      </w:r>
      <w:r w:rsidR="00F65556" w:rsidRPr="00147F3B">
        <w:rPr>
          <w:lang w:eastAsia="zh-CN"/>
        </w:rPr>
        <w:t>说明</w:t>
      </w:r>
      <w:r w:rsidRPr="00147F3B">
        <w:rPr>
          <w:lang w:eastAsia="zh-CN"/>
        </w:rPr>
        <w:t>：</w:t>
      </w:r>
    </w:p>
    <w:p w:rsidR="00522A86" w:rsidRPr="00147F3B" w:rsidRDefault="00522A86" w:rsidP="00500997">
      <w:pPr>
        <w:pStyle w:val="42"/>
        <w:numPr>
          <w:ilvl w:val="0"/>
          <w:numId w:val="29"/>
        </w:numPr>
        <w:spacing w:before="144"/>
        <w:ind w:leftChars="500" w:left="1680" w:hangingChars="200" w:hanging="480"/>
      </w:pPr>
      <w:proofErr w:type="spellStart"/>
      <w:r w:rsidRPr="00147F3B">
        <w:t>患者纳入和排除标准</w:t>
      </w:r>
      <w:proofErr w:type="spellEnd"/>
      <w:r w:rsidRPr="00147F3B">
        <w:t>。</w:t>
      </w:r>
    </w:p>
    <w:p w:rsidR="00522A86" w:rsidRPr="00147F3B" w:rsidRDefault="00522A86" w:rsidP="00500997">
      <w:pPr>
        <w:pStyle w:val="42"/>
        <w:numPr>
          <w:ilvl w:val="0"/>
          <w:numId w:val="29"/>
        </w:numPr>
        <w:spacing w:before="144"/>
        <w:ind w:leftChars="500" w:left="1680" w:hangingChars="200" w:hanging="480"/>
        <w:rPr>
          <w:lang w:eastAsia="zh-CN"/>
        </w:rPr>
      </w:pPr>
      <w:r w:rsidRPr="00147F3B">
        <w:rPr>
          <w:lang w:eastAsia="zh-CN"/>
        </w:rPr>
        <w:t>所需标本的类型和数量。</w:t>
      </w:r>
    </w:p>
    <w:p w:rsidR="00522A86" w:rsidRPr="00147F3B" w:rsidRDefault="00522A86" w:rsidP="00500997">
      <w:pPr>
        <w:pStyle w:val="42"/>
        <w:numPr>
          <w:ilvl w:val="0"/>
          <w:numId w:val="29"/>
        </w:numPr>
        <w:spacing w:before="144"/>
        <w:ind w:leftChars="500" w:left="1680" w:hangingChars="200" w:hanging="480"/>
      </w:pPr>
      <w:proofErr w:type="spellStart"/>
      <w:r w:rsidRPr="00147F3B">
        <w:t>使用</w:t>
      </w:r>
      <w:r w:rsidR="00E01536" w:rsidRPr="00147F3B">
        <w:t>说明</w:t>
      </w:r>
      <w:proofErr w:type="spellEnd"/>
      <w:r w:rsidRPr="00147F3B">
        <w:t>。</w:t>
      </w:r>
    </w:p>
    <w:p w:rsidR="00522A86" w:rsidRPr="00147F3B" w:rsidRDefault="00522A86" w:rsidP="00500997">
      <w:pPr>
        <w:pStyle w:val="42"/>
        <w:numPr>
          <w:ilvl w:val="0"/>
          <w:numId w:val="29"/>
        </w:numPr>
        <w:spacing w:before="144"/>
        <w:ind w:leftChars="500" w:left="1680" w:hangingChars="200" w:hanging="480"/>
        <w:rPr>
          <w:lang w:eastAsia="zh-CN"/>
        </w:rPr>
      </w:pPr>
      <w:r w:rsidRPr="00147F3B">
        <w:rPr>
          <w:lang w:eastAsia="zh-CN"/>
        </w:rPr>
        <w:t>统计分析计划，考虑到防止</w:t>
      </w:r>
      <w:r w:rsidR="00E01536" w:rsidRPr="00147F3B">
        <w:rPr>
          <w:lang w:eastAsia="zh-CN"/>
        </w:rPr>
        <w:t>产生</w:t>
      </w:r>
      <w:r w:rsidRPr="00147F3B">
        <w:rPr>
          <w:lang w:eastAsia="zh-CN"/>
        </w:rPr>
        <w:t>数据偏差</w:t>
      </w:r>
      <w:r w:rsidR="00E01536" w:rsidRPr="00147F3B">
        <w:rPr>
          <w:lang w:eastAsia="zh-CN"/>
        </w:rPr>
        <w:t>的变化</w:t>
      </w:r>
      <w:r w:rsidRPr="00147F3B">
        <w:rPr>
          <w:lang w:eastAsia="zh-CN"/>
        </w:rPr>
        <w:t>。</w:t>
      </w:r>
    </w:p>
    <w:p w:rsidR="00522A86" w:rsidRPr="00147F3B" w:rsidRDefault="00522A86" w:rsidP="00500997">
      <w:pPr>
        <w:pStyle w:val="42"/>
        <w:numPr>
          <w:ilvl w:val="0"/>
          <w:numId w:val="29"/>
        </w:numPr>
        <w:spacing w:before="144"/>
        <w:ind w:leftChars="500" w:left="1680" w:hangingChars="200" w:hanging="480"/>
        <w:rPr>
          <w:lang w:eastAsia="zh-CN"/>
        </w:rPr>
      </w:pPr>
      <w:r w:rsidRPr="00147F3B">
        <w:rPr>
          <w:lang w:eastAsia="zh-CN"/>
        </w:rPr>
        <w:t>符合人体受试者保护条例的文件。</w:t>
      </w:r>
    </w:p>
    <w:p w:rsidR="00522A86" w:rsidRPr="00147F3B" w:rsidRDefault="00522A86" w:rsidP="00500997">
      <w:pPr>
        <w:pStyle w:val="42"/>
        <w:numPr>
          <w:ilvl w:val="0"/>
          <w:numId w:val="29"/>
        </w:numPr>
        <w:spacing w:before="144"/>
        <w:ind w:leftChars="500" w:left="1680" w:hangingChars="200" w:hanging="480"/>
        <w:rPr>
          <w:lang w:eastAsia="zh-CN"/>
        </w:rPr>
      </w:pPr>
      <w:r w:rsidRPr="00147F3B">
        <w:rPr>
          <w:lang w:eastAsia="zh-CN"/>
        </w:rPr>
        <w:t>任何其他相关</w:t>
      </w:r>
      <w:r w:rsidR="00E01536" w:rsidRPr="00147F3B">
        <w:rPr>
          <w:lang w:eastAsia="zh-CN"/>
        </w:rPr>
        <w:t>的方案</w:t>
      </w:r>
      <w:r w:rsidRPr="00147F3B">
        <w:rPr>
          <w:lang w:eastAsia="zh-CN"/>
        </w:rPr>
        <w:t>信息。</w:t>
      </w:r>
    </w:p>
    <w:p w:rsidR="00522A86" w:rsidRPr="00147F3B" w:rsidRDefault="00522A86" w:rsidP="00500997">
      <w:pPr>
        <w:pStyle w:val="42"/>
        <w:spacing w:before="144"/>
        <w:ind w:leftChars="300" w:left="720"/>
        <w:rPr>
          <w:lang w:eastAsia="zh-CN"/>
        </w:rPr>
      </w:pPr>
      <w:r w:rsidRPr="00147F3B">
        <w:rPr>
          <w:lang w:eastAsia="zh-CN"/>
        </w:rPr>
        <w:t>未批准和未</w:t>
      </w:r>
      <w:r w:rsidR="003D2E12" w:rsidRPr="00147F3B">
        <w:rPr>
          <w:lang w:eastAsia="zh-CN"/>
        </w:rPr>
        <w:t>许可</w:t>
      </w:r>
      <w:r w:rsidRPr="00147F3B">
        <w:rPr>
          <w:lang w:eastAsia="zh-CN"/>
        </w:rPr>
        <w:t>的</w:t>
      </w:r>
      <w:r w:rsidR="00AB13D4" w:rsidRPr="00147F3B">
        <w:rPr>
          <w:lang w:eastAsia="zh-CN"/>
        </w:rPr>
        <w:t>体外诊断器械</w:t>
      </w:r>
      <w:r w:rsidRPr="00147F3B">
        <w:rPr>
          <w:lang w:eastAsia="zh-CN"/>
        </w:rPr>
        <w:t>的临床研究受</w:t>
      </w:r>
      <w:r w:rsidRPr="00E038B6">
        <w:rPr>
          <w:rFonts w:asciiTheme="minorEastAsia" w:eastAsiaTheme="minorEastAsia" w:hAnsiTheme="minorEastAsia"/>
          <w:lang w:eastAsia="zh-CN"/>
        </w:rPr>
        <w:t>“</w:t>
      </w:r>
      <w:r w:rsidRPr="00147F3B">
        <w:rPr>
          <w:lang w:eastAsia="zh-CN"/>
        </w:rPr>
        <w:t>联邦食品药</w:t>
      </w:r>
      <w:r w:rsidR="00C01EC1" w:rsidRPr="00147F3B">
        <w:rPr>
          <w:lang w:eastAsia="zh-CN"/>
        </w:rPr>
        <w:t>品</w:t>
      </w:r>
      <w:r w:rsidRPr="00147F3B">
        <w:rPr>
          <w:lang w:eastAsia="zh-CN"/>
        </w:rPr>
        <w:t>和化妆品法案</w:t>
      </w:r>
      <w:r w:rsidRPr="00E038B6">
        <w:rPr>
          <w:rFonts w:asciiTheme="minorEastAsia" w:eastAsiaTheme="minorEastAsia" w:hAnsiTheme="minorEastAsia"/>
          <w:lang w:eastAsia="zh-CN"/>
        </w:rPr>
        <w:t>”</w:t>
      </w:r>
      <w:r w:rsidR="00C01EC1" w:rsidRPr="00147F3B">
        <w:rPr>
          <w:lang w:eastAsia="zh-CN"/>
        </w:rPr>
        <w:t xml:space="preserve"> </w:t>
      </w:r>
      <w:r w:rsidR="00C01EC1" w:rsidRPr="00147F3B">
        <w:rPr>
          <w:lang w:eastAsia="zh-CN"/>
        </w:rPr>
        <w:t>（</w:t>
      </w:r>
      <w:r w:rsidR="00C01EC1" w:rsidRPr="00147F3B">
        <w:rPr>
          <w:lang w:eastAsia="zh-CN"/>
        </w:rPr>
        <w:t>21 U.S.C. 360j</w:t>
      </w:r>
      <w:r w:rsidR="00C01EC1" w:rsidRPr="00147F3B">
        <w:rPr>
          <w:lang w:eastAsia="zh-CN"/>
        </w:rPr>
        <w:t>）</w:t>
      </w:r>
      <w:r w:rsidRPr="00147F3B">
        <w:rPr>
          <w:lang w:eastAsia="zh-CN"/>
        </w:rPr>
        <w:t>第</w:t>
      </w:r>
      <w:r w:rsidRPr="00147F3B">
        <w:rPr>
          <w:lang w:eastAsia="zh-CN"/>
        </w:rPr>
        <w:t>520</w:t>
      </w:r>
      <w:r w:rsidRPr="00147F3B">
        <w:rPr>
          <w:lang w:eastAsia="zh-CN"/>
        </w:rPr>
        <w:t>（</w:t>
      </w:r>
      <w:r w:rsidRPr="00147F3B">
        <w:rPr>
          <w:lang w:eastAsia="zh-CN"/>
        </w:rPr>
        <w:t>g</w:t>
      </w:r>
      <w:r w:rsidRPr="00147F3B">
        <w:rPr>
          <w:lang w:eastAsia="zh-CN"/>
        </w:rPr>
        <w:t>）</w:t>
      </w:r>
      <w:proofErr w:type="gramStart"/>
      <w:r w:rsidRPr="00147F3B">
        <w:rPr>
          <w:lang w:eastAsia="zh-CN"/>
        </w:rPr>
        <w:t>条</w:t>
      </w:r>
      <w:r w:rsidR="00C01EC1" w:rsidRPr="00147F3B">
        <w:rPr>
          <w:lang w:eastAsia="zh-CN"/>
        </w:rPr>
        <w:t>调查</w:t>
      </w:r>
      <w:proofErr w:type="gramEnd"/>
      <w:r w:rsidR="00C01EC1" w:rsidRPr="00147F3B">
        <w:rPr>
          <w:lang w:eastAsia="zh-CN"/>
        </w:rPr>
        <w:tab/>
      </w:r>
      <w:r w:rsidR="00C01EC1" w:rsidRPr="00147F3B">
        <w:rPr>
          <w:lang w:eastAsia="zh-CN"/>
        </w:rPr>
        <w:t>器械豁免（</w:t>
      </w:r>
      <w:r w:rsidR="00C01EC1" w:rsidRPr="00147F3B">
        <w:rPr>
          <w:lang w:eastAsia="zh-CN"/>
        </w:rPr>
        <w:t>IDE</w:t>
      </w:r>
      <w:r w:rsidR="00C01EC1" w:rsidRPr="00147F3B">
        <w:rPr>
          <w:lang w:eastAsia="zh-CN"/>
        </w:rPr>
        <w:t>）规定</w:t>
      </w:r>
      <w:r w:rsidRPr="00147F3B">
        <w:rPr>
          <w:lang w:eastAsia="zh-CN"/>
        </w:rPr>
        <w:t>和实施条例的</w:t>
      </w:r>
      <w:r w:rsidR="00C01EC1" w:rsidRPr="00147F3B">
        <w:rPr>
          <w:lang w:eastAsia="zh-CN"/>
        </w:rPr>
        <w:t>监管</w:t>
      </w:r>
      <w:r w:rsidR="00B63BD9" w:rsidRPr="00147F3B">
        <w:rPr>
          <w:lang w:eastAsia="zh-CN"/>
        </w:rPr>
        <w:t>。</w:t>
      </w:r>
      <w:r w:rsidR="00AB13D4" w:rsidRPr="00147F3B">
        <w:rPr>
          <w:lang w:eastAsia="zh-CN"/>
        </w:rPr>
        <w:t>贵公司</w:t>
      </w:r>
      <w:r w:rsidRPr="00147F3B">
        <w:rPr>
          <w:lang w:eastAsia="zh-CN"/>
        </w:rPr>
        <w:t>应该考虑</w:t>
      </w:r>
      <w:r w:rsidRPr="00147F3B">
        <w:rPr>
          <w:lang w:eastAsia="zh-CN"/>
        </w:rPr>
        <w:t>21 CFR</w:t>
      </w:r>
      <w:r w:rsidRPr="00147F3B">
        <w:rPr>
          <w:lang w:eastAsia="zh-CN"/>
        </w:rPr>
        <w:t>部分</w:t>
      </w:r>
      <w:r w:rsidRPr="00147F3B">
        <w:rPr>
          <w:lang w:eastAsia="zh-CN"/>
        </w:rPr>
        <w:t>812</w:t>
      </w:r>
      <w:r w:rsidRPr="00147F3B">
        <w:rPr>
          <w:lang w:eastAsia="zh-CN"/>
        </w:rPr>
        <w:t>（</w:t>
      </w:r>
      <w:r w:rsidRPr="00147F3B">
        <w:rPr>
          <w:lang w:eastAsia="zh-CN"/>
        </w:rPr>
        <w:t>IDE</w:t>
      </w:r>
      <w:r w:rsidRPr="00147F3B">
        <w:rPr>
          <w:lang w:eastAsia="zh-CN"/>
        </w:rPr>
        <w:t>）如何适用于</w:t>
      </w:r>
      <w:r w:rsidR="00AB13D4" w:rsidRPr="00147F3B">
        <w:rPr>
          <w:lang w:eastAsia="zh-CN"/>
        </w:rPr>
        <w:t>贵公司</w:t>
      </w:r>
      <w:r w:rsidRPr="00147F3B">
        <w:rPr>
          <w:lang w:eastAsia="zh-CN"/>
        </w:rPr>
        <w:t>的特定研究，并参考</w:t>
      </w:r>
      <w:r w:rsidRPr="00147F3B">
        <w:rPr>
          <w:lang w:eastAsia="zh-CN"/>
        </w:rPr>
        <w:t>21 CFR</w:t>
      </w:r>
      <w:r w:rsidRPr="00147F3B">
        <w:rPr>
          <w:lang w:eastAsia="zh-CN"/>
        </w:rPr>
        <w:t>第</w:t>
      </w:r>
      <w:r w:rsidRPr="00147F3B">
        <w:rPr>
          <w:lang w:eastAsia="zh-CN"/>
        </w:rPr>
        <w:t>50</w:t>
      </w:r>
      <w:r w:rsidRPr="00147F3B">
        <w:rPr>
          <w:lang w:eastAsia="zh-CN"/>
        </w:rPr>
        <w:t>部分（知情同意）和</w:t>
      </w:r>
      <w:r w:rsidRPr="00147F3B">
        <w:rPr>
          <w:lang w:eastAsia="zh-CN"/>
        </w:rPr>
        <w:t>21 CFR</w:t>
      </w:r>
      <w:r w:rsidRPr="00147F3B">
        <w:rPr>
          <w:lang w:eastAsia="zh-CN"/>
        </w:rPr>
        <w:t>第</w:t>
      </w:r>
      <w:r w:rsidRPr="00147F3B">
        <w:rPr>
          <w:lang w:eastAsia="zh-CN"/>
        </w:rPr>
        <w:t>56</w:t>
      </w:r>
      <w:r w:rsidRPr="00147F3B">
        <w:rPr>
          <w:lang w:eastAsia="zh-CN"/>
        </w:rPr>
        <w:t>部分（</w:t>
      </w:r>
      <w:r w:rsidR="00C01EC1" w:rsidRPr="00147F3B">
        <w:rPr>
          <w:lang w:eastAsia="zh-CN"/>
        </w:rPr>
        <w:t>伦理委员会</w:t>
      </w:r>
      <w:r w:rsidRPr="00147F3B">
        <w:rPr>
          <w:lang w:eastAsia="zh-CN"/>
        </w:rPr>
        <w:t>）其他适用的要求</w:t>
      </w:r>
      <w:r w:rsidR="00B63BD9" w:rsidRPr="00147F3B">
        <w:rPr>
          <w:lang w:eastAsia="zh-CN"/>
        </w:rPr>
        <w:t>。</w:t>
      </w:r>
      <w:r w:rsidRPr="00147F3B">
        <w:rPr>
          <w:lang w:eastAsia="zh-CN"/>
        </w:rPr>
        <w:t>区分</w:t>
      </w:r>
      <w:r w:rsidR="00C01EC1" w:rsidRPr="00147F3B">
        <w:rPr>
          <w:lang w:eastAsia="zh-CN"/>
        </w:rPr>
        <w:t>甲型</w:t>
      </w:r>
      <w:r w:rsidRPr="00147F3B">
        <w:rPr>
          <w:lang w:eastAsia="zh-CN"/>
        </w:rPr>
        <w:t>流感亚型和</w:t>
      </w:r>
      <w:r w:rsidR="00AA7722" w:rsidRPr="00147F3B">
        <w:rPr>
          <w:lang w:eastAsia="zh-CN"/>
        </w:rPr>
        <w:t>检验</w:t>
      </w:r>
      <w:r w:rsidRPr="00147F3B">
        <w:rPr>
          <w:lang w:eastAsia="zh-CN"/>
        </w:rPr>
        <w:t>新型流感病毒（如</w:t>
      </w:r>
      <w:r w:rsidR="00C01EC1" w:rsidRPr="00147F3B">
        <w:rPr>
          <w:lang w:eastAsia="zh-CN"/>
        </w:rPr>
        <w:t>甲型</w:t>
      </w:r>
      <w:r w:rsidRPr="00147F3B">
        <w:rPr>
          <w:lang w:eastAsia="zh-CN"/>
        </w:rPr>
        <w:t>流感</w:t>
      </w:r>
      <w:r w:rsidRPr="00147F3B">
        <w:rPr>
          <w:lang w:eastAsia="zh-CN"/>
        </w:rPr>
        <w:t>/ H5</w:t>
      </w:r>
      <w:r w:rsidRPr="00147F3B">
        <w:rPr>
          <w:lang w:eastAsia="zh-CN"/>
        </w:rPr>
        <w:t>）的调查</w:t>
      </w:r>
      <w:r w:rsidR="00156D92" w:rsidRPr="00147F3B">
        <w:rPr>
          <w:lang w:eastAsia="zh-CN"/>
        </w:rPr>
        <w:t>器械</w:t>
      </w:r>
      <w:r w:rsidR="00C01EC1" w:rsidRPr="00147F3B">
        <w:rPr>
          <w:lang w:eastAsia="zh-CN"/>
        </w:rPr>
        <w:t>需要</w:t>
      </w:r>
      <w:r w:rsidRPr="00147F3B">
        <w:rPr>
          <w:lang w:eastAsia="zh-CN"/>
        </w:rPr>
        <w:t>符合</w:t>
      </w:r>
      <w:r w:rsidRPr="00147F3B">
        <w:rPr>
          <w:lang w:eastAsia="zh-CN"/>
        </w:rPr>
        <w:t>21 CFR 812.3</w:t>
      </w:r>
      <w:r w:rsidRPr="00147F3B">
        <w:rPr>
          <w:lang w:eastAsia="zh-CN"/>
        </w:rPr>
        <w:t>（</w:t>
      </w:r>
      <w:r w:rsidRPr="00147F3B">
        <w:rPr>
          <w:lang w:eastAsia="zh-CN"/>
        </w:rPr>
        <w:t>m</w:t>
      </w:r>
      <w:r w:rsidRPr="00147F3B">
        <w:rPr>
          <w:lang w:eastAsia="zh-CN"/>
        </w:rPr>
        <w:t>）中</w:t>
      </w:r>
      <w:r w:rsidRPr="00E038B6">
        <w:rPr>
          <w:rFonts w:asciiTheme="minorEastAsia" w:eastAsiaTheme="minorEastAsia" w:hAnsiTheme="minorEastAsia"/>
          <w:lang w:eastAsia="zh-CN"/>
        </w:rPr>
        <w:t>“</w:t>
      </w:r>
      <w:r w:rsidRPr="00147F3B">
        <w:rPr>
          <w:lang w:eastAsia="zh-CN"/>
        </w:rPr>
        <w:t>重大风险</w:t>
      </w:r>
      <w:r w:rsidR="00156D92" w:rsidRPr="00147F3B">
        <w:rPr>
          <w:lang w:eastAsia="zh-CN"/>
        </w:rPr>
        <w:t>器械</w:t>
      </w:r>
      <w:r w:rsidRPr="00E038B6">
        <w:rPr>
          <w:rFonts w:asciiTheme="minorEastAsia" w:eastAsiaTheme="minorEastAsia" w:hAnsiTheme="minorEastAsia"/>
          <w:lang w:eastAsia="zh-CN"/>
        </w:rPr>
        <w:t>”</w:t>
      </w:r>
      <w:r w:rsidRPr="00147F3B">
        <w:rPr>
          <w:lang w:eastAsia="zh-CN"/>
        </w:rPr>
        <w:t>的定义</w:t>
      </w:r>
      <w:r w:rsidR="00B63BD9" w:rsidRPr="00147F3B">
        <w:rPr>
          <w:lang w:eastAsia="zh-CN"/>
        </w:rPr>
        <w:t>。</w:t>
      </w:r>
      <w:r w:rsidRPr="00147F3B">
        <w:rPr>
          <w:lang w:eastAsia="zh-CN"/>
        </w:rPr>
        <w:t>重大风险</w:t>
      </w:r>
      <w:r w:rsidR="00156D92" w:rsidRPr="00147F3B">
        <w:rPr>
          <w:lang w:eastAsia="zh-CN"/>
        </w:rPr>
        <w:t>器械</w:t>
      </w:r>
      <w:r w:rsidRPr="00147F3B">
        <w:rPr>
          <w:lang w:eastAsia="zh-CN"/>
        </w:rPr>
        <w:t>的临床调查要求根据</w:t>
      </w:r>
      <w:r w:rsidRPr="00147F3B">
        <w:rPr>
          <w:lang w:eastAsia="zh-CN"/>
        </w:rPr>
        <w:t>21 CFR</w:t>
      </w:r>
      <w:r w:rsidRPr="00147F3B">
        <w:rPr>
          <w:lang w:eastAsia="zh-CN"/>
        </w:rPr>
        <w:t>第</w:t>
      </w:r>
      <w:r w:rsidRPr="00147F3B">
        <w:rPr>
          <w:lang w:eastAsia="zh-CN"/>
        </w:rPr>
        <w:t>812</w:t>
      </w:r>
      <w:r w:rsidRPr="00147F3B">
        <w:rPr>
          <w:lang w:eastAsia="zh-CN"/>
        </w:rPr>
        <w:t>部分向</w:t>
      </w:r>
      <w:r w:rsidRPr="00147F3B">
        <w:rPr>
          <w:lang w:eastAsia="zh-CN"/>
        </w:rPr>
        <w:t>FDA</w:t>
      </w:r>
      <w:r w:rsidRPr="00147F3B">
        <w:rPr>
          <w:lang w:eastAsia="zh-CN"/>
        </w:rPr>
        <w:t>提交</w:t>
      </w:r>
      <w:r w:rsidR="00D15FC9" w:rsidRPr="00147F3B">
        <w:rPr>
          <w:lang w:eastAsia="zh-CN"/>
        </w:rPr>
        <w:t>调查</w:t>
      </w:r>
      <w:r w:rsidR="00D15FC9" w:rsidRPr="00147F3B">
        <w:rPr>
          <w:lang w:eastAsia="zh-CN"/>
        </w:rPr>
        <w:tab/>
      </w:r>
      <w:r w:rsidR="00D15FC9" w:rsidRPr="00147F3B">
        <w:rPr>
          <w:lang w:eastAsia="zh-CN"/>
        </w:rPr>
        <w:t>器械豁免</w:t>
      </w:r>
      <w:r w:rsidRPr="00147F3B">
        <w:rPr>
          <w:lang w:eastAsia="zh-CN"/>
        </w:rPr>
        <w:t>申请进行审查和批准</w:t>
      </w:r>
      <w:r w:rsidR="00C01EC1" w:rsidRPr="00EA076C">
        <w:rPr>
          <w:vertAlign w:val="superscript"/>
        </w:rPr>
        <w:footnoteReference w:id="7"/>
      </w:r>
      <w:r w:rsidRPr="00147F3B">
        <w:rPr>
          <w:lang w:eastAsia="zh-CN"/>
        </w:rPr>
        <w:t>。</w:t>
      </w:r>
    </w:p>
    <w:p w:rsidR="00522A86" w:rsidRPr="00147F3B" w:rsidRDefault="00522A86" w:rsidP="00500997">
      <w:pPr>
        <w:pStyle w:val="42"/>
        <w:spacing w:before="144"/>
        <w:ind w:leftChars="300" w:left="720"/>
        <w:rPr>
          <w:lang w:eastAsia="zh-CN"/>
        </w:rPr>
      </w:pPr>
      <w:r w:rsidRPr="00147F3B">
        <w:rPr>
          <w:lang w:eastAsia="zh-CN"/>
        </w:rPr>
        <w:t>对于</w:t>
      </w:r>
      <w:r w:rsidR="006941CA" w:rsidRPr="00147F3B">
        <w:rPr>
          <w:lang w:eastAsia="zh-CN"/>
        </w:rPr>
        <w:t>调查器械</w:t>
      </w:r>
      <w:r w:rsidR="003D7F0C" w:rsidRPr="00147F3B">
        <w:rPr>
          <w:lang w:eastAsia="zh-CN"/>
        </w:rPr>
        <w:t>区分</w:t>
      </w:r>
      <w:r w:rsidR="006941CA" w:rsidRPr="00147F3B">
        <w:rPr>
          <w:lang w:eastAsia="zh-CN"/>
        </w:rPr>
        <w:t>甲型流感亚型</w:t>
      </w:r>
      <w:r w:rsidR="006941CA" w:rsidRPr="00147F3B">
        <w:rPr>
          <w:lang w:eastAsia="zh-CN"/>
        </w:rPr>
        <w:t>A/H1</w:t>
      </w:r>
      <w:r w:rsidR="006941CA" w:rsidRPr="00147F3B">
        <w:rPr>
          <w:lang w:eastAsia="zh-CN"/>
        </w:rPr>
        <w:t>，</w:t>
      </w:r>
      <w:r w:rsidR="006941CA" w:rsidRPr="00147F3B">
        <w:rPr>
          <w:lang w:eastAsia="zh-CN"/>
        </w:rPr>
        <w:t>A/H3</w:t>
      </w:r>
      <w:r w:rsidR="00500997" w:rsidRPr="00147F3B">
        <w:rPr>
          <w:lang w:eastAsia="zh-CN"/>
        </w:rPr>
        <w:t>，</w:t>
      </w:r>
      <w:r w:rsidR="003D7F0C" w:rsidRPr="00147F3B">
        <w:rPr>
          <w:lang w:eastAsia="zh-CN"/>
        </w:rPr>
        <w:t>和</w:t>
      </w:r>
      <w:r w:rsidR="003D7F0C" w:rsidRPr="00147F3B">
        <w:rPr>
          <w:lang w:eastAsia="zh-CN"/>
        </w:rPr>
        <w:t>A/2009 H1N1</w:t>
      </w:r>
      <w:r w:rsidR="003D7F0C" w:rsidRPr="00147F3B">
        <w:rPr>
          <w:lang w:eastAsia="zh-CN"/>
        </w:rPr>
        <w:t>，但不是甲型流感</w:t>
      </w:r>
      <w:r w:rsidR="003D7F0C" w:rsidRPr="00147F3B">
        <w:rPr>
          <w:lang w:eastAsia="zh-CN"/>
        </w:rPr>
        <w:t>A/H5</w:t>
      </w:r>
      <w:r w:rsidR="003D7F0C" w:rsidRPr="00147F3B">
        <w:rPr>
          <w:lang w:eastAsia="zh-CN"/>
        </w:rPr>
        <w:t>，</w:t>
      </w:r>
      <w:r w:rsidRPr="00147F3B">
        <w:rPr>
          <w:lang w:eastAsia="zh-CN"/>
        </w:rPr>
        <w:t>我们建议临床研究方案规定及时解决甲型流感</w:t>
      </w:r>
      <w:r w:rsidR="00515952" w:rsidRPr="00147F3B">
        <w:rPr>
          <w:lang w:eastAsia="zh-CN"/>
        </w:rPr>
        <w:t>非亚</w:t>
      </w:r>
      <w:proofErr w:type="gramStart"/>
      <w:r w:rsidR="00515952" w:rsidRPr="00147F3B">
        <w:rPr>
          <w:lang w:eastAsia="zh-CN"/>
        </w:rPr>
        <w:t>型</w:t>
      </w:r>
      <w:r w:rsidRPr="00147F3B">
        <w:rPr>
          <w:lang w:eastAsia="zh-CN"/>
        </w:rPr>
        <w:t>结果</w:t>
      </w:r>
      <w:proofErr w:type="gramEnd"/>
      <w:r w:rsidRPr="00147F3B">
        <w:rPr>
          <w:lang w:eastAsia="zh-CN"/>
        </w:rPr>
        <w:t>的方法，包括以下步骤：</w:t>
      </w:r>
    </w:p>
    <w:p w:rsidR="00522A86" w:rsidRPr="00147F3B" w:rsidRDefault="003A09EA" w:rsidP="00EA076C">
      <w:pPr>
        <w:pStyle w:val="42"/>
        <w:numPr>
          <w:ilvl w:val="0"/>
          <w:numId w:val="29"/>
        </w:numPr>
        <w:spacing w:before="144"/>
        <w:ind w:leftChars="500" w:left="1680" w:hangingChars="200" w:hanging="480"/>
        <w:rPr>
          <w:lang w:eastAsia="zh-CN"/>
        </w:rPr>
      </w:pPr>
      <w:r w:rsidRPr="00147F3B">
        <w:rPr>
          <w:lang w:eastAsia="zh-CN"/>
        </w:rPr>
        <w:t>样本</w:t>
      </w:r>
      <w:r w:rsidR="00522A86" w:rsidRPr="00147F3B">
        <w:rPr>
          <w:lang w:eastAsia="zh-CN"/>
        </w:rPr>
        <w:t>应使用比较</w:t>
      </w:r>
      <w:r w:rsidR="00222DFC" w:rsidRPr="00147F3B">
        <w:rPr>
          <w:lang w:eastAsia="zh-CN"/>
        </w:rPr>
        <w:t>法</w:t>
      </w:r>
      <w:r w:rsidR="00522A86" w:rsidRPr="00147F3B">
        <w:rPr>
          <w:lang w:eastAsia="zh-CN"/>
        </w:rPr>
        <w:t>进行</w:t>
      </w:r>
      <w:r w:rsidR="00AA7722" w:rsidRPr="00147F3B">
        <w:rPr>
          <w:lang w:eastAsia="zh-CN"/>
        </w:rPr>
        <w:t>检验</w:t>
      </w:r>
      <w:r w:rsidR="00522A86" w:rsidRPr="00147F3B">
        <w:rPr>
          <w:lang w:eastAsia="zh-CN"/>
        </w:rPr>
        <w:t>（按照研究方案），以确认结果为</w:t>
      </w:r>
      <w:r w:rsidR="00D25AB3" w:rsidRPr="00147F3B">
        <w:rPr>
          <w:lang w:eastAsia="zh-CN"/>
        </w:rPr>
        <w:t>非亚型的</w:t>
      </w:r>
      <w:r w:rsidR="00522A86" w:rsidRPr="00147F3B">
        <w:rPr>
          <w:lang w:eastAsia="zh-CN"/>
        </w:rPr>
        <w:t>。</w:t>
      </w:r>
    </w:p>
    <w:p w:rsidR="00522A86" w:rsidRPr="00147F3B" w:rsidRDefault="00522A86" w:rsidP="00EA076C">
      <w:pPr>
        <w:pStyle w:val="42"/>
        <w:numPr>
          <w:ilvl w:val="0"/>
          <w:numId w:val="29"/>
        </w:numPr>
        <w:spacing w:before="144"/>
        <w:ind w:leftChars="500" w:left="1680" w:hangingChars="200" w:hanging="480"/>
        <w:rPr>
          <w:lang w:eastAsia="zh-CN"/>
        </w:rPr>
      </w:pPr>
      <w:r w:rsidRPr="00147F3B">
        <w:rPr>
          <w:lang w:eastAsia="zh-CN"/>
        </w:rPr>
        <w:t>应在培养中传播</w:t>
      </w:r>
      <w:r w:rsidR="00D25AB3" w:rsidRPr="00147F3B">
        <w:rPr>
          <w:lang w:eastAsia="zh-CN"/>
        </w:rPr>
        <w:t>非亚型</w:t>
      </w:r>
      <w:r w:rsidRPr="00147F3B">
        <w:rPr>
          <w:lang w:eastAsia="zh-CN"/>
        </w:rPr>
        <w:t>病毒之前，谨慎使用实验室</w:t>
      </w:r>
      <w:r w:rsidR="00D25AB3" w:rsidRPr="00147F3B">
        <w:rPr>
          <w:lang w:eastAsia="zh-CN"/>
        </w:rPr>
        <w:t>标准操作程序</w:t>
      </w:r>
      <w:r w:rsidRPr="00147F3B">
        <w:rPr>
          <w:lang w:eastAsia="zh-CN"/>
        </w:rPr>
        <w:t>。</w:t>
      </w:r>
    </w:p>
    <w:p w:rsidR="00522A86" w:rsidRPr="00147F3B" w:rsidRDefault="00522A86" w:rsidP="00EA076C">
      <w:pPr>
        <w:pStyle w:val="42"/>
        <w:numPr>
          <w:ilvl w:val="0"/>
          <w:numId w:val="29"/>
        </w:numPr>
        <w:spacing w:before="144"/>
        <w:ind w:leftChars="500" w:left="1680" w:hangingChars="200" w:hanging="480"/>
        <w:rPr>
          <w:lang w:eastAsia="zh-CN"/>
        </w:rPr>
      </w:pPr>
      <w:r w:rsidRPr="00147F3B">
        <w:rPr>
          <w:lang w:eastAsia="zh-CN"/>
        </w:rPr>
        <w:t>如果使用比较方法确认</w:t>
      </w:r>
      <w:r w:rsidR="003A09EA" w:rsidRPr="00147F3B">
        <w:rPr>
          <w:lang w:eastAsia="zh-CN"/>
        </w:rPr>
        <w:t>样本</w:t>
      </w:r>
      <w:r w:rsidR="00D25AB3" w:rsidRPr="00147F3B">
        <w:rPr>
          <w:lang w:eastAsia="zh-CN"/>
        </w:rPr>
        <w:t>为非亚型</w:t>
      </w:r>
      <w:r w:rsidRPr="00147F3B">
        <w:rPr>
          <w:lang w:eastAsia="zh-CN"/>
        </w:rPr>
        <w:t>，则应立即通知相应的地方</w:t>
      </w:r>
      <w:r w:rsidR="00D25AB3" w:rsidRPr="00147F3B">
        <w:rPr>
          <w:lang w:eastAsia="zh-CN"/>
        </w:rPr>
        <w:t>、</w:t>
      </w:r>
      <w:r w:rsidRPr="00147F3B">
        <w:rPr>
          <w:lang w:eastAsia="zh-CN"/>
        </w:rPr>
        <w:t>州和</w:t>
      </w:r>
      <w:r w:rsidRPr="00147F3B">
        <w:rPr>
          <w:lang w:eastAsia="zh-CN"/>
        </w:rPr>
        <w:t>/</w:t>
      </w:r>
      <w:r w:rsidRPr="00147F3B">
        <w:rPr>
          <w:lang w:eastAsia="zh-CN"/>
        </w:rPr>
        <w:t>或联邦卫生</w:t>
      </w:r>
      <w:r w:rsidR="00A54A68" w:rsidRPr="00147F3B">
        <w:rPr>
          <w:lang w:eastAsia="zh-CN"/>
        </w:rPr>
        <w:t>总</w:t>
      </w:r>
      <w:r w:rsidRPr="00147F3B">
        <w:rPr>
          <w:lang w:eastAsia="zh-CN"/>
        </w:rPr>
        <w:t>局，并遵守其指示。</w:t>
      </w:r>
    </w:p>
    <w:p w:rsidR="00D25AB3" w:rsidRPr="00147F3B" w:rsidRDefault="00522A86" w:rsidP="00EA076C">
      <w:pPr>
        <w:pStyle w:val="42"/>
        <w:spacing w:before="144"/>
        <w:ind w:leftChars="300" w:left="720"/>
        <w:rPr>
          <w:lang w:eastAsia="zh-CN"/>
        </w:rPr>
      </w:pPr>
      <w:r w:rsidRPr="00147F3B">
        <w:rPr>
          <w:lang w:eastAsia="zh-CN"/>
        </w:rPr>
        <w:t>我们鼓励</w:t>
      </w:r>
      <w:r w:rsidR="00336847" w:rsidRPr="00147F3B">
        <w:rPr>
          <w:lang w:eastAsia="zh-CN"/>
        </w:rPr>
        <w:t>申办者</w:t>
      </w:r>
      <w:r w:rsidR="00A54A68" w:rsidRPr="00147F3B">
        <w:rPr>
          <w:lang w:eastAsia="zh-CN"/>
        </w:rPr>
        <w:t>联系微生物</w:t>
      </w:r>
      <w:r w:rsidR="00156D92" w:rsidRPr="00147F3B">
        <w:rPr>
          <w:lang w:eastAsia="zh-CN"/>
        </w:rPr>
        <w:t>器械</w:t>
      </w:r>
      <w:r w:rsidRPr="00147F3B">
        <w:rPr>
          <w:lang w:eastAsia="zh-CN"/>
        </w:rPr>
        <w:t>部，</w:t>
      </w:r>
      <w:r w:rsidR="00D25AB3" w:rsidRPr="00147F3B">
        <w:rPr>
          <w:lang w:eastAsia="zh-CN"/>
        </w:rPr>
        <w:t>在研究开始之前对</w:t>
      </w:r>
      <w:r w:rsidRPr="00147F3B">
        <w:rPr>
          <w:lang w:eastAsia="zh-CN"/>
        </w:rPr>
        <w:t>拟议的研究和</w:t>
      </w:r>
      <w:r w:rsidR="00D25AB3" w:rsidRPr="00147F3B">
        <w:rPr>
          <w:lang w:eastAsia="zh-CN"/>
        </w:rPr>
        <w:t>选择样本类型</w:t>
      </w:r>
      <w:r w:rsidRPr="00147F3B">
        <w:rPr>
          <w:lang w:eastAsia="zh-CN"/>
        </w:rPr>
        <w:t>进行审查</w:t>
      </w:r>
      <w:r w:rsidR="00B63BD9" w:rsidRPr="00147F3B">
        <w:rPr>
          <w:lang w:eastAsia="zh-CN"/>
        </w:rPr>
        <w:t>。</w:t>
      </w:r>
      <w:r w:rsidRPr="00147F3B">
        <w:rPr>
          <w:lang w:eastAsia="zh-CN"/>
        </w:rPr>
        <w:t>我们特别鼓励制造商在难以获得</w:t>
      </w:r>
      <w:r w:rsidR="003A09EA" w:rsidRPr="00147F3B">
        <w:rPr>
          <w:lang w:eastAsia="zh-CN"/>
        </w:rPr>
        <w:t>样本</w:t>
      </w:r>
      <w:proofErr w:type="gramStart"/>
      <w:r w:rsidRPr="00147F3B">
        <w:rPr>
          <w:lang w:eastAsia="zh-CN"/>
        </w:rPr>
        <w:t>时</w:t>
      </w:r>
      <w:r w:rsidR="00556DC2" w:rsidRPr="00147F3B">
        <w:rPr>
          <w:lang w:eastAsia="zh-CN"/>
        </w:rPr>
        <w:t>咨询</w:t>
      </w:r>
      <w:proofErr w:type="gramEnd"/>
      <w:r w:rsidRPr="00147F3B">
        <w:rPr>
          <w:lang w:eastAsia="zh-CN"/>
        </w:rPr>
        <w:t>讨论。</w:t>
      </w:r>
    </w:p>
    <w:p w:rsidR="00D25AB3" w:rsidRPr="00147F3B" w:rsidRDefault="00D25AB3" w:rsidP="00147F3B">
      <w:pPr>
        <w:pStyle w:val="42"/>
        <w:spacing w:before="144"/>
        <w:rPr>
          <w:lang w:eastAsia="zh-CN"/>
        </w:rPr>
      </w:pPr>
      <w:r w:rsidRPr="00147F3B">
        <w:rPr>
          <w:lang w:eastAsia="zh-CN"/>
        </w:rPr>
        <w:br w:type="page"/>
      </w:r>
    </w:p>
    <w:p w:rsidR="001B1D79" w:rsidRPr="00EA076C" w:rsidRDefault="001B1D79" w:rsidP="00EA076C">
      <w:pPr>
        <w:pStyle w:val="42"/>
        <w:tabs>
          <w:tab w:val="left" w:pos="720"/>
        </w:tabs>
        <w:spacing w:before="144"/>
        <w:ind w:leftChars="300" w:left="720"/>
        <w:outlineLvl w:val="2"/>
        <w:rPr>
          <w:b/>
          <w:lang w:eastAsia="zh-CN"/>
        </w:rPr>
      </w:pPr>
      <w:bookmarkStart w:id="28" w:name="_Toc479504208"/>
      <w:r w:rsidRPr="00EA076C">
        <w:rPr>
          <w:b/>
          <w:lang w:eastAsia="zh-CN"/>
        </w:rPr>
        <w:lastRenderedPageBreak/>
        <w:t>9.B.ii</w:t>
      </w:r>
      <w:r w:rsidR="00EA076C" w:rsidRPr="00EA076C">
        <w:rPr>
          <w:rFonts w:hint="eastAsia"/>
          <w:b/>
          <w:lang w:eastAsia="zh-CN"/>
        </w:rPr>
        <w:tab/>
      </w:r>
      <w:r w:rsidRPr="00EA076C">
        <w:rPr>
          <w:b/>
          <w:u w:val="single"/>
          <w:lang w:eastAsia="zh-CN"/>
        </w:rPr>
        <w:t>研究人</w:t>
      </w:r>
      <w:r w:rsidR="00672E05" w:rsidRPr="00EA076C">
        <w:rPr>
          <w:b/>
          <w:u w:val="single"/>
          <w:lang w:eastAsia="zh-CN"/>
        </w:rPr>
        <w:t>群</w:t>
      </w:r>
      <w:bookmarkEnd w:id="28"/>
    </w:p>
    <w:p w:rsidR="001B1D79" w:rsidRPr="00147F3B" w:rsidRDefault="001B1D79" w:rsidP="00EA076C">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从患有流感</w:t>
      </w:r>
      <w:r w:rsidR="004F4411" w:rsidRPr="00147F3B">
        <w:rPr>
          <w:lang w:eastAsia="zh-CN"/>
        </w:rPr>
        <w:t>症状</w:t>
      </w:r>
      <w:r w:rsidRPr="00147F3B">
        <w:rPr>
          <w:lang w:eastAsia="zh-CN"/>
        </w:rPr>
        <w:t>疾病（例如咳嗽</w:t>
      </w:r>
      <w:r w:rsidR="004F4411" w:rsidRPr="00147F3B">
        <w:rPr>
          <w:lang w:eastAsia="zh-CN"/>
        </w:rPr>
        <w:t>、</w:t>
      </w:r>
      <w:r w:rsidRPr="00147F3B">
        <w:rPr>
          <w:lang w:eastAsia="zh-CN"/>
        </w:rPr>
        <w:t>鼻塞</w:t>
      </w:r>
      <w:r w:rsidR="004F4411" w:rsidRPr="00147F3B">
        <w:rPr>
          <w:lang w:eastAsia="zh-CN"/>
        </w:rPr>
        <w:t>、</w:t>
      </w:r>
      <w:r w:rsidRPr="00147F3B">
        <w:rPr>
          <w:lang w:eastAsia="zh-CN"/>
        </w:rPr>
        <w:t>鼻漏</w:t>
      </w:r>
      <w:r w:rsidR="004F4411" w:rsidRPr="00147F3B">
        <w:rPr>
          <w:lang w:eastAsia="zh-CN"/>
        </w:rPr>
        <w:t>、</w:t>
      </w:r>
      <w:r w:rsidRPr="00147F3B">
        <w:rPr>
          <w:lang w:eastAsia="zh-CN"/>
        </w:rPr>
        <w:t>喉咙痛</w:t>
      </w:r>
      <w:r w:rsidR="004F4411" w:rsidRPr="00147F3B">
        <w:rPr>
          <w:lang w:eastAsia="zh-CN"/>
        </w:rPr>
        <w:t>、</w:t>
      </w:r>
      <w:r w:rsidRPr="00147F3B">
        <w:rPr>
          <w:lang w:eastAsia="zh-CN"/>
        </w:rPr>
        <w:t>发烧</w:t>
      </w:r>
      <w:r w:rsidR="004F4411" w:rsidRPr="00147F3B">
        <w:rPr>
          <w:lang w:eastAsia="zh-CN"/>
        </w:rPr>
        <w:t>、</w:t>
      </w:r>
      <w:r w:rsidRPr="00147F3B">
        <w:rPr>
          <w:lang w:eastAsia="zh-CN"/>
        </w:rPr>
        <w:t>头痛和肌痛）的个体获</w:t>
      </w:r>
      <w:r w:rsidR="004F4411" w:rsidRPr="00147F3B">
        <w:rPr>
          <w:lang w:eastAsia="zh-CN"/>
        </w:rPr>
        <w:t>取</w:t>
      </w:r>
      <w:r w:rsidRPr="00147F3B">
        <w:rPr>
          <w:lang w:eastAsia="zh-CN"/>
        </w:rPr>
        <w:t>标本进行研究</w:t>
      </w:r>
      <w:r w:rsidR="00B63BD9" w:rsidRPr="00147F3B">
        <w:rPr>
          <w:lang w:eastAsia="zh-CN"/>
        </w:rPr>
        <w:t>。</w:t>
      </w:r>
      <w:r w:rsidRPr="00147F3B">
        <w:rPr>
          <w:lang w:eastAsia="zh-CN"/>
        </w:rPr>
        <w:t>鼻和气管分泌物中的流感病毒浓度在症状发作后</w:t>
      </w:r>
      <w:r w:rsidRPr="00147F3B">
        <w:rPr>
          <w:lang w:eastAsia="zh-CN"/>
        </w:rPr>
        <w:t>24-48</w:t>
      </w:r>
      <w:r w:rsidRPr="00147F3B">
        <w:rPr>
          <w:lang w:eastAsia="zh-CN"/>
        </w:rPr>
        <w:t>小时仍然很高，并且可能在儿童</w:t>
      </w:r>
      <w:r w:rsidR="004F4411" w:rsidRPr="00147F3B">
        <w:rPr>
          <w:lang w:eastAsia="zh-CN"/>
        </w:rPr>
        <w:t>体内</w:t>
      </w:r>
      <w:r w:rsidRPr="00147F3B">
        <w:rPr>
          <w:lang w:eastAsia="zh-CN"/>
        </w:rPr>
        <w:t>持续时间更长</w:t>
      </w:r>
      <w:r w:rsidR="00B63BD9" w:rsidRPr="00147F3B">
        <w:rPr>
          <w:lang w:eastAsia="zh-CN"/>
        </w:rPr>
        <w:t>。</w:t>
      </w:r>
      <w:r w:rsidRPr="00147F3B">
        <w:rPr>
          <w:lang w:eastAsia="zh-CN"/>
        </w:rPr>
        <w:t>我们建议在发生流行性感冒症状的三天内收集</w:t>
      </w:r>
      <w:r w:rsidR="003A09EA" w:rsidRPr="00147F3B">
        <w:rPr>
          <w:lang w:eastAsia="zh-CN"/>
        </w:rPr>
        <w:t>样本</w:t>
      </w:r>
      <w:r w:rsidRPr="00147F3B">
        <w:rPr>
          <w:lang w:eastAsia="zh-CN"/>
        </w:rPr>
        <w:t>，以获得最佳的</w:t>
      </w:r>
      <w:r w:rsidR="00AA7722" w:rsidRPr="00147F3B">
        <w:rPr>
          <w:lang w:eastAsia="zh-CN"/>
        </w:rPr>
        <w:t>检验</w:t>
      </w:r>
      <w:r w:rsidRPr="00147F3B">
        <w:rPr>
          <w:lang w:eastAsia="zh-CN"/>
        </w:rPr>
        <w:t>结果</w:t>
      </w:r>
      <w:r w:rsidR="00B63BD9" w:rsidRPr="00147F3B">
        <w:rPr>
          <w:lang w:eastAsia="zh-CN"/>
        </w:rPr>
        <w:t>。</w:t>
      </w:r>
      <w:r w:rsidRPr="00147F3B">
        <w:rPr>
          <w:lang w:eastAsia="zh-CN"/>
        </w:rPr>
        <w:t>如果</w:t>
      </w:r>
      <w:r w:rsidR="00AB13D4" w:rsidRPr="00147F3B">
        <w:rPr>
          <w:lang w:eastAsia="zh-CN"/>
        </w:rPr>
        <w:t>贵公司</w:t>
      </w:r>
      <w:r w:rsidR="00156D92" w:rsidRPr="00147F3B">
        <w:rPr>
          <w:lang w:eastAsia="zh-CN"/>
        </w:rPr>
        <w:t>器械</w:t>
      </w:r>
      <w:r w:rsidRPr="00147F3B">
        <w:rPr>
          <w:lang w:eastAsia="zh-CN"/>
        </w:rPr>
        <w:t>用于筛查个人感染流行性感冒，</w:t>
      </w:r>
      <w:r w:rsidR="00AB13D4" w:rsidRPr="00147F3B">
        <w:rPr>
          <w:lang w:eastAsia="zh-CN"/>
        </w:rPr>
        <w:t>贵公司</w:t>
      </w:r>
      <w:r w:rsidRPr="00147F3B">
        <w:rPr>
          <w:lang w:eastAsia="zh-CN"/>
        </w:rPr>
        <w:t>应该在研究人群中包括大量有症状和无症状的个</w:t>
      </w:r>
      <w:r w:rsidR="004F4411" w:rsidRPr="00147F3B">
        <w:rPr>
          <w:lang w:eastAsia="zh-CN"/>
        </w:rPr>
        <w:t>体</w:t>
      </w:r>
      <w:r w:rsidRPr="00147F3B">
        <w:rPr>
          <w:lang w:eastAsia="zh-CN"/>
        </w:rPr>
        <w:t>，并且在不流行</w:t>
      </w:r>
      <w:r w:rsidR="004F4411" w:rsidRPr="00147F3B">
        <w:rPr>
          <w:lang w:eastAsia="zh-CN"/>
        </w:rPr>
        <w:t>流感</w:t>
      </w:r>
      <w:r w:rsidRPr="00147F3B">
        <w:rPr>
          <w:lang w:eastAsia="zh-CN"/>
        </w:rPr>
        <w:t>的时间段内进行研究。</w:t>
      </w:r>
    </w:p>
    <w:p w:rsidR="005D52C6" w:rsidRPr="00147F3B" w:rsidRDefault="005D52C6" w:rsidP="00EA076C">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从每个年龄组中</w:t>
      </w:r>
      <w:r w:rsidR="00F22490" w:rsidRPr="00147F3B">
        <w:rPr>
          <w:lang w:eastAsia="zh-CN"/>
        </w:rPr>
        <w:t>选取代表性的阳性样本</w:t>
      </w:r>
      <w:r w:rsidRPr="00147F3B">
        <w:rPr>
          <w:lang w:eastAsia="zh-CN"/>
        </w:rPr>
        <w:t>（由参考方法确定），并</w:t>
      </w:r>
      <w:r w:rsidR="00F22490" w:rsidRPr="00147F3B">
        <w:rPr>
          <w:lang w:eastAsia="zh-CN"/>
        </w:rPr>
        <w:t>按年龄分层展示</w:t>
      </w:r>
      <w:r w:rsidRPr="00147F3B">
        <w:rPr>
          <w:lang w:eastAsia="zh-CN"/>
        </w:rPr>
        <w:t>数据（例如，出生</w:t>
      </w:r>
      <w:r w:rsidR="00F22490" w:rsidRPr="00147F3B">
        <w:rPr>
          <w:lang w:eastAsia="zh-CN"/>
        </w:rPr>
        <w:t>至</w:t>
      </w:r>
      <w:r w:rsidRPr="00147F3B">
        <w:rPr>
          <w:lang w:eastAsia="zh-CN"/>
        </w:rPr>
        <w:t>5</w:t>
      </w:r>
      <w:r w:rsidRPr="00147F3B">
        <w:rPr>
          <w:lang w:eastAsia="zh-CN"/>
        </w:rPr>
        <w:t>岁</w:t>
      </w:r>
      <w:r w:rsidR="00F22490" w:rsidRPr="00147F3B">
        <w:rPr>
          <w:lang w:eastAsia="zh-CN"/>
        </w:rPr>
        <w:t>的</w:t>
      </w:r>
      <w:r w:rsidR="00511C1C" w:rsidRPr="00147F3B">
        <w:rPr>
          <w:lang w:eastAsia="zh-CN"/>
        </w:rPr>
        <w:t>幼儿</w:t>
      </w:r>
      <w:r w:rsidRPr="00147F3B">
        <w:rPr>
          <w:lang w:eastAsia="zh-CN"/>
        </w:rPr>
        <w:t>，</w:t>
      </w:r>
      <w:r w:rsidRPr="00147F3B">
        <w:rPr>
          <w:lang w:eastAsia="zh-CN"/>
        </w:rPr>
        <w:t>6</w:t>
      </w:r>
      <w:r w:rsidR="00F22490" w:rsidRPr="00147F3B">
        <w:rPr>
          <w:lang w:eastAsia="zh-CN"/>
        </w:rPr>
        <w:t>岁</w:t>
      </w:r>
      <w:r w:rsidRPr="00147F3B">
        <w:rPr>
          <w:lang w:eastAsia="zh-CN"/>
        </w:rPr>
        <w:t>至</w:t>
      </w:r>
      <w:r w:rsidRPr="00147F3B">
        <w:rPr>
          <w:lang w:eastAsia="zh-CN"/>
        </w:rPr>
        <w:t>21</w:t>
      </w:r>
      <w:r w:rsidRPr="00147F3B">
        <w:rPr>
          <w:lang w:eastAsia="zh-CN"/>
        </w:rPr>
        <w:t>岁，</w:t>
      </w:r>
      <w:r w:rsidRPr="00147F3B">
        <w:rPr>
          <w:lang w:eastAsia="zh-CN"/>
        </w:rPr>
        <w:t>[14] 22-59</w:t>
      </w:r>
      <w:r w:rsidRPr="00147F3B">
        <w:rPr>
          <w:lang w:eastAsia="zh-CN"/>
        </w:rPr>
        <w:t>岁</w:t>
      </w:r>
      <w:r w:rsidR="00F22490" w:rsidRPr="00147F3B">
        <w:rPr>
          <w:lang w:eastAsia="zh-CN"/>
        </w:rPr>
        <w:t>的成年人</w:t>
      </w:r>
      <w:r w:rsidRPr="00147F3B">
        <w:rPr>
          <w:lang w:eastAsia="zh-CN"/>
        </w:rPr>
        <w:t>，大于</w:t>
      </w:r>
      <w:r w:rsidRPr="00147F3B">
        <w:rPr>
          <w:lang w:eastAsia="zh-CN"/>
        </w:rPr>
        <w:t>60</w:t>
      </w:r>
      <w:r w:rsidRPr="00147F3B">
        <w:rPr>
          <w:lang w:eastAsia="zh-CN"/>
        </w:rPr>
        <w:t>岁的</w:t>
      </w:r>
      <w:r w:rsidR="00F22490" w:rsidRPr="00147F3B">
        <w:rPr>
          <w:lang w:eastAsia="zh-CN"/>
        </w:rPr>
        <w:t>老年人</w:t>
      </w:r>
      <w:r w:rsidRPr="00147F3B">
        <w:rPr>
          <w:lang w:eastAsia="zh-CN"/>
        </w:rPr>
        <w:t>）</w:t>
      </w:r>
      <w:r w:rsidR="00F22490" w:rsidRPr="00147F3B">
        <w:rPr>
          <w:lang w:eastAsia="zh-CN"/>
        </w:rPr>
        <w:t>，此外还应列出</w:t>
      </w:r>
      <w:r w:rsidRPr="00147F3B">
        <w:rPr>
          <w:lang w:eastAsia="zh-CN"/>
        </w:rPr>
        <w:t>总体数据汇总表。</w:t>
      </w:r>
    </w:p>
    <w:p w:rsidR="005D52C6" w:rsidRPr="00EA076C" w:rsidRDefault="005D52C6" w:rsidP="00EA076C">
      <w:pPr>
        <w:pStyle w:val="42"/>
        <w:tabs>
          <w:tab w:val="left" w:pos="720"/>
        </w:tabs>
        <w:spacing w:before="144"/>
        <w:ind w:leftChars="300" w:left="720"/>
        <w:outlineLvl w:val="2"/>
        <w:rPr>
          <w:b/>
          <w:lang w:eastAsia="zh-CN"/>
        </w:rPr>
      </w:pPr>
      <w:bookmarkStart w:id="29" w:name="_Toc479504209"/>
      <w:r w:rsidRPr="00EA076C">
        <w:rPr>
          <w:b/>
          <w:lang w:eastAsia="zh-CN"/>
        </w:rPr>
        <w:t>9.B.iii</w:t>
      </w:r>
      <w:r w:rsidR="00EA076C">
        <w:rPr>
          <w:rFonts w:hint="eastAsia"/>
          <w:b/>
          <w:lang w:eastAsia="zh-CN"/>
        </w:rPr>
        <w:tab/>
      </w:r>
      <w:r w:rsidRPr="00EA076C">
        <w:rPr>
          <w:b/>
          <w:u w:val="single"/>
          <w:lang w:eastAsia="zh-CN"/>
        </w:rPr>
        <w:t>标本</w:t>
      </w:r>
      <w:bookmarkEnd w:id="29"/>
    </w:p>
    <w:p w:rsidR="005D52C6" w:rsidRPr="00147F3B" w:rsidRDefault="00AB13D4" w:rsidP="00EA076C">
      <w:pPr>
        <w:pStyle w:val="42"/>
        <w:spacing w:before="144"/>
        <w:ind w:leftChars="300" w:left="720"/>
        <w:rPr>
          <w:lang w:eastAsia="zh-CN"/>
        </w:rPr>
      </w:pPr>
      <w:r w:rsidRPr="00147F3B">
        <w:rPr>
          <w:lang w:eastAsia="zh-CN"/>
        </w:rPr>
        <w:t>贵公司</w:t>
      </w:r>
      <w:r w:rsidR="005D52C6" w:rsidRPr="00147F3B">
        <w:rPr>
          <w:lang w:eastAsia="zh-CN"/>
        </w:rPr>
        <w:t>应该在临床研究</w:t>
      </w:r>
      <w:r w:rsidR="001D0A62" w:rsidRPr="00147F3B">
        <w:rPr>
          <w:lang w:eastAsia="zh-CN"/>
        </w:rPr>
        <w:t>样本</w:t>
      </w:r>
      <w:r w:rsidR="005D52C6" w:rsidRPr="00147F3B">
        <w:rPr>
          <w:lang w:eastAsia="zh-CN"/>
        </w:rPr>
        <w:t>中包括所有标本类型和预期用途所要求的</w:t>
      </w:r>
      <w:r w:rsidR="00D42F67" w:rsidRPr="00147F3B">
        <w:rPr>
          <w:lang w:eastAsia="zh-CN"/>
        </w:rPr>
        <w:t>基质</w:t>
      </w:r>
      <w:r w:rsidR="005D52C6" w:rsidRPr="00147F3B">
        <w:rPr>
          <w:lang w:eastAsia="zh-CN"/>
        </w:rPr>
        <w:t>（例如鼻</w:t>
      </w:r>
      <w:r w:rsidR="000E4217" w:rsidRPr="00147F3B">
        <w:rPr>
          <w:lang w:eastAsia="zh-CN"/>
        </w:rPr>
        <w:t>药签</w:t>
      </w:r>
      <w:r w:rsidR="005D52C6" w:rsidRPr="00147F3B">
        <w:rPr>
          <w:lang w:eastAsia="zh-CN"/>
        </w:rPr>
        <w:t>，鼻咽</w:t>
      </w:r>
      <w:r w:rsidR="000E4217" w:rsidRPr="00147F3B">
        <w:rPr>
          <w:lang w:eastAsia="zh-CN"/>
        </w:rPr>
        <w:t>药签</w:t>
      </w:r>
      <w:r w:rsidR="005D52C6" w:rsidRPr="00147F3B">
        <w:rPr>
          <w:lang w:eastAsia="zh-CN"/>
        </w:rPr>
        <w:t>，鼻吸出物）组成的</w:t>
      </w:r>
      <w:r w:rsidR="003A09EA" w:rsidRPr="00147F3B">
        <w:rPr>
          <w:lang w:eastAsia="zh-CN"/>
        </w:rPr>
        <w:t>样本</w:t>
      </w:r>
      <w:r w:rsidR="005D52C6" w:rsidRPr="00147F3B">
        <w:rPr>
          <w:lang w:eastAsia="zh-CN"/>
        </w:rPr>
        <w:t>，以证明可从每种类型的临床材料获得正确的结果。</w:t>
      </w:r>
      <w:r w:rsidRPr="00147F3B">
        <w:rPr>
          <w:lang w:eastAsia="zh-CN"/>
        </w:rPr>
        <w:t>贵公司</w:t>
      </w:r>
      <w:r w:rsidR="005D52C6" w:rsidRPr="00147F3B">
        <w:rPr>
          <w:lang w:eastAsia="zh-CN"/>
        </w:rPr>
        <w:t>应该指</w:t>
      </w:r>
      <w:r w:rsidR="007C7E3E" w:rsidRPr="00147F3B">
        <w:rPr>
          <w:lang w:eastAsia="zh-CN"/>
        </w:rPr>
        <w:t>明</w:t>
      </w:r>
      <w:r w:rsidR="005D52C6" w:rsidRPr="00147F3B">
        <w:rPr>
          <w:lang w:eastAsia="zh-CN"/>
        </w:rPr>
        <w:t>用于收集临床标本的</w:t>
      </w:r>
      <w:r w:rsidR="00156D92" w:rsidRPr="00147F3B">
        <w:rPr>
          <w:lang w:eastAsia="zh-CN"/>
        </w:rPr>
        <w:t>器械</w:t>
      </w:r>
      <w:r w:rsidR="005D52C6" w:rsidRPr="00147F3B">
        <w:rPr>
          <w:lang w:eastAsia="zh-CN"/>
        </w:rPr>
        <w:t>（</w:t>
      </w:r>
      <w:r w:rsidR="000E4217" w:rsidRPr="00147F3B">
        <w:rPr>
          <w:lang w:eastAsia="zh-CN"/>
        </w:rPr>
        <w:t>药签</w:t>
      </w:r>
      <w:r w:rsidR="005D52C6" w:rsidRPr="00147F3B">
        <w:rPr>
          <w:lang w:eastAsia="zh-CN"/>
        </w:rPr>
        <w:t>，</w:t>
      </w:r>
      <w:r w:rsidR="007C7E3E" w:rsidRPr="00147F3B">
        <w:rPr>
          <w:lang w:eastAsia="zh-CN"/>
        </w:rPr>
        <w:t>培养液</w:t>
      </w:r>
      <w:r w:rsidR="005D52C6" w:rsidRPr="00147F3B">
        <w:rPr>
          <w:lang w:eastAsia="zh-CN"/>
        </w:rPr>
        <w:t>-</w:t>
      </w:r>
      <w:r w:rsidR="00DC14BB" w:rsidRPr="00147F3B">
        <w:rPr>
          <w:lang w:eastAsia="zh-CN"/>
        </w:rPr>
        <w:t>病毒运送培养基</w:t>
      </w:r>
      <w:r w:rsidR="005D52C6" w:rsidRPr="00147F3B">
        <w:rPr>
          <w:lang w:eastAsia="zh-CN"/>
        </w:rPr>
        <w:t>）的类型以及包装说明中所述的性能要求。如果</w:t>
      </w:r>
      <w:r w:rsidR="007C7E3E" w:rsidRPr="00147F3B">
        <w:rPr>
          <w:lang w:eastAsia="zh-CN"/>
        </w:rPr>
        <w:t>药</w:t>
      </w:r>
      <w:proofErr w:type="gramStart"/>
      <w:r w:rsidR="007C7E3E" w:rsidRPr="00147F3B">
        <w:rPr>
          <w:lang w:eastAsia="zh-CN"/>
        </w:rPr>
        <w:t>签</w:t>
      </w:r>
      <w:r w:rsidR="005D52C6" w:rsidRPr="00147F3B">
        <w:rPr>
          <w:lang w:eastAsia="zh-CN"/>
        </w:rPr>
        <w:t>没有</w:t>
      </w:r>
      <w:proofErr w:type="gramEnd"/>
      <w:r w:rsidR="007C7E3E" w:rsidRPr="00147F3B">
        <w:rPr>
          <w:lang w:eastAsia="zh-CN"/>
        </w:rPr>
        <w:t>随器械</w:t>
      </w:r>
      <w:r w:rsidR="005D52C6" w:rsidRPr="00147F3B">
        <w:rPr>
          <w:lang w:eastAsia="zh-CN"/>
        </w:rPr>
        <w:t>提供，包装</w:t>
      </w:r>
      <w:r w:rsidR="00E57F34" w:rsidRPr="00147F3B">
        <w:rPr>
          <w:lang w:eastAsia="zh-CN"/>
        </w:rPr>
        <w:t>说明书</w:t>
      </w:r>
      <w:r w:rsidR="005D52C6" w:rsidRPr="00147F3B">
        <w:rPr>
          <w:lang w:eastAsia="zh-CN"/>
        </w:rPr>
        <w:t>应包含有关商业来源和</w:t>
      </w:r>
      <w:r w:rsidR="007C7E3E" w:rsidRPr="00147F3B">
        <w:rPr>
          <w:lang w:eastAsia="zh-CN"/>
        </w:rPr>
        <w:t>药签</w:t>
      </w:r>
      <w:r w:rsidR="005D52C6" w:rsidRPr="00147F3B">
        <w:rPr>
          <w:lang w:eastAsia="zh-CN"/>
        </w:rPr>
        <w:t>规格（例如尺寸</w:t>
      </w:r>
      <w:r w:rsidR="007C7E3E" w:rsidRPr="00147F3B">
        <w:rPr>
          <w:lang w:eastAsia="zh-CN"/>
        </w:rPr>
        <w:t>、</w:t>
      </w:r>
      <w:r w:rsidR="005D52C6" w:rsidRPr="00147F3B">
        <w:rPr>
          <w:lang w:eastAsia="zh-CN"/>
        </w:rPr>
        <w:t>形状</w:t>
      </w:r>
      <w:r w:rsidR="007C7E3E" w:rsidRPr="00147F3B">
        <w:rPr>
          <w:lang w:eastAsia="zh-CN"/>
        </w:rPr>
        <w:t>、</w:t>
      </w:r>
      <w:r w:rsidR="005D52C6" w:rsidRPr="00147F3B">
        <w:rPr>
          <w:lang w:eastAsia="zh-CN"/>
        </w:rPr>
        <w:t>纤维和</w:t>
      </w:r>
      <w:proofErr w:type="gramStart"/>
      <w:r w:rsidR="005D52C6" w:rsidRPr="00147F3B">
        <w:rPr>
          <w:lang w:eastAsia="zh-CN"/>
        </w:rPr>
        <w:t>轴类型</w:t>
      </w:r>
      <w:proofErr w:type="gramEnd"/>
      <w:r w:rsidR="005D52C6" w:rsidRPr="00147F3B">
        <w:rPr>
          <w:lang w:eastAsia="zh-CN"/>
        </w:rPr>
        <w:t>）的信息。不得使用具有木轴或已知抑制流感病毒生长的其他材料的</w:t>
      </w:r>
      <w:r w:rsidR="000E4217" w:rsidRPr="00147F3B">
        <w:rPr>
          <w:lang w:eastAsia="zh-CN"/>
        </w:rPr>
        <w:t>药签</w:t>
      </w:r>
      <w:r w:rsidR="005D52C6" w:rsidRPr="00147F3B">
        <w:rPr>
          <w:lang w:eastAsia="zh-CN"/>
        </w:rPr>
        <w:t>。如果建议的</w:t>
      </w:r>
      <w:r w:rsidR="00DC14BB" w:rsidRPr="00147F3B">
        <w:rPr>
          <w:lang w:eastAsia="zh-CN"/>
        </w:rPr>
        <w:t>病毒运送培养基</w:t>
      </w:r>
      <w:r w:rsidR="005D52C6" w:rsidRPr="00147F3B">
        <w:rPr>
          <w:lang w:eastAsia="zh-CN"/>
        </w:rPr>
        <w:t>与临床研究中用于样本的</w:t>
      </w:r>
      <w:r w:rsidR="00DC14BB" w:rsidRPr="00147F3B">
        <w:rPr>
          <w:lang w:eastAsia="zh-CN"/>
        </w:rPr>
        <w:t>病毒运送培养基</w:t>
      </w:r>
      <w:r w:rsidR="005D52C6" w:rsidRPr="00147F3B">
        <w:rPr>
          <w:lang w:eastAsia="zh-CN"/>
        </w:rPr>
        <w:t>不同，或者如果在标签中推荐使用多</w:t>
      </w:r>
      <w:r w:rsidR="007C7E3E" w:rsidRPr="00147F3B">
        <w:rPr>
          <w:lang w:eastAsia="zh-CN"/>
        </w:rPr>
        <w:t>种</w:t>
      </w:r>
      <w:r w:rsidR="00DC14BB" w:rsidRPr="00147F3B">
        <w:rPr>
          <w:lang w:eastAsia="zh-CN"/>
        </w:rPr>
        <w:t>病毒运送培养基</w:t>
      </w:r>
      <w:r w:rsidR="005D52C6" w:rsidRPr="00147F3B">
        <w:rPr>
          <w:lang w:eastAsia="zh-CN"/>
        </w:rPr>
        <w:t>，则应将提交的</w:t>
      </w:r>
      <w:r w:rsidR="00DC14BB" w:rsidRPr="00147F3B">
        <w:rPr>
          <w:lang w:eastAsia="zh-CN"/>
        </w:rPr>
        <w:t>病毒运送培养基</w:t>
      </w:r>
      <w:r w:rsidR="005D52C6" w:rsidRPr="00147F3B">
        <w:rPr>
          <w:lang w:eastAsia="zh-CN"/>
        </w:rPr>
        <w:t>（例如</w:t>
      </w:r>
      <w:r w:rsidR="001678DC" w:rsidRPr="00147F3B">
        <w:rPr>
          <w:lang w:eastAsia="zh-CN"/>
        </w:rPr>
        <w:t>检测限</w:t>
      </w:r>
      <w:r w:rsidR="007C7E3E" w:rsidRPr="00147F3B">
        <w:rPr>
          <w:lang w:eastAsia="zh-CN"/>
        </w:rPr>
        <w:t>）的等效性</w:t>
      </w:r>
      <w:r w:rsidR="005D52C6" w:rsidRPr="00147F3B">
        <w:rPr>
          <w:lang w:eastAsia="zh-CN"/>
        </w:rPr>
        <w:t>分析研究纳入</w:t>
      </w:r>
      <w:r w:rsidR="000620A9" w:rsidRPr="00147F3B">
        <w:rPr>
          <w:lang w:eastAsia="zh-CN"/>
        </w:rPr>
        <w:t>提交资料</w:t>
      </w:r>
      <w:r w:rsidR="005D52C6" w:rsidRPr="00147F3B">
        <w:rPr>
          <w:lang w:eastAsia="zh-CN"/>
        </w:rPr>
        <w:t>。</w:t>
      </w:r>
    </w:p>
    <w:p w:rsidR="00066E36" w:rsidRPr="00147F3B" w:rsidRDefault="00066E36" w:rsidP="00EA076C">
      <w:pPr>
        <w:pStyle w:val="42"/>
        <w:spacing w:before="144"/>
        <w:ind w:leftChars="300" w:left="720"/>
        <w:rPr>
          <w:lang w:eastAsia="zh-CN"/>
        </w:rPr>
      </w:pPr>
      <w:r w:rsidRPr="00147F3B">
        <w:rPr>
          <w:lang w:eastAsia="zh-CN"/>
        </w:rPr>
        <w:t>证实甲型流感</w:t>
      </w:r>
      <w:r w:rsidR="007C7E3E" w:rsidRPr="00147F3B">
        <w:rPr>
          <w:lang w:eastAsia="zh-CN"/>
        </w:rPr>
        <w:t>、乙</w:t>
      </w:r>
      <w:r w:rsidRPr="00147F3B">
        <w:rPr>
          <w:lang w:eastAsia="zh-CN"/>
        </w:rPr>
        <w:t>型流感或</w:t>
      </w:r>
      <w:r w:rsidR="007C7E3E" w:rsidRPr="00147F3B">
        <w:rPr>
          <w:lang w:eastAsia="zh-CN"/>
        </w:rPr>
        <w:t>甲</w:t>
      </w:r>
      <w:r w:rsidRPr="00147F3B">
        <w:rPr>
          <w:lang w:eastAsia="zh-CN"/>
        </w:rPr>
        <w:t>型</w:t>
      </w:r>
      <w:r w:rsidR="007C7E3E" w:rsidRPr="00147F3B">
        <w:rPr>
          <w:lang w:eastAsia="zh-CN"/>
        </w:rPr>
        <w:t>流感的</w:t>
      </w:r>
      <w:r w:rsidR="007C7E3E" w:rsidRPr="00147F3B">
        <w:rPr>
          <w:lang w:eastAsia="zh-CN"/>
        </w:rPr>
        <w:t>H/N</w:t>
      </w:r>
      <w:r w:rsidR="007C7E3E" w:rsidRPr="00147F3B">
        <w:rPr>
          <w:lang w:eastAsia="zh-CN"/>
        </w:rPr>
        <w:t>亚型的检验</w:t>
      </w:r>
      <w:r w:rsidRPr="00147F3B">
        <w:rPr>
          <w:lang w:eastAsia="zh-CN"/>
        </w:rPr>
        <w:t>所需的样本总数将取决于病毒的流行程度和</w:t>
      </w:r>
      <w:r w:rsidR="00AA7722" w:rsidRPr="00147F3B">
        <w:rPr>
          <w:lang w:eastAsia="zh-CN"/>
        </w:rPr>
        <w:t>检验</w:t>
      </w:r>
      <w:r w:rsidRPr="00147F3B">
        <w:rPr>
          <w:lang w:eastAsia="zh-CN"/>
        </w:rPr>
        <w:t>性能</w:t>
      </w:r>
      <w:r w:rsidR="00B63BD9" w:rsidRPr="00147F3B">
        <w:rPr>
          <w:lang w:eastAsia="zh-CN"/>
        </w:rPr>
        <w:t>。</w:t>
      </w:r>
      <w:r w:rsidRPr="00147F3B">
        <w:rPr>
          <w:lang w:eastAsia="zh-CN"/>
        </w:rPr>
        <w:t>我们建议所有流行性感冒</w:t>
      </w:r>
      <w:r w:rsidR="00AA7722" w:rsidRPr="00147F3B">
        <w:rPr>
          <w:lang w:eastAsia="zh-CN"/>
        </w:rPr>
        <w:t>检验</w:t>
      </w:r>
      <w:r w:rsidR="002D4EF9" w:rsidRPr="00147F3B">
        <w:rPr>
          <w:lang w:eastAsia="zh-CN"/>
        </w:rPr>
        <w:t>器械</w:t>
      </w:r>
      <w:r w:rsidRPr="00147F3B">
        <w:rPr>
          <w:lang w:eastAsia="zh-CN"/>
        </w:rPr>
        <w:t>显示</w:t>
      </w:r>
      <w:r w:rsidR="007C7E3E" w:rsidRPr="00147F3B">
        <w:rPr>
          <w:lang w:eastAsia="zh-CN"/>
        </w:rPr>
        <w:t>特异性为</w:t>
      </w:r>
      <w:r w:rsidRPr="00147F3B">
        <w:rPr>
          <w:lang w:eastAsia="zh-CN"/>
        </w:rPr>
        <w:t>95</w:t>
      </w:r>
      <w:r w:rsidR="00E41A98" w:rsidRPr="00147F3B">
        <w:rPr>
          <w:lang w:eastAsia="zh-CN"/>
        </w:rPr>
        <w:t>%</w:t>
      </w:r>
      <w:r w:rsidRPr="00147F3B">
        <w:rPr>
          <w:lang w:eastAsia="zh-CN"/>
        </w:rPr>
        <w:t>（</w:t>
      </w:r>
      <w:r w:rsidR="00E57F34" w:rsidRPr="00147F3B">
        <w:rPr>
          <w:lang w:eastAsia="zh-CN"/>
        </w:rPr>
        <w:t>双向</w:t>
      </w:r>
      <w:r w:rsidRPr="00147F3B">
        <w:rPr>
          <w:lang w:eastAsia="zh-CN"/>
        </w:rPr>
        <w:t>）置信区间（</w:t>
      </w:r>
      <w:r w:rsidRPr="00147F3B">
        <w:rPr>
          <w:lang w:eastAsia="zh-CN"/>
        </w:rPr>
        <w:t>CI</w:t>
      </w:r>
      <w:r w:rsidRPr="00147F3B">
        <w:rPr>
          <w:lang w:eastAsia="zh-CN"/>
        </w:rPr>
        <w:t>）的下限超过</w:t>
      </w:r>
      <w:r w:rsidRPr="00147F3B">
        <w:rPr>
          <w:lang w:eastAsia="zh-CN"/>
        </w:rPr>
        <w:t>90</w:t>
      </w:r>
      <w:r w:rsidR="00E41A98" w:rsidRPr="00147F3B">
        <w:rPr>
          <w:lang w:eastAsia="zh-CN"/>
        </w:rPr>
        <w:t>%</w:t>
      </w:r>
      <w:r w:rsidRPr="00147F3B">
        <w:rPr>
          <w:lang w:eastAsia="zh-CN"/>
        </w:rPr>
        <w:t>。</w:t>
      </w:r>
    </w:p>
    <w:p w:rsidR="00716CDD" w:rsidRPr="00147F3B" w:rsidRDefault="00066E36" w:rsidP="00EA076C">
      <w:pPr>
        <w:pStyle w:val="42"/>
        <w:numPr>
          <w:ilvl w:val="0"/>
          <w:numId w:val="29"/>
        </w:numPr>
        <w:spacing w:before="144"/>
        <w:ind w:leftChars="500" w:left="1680" w:hangingChars="200" w:hanging="480"/>
        <w:rPr>
          <w:lang w:eastAsia="zh-CN"/>
        </w:rPr>
      </w:pPr>
      <w:r w:rsidRPr="00147F3B">
        <w:rPr>
          <w:lang w:eastAsia="zh-CN"/>
        </w:rPr>
        <w:t>对于</w:t>
      </w:r>
      <w:r w:rsidR="00AA7722" w:rsidRPr="00147F3B">
        <w:rPr>
          <w:lang w:eastAsia="zh-CN"/>
        </w:rPr>
        <w:t>检验</w:t>
      </w:r>
      <w:r w:rsidRPr="00147F3B">
        <w:rPr>
          <w:lang w:eastAsia="zh-CN"/>
        </w:rPr>
        <w:t>甲型流感病毒抗原的快速</w:t>
      </w:r>
      <w:r w:rsidR="00BE29B3" w:rsidRPr="00147F3B">
        <w:rPr>
          <w:lang w:eastAsia="zh-CN"/>
        </w:rPr>
        <w:t>诊断试剂</w:t>
      </w:r>
      <w:r w:rsidRPr="00147F3B">
        <w:rPr>
          <w:lang w:eastAsia="zh-CN"/>
        </w:rPr>
        <w:t>，我们建议</w:t>
      </w:r>
      <w:r w:rsidR="00AB13D4" w:rsidRPr="00147F3B">
        <w:rPr>
          <w:lang w:eastAsia="zh-CN"/>
        </w:rPr>
        <w:t>贵公司</w:t>
      </w:r>
      <w:r w:rsidRPr="00147F3B">
        <w:rPr>
          <w:lang w:eastAsia="zh-CN"/>
        </w:rPr>
        <w:t>为每种所要求的样本类型</w:t>
      </w:r>
      <w:r w:rsidR="00BE29B3" w:rsidRPr="00147F3B">
        <w:rPr>
          <w:lang w:eastAsia="zh-CN"/>
        </w:rPr>
        <w:t>提供</w:t>
      </w:r>
      <w:r w:rsidRPr="00147F3B">
        <w:rPr>
          <w:lang w:eastAsia="zh-CN"/>
        </w:rPr>
        <w:t>足够数量的前瞻性收集的</w:t>
      </w:r>
      <w:r w:rsidR="003A09EA" w:rsidRPr="00147F3B">
        <w:rPr>
          <w:lang w:eastAsia="zh-CN"/>
        </w:rPr>
        <w:t>样本</w:t>
      </w:r>
      <w:r w:rsidRPr="00147F3B">
        <w:rPr>
          <w:lang w:eastAsia="zh-CN"/>
        </w:rPr>
        <w:t>，以产生敏感</w:t>
      </w:r>
      <w:r w:rsidR="003B4DD7" w:rsidRPr="00147F3B">
        <w:rPr>
          <w:lang w:eastAsia="zh-CN"/>
        </w:rPr>
        <w:t>的</w:t>
      </w:r>
      <w:r w:rsidRPr="00147F3B">
        <w:rPr>
          <w:lang w:eastAsia="zh-CN"/>
        </w:rPr>
        <w:t>结果，</w:t>
      </w:r>
      <w:r w:rsidR="00E57F34" w:rsidRPr="00147F3B">
        <w:rPr>
          <w:lang w:eastAsia="zh-CN"/>
        </w:rPr>
        <w:t>双向</w:t>
      </w:r>
      <w:r w:rsidRPr="00147F3B">
        <w:rPr>
          <w:lang w:eastAsia="zh-CN"/>
        </w:rPr>
        <w:t>95</w:t>
      </w:r>
      <w:r w:rsidR="007D37EA" w:rsidRPr="00147F3B">
        <w:rPr>
          <w:lang w:eastAsia="zh-CN"/>
        </w:rPr>
        <w:t>%</w:t>
      </w:r>
      <w:r w:rsidRPr="00147F3B">
        <w:rPr>
          <w:lang w:eastAsia="zh-CN"/>
        </w:rPr>
        <w:t>CI</w:t>
      </w:r>
      <w:r w:rsidRPr="00147F3B">
        <w:rPr>
          <w:lang w:eastAsia="zh-CN"/>
        </w:rPr>
        <w:t>的下限大于</w:t>
      </w:r>
      <w:r w:rsidRPr="00147F3B">
        <w:rPr>
          <w:lang w:eastAsia="zh-CN"/>
        </w:rPr>
        <w:t>60</w:t>
      </w:r>
      <w:r w:rsidR="007D37EA" w:rsidRPr="00147F3B">
        <w:rPr>
          <w:lang w:eastAsia="zh-CN"/>
        </w:rPr>
        <w:t>%</w:t>
      </w:r>
      <w:r w:rsidRPr="00147F3B">
        <w:rPr>
          <w:lang w:eastAsia="zh-CN"/>
        </w:rPr>
        <w:t>。通常</w:t>
      </w:r>
      <w:r w:rsidR="00E57F34" w:rsidRPr="00147F3B">
        <w:rPr>
          <w:lang w:eastAsia="zh-CN"/>
        </w:rPr>
        <w:t>情况下</w:t>
      </w:r>
      <w:r w:rsidRPr="00147F3B">
        <w:rPr>
          <w:lang w:eastAsia="zh-CN"/>
        </w:rPr>
        <w:t>，我们建议每种</w:t>
      </w:r>
      <w:r w:rsidR="003A09EA" w:rsidRPr="00147F3B">
        <w:rPr>
          <w:lang w:eastAsia="zh-CN"/>
        </w:rPr>
        <w:t>样本</w:t>
      </w:r>
      <w:r w:rsidRPr="00147F3B">
        <w:rPr>
          <w:lang w:eastAsia="zh-CN"/>
        </w:rPr>
        <w:t>类型至少</w:t>
      </w:r>
      <w:r w:rsidR="00AA7722" w:rsidRPr="00147F3B">
        <w:rPr>
          <w:lang w:eastAsia="zh-CN"/>
        </w:rPr>
        <w:t>检验</w:t>
      </w:r>
      <w:r w:rsidRPr="00147F3B">
        <w:rPr>
          <w:lang w:eastAsia="zh-CN"/>
        </w:rPr>
        <w:t>50</w:t>
      </w:r>
      <w:r w:rsidRPr="00147F3B">
        <w:rPr>
          <w:lang w:eastAsia="zh-CN"/>
        </w:rPr>
        <w:t>个</w:t>
      </w:r>
      <w:r w:rsidR="003A09EA" w:rsidRPr="00147F3B">
        <w:rPr>
          <w:lang w:eastAsia="zh-CN"/>
        </w:rPr>
        <w:t>样本</w:t>
      </w:r>
      <w:r w:rsidRPr="00147F3B">
        <w:rPr>
          <w:lang w:eastAsia="zh-CN"/>
        </w:rPr>
        <w:t>，使用参考方法确定为阳性。</w:t>
      </w:r>
    </w:p>
    <w:p w:rsidR="00716CDD" w:rsidRPr="00147F3B" w:rsidRDefault="00716CDD" w:rsidP="00147F3B">
      <w:pPr>
        <w:pStyle w:val="42"/>
        <w:spacing w:before="144"/>
        <w:rPr>
          <w:lang w:eastAsia="zh-CN"/>
        </w:rPr>
      </w:pPr>
      <w:r w:rsidRPr="00147F3B">
        <w:rPr>
          <w:lang w:eastAsia="zh-CN"/>
        </w:rPr>
        <w:br w:type="page"/>
      </w:r>
    </w:p>
    <w:p w:rsidR="00066E36" w:rsidRPr="00147F3B" w:rsidRDefault="00066E36" w:rsidP="00EA076C">
      <w:pPr>
        <w:pStyle w:val="42"/>
        <w:numPr>
          <w:ilvl w:val="0"/>
          <w:numId w:val="29"/>
        </w:numPr>
        <w:spacing w:before="144"/>
        <w:ind w:leftChars="500" w:left="1680" w:hangingChars="200" w:hanging="480"/>
        <w:rPr>
          <w:lang w:eastAsia="zh-CN"/>
        </w:rPr>
      </w:pPr>
      <w:r w:rsidRPr="00147F3B">
        <w:rPr>
          <w:lang w:eastAsia="zh-CN"/>
        </w:rPr>
        <w:lastRenderedPageBreak/>
        <w:t>对于</w:t>
      </w:r>
      <w:r w:rsidR="00AA7722" w:rsidRPr="00147F3B">
        <w:rPr>
          <w:lang w:eastAsia="zh-CN"/>
        </w:rPr>
        <w:t>检验</w:t>
      </w:r>
      <w:r w:rsidRPr="00147F3B">
        <w:rPr>
          <w:lang w:eastAsia="zh-CN"/>
        </w:rPr>
        <w:t>乙型流感病毒抗原的快速</w:t>
      </w:r>
      <w:r w:rsidR="007B5D5D" w:rsidRPr="00147F3B">
        <w:rPr>
          <w:lang w:eastAsia="zh-CN"/>
        </w:rPr>
        <w:t>诊断试剂</w:t>
      </w:r>
      <w:r w:rsidRPr="00147F3B">
        <w:rPr>
          <w:lang w:eastAsia="zh-CN"/>
        </w:rPr>
        <w:t>，我们建议</w:t>
      </w:r>
      <w:r w:rsidR="00AB13D4" w:rsidRPr="00147F3B">
        <w:rPr>
          <w:lang w:eastAsia="zh-CN"/>
        </w:rPr>
        <w:t>贵公司</w:t>
      </w:r>
      <w:r w:rsidRPr="00147F3B">
        <w:rPr>
          <w:lang w:eastAsia="zh-CN"/>
        </w:rPr>
        <w:t>为每种</w:t>
      </w:r>
      <w:r w:rsidR="003B4DD7" w:rsidRPr="00147F3B">
        <w:rPr>
          <w:lang w:eastAsia="zh-CN"/>
        </w:rPr>
        <w:t>所要求</w:t>
      </w:r>
      <w:r w:rsidRPr="00147F3B">
        <w:rPr>
          <w:lang w:eastAsia="zh-CN"/>
        </w:rPr>
        <w:t>的标本类型</w:t>
      </w:r>
      <w:r w:rsidR="003B4DD7" w:rsidRPr="00147F3B">
        <w:rPr>
          <w:lang w:eastAsia="zh-CN"/>
        </w:rPr>
        <w:t>提供</w:t>
      </w:r>
      <w:r w:rsidRPr="00147F3B">
        <w:rPr>
          <w:lang w:eastAsia="zh-CN"/>
        </w:rPr>
        <w:t>足够数量的</w:t>
      </w:r>
      <w:r w:rsidR="003A09EA" w:rsidRPr="00147F3B">
        <w:rPr>
          <w:lang w:eastAsia="zh-CN"/>
        </w:rPr>
        <w:t>样本</w:t>
      </w:r>
      <w:r w:rsidRPr="00147F3B">
        <w:rPr>
          <w:lang w:eastAsia="zh-CN"/>
        </w:rPr>
        <w:t>，以产生灵敏的结果，</w:t>
      </w:r>
      <w:r w:rsidR="00E57F34" w:rsidRPr="00147F3B">
        <w:rPr>
          <w:lang w:eastAsia="zh-CN"/>
        </w:rPr>
        <w:t>双向</w:t>
      </w:r>
      <w:r w:rsidRPr="00147F3B">
        <w:rPr>
          <w:lang w:eastAsia="zh-CN"/>
        </w:rPr>
        <w:t>95</w:t>
      </w:r>
      <w:r w:rsidR="007D37EA" w:rsidRPr="00147F3B">
        <w:rPr>
          <w:lang w:eastAsia="zh-CN"/>
        </w:rPr>
        <w:t>%</w:t>
      </w:r>
      <w:r w:rsidRPr="00147F3B">
        <w:rPr>
          <w:lang w:eastAsia="zh-CN"/>
        </w:rPr>
        <w:t>CI</w:t>
      </w:r>
      <w:r w:rsidRPr="00147F3B">
        <w:rPr>
          <w:lang w:eastAsia="zh-CN"/>
        </w:rPr>
        <w:t>的下限大于</w:t>
      </w:r>
      <w:r w:rsidRPr="00147F3B">
        <w:rPr>
          <w:lang w:eastAsia="zh-CN"/>
        </w:rPr>
        <w:t>55</w:t>
      </w:r>
      <w:r w:rsidR="007D37EA" w:rsidRPr="00147F3B">
        <w:rPr>
          <w:lang w:eastAsia="zh-CN"/>
        </w:rPr>
        <w:t>%</w:t>
      </w:r>
      <w:r w:rsidR="00B63BD9" w:rsidRPr="00147F3B">
        <w:rPr>
          <w:lang w:eastAsia="zh-CN"/>
        </w:rPr>
        <w:t>。</w:t>
      </w:r>
      <w:r w:rsidRPr="00147F3B">
        <w:rPr>
          <w:lang w:eastAsia="zh-CN"/>
        </w:rPr>
        <w:t>通常我们建议每个</w:t>
      </w:r>
      <w:r w:rsidR="003A09EA" w:rsidRPr="00147F3B">
        <w:rPr>
          <w:lang w:eastAsia="zh-CN"/>
        </w:rPr>
        <w:t>样本</w:t>
      </w:r>
      <w:r w:rsidRPr="00147F3B">
        <w:rPr>
          <w:lang w:eastAsia="zh-CN"/>
        </w:rPr>
        <w:t>类型至少有</w:t>
      </w:r>
      <w:r w:rsidRPr="00147F3B">
        <w:rPr>
          <w:lang w:eastAsia="zh-CN"/>
        </w:rPr>
        <w:t>30</w:t>
      </w:r>
      <w:r w:rsidRPr="00147F3B">
        <w:rPr>
          <w:lang w:eastAsia="zh-CN"/>
        </w:rPr>
        <w:t>个阳性</w:t>
      </w:r>
      <w:r w:rsidR="003A09EA" w:rsidRPr="00147F3B">
        <w:rPr>
          <w:lang w:eastAsia="zh-CN"/>
        </w:rPr>
        <w:t>样本</w:t>
      </w:r>
      <w:r w:rsidRPr="00147F3B">
        <w:rPr>
          <w:lang w:eastAsia="zh-CN"/>
        </w:rPr>
        <w:t>。</w:t>
      </w:r>
    </w:p>
    <w:p w:rsidR="00066E36" w:rsidRPr="00147F3B" w:rsidRDefault="00066E36" w:rsidP="00EA076C">
      <w:pPr>
        <w:pStyle w:val="42"/>
        <w:numPr>
          <w:ilvl w:val="0"/>
          <w:numId w:val="29"/>
        </w:numPr>
        <w:spacing w:before="144"/>
        <w:ind w:leftChars="500" w:left="1680" w:hangingChars="200" w:hanging="480"/>
        <w:rPr>
          <w:lang w:eastAsia="zh-CN"/>
        </w:rPr>
      </w:pPr>
      <w:r w:rsidRPr="00147F3B">
        <w:rPr>
          <w:lang w:eastAsia="zh-CN"/>
        </w:rPr>
        <w:t>基于核酸的</w:t>
      </w:r>
      <w:r w:rsidR="00AA7722" w:rsidRPr="00147F3B">
        <w:rPr>
          <w:lang w:eastAsia="zh-CN"/>
        </w:rPr>
        <w:t>检验</w:t>
      </w:r>
      <w:r w:rsidRPr="00147F3B">
        <w:rPr>
          <w:lang w:eastAsia="zh-CN"/>
        </w:rPr>
        <w:t>应显示每个分析物至少</w:t>
      </w:r>
      <w:r w:rsidRPr="00147F3B">
        <w:rPr>
          <w:lang w:eastAsia="zh-CN"/>
        </w:rPr>
        <w:t>90</w:t>
      </w:r>
      <w:r w:rsidR="007D37EA" w:rsidRPr="00147F3B">
        <w:rPr>
          <w:lang w:eastAsia="zh-CN"/>
        </w:rPr>
        <w:t>%</w:t>
      </w:r>
      <w:r w:rsidRPr="00147F3B">
        <w:rPr>
          <w:lang w:eastAsia="zh-CN"/>
        </w:rPr>
        <w:t>的敏感性，每个</w:t>
      </w:r>
      <w:r w:rsidR="003A09EA" w:rsidRPr="00147F3B">
        <w:rPr>
          <w:lang w:eastAsia="zh-CN"/>
        </w:rPr>
        <w:t>样本</w:t>
      </w:r>
      <w:r w:rsidRPr="00147F3B">
        <w:rPr>
          <w:lang w:eastAsia="zh-CN"/>
        </w:rPr>
        <w:t>类型</w:t>
      </w:r>
      <w:r w:rsidR="00E57F34" w:rsidRPr="00147F3B">
        <w:rPr>
          <w:lang w:eastAsia="zh-CN"/>
        </w:rPr>
        <w:t>双向</w:t>
      </w:r>
      <w:r w:rsidRPr="00147F3B">
        <w:rPr>
          <w:lang w:eastAsia="zh-CN"/>
        </w:rPr>
        <w:t>95</w:t>
      </w:r>
      <w:r w:rsidR="007D37EA" w:rsidRPr="00147F3B">
        <w:rPr>
          <w:lang w:eastAsia="zh-CN"/>
        </w:rPr>
        <w:t>%</w:t>
      </w:r>
      <w:r w:rsidRPr="00147F3B">
        <w:rPr>
          <w:lang w:eastAsia="zh-CN"/>
        </w:rPr>
        <w:t>CI</w:t>
      </w:r>
      <w:r w:rsidRPr="00147F3B">
        <w:rPr>
          <w:lang w:eastAsia="zh-CN"/>
        </w:rPr>
        <w:t>的下限大于</w:t>
      </w:r>
      <w:r w:rsidRPr="00147F3B">
        <w:rPr>
          <w:lang w:eastAsia="zh-CN"/>
        </w:rPr>
        <w:t>80</w:t>
      </w:r>
      <w:r w:rsidR="007D37EA" w:rsidRPr="00147F3B">
        <w:rPr>
          <w:lang w:eastAsia="zh-CN"/>
        </w:rPr>
        <w:t>%</w:t>
      </w:r>
      <w:r w:rsidRPr="00147F3B">
        <w:rPr>
          <w:lang w:eastAsia="zh-CN"/>
        </w:rPr>
        <w:t>。</w:t>
      </w:r>
    </w:p>
    <w:p w:rsidR="00066E36" w:rsidRPr="00147F3B" w:rsidRDefault="00066E36" w:rsidP="00EA076C">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评估</w:t>
      </w:r>
      <w:r w:rsidR="00156D92" w:rsidRPr="00147F3B">
        <w:rPr>
          <w:lang w:eastAsia="zh-CN"/>
        </w:rPr>
        <w:t>器械</w:t>
      </w:r>
      <w:r w:rsidRPr="00147F3B">
        <w:rPr>
          <w:lang w:eastAsia="zh-CN"/>
        </w:rPr>
        <w:t>已经顺利登记参加研究的患者</w:t>
      </w:r>
      <w:r w:rsidR="0071224D" w:rsidRPr="00147F3B">
        <w:rPr>
          <w:lang w:eastAsia="zh-CN"/>
        </w:rPr>
        <w:t>身上</w:t>
      </w:r>
      <w:r w:rsidRPr="00147F3B">
        <w:rPr>
          <w:lang w:eastAsia="zh-CN"/>
        </w:rPr>
        <w:t>收集的新鲜标本</w:t>
      </w:r>
      <w:r w:rsidR="0071224D" w:rsidRPr="00147F3B">
        <w:rPr>
          <w:lang w:eastAsia="zh-CN"/>
        </w:rPr>
        <w:t>，</w:t>
      </w:r>
      <w:r w:rsidR="00AA7722" w:rsidRPr="00147F3B">
        <w:rPr>
          <w:lang w:eastAsia="zh-CN"/>
        </w:rPr>
        <w:t>检验</w:t>
      </w:r>
      <w:r w:rsidR="0071224D" w:rsidRPr="00147F3B">
        <w:rPr>
          <w:lang w:eastAsia="zh-CN"/>
        </w:rPr>
        <w:t>流感病毒的能力（所有申请者</w:t>
      </w:r>
      <w:r w:rsidRPr="00147F3B">
        <w:rPr>
          <w:lang w:eastAsia="zh-CN"/>
        </w:rPr>
        <w:t>研究）。</w:t>
      </w:r>
    </w:p>
    <w:p w:rsidR="00066E36" w:rsidRPr="00147F3B" w:rsidRDefault="00066E36" w:rsidP="00EA076C">
      <w:pPr>
        <w:pStyle w:val="42"/>
        <w:spacing w:before="144"/>
        <w:ind w:leftChars="300" w:left="720"/>
        <w:rPr>
          <w:lang w:eastAsia="zh-CN"/>
        </w:rPr>
      </w:pPr>
      <w:r w:rsidRPr="00147F3B">
        <w:rPr>
          <w:lang w:eastAsia="zh-CN"/>
        </w:rPr>
        <w:t>冷冻</w:t>
      </w:r>
      <w:r w:rsidR="00381AA5" w:rsidRPr="00147F3B">
        <w:rPr>
          <w:lang w:eastAsia="zh-CN"/>
        </w:rPr>
        <w:t>存档标本</w:t>
      </w:r>
      <w:r w:rsidR="006D1E0A" w:rsidRPr="00147F3B">
        <w:rPr>
          <w:lang w:eastAsia="zh-CN"/>
        </w:rPr>
        <w:t>可以用于</w:t>
      </w:r>
      <w:r w:rsidRPr="00147F3B">
        <w:rPr>
          <w:lang w:eastAsia="zh-CN"/>
        </w:rPr>
        <w:t>分析性能评估，但不推荐用于计算临床敏感性或特异性的研究</w:t>
      </w:r>
      <w:r w:rsidR="00B63BD9" w:rsidRPr="00147F3B">
        <w:rPr>
          <w:lang w:eastAsia="zh-CN"/>
        </w:rPr>
        <w:t>。</w:t>
      </w:r>
      <w:r w:rsidR="006D1E0A" w:rsidRPr="00147F3B">
        <w:rPr>
          <w:lang w:eastAsia="zh-CN"/>
        </w:rPr>
        <w:t>冻融</w:t>
      </w:r>
      <w:r w:rsidRPr="00147F3B">
        <w:rPr>
          <w:lang w:eastAsia="zh-CN"/>
        </w:rPr>
        <w:t>可以改变</w:t>
      </w:r>
      <w:r w:rsidR="006D1E0A" w:rsidRPr="00147F3B">
        <w:rPr>
          <w:lang w:eastAsia="zh-CN"/>
        </w:rPr>
        <w:t>检验预期使用的新鲜</w:t>
      </w:r>
      <w:r w:rsidRPr="00147F3B">
        <w:rPr>
          <w:lang w:eastAsia="zh-CN"/>
        </w:rPr>
        <w:t>样本的特征，可能影响</w:t>
      </w:r>
      <w:r w:rsidR="00AA7722" w:rsidRPr="00147F3B">
        <w:rPr>
          <w:lang w:eastAsia="zh-CN"/>
        </w:rPr>
        <w:t>检验</w:t>
      </w:r>
      <w:r w:rsidRPr="00147F3B">
        <w:rPr>
          <w:lang w:eastAsia="zh-CN"/>
        </w:rPr>
        <w:t>性能</w:t>
      </w:r>
      <w:r w:rsidR="00B63BD9" w:rsidRPr="00147F3B">
        <w:rPr>
          <w:lang w:eastAsia="zh-CN"/>
        </w:rPr>
        <w:t>。</w:t>
      </w:r>
      <w:r w:rsidRPr="00147F3B">
        <w:rPr>
          <w:lang w:eastAsia="zh-CN"/>
        </w:rPr>
        <w:t>然而，对于旨在</w:t>
      </w:r>
      <w:r w:rsidR="00AA7722" w:rsidRPr="00147F3B">
        <w:rPr>
          <w:lang w:eastAsia="zh-CN"/>
        </w:rPr>
        <w:t>检验</w:t>
      </w:r>
      <w:r w:rsidRPr="00147F3B">
        <w:rPr>
          <w:lang w:eastAsia="zh-CN"/>
        </w:rPr>
        <w:t>和</w:t>
      </w:r>
      <w:r w:rsidRPr="00147F3B">
        <w:rPr>
          <w:lang w:eastAsia="zh-CN"/>
        </w:rPr>
        <w:t>/</w:t>
      </w:r>
      <w:r w:rsidRPr="00147F3B">
        <w:rPr>
          <w:lang w:eastAsia="zh-CN"/>
        </w:rPr>
        <w:t>或区分难以获得</w:t>
      </w:r>
      <w:r w:rsidR="006D1E0A" w:rsidRPr="00147F3B">
        <w:rPr>
          <w:lang w:eastAsia="zh-CN"/>
        </w:rPr>
        <w:t>的</w:t>
      </w:r>
      <w:r w:rsidRPr="00147F3B">
        <w:rPr>
          <w:lang w:eastAsia="zh-CN"/>
        </w:rPr>
        <w:t>新鲜</w:t>
      </w:r>
      <w:r w:rsidR="003A09EA" w:rsidRPr="00147F3B">
        <w:rPr>
          <w:lang w:eastAsia="zh-CN"/>
        </w:rPr>
        <w:t>样本</w:t>
      </w:r>
      <w:r w:rsidRPr="00147F3B">
        <w:rPr>
          <w:lang w:eastAsia="zh-CN"/>
        </w:rPr>
        <w:t>的流感病毒的</w:t>
      </w:r>
      <w:r w:rsidR="002D4EF9" w:rsidRPr="00147F3B">
        <w:rPr>
          <w:lang w:eastAsia="zh-CN"/>
        </w:rPr>
        <w:t>器械</w:t>
      </w:r>
      <w:r w:rsidRPr="00147F3B">
        <w:rPr>
          <w:lang w:eastAsia="zh-CN"/>
        </w:rPr>
        <w:t>，可能需要使用例如冷藏的临床标本：</w:t>
      </w:r>
    </w:p>
    <w:p w:rsidR="00066E36" w:rsidRPr="00147F3B" w:rsidRDefault="00381AA5" w:rsidP="00EA076C">
      <w:pPr>
        <w:pStyle w:val="42"/>
        <w:numPr>
          <w:ilvl w:val="0"/>
          <w:numId w:val="29"/>
        </w:numPr>
        <w:spacing w:before="144"/>
        <w:ind w:leftChars="500" w:left="1680" w:hangingChars="200" w:hanging="480"/>
        <w:rPr>
          <w:lang w:eastAsia="zh-CN"/>
        </w:rPr>
      </w:pPr>
      <w:r w:rsidRPr="00147F3B">
        <w:rPr>
          <w:lang w:eastAsia="zh-CN"/>
        </w:rPr>
        <w:t>根据世界卫生组织（</w:t>
      </w:r>
      <w:r w:rsidRPr="00147F3B">
        <w:rPr>
          <w:lang w:eastAsia="zh-CN"/>
        </w:rPr>
        <w:t>WHO</w:t>
      </w:r>
      <w:r w:rsidRPr="00147F3B">
        <w:rPr>
          <w:lang w:eastAsia="zh-CN"/>
        </w:rPr>
        <w:t>）实验室确诊病例的标准，</w:t>
      </w:r>
      <w:r w:rsidR="00066E36" w:rsidRPr="00147F3B">
        <w:rPr>
          <w:lang w:eastAsia="zh-CN"/>
        </w:rPr>
        <w:t>对于新型流感病毒，</w:t>
      </w:r>
      <w:r w:rsidR="00AB13D4" w:rsidRPr="00147F3B">
        <w:rPr>
          <w:lang w:eastAsia="zh-CN"/>
        </w:rPr>
        <w:t>贵公司</w:t>
      </w:r>
      <w:r w:rsidR="00066E36" w:rsidRPr="00147F3B">
        <w:rPr>
          <w:lang w:eastAsia="zh-CN"/>
        </w:rPr>
        <w:t>可能需要使用确诊患者的冷冻存档临床标本，以证明</w:t>
      </w:r>
      <w:r w:rsidR="00AB13D4" w:rsidRPr="00147F3B">
        <w:rPr>
          <w:lang w:eastAsia="zh-CN"/>
        </w:rPr>
        <w:t>贵公司</w:t>
      </w:r>
      <w:r w:rsidR="00156D92" w:rsidRPr="00147F3B">
        <w:rPr>
          <w:lang w:eastAsia="zh-CN"/>
        </w:rPr>
        <w:t>器械</w:t>
      </w:r>
      <w:r w:rsidR="00066E36" w:rsidRPr="00147F3B">
        <w:rPr>
          <w:lang w:eastAsia="zh-CN"/>
        </w:rPr>
        <w:t>的性能</w:t>
      </w:r>
      <w:r w:rsidR="00066E36" w:rsidRPr="00147F3B">
        <w:rPr>
          <w:lang w:eastAsia="zh-CN"/>
        </w:rPr>
        <w:t>[6]</w:t>
      </w:r>
      <w:r w:rsidR="00066E36" w:rsidRPr="00147F3B">
        <w:rPr>
          <w:lang w:eastAsia="zh-CN"/>
        </w:rPr>
        <w:t>。</w:t>
      </w:r>
    </w:p>
    <w:p w:rsidR="00066E36" w:rsidRPr="00147F3B" w:rsidRDefault="00066E36" w:rsidP="00EA076C">
      <w:pPr>
        <w:pStyle w:val="42"/>
        <w:numPr>
          <w:ilvl w:val="0"/>
          <w:numId w:val="29"/>
        </w:numPr>
        <w:spacing w:before="144"/>
        <w:ind w:leftChars="500" w:left="1680" w:hangingChars="200" w:hanging="480"/>
        <w:rPr>
          <w:lang w:eastAsia="zh-CN"/>
        </w:rPr>
      </w:pPr>
      <w:r w:rsidRPr="00147F3B">
        <w:rPr>
          <w:lang w:eastAsia="zh-CN"/>
        </w:rPr>
        <w:t>在流感季节，特定类型或亚型流行性感冒异常低的情况下，可以使用已知样本类型的预期收集的标本</w:t>
      </w:r>
      <w:r w:rsidR="006E2DEA" w:rsidRPr="00C34F60">
        <w:rPr>
          <w:vertAlign w:val="superscript"/>
          <w:lang w:eastAsia="zh-CN"/>
        </w:rPr>
        <w:footnoteReference w:id="8"/>
      </w:r>
      <w:r w:rsidRPr="00147F3B">
        <w:rPr>
          <w:lang w:eastAsia="zh-CN"/>
        </w:rPr>
        <w:t>来补充新鲜的前瞻性采集标本</w:t>
      </w:r>
      <w:r w:rsidR="00B63BD9" w:rsidRPr="00147F3B">
        <w:rPr>
          <w:lang w:eastAsia="zh-CN"/>
        </w:rPr>
        <w:t>。</w:t>
      </w:r>
      <w:r w:rsidRPr="00147F3B">
        <w:rPr>
          <w:lang w:eastAsia="zh-CN"/>
        </w:rPr>
        <w:t>我们也建议如下：</w:t>
      </w:r>
    </w:p>
    <w:p w:rsidR="00066E36" w:rsidRPr="00147F3B" w:rsidRDefault="00066E36" w:rsidP="00EA076C">
      <w:pPr>
        <w:pStyle w:val="42"/>
        <w:numPr>
          <w:ilvl w:val="0"/>
          <w:numId w:val="30"/>
        </w:numPr>
        <w:spacing w:before="144"/>
        <w:ind w:leftChars="900" w:left="2640" w:hangingChars="200" w:hanging="480"/>
        <w:rPr>
          <w:lang w:eastAsia="zh-CN"/>
        </w:rPr>
      </w:pPr>
      <w:r w:rsidRPr="00147F3B">
        <w:rPr>
          <w:lang w:eastAsia="zh-CN"/>
        </w:rPr>
        <w:t>如果</w:t>
      </w:r>
      <w:r w:rsidR="00381AA5" w:rsidRPr="00147F3B">
        <w:rPr>
          <w:lang w:eastAsia="zh-CN"/>
        </w:rPr>
        <w:t>存档标本</w:t>
      </w:r>
      <w:r w:rsidRPr="00147F3B">
        <w:rPr>
          <w:lang w:eastAsia="zh-CN"/>
        </w:rPr>
        <w:t>在冷冻前进行培养，并且培养</w:t>
      </w:r>
      <w:r w:rsidR="006E2DEA" w:rsidRPr="00147F3B">
        <w:rPr>
          <w:lang w:eastAsia="zh-CN"/>
        </w:rPr>
        <w:t>的</w:t>
      </w:r>
      <w:r w:rsidRPr="00147F3B">
        <w:rPr>
          <w:lang w:eastAsia="zh-CN"/>
        </w:rPr>
        <w:t>结果可用，</w:t>
      </w:r>
      <w:r w:rsidR="006E2DEA" w:rsidRPr="00147F3B">
        <w:rPr>
          <w:lang w:eastAsia="zh-CN"/>
        </w:rPr>
        <w:t>那么</w:t>
      </w:r>
      <w:r w:rsidRPr="00147F3B">
        <w:rPr>
          <w:lang w:eastAsia="zh-CN"/>
        </w:rPr>
        <w:t>应仅使用</w:t>
      </w:r>
      <w:r w:rsidR="006E2DEA" w:rsidRPr="00147F3B">
        <w:rPr>
          <w:lang w:eastAsia="zh-CN"/>
        </w:rPr>
        <w:t>调查</w:t>
      </w:r>
      <w:r w:rsidR="002D4EF9" w:rsidRPr="00147F3B">
        <w:rPr>
          <w:lang w:eastAsia="zh-CN"/>
        </w:rPr>
        <w:t>器械</w:t>
      </w:r>
      <w:r w:rsidR="00AA7722" w:rsidRPr="00147F3B">
        <w:rPr>
          <w:lang w:eastAsia="zh-CN"/>
        </w:rPr>
        <w:t>检验</w:t>
      </w:r>
      <w:r w:rsidRPr="00147F3B">
        <w:rPr>
          <w:lang w:eastAsia="zh-CN"/>
        </w:rPr>
        <w:t>标本，并将结果与原始病毒培养结果进行比较。</w:t>
      </w:r>
    </w:p>
    <w:p w:rsidR="001A7447" w:rsidRPr="00147F3B" w:rsidRDefault="00066E36" w:rsidP="00EA076C">
      <w:pPr>
        <w:pStyle w:val="42"/>
        <w:numPr>
          <w:ilvl w:val="0"/>
          <w:numId w:val="30"/>
        </w:numPr>
        <w:spacing w:before="144"/>
        <w:ind w:leftChars="900" w:left="2640" w:hangingChars="200" w:hanging="480"/>
        <w:rPr>
          <w:lang w:eastAsia="zh-CN"/>
        </w:rPr>
      </w:pPr>
      <w:r w:rsidRPr="00147F3B">
        <w:rPr>
          <w:lang w:eastAsia="zh-CN"/>
        </w:rPr>
        <w:t>如果</w:t>
      </w:r>
      <w:r w:rsidR="006E2DEA" w:rsidRPr="00147F3B">
        <w:rPr>
          <w:lang w:eastAsia="zh-CN"/>
        </w:rPr>
        <w:t>培养的</w:t>
      </w:r>
      <w:r w:rsidRPr="00147F3B">
        <w:rPr>
          <w:lang w:eastAsia="zh-CN"/>
        </w:rPr>
        <w:t>结果</w:t>
      </w:r>
      <w:proofErr w:type="gramStart"/>
      <w:r w:rsidRPr="00147F3B">
        <w:rPr>
          <w:lang w:eastAsia="zh-CN"/>
        </w:rPr>
        <w:t>不</w:t>
      </w:r>
      <w:proofErr w:type="gramEnd"/>
      <w:r w:rsidRPr="00147F3B">
        <w:rPr>
          <w:lang w:eastAsia="zh-CN"/>
        </w:rPr>
        <w:t>可用，</w:t>
      </w:r>
      <w:r w:rsidR="006E2DEA" w:rsidRPr="00147F3B">
        <w:rPr>
          <w:lang w:eastAsia="zh-CN"/>
        </w:rPr>
        <w:t>那么</w:t>
      </w:r>
      <w:r w:rsidRPr="00147F3B">
        <w:rPr>
          <w:lang w:eastAsia="zh-CN"/>
        </w:rPr>
        <w:t>应使用可接受的</w:t>
      </w:r>
      <w:r w:rsidR="004B7AEF" w:rsidRPr="00147F3B">
        <w:rPr>
          <w:lang w:eastAsia="zh-CN"/>
        </w:rPr>
        <w:t>核酸基扩增技术</w:t>
      </w:r>
      <w:r w:rsidRPr="00147F3B">
        <w:rPr>
          <w:lang w:eastAsia="zh-CN"/>
        </w:rPr>
        <w:t>的</w:t>
      </w:r>
      <w:r w:rsidR="00E57F34" w:rsidRPr="00147F3B">
        <w:rPr>
          <w:lang w:eastAsia="zh-CN"/>
        </w:rPr>
        <w:t>比较物</w:t>
      </w:r>
      <w:r w:rsidRPr="00147F3B">
        <w:rPr>
          <w:lang w:eastAsia="zh-CN"/>
        </w:rPr>
        <w:t>（例如</w:t>
      </w:r>
      <w:r w:rsidRPr="00147F3B">
        <w:rPr>
          <w:lang w:eastAsia="zh-CN"/>
        </w:rPr>
        <w:t xml:space="preserve">CDC </w:t>
      </w:r>
      <w:proofErr w:type="spellStart"/>
      <w:r w:rsidRPr="00147F3B">
        <w:rPr>
          <w:lang w:eastAsia="zh-CN"/>
        </w:rPr>
        <w:t>rRT</w:t>
      </w:r>
      <w:proofErr w:type="spellEnd"/>
      <w:r w:rsidRPr="00147F3B">
        <w:rPr>
          <w:lang w:eastAsia="zh-CN"/>
        </w:rPr>
        <w:t>-PCR</w:t>
      </w:r>
      <w:r w:rsidRPr="00147F3B">
        <w:rPr>
          <w:lang w:eastAsia="zh-CN"/>
        </w:rPr>
        <w:t>流感</w:t>
      </w:r>
      <w:r w:rsidR="00E57F34" w:rsidRPr="00147F3B">
        <w:rPr>
          <w:lang w:eastAsia="zh-CN"/>
        </w:rPr>
        <w:t>组</w:t>
      </w:r>
      <w:r w:rsidRPr="00147F3B">
        <w:rPr>
          <w:lang w:eastAsia="zh-CN"/>
        </w:rPr>
        <w:t>）和</w:t>
      </w:r>
      <w:r w:rsidR="006E2DEA" w:rsidRPr="00147F3B">
        <w:rPr>
          <w:lang w:eastAsia="zh-CN"/>
        </w:rPr>
        <w:t>调查</w:t>
      </w:r>
      <w:r w:rsidR="002D4EF9" w:rsidRPr="00147F3B">
        <w:rPr>
          <w:lang w:eastAsia="zh-CN"/>
        </w:rPr>
        <w:t>器械</w:t>
      </w:r>
      <w:r w:rsidRPr="00147F3B">
        <w:rPr>
          <w:lang w:eastAsia="zh-CN"/>
        </w:rPr>
        <w:t>解冻并</w:t>
      </w:r>
      <w:r w:rsidR="00AA7722" w:rsidRPr="00147F3B">
        <w:rPr>
          <w:lang w:eastAsia="zh-CN"/>
        </w:rPr>
        <w:t>检验</w:t>
      </w:r>
      <w:r w:rsidR="00381AA5" w:rsidRPr="00147F3B">
        <w:rPr>
          <w:lang w:eastAsia="zh-CN"/>
        </w:rPr>
        <w:t>存档标本</w:t>
      </w:r>
      <w:r w:rsidR="00B63BD9" w:rsidRPr="00147F3B">
        <w:rPr>
          <w:lang w:eastAsia="zh-CN"/>
        </w:rPr>
        <w:t>。</w:t>
      </w:r>
      <w:r w:rsidRPr="00147F3B">
        <w:rPr>
          <w:lang w:eastAsia="zh-CN"/>
        </w:rPr>
        <w:t>有关可接受的基于</w:t>
      </w:r>
      <w:r w:rsidRPr="00147F3B">
        <w:rPr>
          <w:lang w:eastAsia="zh-CN"/>
        </w:rPr>
        <w:t>NAAT</w:t>
      </w:r>
      <w:r w:rsidRPr="00147F3B">
        <w:rPr>
          <w:lang w:eastAsia="zh-CN"/>
        </w:rPr>
        <w:t>的比较</w:t>
      </w:r>
      <w:r w:rsidR="00156D92" w:rsidRPr="00147F3B">
        <w:rPr>
          <w:lang w:eastAsia="zh-CN"/>
        </w:rPr>
        <w:t>器械</w:t>
      </w:r>
      <w:r w:rsidRPr="00147F3B">
        <w:rPr>
          <w:lang w:eastAsia="zh-CN"/>
        </w:rPr>
        <w:t>的详细信息和更新，请联系微生物</w:t>
      </w:r>
      <w:r w:rsidR="00156D92" w:rsidRPr="00147F3B">
        <w:rPr>
          <w:lang w:eastAsia="zh-CN"/>
        </w:rPr>
        <w:t>器械</w:t>
      </w:r>
      <w:r w:rsidRPr="00147F3B">
        <w:rPr>
          <w:lang w:eastAsia="zh-CN"/>
        </w:rPr>
        <w:t>部（</w:t>
      </w:r>
      <w:r w:rsidRPr="00147F3B">
        <w:rPr>
          <w:lang w:eastAsia="zh-CN"/>
        </w:rPr>
        <w:t>DMD</w:t>
      </w:r>
      <w:r w:rsidRPr="00147F3B">
        <w:rPr>
          <w:lang w:eastAsia="zh-CN"/>
        </w:rPr>
        <w:t>）。</w:t>
      </w:r>
    </w:p>
    <w:p w:rsidR="001A7447" w:rsidRPr="00147F3B" w:rsidRDefault="001A7447" w:rsidP="00147F3B">
      <w:pPr>
        <w:pStyle w:val="42"/>
        <w:spacing w:before="144"/>
        <w:rPr>
          <w:lang w:eastAsia="zh-CN"/>
        </w:rPr>
      </w:pPr>
      <w:r w:rsidRPr="00147F3B">
        <w:rPr>
          <w:lang w:eastAsia="zh-CN"/>
        </w:rPr>
        <w:br w:type="page"/>
      </w:r>
    </w:p>
    <w:p w:rsidR="00066E36" w:rsidRPr="00147F3B" w:rsidRDefault="00066E36" w:rsidP="00056AA8">
      <w:pPr>
        <w:pStyle w:val="42"/>
        <w:numPr>
          <w:ilvl w:val="0"/>
          <w:numId w:val="30"/>
        </w:numPr>
        <w:spacing w:before="144"/>
        <w:ind w:leftChars="900" w:left="2640" w:hangingChars="200" w:hanging="480"/>
        <w:rPr>
          <w:lang w:eastAsia="zh-CN"/>
        </w:rPr>
      </w:pPr>
      <w:r w:rsidRPr="00147F3B">
        <w:rPr>
          <w:lang w:eastAsia="zh-CN"/>
        </w:rPr>
        <w:lastRenderedPageBreak/>
        <w:t>应进行新鲜</w:t>
      </w:r>
      <w:r w:rsidR="00B52805" w:rsidRPr="00147F3B">
        <w:rPr>
          <w:lang w:eastAsia="zh-CN"/>
        </w:rPr>
        <w:t>-</w:t>
      </w:r>
      <w:r w:rsidRPr="00147F3B">
        <w:rPr>
          <w:lang w:eastAsia="zh-CN"/>
        </w:rPr>
        <w:t>冷冻等效</w:t>
      </w:r>
      <w:r w:rsidR="00B52805" w:rsidRPr="00147F3B">
        <w:rPr>
          <w:lang w:eastAsia="zh-CN"/>
        </w:rPr>
        <w:t>性</w:t>
      </w:r>
      <w:r w:rsidRPr="00147F3B">
        <w:rPr>
          <w:lang w:eastAsia="zh-CN"/>
        </w:rPr>
        <w:t>研究，以证明使用新鲜和冷冻标本的研究</w:t>
      </w:r>
      <w:r w:rsidR="00B52805" w:rsidRPr="00147F3B">
        <w:rPr>
          <w:lang w:eastAsia="zh-CN"/>
        </w:rPr>
        <w:t>，</w:t>
      </w:r>
      <w:r w:rsidR="00156D92" w:rsidRPr="00147F3B">
        <w:rPr>
          <w:lang w:eastAsia="zh-CN"/>
        </w:rPr>
        <w:t>器械</w:t>
      </w:r>
      <w:r w:rsidR="00B52805" w:rsidRPr="00147F3B">
        <w:rPr>
          <w:lang w:eastAsia="zh-CN"/>
        </w:rPr>
        <w:t>的</w:t>
      </w:r>
      <w:r w:rsidRPr="00147F3B">
        <w:rPr>
          <w:lang w:eastAsia="zh-CN"/>
        </w:rPr>
        <w:t>性能</w:t>
      </w:r>
      <w:r w:rsidR="00B52805" w:rsidRPr="00147F3B">
        <w:rPr>
          <w:lang w:eastAsia="zh-CN"/>
        </w:rPr>
        <w:t>等同</w:t>
      </w:r>
      <w:r w:rsidRPr="00147F3B">
        <w:rPr>
          <w:lang w:eastAsia="zh-CN"/>
        </w:rPr>
        <w:t>。</w:t>
      </w:r>
    </w:p>
    <w:p w:rsidR="00066E36" w:rsidRPr="00147F3B" w:rsidRDefault="00066E36" w:rsidP="00056AA8">
      <w:pPr>
        <w:pStyle w:val="42"/>
        <w:spacing w:before="144"/>
        <w:ind w:leftChars="300" w:left="720"/>
        <w:rPr>
          <w:lang w:eastAsia="zh-CN"/>
        </w:rPr>
      </w:pPr>
      <w:r w:rsidRPr="00147F3B">
        <w:rPr>
          <w:lang w:eastAsia="zh-CN"/>
        </w:rPr>
        <w:t>一般来说，当可用于临床</w:t>
      </w:r>
      <w:r w:rsidR="00AA7722" w:rsidRPr="00147F3B">
        <w:rPr>
          <w:lang w:eastAsia="zh-CN"/>
        </w:rPr>
        <w:t>检验</w:t>
      </w:r>
      <w:r w:rsidRPr="00147F3B">
        <w:rPr>
          <w:lang w:eastAsia="zh-CN"/>
        </w:rPr>
        <w:t>的样本数量非常少（例如新出现的菌株）时，可能需要通过分析而不是临床研究获得</w:t>
      </w:r>
      <w:r w:rsidRPr="00147F3B">
        <w:rPr>
          <w:lang w:eastAsia="zh-CN"/>
        </w:rPr>
        <w:t>FDA</w:t>
      </w:r>
      <w:r w:rsidR="00862307" w:rsidRPr="00147F3B">
        <w:rPr>
          <w:lang w:eastAsia="zh-CN"/>
        </w:rPr>
        <w:t>上市前</w:t>
      </w:r>
      <w:r w:rsidRPr="00147F3B">
        <w:rPr>
          <w:lang w:eastAsia="zh-CN"/>
        </w:rPr>
        <w:t>审查的</w:t>
      </w:r>
      <w:r w:rsidR="00862307" w:rsidRPr="00147F3B">
        <w:rPr>
          <w:lang w:eastAsia="zh-CN"/>
        </w:rPr>
        <w:t>有效</w:t>
      </w:r>
      <w:r w:rsidRPr="00147F3B">
        <w:rPr>
          <w:lang w:eastAsia="zh-CN"/>
        </w:rPr>
        <w:t>证据</w:t>
      </w:r>
      <w:r w:rsidR="00B63BD9" w:rsidRPr="00147F3B">
        <w:rPr>
          <w:lang w:eastAsia="zh-CN"/>
        </w:rPr>
        <w:t>。</w:t>
      </w:r>
      <w:r w:rsidR="00862307" w:rsidRPr="00147F3B">
        <w:rPr>
          <w:lang w:eastAsia="zh-CN"/>
        </w:rPr>
        <w:t>在这种情况下，</w:t>
      </w:r>
      <w:r w:rsidR="007A5075" w:rsidRPr="00147F3B">
        <w:rPr>
          <w:lang w:eastAsia="zh-CN"/>
        </w:rPr>
        <w:t>精心设计</w:t>
      </w:r>
      <w:r w:rsidRPr="00147F3B">
        <w:rPr>
          <w:lang w:eastAsia="zh-CN"/>
        </w:rPr>
        <w:t>分析研究尤其重要。动物研究可</w:t>
      </w:r>
      <w:r w:rsidR="00771853" w:rsidRPr="00147F3B">
        <w:rPr>
          <w:lang w:eastAsia="zh-CN"/>
        </w:rPr>
        <w:t>作为</w:t>
      </w:r>
      <w:r w:rsidRPr="00147F3B">
        <w:rPr>
          <w:lang w:eastAsia="zh-CN"/>
        </w:rPr>
        <w:t>补充分析研究。</w:t>
      </w:r>
    </w:p>
    <w:p w:rsidR="00B66108" w:rsidRPr="00147F3B" w:rsidRDefault="00B66108" w:rsidP="00056AA8">
      <w:pPr>
        <w:pStyle w:val="42"/>
        <w:spacing w:before="144"/>
        <w:ind w:leftChars="300" w:left="720"/>
        <w:rPr>
          <w:lang w:eastAsia="zh-CN"/>
        </w:rPr>
      </w:pPr>
      <w:r w:rsidRPr="00147F3B">
        <w:rPr>
          <w:lang w:eastAsia="zh-CN"/>
        </w:rPr>
        <w:t>如果有限数量的新鲜流感标本可用</w:t>
      </w:r>
      <w:r w:rsidR="007A5075" w:rsidRPr="00147F3B">
        <w:rPr>
          <w:lang w:eastAsia="zh-CN"/>
        </w:rPr>
        <w:t>的话</w:t>
      </w:r>
      <w:r w:rsidRPr="00147F3B">
        <w:rPr>
          <w:lang w:eastAsia="zh-CN"/>
        </w:rPr>
        <w:t>，我们建议</w:t>
      </w:r>
      <w:r w:rsidR="00AB13D4" w:rsidRPr="00147F3B">
        <w:rPr>
          <w:lang w:eastAsia="zh-CN"/>
        </w:rPr>
        <w:t>贵公司</w:t>
      </w:r>
      <w:r w:rsidRPr="00147F3B">
        <w:rPr>
          <w:lang w:eastAsia="zh-CN"/>
        </w:rPr>
        <w:t>联系</w:t>
      </w:r>
      <w:r w:rsidR="008A7355" w:rsidRPr="00147F3B">
        <w:rPr>
          <w:lang w:eastAsia="zh-CN"/>
        </w:rPr>
        <w:t>微生物器械部</w:t>
      </w:r>
      <w:r w:rsidRPr="00147F3B">
        <w:rPr>
          <w:lang w:eastAsia="zh-CN"/>
        </w:rPr>
        <w:t>讨论备选方案。</w:t>
      </w:r>
    </w:p>
    <w:p w:rsidR="00B66108" w:rsidRPr="00056AA8" w:rsidRDefault="00B66108" w:rsidP="00056AA8">
      <w:pPr>
        <w:pStyle w:val="42"/>
        <w:tabs>
          <w:tab w:val="left" w:pos="720"/>
        </w:tabs>
        <w:spacing w:before="144"/>
        <w:ind w:leftChars="300" w:left="720"/>
        <w:outlineLvl w:val="2"/>
        <w:rPr>
          <w:b/>
          <w:lang w:eastAsia="zh-CN"/>
        </w:rPr>
      </w:pPr>
      <w:bookmarkStart w:id="30" w:name="_Toc479504210"/>
      <w:r w:rsidRPr="00056AA8">
        <w:rPr>
          <w:b/>
          <w:lang w:eastAsia="zh-CN"/>
        </w:rPr>
        <w:t>9.B.iv</w:t>
      </w:r>
      <w:r w:rsidR="00056AA8" w:rsidRPr="00056AA8">
        <w:rPr>
          <w:rFonts w:hint="eastAsia"/>
          <w:b/>
          <w:lang w:eastAsia="zh-CN"/>
        </w:rPr>
        <w:tab/>
      </w:r>
      <w:r w:rsidRPr="00056AA8">
        <w:rPr>
          <w:b/>
          <w:u w:val="single"/>
          <w:lang w:eastAsia="zh-CN"/>
        </w:rPr>
        <w:t>新鲜</w:t>
      </w:r>
      <w:r w:rsidR="0096719C" w:rsidRPr="00056AA8">
        <w:rPr>
          <w:b/>
          <w:u w:val="single"/>
          <w:lang w:eastAsia="zh-CN"/>
        </w:rPr>
        <w:t>样本</w:t>
      </w:r>
      <w:r w:rsidR="00B1344C" w:rsidRPr="00056AA8">
        <w:rPr>
          <w:b/>
          <w:u w:val="single"/>
          <w:lang w:eastAsia="zh-CN"/>
        </w:rPr>
        <w:t>vs.</w:t>
      </w:r>
      <w:r w:rsidRPr="00056AA8">
        <w:rPr>
          <w:b/>
          <w:u w:val="single"/>
          <w:lang w:eastAsia="zh-CN"/>
        </w:rPr>
        <w:t>冷冻</w:t>
      </w:r>
      <w:r w:rsidR="003A09EA" w:rsidRPr="00056AA8">
        <w:rPr>
          <w:b/>
          <w:u w:val="single"/>
          <w:lang w:eastAsia="zh-CN"/>
        </w:rPr>
        <w:t>样本</w:t>
      </w:r>
      <w:r w:rsidRPr="00056AA8">
        <w:rPr>
          <w:b/>
          <w:u w:val="single"/>
          <w:lang w:eastAsia="zh-CN"/>
        </w:rPr>
        <w:t>的评估</w:t>
      </w:r>
      <w:bookmarkEnd w:id="30"/>
    </w:p>
    <w:p w:rsidR="00B66108" w:rsidRPr="00147F3B" w:rsidRDefault="00AA7722" w:rsidP="00056AA8">
      <w:pPr>
        <w:pStyle w:val="42"/>
        <w:spacing w:before="144"/>
        <w:ind w:leftChars="300" w:left="720"/>
        <w:rPr>
          <w:lang w:eastAsia="zh-CN"/>
        </w:rPr>
      </w:pPr>
      <w:r w:rsidRPr="00147F3B">
        <w:rPr>
          <w:lang w:eastAsia="zh-CN"/>
        </w:rPr>
        <w:t>检验</w:t>
      </w:r>
      <w:r w:rsidR="00B66108" w:rsidRPr="00147F3B">
        <w:rPr>
          <w:lang w:eastAsia="zh-CN"/>
        </w:rPr>
        <w:t>流感病毒</w:t>
      </w:r>
      <w:r w:rsidR="00156D92" w:rsidRPr="00147F3B">
        <w:rPr>
          <w:lang w:eastAsia="zh-CN"/>
        </w:rPr>
        <w:t>器械</w:t>
      </w:r>
      <w:r w:rsidR="00E11B43" w:rsidRPr="00147F3B">
        <w:rPr>
          <w:lang w:eastAsia="zh-CN"/>
        </w:rPr>
        <w:t>的性能在</w:t>
      </w:r>
      <w:r w:rsidRPr="00147F3B">
        <w:rPr>
          <w:lang w:eastAsia="zh-CN"/>
        </w:rPr>
        <w:t>检验</w:t>
      </w:r>
      <w:r w:rsidR="00B66108" w:rsidRPr="00147F3B">
        <w:rPr>
          <w:lang w:eastAsia="zh-CN"/>
        </w:rPr>
        <w:t>冷冻标本</w:t>
      </w:r>
      <w:r w:rsidR="00E11B43" w:rsidRPr="00147F3B">
        <w:rPr>
          <w:lang w:eastAsia="zh-CN"/>
        </w:rPr>
        <w:t>时可能不同于检验新鲜样本</w:t>
      </w:r>
      <w:r w:rsidR="00B63BD9" w:rsidRPr="00147F3B">
        <w:rPr>
          <w:lang w:eastAsia="zh-CN"/>
        </w:rPr>
        <w:t>。</w:t>
      </w:r>
      <w:r w:rsidR="00B66108" w:rsidRPr="00147F3B">
        <w:rPr>
          <w:lang w:eastAsia="zh-CN"/>
        </w:rPr>
        <w:t>如果新鲜和冷冻标本都包括在临床研究中，</w:t>
      </w:r>
      <w:r w:rsidR="00AB13D4" w:rsidRPr="00147F3B">
        <w:rPr>
          <w:lang w:eastAsia="zh-CN"/>
        </w:rPr>
        <w:t>贵公司</w:t>
      </w:r>
      <w:r w:rsidR="00B66108" w:rsidRPr="00147F3B">
        <w:rPr>
          <w:lang w:eastAsia="zh-CN"/>
        </w:rPr>
        <w:t>应该评估反复冻融周期对</w:t>
      </w:r>
      <w:r w:rsidRPr="00147F3B">
        <w:rPr>
          <w:lang w:eastAsia="zh-CN"/>
        </w:rPr>
        <w:t>检验</w:t>
      </w:r>
      <w:r w:rsidR="00B66108" w:rsidRPr="00147F3B">
        <w:rPr>
          <w:lang w:eastAsia="zh-CN"/>
        </w:rPr>
        <w:t>性能的影响，并应显示至少</w:t>
      </w:r>
      <w:r w:rsidR="00B66108" w:rsidRPr="00147F3B">
        <w:rPr>
          <w:lang w:eastAsia="zh-CN"/>
        </w:rPr>
        <w:t>95</w:t>
      </w:r>
      <w:r w:rsidR="00E57F34" w:rsidRPr="00147F3B">
        <w:rPr>
          <w:lang w:eastAsia="zh-CN"/>
        </w:rPr>
        <w:t>%</w:t>
      </w:r>
      <w:r w:rsidR="00B66108" w:rsidRPr="00147F3B">
        <w:rPr>
          <w:lang w:eastAsia="zh-CN"/>
        </w:rPr>
        <w:t>的阳性一致性，</w:t>
      </w:r>
      <w:r w:rsidR="00B66108" w:rsidRPr="00147F3B">
        <w:rPr>
          <w:lang w:eastAsia="zh-CN"/>
        </w:rPr>
        <w:t>95</w:t>
      </w:r>
      <w:r w:rsidR="00E57F34" w:rsidRPr="00147F3B">
        <w:rPr>
          <w:lang w:eastAsia="zh-CN"/>
        </w:rPr>
        <w:t>%</w:t>
      </w:r>
      <w:r w:rsidR="00B66108" w:rsidRPr="00147F3B">
        <w:rPr>
          <w:lang w:eastAsia="zh-CN"/>
        </w:rPr>
        <w:t>（</w:t>
      </w:r>
      <w:r w:rsidR="00E57F34" w:rsidRPr="00147F3B">
        <w:rPr>
          <w:lang w:eastAsia="zh-CN"/>
        </w:rPr>
        <w:t>双向</w:t>
      </w:r>
      <w:r w:rsidR="00B66108" w:rsidRPr="00147F3B">
        <w:rPr>
          <w:lang w:eastAsia="zh-CN"/>
        </w:rPr>
        <w:t>）</w:t>
      </w:r>
      <w:r w:rsidR="00B66108" w:rsidRPr="00147F3B">
        <w:rPr>
          <w:lang w:eastAsia="zh-CN"/>
        </w:rPr>
        <w:t xml:space="preserve"> </w:t>
      </w:r>
      <w:r w:rsidR="00B66108" w:rsidRPr="00147F3B">
        <w:rPr>
          <w:lang w:eastAsia="zh-CN"/>
        </w:rPr>
        <w:t>置信区间超过</w:t>
      </w:r>
      <w:r w:rsidR="00B66108" w:rsidRPr="00147F3B">
        <w:rPr>
          <w:lang w:eastAsia="zh-CN"/>
        </w:rPr>
        <w:t>90</w:t>
      </w:r>
      <w:r w:rsidR="00E57F34" w:rsidRPr="00147F3B">
        <w:rPr>
          <w:lang w:eastAsia="zh-CN"/>
        </w:rPr>
        <w:t>%</w:t>
      </w:r>
      <w:r w:rsidR="00B63BD9" w:rsidRPr="00147F3B">
        <w:rPr>
          <w:lang w:eastAsia="zh-CN"/>
        </w:rPr>
        <w:t>。</w:t>
      </w:r>
      <w:r w:rsidR="00B66108" w:rsidRPr="00147F3B">
        <w:rPr>
          <w:lang w:eastAsia="zh-CN"/>
        </w:rPr>
        <w:t>临床或</w:t>
      </w:r>
      <w:r w:rsidR="00E11B43" w:rsidRPr="00147F3B">
        <w:rPr>
          <w:lang w:eastAsia="zh-CN"/>
        </w:rPr>
        <w:t>非天然</w:t>
      </w:r>
      <w:r w:rsidR="00B66108" w:rsidRPr="00147F3B">
        <w:rPr>
          <w:lang w:eastAsia="zh-CN"/>
        </w:rPr>
        <w:t>的标本</w:t>
      </w:r>
      <w:r w:rsidR="00E11B43" w:rsidRPr="00147F3B">
        <w:rPr>
          <w:lang w:eastAsia="zh-CN"/>
        </w:rPr>
        <w:t>都</w:t>
      </w:r>
      <w:r w:rsidR="00B66108" w:rsidRPr="00147F3B">
        <w:rPr>
          <w:lang w:eastAsia="zh-CN"/>
        </w:rPr>
        <w:t>可用于本研究。</w:t>
      </w:r>
      <w:r w:rsidR="00E11B43" w:rsidRPr="00147F3B">
        <w:rPr>
          <w:lang w:eastAsia="zh-CN"/>
        </w:rPr>
        <w:t>非天然</w:t>
      </w:r>
      <w:r w:rsidR="00B66108" w:rsidRPr="00147F3B">
        <w:rPr>
          <w:lang w:eastAsia="zh-CN"/>
        </w:rPr>
        <w:t>的标本可以通过将培养的病毒掺入适当的</w:t>
      </w:r>
      <w:r w:rsidR="00D42F67" w:rsidRPr="00147F3B">
        <w:rPr>
          <w:lang w:eastAsia="zh-CN"/>
        </w:rPr>
        <w:t>阴性临床基质而</w:t>
      </w:r>
      <w:r w:rsidR="00B66108" w:rsidRPr="00147F3B">
        <w:rPr>
          <w:lang w:eastAsia="zh-CN"/>
        </w:rPr>
        <w:t>制备，不同程度的病毒载量包括</w:t>
      </w:r>
      <w:r w:rsidRPr="00147F3B">
        <w:rPr>
          <w:lang w:eastAsia="zh-CN"/>
        </w:rPr>
        <w:t>检验</w:t>
      </w:r>
      <w:r w:rsidR="00F63DC0" w:rsidRPr="00147F3B">
        <w:rPr>
          <w:lang w:eastAsia="zh-CN"/>
        </w:rPr>
        <w:t>临界值</w:t>
      </w:r>
      <w:r w:rsidR="00B66108" w:rsidRPr="00147F3B">
        <w:rPr>
          <w:lang w:eastAsia="zh-CN"/>
        </w:rPr>
        <w:t>周围的滴度</w:t>
      </w:r>
      <w:r w:rsidR="00B63BD9" w:rsidRPr="00147F3B">
        <w:rPr>
          <w:lang w:eastAsia="zh-CN"/>
        </w:rPr>
        <w:t>。</w:t>
      </w:r>
      <w:r w:rsidR="00B66108" w:rsidRPr="00147F3B">
        <w:rPr>
          <w:lang w:eastAsia="zh-CN"/>
        </w:rPr>
        <w:t>应至少</w:t>
      </w:r>
      <w:r w:rsidRPr="00147F3B">
        <w:rPr>
          <w:lang w:eastAsia="zh-CN"/>
        </w:rPr>
        <w:t>检验</w:t>
      </w:r>
      <w:r w:rsidR="00B66108" w:rsidRPr="00147F3B">
        <w:rPr>
          <w:lang w:eastAsia="zh-CN"/>
        </w:rPr>
        <w:t>60</w:t>
      </w:r>
      <w:r w:rsidR="00B66108" w:rsidRPr="00147F3B">
        <w:rPr>
          <w:lang w:eastAsia="zh-CN"/>
        </w:rPr>
        <w:t>个代表</w:t>
      </w:r>
      <w:r w:rsidR="000E4217" w:rsidRPr="00147F3B">
        <w:rPr>
          <w:lang w:eastAsia="zh-CN"/>
        </w:rPr>
        <w:t>药签</w:t>
      </w:r>
      <w:r w:rsidR="00B66108" w:rsidRPr="00147F3B">
        <w:rPr>
          <w:lang w:eastAsia="zh-CN"/>
        </w:rPr>
        <w:t>样本的样本和</w:t>
      </w:r>
      <w:r w:rsidR="00B66108" w:rsidRPr="00147F3B">
        <w:rPr>
          <w:lang w:eastAsia="zh-CN"/>
        </w:rPr>
        <w:t>60</w:t>
      </w:r>
      <w:r w:rsidR="00D42F67" w:rsidRPr="00147F3B">
        <w:rPr>
          <w:lang w:eastAsia="zh-CN"/>
        </w:rPr>
        <w:t>个代表洗</w:t>
      </w:r>
      <w:r w:rsidR="00B66108" w:rsidRPr="00147F3B">
        <w:rPr>
          <w:lang w:eastAsia="zh-CN"/>
        </w:rPr>
        <w:t>液和抽吸物的</w:t>
      </w:r>
      <w:r w:rsidR="003A09EA" w:rsidRPr="00147F3B">
        <w:rPr>
          <w:lang w:eastAsia="zh-CN"/>
        </w:rPr>
        <w:t>样本</w:t>
      </w:r>
      <w:r w:rsidR="00B66108" w:rsidRPr="00147F3B">
        <w:rPr>
          <w:lang w:eastAsia="zh-CN"/>
        </w:rPr>
        <w:t>。</w:t>
      </w:r>
    </w:p>
    <w:p w:rsidR="00E26E46" w:rsidRPr="00147F3B" w:rsidRDefault="00B4384C" w:rsidP="00056AA8">
      <w:pPr>
        <w:pStyle w:val="42"/>
        <w:spacing w:before="144"/>
        <w:ind w:leftChars="300" w:left="720"/>
        <w:rPr>
          <w:lang w:eastAsia="zh-CN"/>
        </w:rPr>
      </w:pPr>
      <w:r w:rsidRPr="00147F3B">
        <w:rPr>
          <w:lang w:eastAsia="zh-CN"/>
        </w:rPr>
        <w:t>当使用新鲜标本时，培养物</w:t>
      </w:r>
      <w:r w:rsidR="00E26E46" w:rsidRPr="00147F3B">
        <w:rPr>
          <w:lang w:eastAsia="zh-CN"/>
        </w:rPr>
        <w:t>中流感病毒的传播是最可靠的</w:t>
      </w:r>
      <w:r w:rsidR="00B63BD9" w:rsidRPr="00147F3B">
        <w:rPr>
          <w:lang w:eastAsia="zh-CN"/>
        </w:rPr>
        <w:t>。</w:t>
      </w:r>
      <w:r w:rsidR="00E26E46" w:rsidRPr="00147F3B">
        <w:rPr>
          <w:lang w:eastAsia="zh-CN"/>
        </w:rPr>
        <w:t>冻融流感病毒可能会降低其活力并产生假阴性结果，特别是在病毒载量低的标本中</w:t>
      </w:r>
      <w:r w:rsidR="00B63BD9" w:rsidRPr="00147F3B">
        <w:rPr>
          <w:lang w:eastAsia="zh-CN"/>
        </w:rPr>
        <w:t>。</w:t>
      </w:r>
      <w:r w:rsidR="00E26E46" w:rsidRPr="00147F3B">
        <w:rPr>
          <w:lang w:eastAsia="zh-CN"/>
        </w:rPr>
        <w:t>如果将这些</w:t>
      </w:r>
      <w:r w:rsidRPr="00147F3B">
        <w:rPr>
          <w:lang w:eastAsia="zh-CN"/>
        </w:rPr>
        <w:t>培养</w:t>
      </w:r>
      <w:r w:rsidR="00E26E46" w:rsidRPr="00147F3B">
        <w:rPr>
          <w:lang w:eastAsia="zh-CN"/>
        </w:rPr>
        <w:t>结果用作参考方法，则研究</w:t>
      </w:r>
      <w:r w:rsidR="002D4EF9" w:rsidRPr="00147F3B">
        <w:rPr>
          <w:lang w:eastAsia="zh-CN"/>
        </w:rPr>
        <w:t>器械</w:t>
      </w:r>
      <w:r w:rsidR="00E26E46" w:rsidRPr="00147F3B">
        <w:rPr>
          <w:lang w:eastAsia="zh-CN"/>
        </w:rPr>
        <w:t>的结果可能</w:t>
      </w:r>
      <w:r w:rsidRPr="00147F3B">
        <w:rPr>
          <w:lang w:eastAsia="zh-CN"/>
        </w:rPr>
        <w:t>会</w:t>
      </w:r>
      <w:r w:rsidR="00E26E46" w:rsidRPr="00147F3B">
        <w:rPr>
          <w:lang w:eastAsia="zh-CN"/>
        </w:rPr>
        <w:t>有</w:t>
      </w:r>
      <w:r w:rsidR="007727D6" w:rsidRPr="00147F3B">
        <w:rPr>
          <w:rFonts w:hint="eastAsia"/>
          <w:lang w:eastAsia="zh-CN"/>
        </w:rPr>
        <w:t>偏倚</w:t>
      </w:r>
      <w:r w:rsidR="00B63BD9" w:rsidRPr="00147F3B">
        <w:rPr>
          <w:lang w:eastAsia="zh-CN"/>
        </w:rPr>
        <w:t>。</w:t>
      </w:r>
      <w:r w:rsidR="00E26E46" w:rsidRPr="00147F3B">
        <w:rPr>
          <w:lang w:eastAsia="zh-CN"/>
        </w:rPr>
        <w:t>如果冷冻标本繁殖，则应证明与新鲜标本的繁殖相比，</w:t>
      </w:r>
      <w:r w:rsidR="002D4EF9" w:rsidRPr="00147F3B">
        <w:rPr>
          <w:lang w:eastAsia="zh-CN"/>
        </w:rPr>
        <w:t>器械</w:t>
      </w:r>
      <w:r w:rsidR="00E26E46" w:rsidRPr="00147F3B">
        <w:rPr>
          <w:lang w:eastAsia="zh-CN"/>
        </w:rPr>
        <w:t>的病毒滴度或性能</w:t>
      </w:r>
      <w:r w:rsidRPr="00147F3B">
        <w:rPr>
          <w:lang w:eastAsia="zh-CN"/>
        </w:rPr>
        <w:t>没有显著下降</w:t>
      </w:r>
      <w:r w:rsidR="00E26E46" w:rsidRPr="00147F3B">
        <w:rPr>
          <w:lang w:eastAsia="zh-CN"/>
        </w:rPr>
        <w:t>。传播新鲜和冷冻标本后病毒滴度的</w:t>
      </w:r>
      <w:r w:rsidRPr="00147F3B">
        <w:rPr>
          <w:lang w:eastAsia="zh-CN"/>
        </w:rPr>
        <w:t>比较</w:t>
      </w:r>
      <w:r w:rsidR="00E26E46" w:rsidRPr="00147F3B">
        <w:rPr>
          <w:lang w:eastAsia="zh-CN"/>
        </w:rPr>
        <w:t>研究应包括一系列病毒载量的标本，包括</w:t>
      </w:r>
      <w:r w:rsidR="001678DC" w:rsidRPr="00147F3B">
        <w:rPr>
          <w:lang w:eastAsia="zh-CN"/>
        </w:rPr>
        <w:t>检测限</w:t>
      </w:r>
      <w:r w:rsidR="00E26E46" w:rsidRPr="00147F3B">
        <w:rPr>
          <w:lang w:eastAsia="zh-CN"/>
        </w:rPr>
        <w:t>周围的滴度</w:t>
      </w:r>
      <w:r w:rsidR="00B63BD9" w:rsidRPr="00147F3B">
        <w:rPr>
          <w:lang w:eastAsia="zh-CN"/>
        </w:rPr>
        <w:t>。</w:t>
      </w:r>
      <w:r w:rsidR="00E26E46" w:rsidRPr="00147F3B">
        <w:rPr>
          <w:lang w:eastAsia="zh-CN"/>
        </w:rPr>
        <w:t>结果应显示至少</w:t>
      </w:r>
      <w:r w:rsidR="00E26E46" w:rsidRPr="00147F3B">
        <w:rPr>
          <w:lang w:eastAsia="zh-CN"/>
        </w:rPr>
        <w:t>95</w:t>
      </w:r>
      <w:r w:rsidR="00E57F34" w:rsidRPr="00147F3B">
        <w:rPr>
          <w:lang w:eastAsia="zh-CN"/>
        </w:rPr>
        <w:t>%</w:t>
      </w:r>
      <w:r w:rsidR="00E26E46" w:rsidRPr="00147F3B">
        <w:rPr>
          <w:lang w:eastAsia="zh-CN"/>
        </w:rPr>
        <w:t>的</w:t>
      </w:r>
      <w:r w:rsidR="00E57F34" w:rsidRPr="00147F3B">
        <w:rPr>
          <w:lang w:eastAsia="zh-CN"/>
        </w:rPr>
        <w:t>阳性</w:t>
      </w:r>
      <w:r w:rsidR="00E26E46" w:rsidRPr="00147F3B">
        <w:rPr>
          <w:lang w:eastAsia="zh-CN"/>
        </w:rPr>
        <w:t>一致性，</w:t>
      </w:r>
      <w:r w:rsidR="00E26E46" w:rsidRPr="00147F3B">
        <w:rPr>
          <w:lang w:eastAsia="zh-CN"/>
        </w:rPr>
        <w:t>95</w:t>
      </w:r>
      <w:r w:rsidR="00E57F34" w:rsidRPr="00147F3B">
        <w:rPr>
          <w:lang w:eastAsia="zh-CN"/>
        </w:rPr>
        <w:t>%</w:t>
      </w:r>
      <w:r w:rsidR="00E26E46" w:rsidRPr="00147F3B">
        <w:rPr>
          <w:lang w:eastAsia="zh-CN"/>
        </w:rPr>
        <w:t>（</w:t>
      </w:r>
      <w:r w:rsidR="00E57F34" w:rsidRPr="00147F3B">
        <w:rPr>
          <w:lang w:eastAsia="zh-CN"/>
        </w:rPr>
        <w:t>双向</w:t>
      </w:r>
      <w:r w:rsidR="00E26E46" w:rsidRPr="00147F3B">
        <w:rPr>
          <w:lang w:eastAsia="zh-CN"/>
        </w:rPr>
        <w:t>）置信区间的下限超过</w:t>
      </w:r>
      <w:r w:rsidR="00E26E46" w:rsidRPr="00147F3B">
        <w:rPr>
          <w:lang w:eastAsia="zh-CN"/>
        </w:rPr>
        <w:t>90</w:t>
      </w:r>
      <w:r w:rsidR="00E57F34" w:rsidRPr="00147F3B">
        <w:rPr>
          <w:lang w:eastAsia="zh-CN"/>
        </w:rPr>
        <w:t>%</w:t>
      </w:r>
      <w:r w:rsidR="00E26E46" w:rsidRPr="00147F3B">
        <w:rPr>
          <w:lang w:eastAsia="zh-CN"/>
        </w:rPr>
        <w:t>。</w:t>
      </w:r>
    </w:p>
    <w:p w:rsidR="00E26E46" w:rsidRPr="00056AA8" w:rsidRDefault="00E26E46" w:rsidP="00056AA8">
      <w:pPr>
        <w:pStyle w:val="42"/>
        <w:tabs>
          <w:tab w:val="left" w:pos="720"/>
        </w:tabs>
        <w:spacing w:before="144"/>
        <w:ind w:leftChars="300" w:left="720"/>
        <w:outlineLvl w:val="2"/>
        <w:rPr>
          <w:b/>
          <w:lang w:eastAsia="zh-CN"/>
        </w:rPr>
      </w:pPr>
      <w:bookmarkStart w:id="31" w:name="_Toc479504211"/>
      <w:r w:rsidRPr="00056AA8">
        <w:rPr>
          <w:b/>
          <w:lang w:eastAsia="zh-CN"/>
        </w:rPr>
        <w:t>9.B.v</w:t>
      </w:r>
      <w:r w:rsidR="00056AA8" w:rsidRPr="00056AA8">
        <w:rPr>
          <w:rFonts w:hint="eastAsia"/>
          <w:b/>
          <w:lang w:eastAsia="zh-CN"/>
        </w:rPr>
        <w:tab/>
      </w:r>
      <w:r w:rsidR="000F7F82" w:rsidRPr="00056AA8">
        <w:rPr>
          <w:b/>
          <w:u w:val="single"/>
          <w:lang w:eastAsia="zh-CN"/>
        </w:rPr>
        <w:t>研究地点</w:t>
      </w:r>
      <w:bookmarkEnd w:id="31"/>
    </w:p>
    <w:p w:rsidR="00E26E46" w:rsidRPr="00147F3B" w:rsidRDefault="00E26E46" w:rsidP="00056AA8">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至少</w:t>
      </w:r>
      <w:r w:rsidR="000F7F82" w:rsidRPr="00147F3B">
        <w:rPr>
          <w:lang w:eastAsia="zh-CN"/>
        </w:rPr>
        <w:t>在</w:t>
      </w:r>
      <w:r w:rsidRPr="00147F3B">
        <w:rPr>
          <w:lang w:eastAsia="zh-CN"/>
        </w:rPr>
        <w:t>三个</w:t>
      </w:r>
      <w:r w:rsidR="000F7F82" w:rsidRPr="00147F3B">
        <w:rPr>
          <w:lang w:eastAsia="zh-CN"/>
        </w:rPr>
        <w:t>不同</w:t>
      </w:r>
      <w:r w:rsidRPr="00147F3B">
        <w:rPr>
          <w:lang w:eastAsia="zh-CN"/>
        </w:rPr>
        <w:t>地理</w:t>
      </w:r>
      <w:r w:rsidR="000F7F82" w:rsidRPr="00147F3B">
        <w:rPr>
          <w:lang w:eastAsia="zh-CN"/>
        </w:rPr>
        <w:t>地点</w:t>
      </w:r>
      <w:r w:rsidRPr="00147F3B">
        <w:rPr>
          <w:lang w:eastAsia="zh-CN"/>
        </w:rPr>
        <w:t>收集标本和进行</w:t>
      </w:r>
      <w:r w:rsidR="000F7F82" w:rsidRPr="00147F3B">
        <w:rPr>
          <w:lang w:eastAsia="zh-CN"/>
        </w:rPr>
        <w:t>研究，其中一个可以</w:t>
      </w:r>
      <w:r w:rsidRPr="00147F3B">
        <w:rPr>
          <w:lang w:eastAsia="zh-CN"/>
        </w:rPr>
        <w:t>在内部。</w:t>
      </w:r>
    </w:p>
    <w:p w:rsidR="001A7447" w:rsidRPr="00147F3B" w:rsidRDefault="008C0460" w:rsidP="00056AA8">
      <w:pPr>
        <w:pStyle w:val="42"/>
        <w:spacing w:before="144"/>
        <w:ind w:leftChars="300" w:left="720"/>
        <w:rPr>
          <w:lang w:eastAsia="zh-CN"/>
        </w:rPr>
      </w:pPr>
      <w:r w:rsidRPr="00147F3B">
        <w:rPr>
          <w:lang w:eastAsia="zh-CN"/>
        </w:rPr>
        <w:t>我们建议</w:t>
      </w:r>
      <w:r w:rsidR="003A1743" w:rsidRPr="00147F3B">
        <w:rPr>
          <w:lang w:eastAsia="zh-CN"/>
        </w:rPr>
        <w:t>预期</w:t>
      </w:r>
      <w:r w:rsidRPr="00147F3B">
        <w:rPr>
          <w:lang w:eastAsia="zh-CN"/>
        </w:rPr>
        <w:t>用于</w:t>
      </w:r>
      <w:r w:rsidR="00124D58" w:rsidRPr="00147F3B">
        <w:rPr>
          <w:lang w:eastAsia="zh-CN"/>
        </w:rPr>
        <w:t>即时检验</w:t>
      </w:r>
      <w:r w:rsidR="003A1743" w:rsidRPr="00147F3B">
        <w:rPr>
          <w:lang w:eastAsia="zh-CN"/>
        </w:rPr>
        <w:t>或快速检验</w:t>
      </w:r>
      <w:r w:rsidRPr="00147F3B">
        <w:rPr>
          <w:lang w:eastAsia="zh-CN"/>
        </w:rPr>
        <w:t>的</w:t>
      </w:r>
      <w:r w:rsidR="00156D92" w:rsidRPr="00147F3B">
        <w:rPr>
          <w:lang w:eastAsia="zh-CN"/>
        </w:rPr>
        <w:t>器械</w:t>
      </w:r>
      <w:r w:rsidRPr="00147F3B">
        <w:rPr>
          <w:lang w:eastAsia="zh-CN"/>
        </w:rPr>
        <w:t>的性能评估至少一个临床实验室</w:t>
      </w:r>
      <w:r w:rsidR="003A1743" w:rsidRPr="00147F3B">
        <w:rPr>
          <w:lang w:eastAsia="zh-CN"/>
        </w:rPr>
        <w:t>设</w:t>
      </w:r>
      <w:r w:rsidR="00342332" w:rsidRPr="00147F3B">
        <w:rPr>
          <w:lang w:eastAsia="zh-CN"/>
        </w:rPr>
        <w:t>置</w:t>
      </w:r>
      <w:r w:rsidRPr="00147F3B">
        <w:rPr>
          <w:lang w:eastAsia="zh-CN"/>
        </w:rPr>
        <w:t>一个</w:t>
      </w:r>
      <w:r w:rsidR="000737EF" w:rsidRPr="00147F3B">
        <w:rPr>
          <w:lang w:eastAsia="zh-CN"/>
        </w:rPr>
        <w:t>地点</w:t>
      </w:r>
      <w:r w:rsidRPr="00147F3B">
        <w:rPr>
          <w:lang w:eastAsia="zh-CN"/>
        </w:rPr>
        <w:t>，以及代表该</w:t>
      </w:r>
      <w:r w:rsidR="00156D92" w:rsidRPr="00147F3B">
        <w:rPr>
          <w:lang w:eastAsia="zh-CN"/>
        </w:rPr>
        <w:t>器械</w:t>
      </w:r>
      <w:r w:rsidR="003A1743" w:rsidRPr="00147F3B">
        <w:rPr>
          <w:lang w:eastAsia="zh-CN"/>
        </w:rPr>
        <w:t>预期</w:t>
      </w:r>
      <w:r w:rsidRPr="00147F3B">
        <w:rPr>
          <w:lang w:eastAsia="zh-CN"/>
        </w:rPr>
        <w:t>使用的非实验室设置的</w:t>
      </w:r>
      <w:r w:rsidR="000737EF" w:rsidRPr="00147F3B">
        <w:rPr>
          <w:lang w:eastAsia="zh-CN"/>
        </w:rPr>
        <w:t>地点</w:t>
      </w:r>
      <w:r w:rsidRPr="00147F3B">
        <w:rPr>
          <w:lang w:eastAsia="zh-CN"/>
        </w:rPr>
        <w:t>（例如患者的床边</w:t>
      </w:r>
      <w:r w:rsidRPr="00147F3B">
        <w:rPr>
          <w:lang w:eastAsia="zh-CN"/>
        </w:rPr>
        <w:t xml:space="preserve"> </w:t>
      </w:r>
      <w:r w:rsidR="00342332" w:rsidRPr="00147F3B">
        <w:rPr>
          <w:lang w:eastAsia="zh-CN"/>
        </w:rPr>
        <w:t>、</w:t>
      </w:r>
      <w:r w:rsidRPr="00147F3B">
        <w:rPr>
          <w:lang w:eastAsia="zh-CN"/>
        </w:rPr>
        <w:t xml:space="preserve"> </w:t>
      </w:r>
      <w:r w:rsidRPr="00147F3B">
        <w:rPr>
          <w:lang w:eastAsia="zh-CN"/>
        </w:rPr>
        <w:t>急诊科）。</w:t>
      </w:r>
      <w:r w:rsidR="00F56110" w:rsidRPr="00147F3B">
        <w:rPr>
          <w:lang w:eastAsia="zh-CN"/>
        </w:rPr>
        <w:t>对器械进行检验的临床实验室应配备</w:t>
      </w:r>
      <w:r w:rsidRPr="00147F3B">
        <w:rPr>
          <w:lang w:eastAsia="zh-CN"/>
        </w:rPr>
        <w:t>经验</w:t>
      </w:r>
      <w:r w:rsidR="00F56110" w:rsidRPr="00147F3B">
        <w:rPr>
          <w:lang w:eastAsia="zh-CN"/>
        </w:rPr>
        <w:t>丰富和训练有素的</w:t>
      </w:r>
      <w:r w:rsidR="0016258D" w:rsidRPr="00147F3B">
        <w:rPr>
          <w:lang w:eastAsia="zh-CN"/>
        </w:rPr>
        <w:t>操作者</w:t>
      </w:r>
      <w:r w:rsidR="00F56110" w:rsidRPr="00147F3B">
        <w:rPr>
          <w:lang w:eastAsia="zh-CN"/>
        </w:rPr>
        <w:t>。</w:t>
      </w:r>
      <w:r w:rsidRPr="00147F3B">
        <w:rPr>
          <w:lang w:eastAsia="zh-CN"/>
        </w:rPr>
        <w:t>在非实验室</w:t>
      </w:r>
      <w:r w:rsidR="00F56110" w:rsidRPr="00147F3B">
        <w:rPr>
          <w:lang w:eastAsia="zh-CN"/>
        </w:rPr>
        <w:t>的地点</w:t>
      </w:r>
      <w:r w:rsidRPr="00147F3B">
        <w:rPr>
          <w:lang w:eastAsia="zh-CN"/>
        </w:rPr>
        <w:t>进行</w:t>
      </w:r>
      <w:r w:rsidR="00AA7722" w:rsidRPr="00147F3B">
        <w:rPr>
          <w:lang w:eastAsia="zh-CN"/>
        </w:rPr>
        <w:t>检验</w:t>
      </w:r>
      <w:r w:rsidR="00F56110" w:rsidRPr="00147F3B">
        <w:rPr>
          <w:lang w:eastAsia="zh-CN"/>
        </w:rPr>
        <w:t>，该实验室预期</w:t>
      </w:r>
      <w:r w:rsidRPr="00147F3B">
        <w:rPr>
          <w:lang w:eastAsia="zh-CN"/>
        </w:rPr>
        <w:t>使用该</w:t>
      </w:r>
      <w:r w:rsidR="00156D92" w:rsidRPr="00147F3B">
        <w:rPr>
          <w:lang w:eastAsia="zh-CN"/>
        </w:rPr>
        <w:t>器械</w:t>
      </w:r>
      <w:r w:rsidRPr="00147F3B">
        <w:rPr>
          <w:lang w:eastAsia="zh-CN"/>
        </w:rPr>
        <w:t>，但</w:t>
      </w:r>
      <w:r w:rsidR="00F56110" w:rsidRPr="00147F3B">
        <w:rPr>
          <w:lang w:eastAsia="zh-CN"/>
        </w:rPr>
        <w:t>是</w:t>
      </w:r>
      <w:r w:rsidR="0016258D" w:rsidRPr="00147F3B">
        <w:rPr>
          <w:lang w:eastAsia="zh-CN"/>
        </w:rPr>
        <w:t>操作者</w:t>
      </w:r>
      <w:r w:rsidRPr="00147F3B">
        <w:rPr>
          <w:lang w:eastAsia="zh-CN"/>
        </w:rPr>
        <w:t>可能</w:t>
      </w:r>
      <w:r w:rsidR="00F56110" w:rsidRPr="00147F3B">
        <w:rPr>
          <w:lang w:eastAsia="zh-CN"/>
        </w:rPr>
        <w:t>接受</w:t>
      </w:r>
      <w:r w:rsidRPr="00147F3B">
        <w:rPr>
          <w:lang w:eastAsia="zh-CN"/>
        </w:rPr>
        <w:t>较少的实验室培训，这将有助于确定</w:t>
      </w:r>
      <w:r w:rsidR="0016258D" w:rsidRPr="00147F3B">
        <w:rPr>
          <w:lang w:eastAsia="zh-CN"/>
        </w:rPr>
        <w:t>操作者</w:t>
      </w:r>
      <w:r w:rsidR="00F56110" w:rsidRPr="00147F3B">
        <w:rPr>
          <w:lang w:eastAsia="zh-CN"/>
        </w:rPr>
        <w:t>的培训是否</w:t>
      </w:r>
      <w:r w:rsidRPr="00147F3B">
        <w:rPr>
          <w:lang w:eastAsia="zh-CN"/>
        </w:rPr>
        <w:t>会影响</w:t>
      </w:r>
      <w:r w:rsidR="00156D92" w:rsidRPr="00147F3B">
        <w:rPr>
          <w:lang w:eastAsia="zh-CN"/>
        </w:rPr>
        <w:t>器械</w:t>
      </w:r>
      <w:r w:rsidRPr="00147F3B">
        <w:rPr>
          <w:lang w:eastAsia="zh-CN"/>
        </w:rPr>
        <w:t>的性能。</w:t>
      </w:r>
    </w:p>
    <w:p w:rsidR="00AC0DB9" w:rsidRPr="00056AA8" w:rsidRDefault="001A7447" w:rsidP="00056AA8">
      <w:pPr>
        <w:pStyle w:val="42"/>
        <w:tabs>
          <w:tab w:val="left" w:pos="720"/>
        </w:tabs>
        <w:spacing w:before="144"/>
        <w:ind w:leftChars="300" w:left="720"/>
        <w:outlineLvl w:val="2"/>
        <w:rPr>
          <w:b/>
          <w:lang w:eastAsia="zh-CN"/>
        </w:rPr>
      </w:pPr>
      <w:r w:rsidRPr="00147F3B">
        <w:rPr>
          <w:lang w:eastAsia="zh-CN"/>
        </w:rPr>
        <w:br w:type="page"/>
      </w:r>
      <w:bookmarkStart w:id="32" w:name="_Toc479504212"/>
      <w:r w:rsidR="00AC0DB9" w:rsidRPr="00056AA8">
        <w:rPr>
          <w:b/>
          <w:lang w:eastAsia="zh-CN"/>
        </w:rPr>
        <w:lastRenderedPageBreak/>
        <w:t>9.B.vi</w:t>
      </w:r>
      <w:r w:rsidR="00056AA8">
        <w:rPr>
          <w:rFonts w:hint="eastAsia"/>
          <w:b/>
          <w:lang w:eastAsia="zh-CN"/>
        </w:rPr>
        <w:tab/>
      </w:r>
      <w:r w:rsidR="00AC0DB9" w:rsidRPr="00056AA8">
        <w:rPr>
          <w:b/>
          <w:u w:val="single"/>
          <w:lang w:eastAsia="zh-CN"/>
        </w:rPr>
        <w:t>参考方法</w:t>
      </w:r>
      <w:bookmarkEnd w:id="32"/>
    </w:p>
    <w:p w:rsidR="00AC0DB9" w:rsidRPr="00147F3B" w:rsidRDefault="00AC0DB9" w:rsidP="00056AA8">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将</w:t>
      </w:r>
      <w:r w:rsidR="00156D92" w:rsidRPr="00147F3B">
        <w:rPr>
          <w:lang w:eastAsia="zh-CN"/>
        </w:rPr>
        <w:t>器械</w:t>
      </w:r>
      <w:r w:rsidR="0016258D" w:rsidRPr="00147F3B">
        <w:rPr>
          <w:lang w:eastAsia="zh-CN"/>
        </w:rPr>
        <w:t>获得的结果与</w:t>
      </w:r>
      <w:proofErr w:type="gramStart"/>
      <w:r w:rsidR="0016258D" w:rsidRPr="00147F3B">
        <w:rPr>
          <w:lang w:eastAsia="zh-CN"/>
        </w:rPr>
        <w:t>以下</w:t>
      </w:r>
      <w:r w:rsidR="0016258D" w:rsidRPr="00147F3B">
        <w:rPr>
          <w:rFonts w:hint="eastAsia"/>
          <w:lang w:eastAsia="zh-CN"/>
        </w:rPr>
        <w:t>其中</w:t>
      </w:r>
      <w:proofErr w:type="gramEnd"/>
      <w:r w:rsidR="0016258D" w:rsidRPr="00147F3B">
        <w:rPr>
          <w:lang w:eastAsia="zh-CN"/>
        </w:rPr>
        <w:t>的</w:t>
      </w:r>
      <w:r w:rsidRPr="00147F3B">
        <w:rPr>
          <w:lang w:eastAsia="zh-CN"/>
        </w:rPr>
        <w:t>一个或多个已</w:t>
      </w:r>
      <w:r w:rsidR="0016258D" w:rsidRPr="00147F3B">
        <w:rPr>
          <w:rFonts w:hint="eastAsia"/>
          <w:lang w:eastAsia="zh-CN"/>
        </w:rPr>
        <w:t>确定</w:t>
      </w:r>
      <w:r w:rsidRPr="00147F3B">
        <w:rPr>
          <w:lang w:eastAsia="zh-CN"/>
        </w:rPr>
        <w:t>的参考方法或比较</w:t>
      </w:r>
      <w:r w:rsidR="0016258D" w:rsidRPr="00147F3B">
        <w:rPr>
          <w:rFonts w:hint="eastAsia"/>
          <w:lang w:eastAsia="zh-CN"/>
        </w:rPr>
        <w:t>物</w:t>
      </w:r>
      <w:r w:rsidRPr="00147F3B">
        <w:rPr>
          <w:lang w:eastAsia="zh-CN"/>
        </w:rPr>
        <w:t>获得的结果进行比较</w:t>
      </w:r>
      <w:r w:rsidR="0016258D" w:rsidRPr="00147F3B">
        <w:rPr>
          <w:rFonts w:hint="eastAsia"/>
          <w:lang w:eastAsia="zh-CN"/>
        </w:rPr>
        <w:t>。</w:t>
      </w:r>
    </w:p>
    <w:p w:rsidR="00805417" w:rsidRPr="00147F3B" w:rsidRDefault="00805417" w:rsidP="00056AA8">
      <w:pPr>
        <w:pStyle w:val="42"/>
        <w:numPr>
          <w:ilvl w:val="0"/>
          <w:numId w:val="32"/>
        </w:numPr>
        <w:spacing w:before="144"/>
        <w:ind w:leftChars="500" w:left="1680" w:hangingChars="200" w:hanging="480"/>
        <w:rPr>
          <w:lang w:eastAsia="zh-CN"/>
        </w:rPr>
      </w:pPr>
      <w:r w:rsidRPr="00147F3B">
        <w:rPr>
          <w:lang w:eastAsia="zh-CN"/>
        </w:rPr>
        <w:t>病毒培养，然后</w:t>
      </w:r>
      <w:r w:rsidR="0016258D" w:rsidRPr="00147F3B">
        <w:rPr>
          <w:rFonts w:hint="eastAsia"/>
          <w:lang w:eastAsia="zh-CN"/>
        </w:rPr>
        <w:t>进行</w:t>
      </w:r>
      <w:r w:rsidRPr="00147F3B">
        <w:rPr>
          <w:lang w:eastAsia="zh-CN"/>
        </w:rPr>
        <w:t>直接荧光抗体（</w:t>
      </w:r>
      <w:r w:rsidRPr="00147F3B">
        <w:rPr>
          <w:lang w:eastAsia="zh-CN"/>
        </w:rPr>
        <w:t>DFA</w:t>
      </w:r>
      <w:r w:rsidRPr="00147F3B">
        <w:rPr>
          <w:lang w:eastAsia="zh-CN"/>
        </w:rPr>
        <w:t>）或其他类型特异性抗原</w:t>
      </w:r>
      <w:r w:rsidR="00AA7722" w:rsidRPr="00147F3B">
        <w:rPr>
          <w:lang w:eastAsia="zh-CN"/>
        </w:rPr>
        <w:t>检验</w:t>
      </w:r>
      <w:r w:rsidRPr="00147F3B">
        <w:rPr>
          <w:lang w:eastAsia="zh-CN"/>
        </w:rPr>
        <w:t>系统（例如</w:t>
      </w:r>
      <w:r w:rsidRPr="00147F3B">
        <w:rPr>
          <w:lang w:eastAsia="zh-CN"/>
        </w:rPr>
        <w:t>ELISA</w:t>
      </w:r>
      <w:r w:rsidRPr="00147F3B">
        <w:rPr>
          <w:lang w:eastAsia="zh-CN"/>
        </w:rPr>
        <w:t>）。</w:t>
      </w:r>
    </w:p>
    <w:p w:rsidR="00805417" w:rsidRPr="00147F3B" w:rsidRDefault="00805417" w:rsidP="00056AA8">
      <w:pPr>
        <w:pStyle w:val="42"/>
        <w:numPr>
          <w:ilvl w:val="0"/>
          <w:numId w:val="32"/>
        </w:numPr>
        <w:spacing w:before="144"/>
        <w:ind w:leftChars="500" w:left="1680" w:hangingChars="200" w:hanging="480"/>
        <w:rPr>
          <w:lang w:eastAsia="zh-CN"/>
        </w:rPr>
      </w:pPr>
      <w:r w:rsidRPr="00147F3B">
        <w:rPr>
          <w:lang w:eastAsia="zh-CN"/>
        </w:rPr>
        <w:t>已经被</w:t>
      </w:r>
      <w:r w:rsidRPr="00147F3B">
        <w:rPr>
          <w:lang w:eastAsia="zh-CN"/>
        </w:rPr>
        <w:t>FDA</w:t>
      </w:r>
      <w:r w:rsidR="003D2E12" w:rsidRPr="00147F3B">
        <w:rPr>
          <w:lang w:eastAsia="zh-CN"/>
        </w:rPr>
        <w:t>许可</w:t>
      </w:r>
      <w:r w:rsidRPr="00147F3B">
        <w:rPr>
          <w:lang w:eastAsia="zh-CN"/>
        </w:rPr>
        <w:t>的直接标本荧光</w:t>
      </w:r>
      <w:r w:rsidR="00AA7722" w:rsidRPr="00147F3B">
        <w:rPr>
          <w:lang w:eastAsia="zh-CN"/>
        </w:rPr>
        <w:t>检验</w:t>
      </w:r>
      <w:r w:rsidRPr="00147F3B">
        <w:rPr>
          <w:lang w:eastAsia="zh-CN"/>
        </w:rPr>
        <w:t>（</w:t>
      </w:r>
      <w:r w:rsidRPr="00147F3B">
        <w:rPr>
          <w:lang w:eastAsia="zh-CN"/>
        </w:rPr>
        <w:t>DSFA</w:t>
      </w:r>
      <w:r w:rsidRPr="00147F3B">
        <w:rPr>
          <w:lang w:eastAsia="zh-CN"/>
        </w:rPr>
        <w:t>）</w:t>
      </w:r>
      <w:r w:rsidR="00B63BD9" w:rsidRPr="00147F3B">
        <w:rPr>
          <w:lang w:eastAsia="zh-CN"/>
        </w:rPr>
        <w:t>。</w:t>
      </w:r>
      <w:r w:rsidRPr="00147F3B">
        <w:rPr>
          <w:lang w:eastAsia="zh-CN"/>
        </w:rPr>
        <w:t>使用免疫荧光法（</w:t>
      </w:r>
      <w:r w:rsidRPr="00147F3B">
        <w:rPr>
          <w:lang w:eastAsia="zh-CN"/>
        </w:rPr>
        <w:t>DSFA</w:t>
      </w:r>
      <w:r w:rsidRPr="00147F3B">
        <w:rPr>
          <w:lang w:eastAsia="zh-CN"/>
        </w:rPr>
        <w:t>）的直接标本</w:t>
      </w:r>
      <w:r w:rsidR="00AA7722" w:rsidRPr="00147F3B">
        <w:rPr>
          <w:lang w:eastAsia="zh-CN"/>
        </w:rPr>
        <w:t>检验</w:t>
      </w:r>
      <w:r w:rsidRPr="00147F3B">
        <w:rPr>
          <w:lang w:eastAsia="zh-CN"/>
        </w:rPr>
        <w:t>提供比培养更快的特定结果</w:t>
      </w:r>
      <w:r w:rsidR="00B63BD9" w:rsidRPr="00147F3B">
        <w:rPr>
          <w:lang w:eastAsia="zh-CN"/>
        </w:rPr>
        <w:t>。</w:t>
      </w:r>
      <w:r w:rsidRPr="00147F3B">
        <w:rPr>
          <w:lang w:eastAsia="zh-CN"/>
        </w:rPr>
        <w:t>然而，为了确保最佳的准确性，操作者必须遵循包装</w:t>
      </w:r>
      <w:r w:rsidR="0087665F" w:rsidRPr="00147F3B">
        <w:rPr>
          <w:rFonts w:hint="eastAsia"/>
          <w:lang w:eastAsia="zh-CN"/>
        </w:rPr>
        <w:t>说明书上</w:t>
      </w:r>
      <w:r w:rsidRPr="00147F3B">
        <w:rPr>
          <w:lang w:eastAsia="zh-CN"/>
        </w:rPr>
        <w:t>的</w:t>
      </w:r>
      <w:r w:rsidR="0087665F" w:rsidRPr="00147F3B">
        <w:rPr>
          <w:rFonts w:hint="eastAsia"/>
          <w:lang w:eastAsia="zh-CN"/>
        </w:rPr>
        <w:t>指导</w:t>
      </w:r>
      <w:r w:rsidRPr="00147F3B">
        <w:rPr>
          <w:lang w:eastAsia="zh-CN"/>
        </w:rPr>
        <w:t>和建议，并通过病毒培养来跟踪所有</w:t>
      </w:r>
      <w:r w:rsidRPr="00147F3B">
        <w:rPr>
          <w:lang w:eastAsia="zh-CN"/>
        </w:rPr>
        <w:t>DSFA</w:t>
      </w:r>
      <w:r w:rsidRPr="00147F3B">
        <w:rPr>
          <w:lang w:eastAsia="zh-CN"/>
        </w:rPr>
        <w:t>阴性标本。</w:t>
      </w:r>
    </w:p>
    <w:p w:rsidR="00A10FE2" w:rsidRPr="00147F3B" w:rsidRDefault="00A10FE2" w:rsidP="00056AA8">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确认研究中使用的病毒培养方法遵循</w:t>
      </w:r>
      <w:r w:rsidRPr="00147F3B">
        <w:rPr>
          <w:lang w:eastAsia="zh-CN"/>
        </w:rPr>
        <w:t>CLSI</w:t>
      </w:r>
      <w:r w:rsidRPr="00147F3B">
        <w:rPr>
          <w:lang w:eastAsia="zh-CN"/>
        </w:rPr>
        <w:t>文件</w:t>
      </w:r>
      <w:r w:rsidRPr="00147F3B">
        <w:rPr>
          <w:lang w:eastAsia="zh-CN"/>
        </w:rPr>
        <w:t>M41-A</w:t>
      </w:r>
      <w:r w:rsidRPr="00147F3B">
        <w:rPr>
          <w:lang w:eastAsia="zh-CN"/>
        </w:rPr>
        <w:t>和</w:t>
      </w:r>
      <w:r w:rsidR="00E57F34" w:rsidRPr="00147F3B">
        <w:rPr>
          <w:lang w:eastAsia="zh-CN"/>
        </w:rPr>
        <w:t>世界卫生组织</w:t>
      </w:r>
      <w:r w:rsidRPr="00E038B6">
        <w:rPr>
          <w:rFonts w:asciiTheme="minorEastAsia" w:eastAsiaTheme="minorEastAsia" w:hAnsiTheme="minorEastAsia"/>
          <w:lang w:eastAsia="zh-CN"/>
        </w:rPr>
        <w:t>“</w:t>
      </w:r>
      <w:r w:rsidRPr="00147F3B">
        <w:rPr>
          <w:lang w:eastAsia="zh-CN"/>
        </w:rPr>
        <w:t>动物流感诊断与监测手册</w:t>
      </w:r>
      <w:r w:rsidRPr="00E038B6">
        <w:rPr>
          <w:rFonts w:asciiTheme="minorEastAsia" w:eastAsiaTheme="minorEastAsia" w:hAnsiTheme="minorEastAsia"/>
          <w:lang w:eastAsia="zh-CN"/>
        </w:rPr>
        <w:t>”</w:t>
      </w:r>
      <w:r w:rsidRPr="00147F3B">
        <w:rPr>
          <w:lang w:eastAsia="zh-CN"/>
        </w:rPr>
        <w:t>[5,6]</w:t>
      </w:r>
      <w:r w:rsidR="00B63BD9" w:rsidRPr="00147F3B">
        <w:rPr>
          <w:lang w:eastAsia="zh-CN"/>
        </w:rPr>
        <w:t>。</w:t>
      </w:r>
      <w:r w:rsidRPr="00147F3B">
        <w:rPr>
          <w:lang w:eastAsia="zh-CN"/>
        </w:rPr>
        <w:t>将</w:t>
      </w:r>
      <w:r w:rsidR="003A09EA" w:rsidRPr="00147F3B">
        <w:rPr>
          <w:lang w:eastAsia="zh-CN"/>
        </w:rPr>
        <w:t>样本</w:t>
      </w:r>
      <w:r w:rsidRPr="00147F3B">
        <w:rPr>
          <w:lang w:eastAsia="zh-CN"/>
        </w:rPr>
        <w:t>快速运送到实验室进行最佳病毒恢复或</w:t>
      </w:r>
      <w:r w:rsidR="00AA7722" w:rsidRPr="00147F3B">
        <w:rPr>
          <w:lang w:eastAsia="zh-CN"/>
        </w:rPr>
        <w:t>检验</w:t>
      </w:r>
      <w:r w:rsidRPr="00147F3B">
        <w:rPr>
          <w:lang w:eastAsia="zh-CN"/>
        </w:rPr>
        <w:t>至关重要</w:t>
      </w:r>
      <w:r w:rsidR="00B63BD9" w:rsidRPr="00147F3B">
        <w:rPr>
          <w:lang w:eastAsia="zh-CN"/>
        </w:rPr>
        <w:t>。</w:t>
      </w:r>
      <w:r w:rsidRPr="00147F3B">
        <w:rPr>
          <w:lang w:eastAsia="zh-CN"/>
        </w:rPr>
        <w:t>如果可以使用其他</w:t>
      </w:r>
      <w:r w:rsidR="000840F7" w:rsidRPr="00147F3B">
        <w:rPr>
          <w:rFonts w:hint="eastAsia"/>
          <w:lang w:eastAsia="zh-CN"/>
        </w:rPr>
        <w:t>选择</w:t>
      </w:r>
      <w:r w:rsidRPr="00147F3B">
        <w:rPr>
          <w:lang w:eastAsia="zh-CN"/>
        </w:rPr>
        <w:t>，则不应对冷冻标本进行</w:t>
      </w:r>
      <w:r w:rsidR="000840F7" w:rsidRPr="00147F3B">
        <w:rPr>
          <w:rFonts w:hint="eastAsia"/>
          <w:lang w:eastAsia="zh-CN"/>
        </w:rPr>
        <w:t>培养</w:t>
      </w:r>
      <w:r w:rsidRPr="00147F3B">
        <w:rPr>
          <w:lang w:eastAsia="zh-CN"/>
        </w:rPr>
        <w:t>，因为冻融会导致病毒感染性丧失</w:t>
      </w:r>
      <w:r w:rsidR="00B63BD9" w:rsidRPr="00147F3B">
        <w:rPr>
          <w:lang w:eastAsia="zh-CN"/>
        </w:rPr>
        <w:t>。</w:t>
      </w:r>
      <w:r w:rsidRPr="00147F3B">
        <w:rPr>
          <w:lang w:eastAsia="zh-CN"/>
        </w:rPr>
        <w:t>如果在培养细胞中用于病毒</w:t>
      </w:r>
      <w:r w:rsidR="00AA7722" w:rsidRPr="00147F3B">
        <w:rPr>
          <w:lang w:eastAsia="zh-CN"/>
        </w:rPr>
        <w:t>检验</w:t>
      </w:r>
      <w:r w:rsidRPr="00147F3B">
        <w:rPr>
          <w:lang w:eastAsia="zh-CN"/>
        </w:rPr>
        <w:t>的荧光抗体是</w:t>
      </w:r>
      <w:r w:rsidRPr="00147F3B">
        <w:rPr>
          <w:lang w:eastAsia="zh-CN"/>
        </w:rPr>
        <w:t>FDA</w:t>
      </w:r>
      <w:r w:rsidR="003D2E12" w:rsidRPr="00147F3B">
        <w:rPr>
          <w:lang w:eastAsia="zh-CN"/>
        </w:rPr>
        <w:t>许可</w:t>
      </w:r>
      <w:r w:rsidR="000840F7" w:rsidRPr="00147F3B">
        <w:rPr>
          <w:lang w:eastAsia="zh-CN"/>
        </w:rPr>
        <w:t>的，</w:t>
      </w:r>
      <w:r w:rsidR="000840F7" w:rsidRPr="00147F3B">
        <w:rPr>
          <w:rFonts w:hint="eastAsia"/>
          <w:lang w:eastAsia="zh-CN"/>
        </w:rPr>
        <w:t>那么</w:t>
      </w:r>
      <w:r w:rsidRPr="00147F3B">
        <w:rPr>
          <w:lang w:eastAsia="zh-CN"/>
        </w:rPr>
        <w:t>执行</w:t>
      </w:r>
      <w:r w:rsidR="00AA7722" w:rsidRPr="00147F3B">
        <w:rPr>
          <w:lang w:eastAsia="zh-CN"/>
        </w:rPr>
        <w:t>检验</w:t>
      </w:r>
      <w:r w:rsidRPr="00147F3B">
        <w:rPr>
          <w:lang w:eastAsia="zh-CN"/>
        </w:rPr>
        <w:t>的实验室</w:t>
      </w:r>
      <w:r w:rsidR="000840F7" w:rsidRPr="00147F3B">
        <w:rPr>
          <w:rFonts w:hint="eastAsia"/>
          <w:lang w:eastAsia="zh-CN"/>
        </w:rPr>
        <w:t>只需</w:t>
      </w:r>
      <w:r w:rsidRPr="00147F3B">
        <w:rPr>
          <w:lang w:eastAsia="zh-CN"/>
        </w:rPr>
        <w:t>遵循包装说明书</w:t>
      </w:r>
      <w:r w:rsidR="000840F7" w:rsidRPr="00147F3B">
        <w:rPr>
          <w:rFonts w:hint="eastAsia"/>
          <w:lang w:eastAsia="zh-CN"/>
        </w:rPr>
        <w:t>即可</w:t>
      </w:r>
      <w:r w:rsidRPr="00147F3B">
        <w:rPr>
          <w:lang w:eastAsia="zh-CN"/>
        </w:rPr>
        <w:t>，不需要</w:t>
      </w:r>
      <w:r w:rsidR="007727D6" w:rsidRPr="00147F3B">
        <w:rPr>
          <w:rFonts w:hint="eastAsia"/>
          <w:lang w:eastAsia="zh-CN"/>
        </w:rPr>
        <w:t>确认</w:t>
      </w:r>
      <w:r w:rsidRPr="00147F3B">
        <w:rPr>
          <w:lang w:eastAsia="zh-CN"/>
        </w:rPr>
        <w:t>信息</w:t>
      </w:r>
      <w:r w:rsidR="00B63BD9" w:rsidRPr="00147F3B">
        <w:rPr>
          <w:lang w:eastAsia="zh-CN"/>
        </w:rPr>
        <w:t>。</w:t>
      </w:r>
      <w:r w:rsidRPr="00147F3B">
        <w:rPr>
          <w:lang w:eastAsia="zh-CN"/>
        </w:rPr>
        <w:t>如果</w:t>
      </w:r>
      <w:r w:rsidRPr="00147F3B">
        <w:rPr>
          <w:lang w:eastAsia="zh-CN"/>
        </w:rPr>
        <w:t>DFA</w:t>
      </w:r>
      <w:r w:rsidRPr="00147F3B">
        <w:rPr>
          <w:lang w:eastAsia="zh-CN"/>
        </w:rPr>
        <w:t>中使用的抗体是修订前的</w:t>
      </w:r>
      <w:r w:rsidR="00156D92" w:rsidRPr="00147F3B">
        <w:rPr>
          <w:lang w:eastAsia="zh-CN"/>
        </w:rPr>
        <w:t>器械</w:t>
      </w:r>
      <w:r w:rsidR="006F64BB" w:rsidRPr="00056AA8">
        <w:rPr>
          <w:vertAlign w:val="superscript"/>
        </w:rPr>
        <w:footnoteReference w:id="9"/>
      </w:r>
      <w:r w:rsidRPr="00147F3B">
        <w:rPr>
          <w:lang w:eastAsia="zh-CN"/>
        </w:rPr>
        <w:t>，那么</w:t>
      </w:r>
      <w:r w:rsidR="00AB13D4" w:rsidRPr="00147F3B">
        <w:rPr>
          <w:lang w:eastAsia="zh-CN"/>
        </w:rPr>
        <w:t>贵公司</w:t>
      </w:r>
      <w:r w:rsidRPr="00147F3B">
        <w:rPr>
          <w:lang w:eastAsia="zh-CN"/>
        </w:rPr>
        <w:t>应该在上市前提交中提供已发表的文献或实验室数据（例如</w:t>
      </w:r>
      <w:r w:rsidR="001678DC" w:rsidRPr="00147F3B">
        <w:rPr>
          <w:lang w:eastAsia="zh-CN"/>
        </w:rPr>
        <w:t>检测限</w:t>
      </w:r>
      <w:r w:rsidRPr="00147F3B">
        <w:rPr>
          <w:lang w:eastAsia="zh-CN"/>
        </w:rPr>
        <w:t>和分析反应性），以</w:t>
      </w:r>
      <w:r w:rsidR="001A49C8" w:rsidRPr="00147F3B">
        <w:rPr>
          <w:rFonts w:hint="eastAsia"/>
          <w:lang w:eastAsia="zh-CN"/>
        </w:rPr>
        <w:t>验证</w:t>
      </w:r>
      <w:r w:rsidRPr="00147F3B">
        <w:rPr>
          <w:lang w:eastAsia="zh-CN"/>
        </w:rPr>
        <w:t>用于</w:t>
      </w:r>
      <w:proofErr w:type="gramStart"/>
      <w:r w:rsidR="001A49C8" w:rsidRPr="00147F3B">
        <w:rPr>
          <w:rFonts w:hint="eastAsia"/>
          <w:lang w:eastAsia="zh-CN"/>
        </w:rPr>
        <w:t>分离自</w:t>
      </w:r>
      <w:proofErr w:type="gramEnd"/>
      <w:r w:rsidR="001A49C8" w:rsidRPr="00147F3B">
        <w:rPr>
          <w:rFonts w:hint="eastAsia"/>
          <w:lang w:eastAsia="zh-CN"/>
        </w:rPr>
        <w:t>培养物的流感病毒分型的抗体。</w:t>
      </w:r>
    </w:p>
    <w:p w:rsidR="00830C2F" w:rsidRPr="00147F3B" w:rsidRDefault="00830C2F" w:rsidP="00056AA8">
      <w:pPr>
        <w:pStyle w:val="42"/>
        <w:spacing w:before="144"/>
        <w:ind w:leftChars="300" w:left="720"/>
        <w:rPr>
          <w:lang w:eastAsia="zh-CN"/>
        </w:rPr>
      </w:pPr>
      <w:r w:rsidRPr="00147F3B">
        <w:rPr>
          <w:lang w:eastAsia="zh-CN"/>
        </w:rPr>
        <w:t>如果</w:t>
      </w:r>
      <w:r w:rsidR="00AB13D4" w:rsidRPr="00147F3B">
        <w:rPr>
          <w:lang w:eastAsia="zh-CN"/>
        </w:rPr>
        <w:t>贵公司</w:t>
      </w:r>
      <w:r w:rsidRPr="00147F3B">
        <w:rPr>
          <w:lang w:eastAsia="zh-CN"/>
        </w:rPr>
        <w:t>的临床方案</w:t>
      </w:r>
      <w:r w:rsidR="006C44FF" w:rsidRPr="00147F3B">
        <w:rPr>
          <w:lang w:eastAsia="zh-CN"/>
        </w:rPr>
        <w:t>中</w:t>
      </w:r>
      <w:r w:rsidRPr="00147F3B">
        <w:rPr>
          <w:lang w:eastAsia="zh-CN"/>
        </w:rPr>
        <w:t>包括使用冷冻标本，我们建议</w:t>
      </w:r>
      <w:r w:rsidR="00AB13D4" w:rsidRPr="00147F3B">
        <w:rPr>
          <w:lang w:eastAsia="zh-CN"/>
        </w:rPr>
        <w:t>贵公司</w:t>
      </w:r>
      <w:r w:rsidRPr="00147F3B">
        <w:rPr>
          <w:lang w:eastAsia="zh-CN"/>
        </w:rPr>
        <w:t>联系</w:t>
      </w:r>
      <w:r w:rsidRPr="00147F3B">
        <w:rPr>
          <w:lang w:eastAsia="zh-CN"/>
        </w:rPr>
        <w:t>FDA</w:t>
      </w:r>
      <w:r w:rsidRPr="00147F3B">
        <w:rPr>
          <w:lang w:eastAsia="zh-CN"/>
        </w:rPr>
        <w:t>的</w:t>
      </w:r>
      <w:r w:rsidR="006C44FF" w:rsidRPr="00147F3B">
        <w:rPr>
          <w:lang w:eastAsia="zh-CN"/>
        </w:rPr>
        <w:t>微生物器械部</w:t>
      </w:r>
      <w:r w:rsidRPr="00147F3B">
        <w:rPr>
          <w:lang w:eastAsia="zh-CN"/>
        </w:rPr>
        <w:t>讨论替代方案。</w:t>
      </w:r>
    </w:p>
    <w:p w:rsidR="001A7447" w:rsidRPr="00147F3B" w:rsidRDefault="00830C2F" w:rsidP="00056AA8">
      <w:pPr>
        <w:pStyle w:val="42"/>
        <w:numPr>
          <w:ilvl w:val="0"/>
          <w:numId w:val="32"/>
        </w:numPr>
        <w:spacing w:before="144"/>
        <w:ind w:leftChars="500" w:left="1680" w:hangingChars="200" w:hanging="480"/>
        <w:rPr>
          <w:lang w:eastAsia="zh-CN"/>
        </w:rPr>
      </w:pPr>
      <w:r w:rsidRPr="00147F3B">
        <w:rPr>
          <w:lang w:eastAsia="zh-CN"/>
        </w:rPr>
        <w:t>对于核酸</w:t>
      </w:r>
      <w:r w:rsidR="002066B7" w:rsidRPr="00147F3B">
        <w:rPr>
          <w:lang w:eastAsia="zh-CN"/>
        </w:rPr>
        <w:t>基</w:t>
      </w:r>
      <w:r w:rsidRPr="00147F3B">
        <w:rPr>
          <w:lang w:eastAsia="zh-CN"/>
        </w:rPr>
        <w:t>扩增技术（</w:t>
      </w:r>
      <w:r w:rsidRPr="00147F3B">
        <w:rPr>
          <w:lang w:eastAsia="zh-CN"/>
        </w:rPr>
        <w:t>NAAT</w:t>
      </w:r>
      <w:r w:rsidRPr="00147F3B">
        <w:rPr>
          <w:lang w:eastAsia="zh-CN"/>
        </w:rPr>
        <w:t>）的</w:t>
      </w:r>
      <w:r w:rsidR="00156D92" w:rsidRPr="00147F3B">
        <w:rPr>
          <w:lang w:eastAsia="zh-CN"/>
        </w:rPr>
        <w:t>器械</w:t>
      </w:r>
      <w:r w:rsidRPr="00147F3B">
        <w:rPr>
          <w:lang w:eastAsia="zh-CN"/>
        </w:rPr>
        <w:t>，可以使用替代的比较方法，包括直接从临床标本中</w:t>
      </w:r>
      <w:r w:rsidR="00AA7722" w:rsidRPr="00147F3B">
        <w:rPr>
          <w:lang w:eastAsia="zh-CN"/>
        </w:rPr>
        <w:t>检验</w:t>
      </w:r>
      <w:r w:rsidRPr="00147F3B">
        <w:rPr>
          <w:lang w:eastAsia="zh-CN"/>
        </w:rPr>
        <w:t>的基于</w:t>
      </w:r>
      <w:r w:rsidR="004B7AEF" w:rsidRPr="00147F3B">
        <w:rPr>
          <w:lang w:eastAsia="zh-CN"/>
        </w:rPr>
        <w:t>核酸基扩增技术</w:t>
      </w:r>
      <w:r w:rsidRPr="00147F3B">
        <w:rPr>
          <w:lang w:eastAsia="zh-CN"/>
        </w:rPr>
        <w:t>的</w:t>
      </w:r>
      <w:r w:rsidRPr="00147F3B">
        <w:rPr>
          <w:lang w:eastAsia="zh-CN"/>
        </w:rPr>
        <w:t>FDA</w:t>
      </w:r>
      <w:r w:rsidR="00AA7722" w:rsidRPr="00147F3B">
        <w:rPr>
          <w:lang w:eastAsia="zh-CN"/>
        </w:rPr>
        <w:t>检验</w:t>
      </w:r>
      <w:r w:rsidR="00B63BD9" w:rsidRPr="00147F3B">
        <w:rPr>
          <w:lang w:eastAsia="zh-CN"/>
        </w:rPr>
        <w:t>。</w:t>
      </w:r>
      <w:r w:rsidRPr="00147F3B">
        <w:rPr>
          <w:lang w:eastAsia="zh-CN"/>
        </w:rPr>
        <w:t>可接受的比较</w:t>
      </w:r>
      <w:r w:rsidR="001462C2" w:rsidRPr="00147F3B">
        <w:rPr>
          <w:lang w:eastAsia="zh-CN"/>
        </w:rPr>
        <w:t>物</w:t>
      </w:r>
      <w:r w:rsidRPr="00147F3B">
        <w:rPr>
          <w:lang w:eastAsia="zh-CN"/>
        </w:rPr>
        <w:t>是（</w:t>
      </w:r>
      <w:proofErr w:type="spellStart"/>
      <w:r w:rsidRPr="00147F3B">
        <w:rPr>
          <w:lang w:eastAsia="zh-CN"/>
        </w:rPr>
        <w:t>i</w:t>
      </w:r>
      <w:proofErr w:type="spellEnd"/>
      <w:r w:rsidRPr="00147F3B">
        <w:rPr>
          <w:lang w:eastAsia="zh-CN"/>
        </w:rPr>
        <w:t>）针对每种分析物（例如，</w:t>
      </w:r>
      <w:r w:rsidR="001462C2" w:rsidRPr="00147F3B">
        <w:rPr>
          <w:lang w:eastAsia="zh-CN"/>
        </w:rPr>
        <w:t>甲型</w:t>
      </w:r>
      <w:r w:rsidRPr="00147F3B">
        <w:rPr>
          <w:lang w:eastAsia="zh-CN"/>
        </w:rPr>
        <w:t>，</w:t>
      </w:r>
      <w:r w:rsidR="001462C2" w:rsidRPr="00147F3B">
        <w:rPr>
          <w:lang w:eastAsia="zh-CN"/>
        </w:rPr>
        <w:t>乙型</w:t>
      </w:r>
      <w:r w:rsidRPr="00147F3B">
        <w:rPr>
          <w:lang w:eastAsia="zh-CN"/>
        </w:rPr>
        <w:t>或亚型</w:t>
      </w:r>
      <w:r w:rsidRPr="00147F3B">
        <w:rPr>
          <w:lang w:eastAsia="zh-CN"/>
        </w:rPr>
        <w:t>H1N1</w:t>
      </w:r>
      <w:r w:rsidRPr="00147F3B">
        <w:rPr>
          <w:lang w:eastAsia="zh-CN"/>
        </w:rPr>
        <w:t>，</w:t>
      </w:r>
      <w:r w:rsidRPr="00147F3B">
        <w:rPr>
          <w:lang w:eastAsia="zh-CN"/>
        </w:rPr>
        <w:t>H3N2</w:t>
      </w:r>
      <w:r w:rsidRPr="00147F3B">
        <w:rPr>
          <w:lang w:eastAsia="zh-CN"/>
        </w:rPr>
        <w:t>）证实至少</w:t>
      </w:r>
      <w:r w:rsidRPr="00147F3B">
        <w:rPr>
          <w:lang w:eastAsia="zh-CN"/>
        </w:rPr>
        <w:t>95</w:t>
      </w:r>
      <w:r w:rsidR="00B82E7A" w:rsidRPr="00147F3B">
        <w:rPr>
          <w:lang w:eastAsia="zh-CN"/>
        </w:rPr>
        <w:t>%</w:t>
      </w:r>
      <w:r w:rsidRPr="00147F3B">
        <w:rPr>
          <w:lang w:eastAsia="zh-CN"/>
        </w:rPr>
        <w:t>的灵敏度（与病毒培养物相比），并且特异性至少为</w:t>
      </w:r>
      <w:r w:rsidRPr="00147F3B">
        <w:rPr>
          <w:lang w:eastAsia="zh-CN"/>
        </w:rPr>
        <w:t>92</w:t>
      </w:r>
      <w:r w:rsidR="00B82E7A" w:rsidRPr="00147F3B">
        <w:rPr>
          <w:lang w:eastAsia="zh-CN"/>
        </w:rPr>
        <w:t>%</w:t>
      </w:r>
      <w:r w:rsidRPr="00147F3B">
        <w:rPr>
          <w:lang w:eastAsia="zh-CN"/>
        </w:rPr>
        <w:t>，其中</w:t>
      </w:r>
      <w:r w:rsidR="001462C2" w:rsidRPr="00147F3B">
        <w:rPr>
          <w:lang w:eastAsia="zh-CN"/>
        </w:rPr>
        <w:t>甲型为</w:t>
      </w:r>
      <w:r w:rsidRPr="00147F3B">
        <w:rPr>
          <w:lang w:eastAsia="zh-CN"/>
        </w:rPr>
        <w:t xml:space="preserve"> 95</w:t>
      </w:r>
      <w:r w:rsidR="00B82E7A" w:rsidRPr="00147F3B">
        <w:rPr>
          <w:lang w:eastAsia="zh-CN"/>
        </w:rPr>
        <w:t>%</w:t>
      </w:r>
      <w:r w:rsidRPr="00147F3B">
        <w:rPr>
          <w:lang w:eastAsia="zh-CN"/>
        </w:rPr>
        <w:t>（双向）置信区间的下限超过</w:t>
      </w:r>
      <w:r w:rsidRPr="00147F3B">
        <w:rPr>
          <w:lang w:eastAsia="zh-CN"/>
        </w:rPr>
        <w:t>90</w:t>
      </w:r>
      <w:r w:rsidR="00B82E7A" w:rsidRPr="00147F3B">
        <w:rPr>
          <w:lang w:eastAsia="zh-CN"/>
        </w:rPr>
        <w:t>%</w:t>
      </w:r>
      <w:r w:rsidRPr="00147F3B">
        <w:rPr>
          <w:lang w:eastAsia="zh-CN"/>
        </w:rPr>
        <w:t>，（</w:t>
      </w:r>
      <w:r w:rsidRPr="00147F3B">
        <w:rPr>
          <w:lang w:eastAsia="zh-CN"/>
        </w:rPr>
        <w:t>ii</w:t>
      </w:r>
      <w:r w:rsidRPr="00147F3B">
        <w:rPr>
          <w:lang w:eastAsia="zh-CN"/>
        </w:rPr>
        <w:t>）不建议或要求对</w:t>
      </w:r>
      <w:r w:rsidR="001462C2" w:rsidRPr="00147F3B">
        <w:rPr>
          <w:lang w:eastAsia="zh-CN"/>
        </w:rPr>
        <w:t>阴性</w:t>
      </w:r>
      <w:r w:rsidRPr="00147F3B">
        <w:rPr>
          <w:lang w:eastAsia="zh-CN"/>
        </w:rPr>
        <w:t>结果进行</w:t>
      </w:r>
      <w:r w:rsidR="001462C2" w:rsidRPr="00147F3B">
        <w:rPr>
          <w:lang w:eastAsia="zh-CN"/>
        </w:rPr>
        <w:t>培养</w:t>
      </w:r>
      <w:r w:rsidRPr="00147F3B">
        <w:rPr>
          <w:lang w:eastAsia="zh-CN"/>
        </w:rPr>
        <w:t>确认</w:t>
      </w:r>
      <w:r w:rsidR="00B63BD9" w:rsidRPr="00147F3B">
        <w:rPr>
          <w:lang w:eastAsia="zh-CN"/>
        </w:rPr>
        <w:t>。</w:t>
      </w:r>
      <w:r w:rsidRPr="00147F3B">
        <w:rPr>
          <w:lang w:eastAsia="zh-CN"/>
        </w:rPr>
        <w:t>如果</w:t>
      </w:r>
      <w:r w:rsidR="00AB13D4" w:rsidRPr="00147F3B">
        <w:rPr>
          <w:lang w:eastAsia="zh-CN"/>
        </w:rPr>
        <w:t>贵公司</w:t>
      </w:r>
      <w:r w:rsidR="00156D92" w:rsidRPr="00147F3B">
        <w:rPr>
          <w:lang w:eastAsia="zh-CN"/>
        </w:rPr>
        <w:t>器械</w:t>
      </w:r>
      <w:r w:rsidRPr="00147F3B">
        <w:rPr>
          <w:lang w:eastAsia="zh-CN"/>
        </w:rPr>
        <w:t>的性能与可接受的比较</w:t>
      </w:r>
      <w:r w:rsidR="00AA7722" w:rsidRPr="00147F3B">
        <w:rPr>
          <w:lang w:eastAsia="zh-CN"/>
        </w:rPr>
        <w:t>检验</w:t>
      </w:r>
      <w:r w:rsidRPr="00147F3B">
        <w:rPr>
          <w:lang w:eastAsia="zh-CN"/>
        </w:rPr>
        <w:t>法相比，那么</w:t>
      </w:r>
      <w:r w:rsidR="00AB13D4" w:rsidRPr="00147F3B">
        <w:rPr>
          <w:lang w:eastAsia="zh-CN"/>
        </w:rPr>
        <w:t>贵公司</w:t>
      </w:r>
      <w:r w:rsidRPr="00147F3B">
        <w:rPr>
          <w:lang w:eastAsia="zh-CN"/>
        </w:rPr>
        <w:t>应该将结果计算为</w:t>
      </w:r>
      <w:r w:rsidR="001462C2" w:rsidRPr="00147F3B">
        <w:rPr>
          <w:lang w:eastAsia="zh-CN"/>
        </w:rPr>
        <w:t>阳性一致性百分比</w:t>
      </w:r>
      <w:r w:rsidRPr="00147F3B">
        <w:rPr>
          <w:lang w:eastAsia="zh-CN"/>
        </w:rPr>
        <w:t>和</w:t>
      </w:r>
      <w:r w:rsidR="001462C2" w:rsidRPr="00147F3B">
        <w:rPr>
          <w:lang w:eastAsia="zh-CN"/>
        </w:rPr>
        <w:t>阴性一致性百分比</w:t>
      </w:r>
      <w:r w:rsidRPr="00147F3B">
        <w:rPr>
          <w:lang w:eastAsia="zh-CN"/>
        </w:rPr>
        <w:t>（而不是灵敏度和特异性）</w:t>
      </w:r>
      <w:r w:rsidR="00B63BD9" w:rsidRPr="00147F3B">
        <w:rPr>
          <w:lang w:eastAsia="zh-CN"/>
        </w:rPr>
        <w:t>。</w:t>
      </w:r>
      <w:r w:rsidR="00FF738D" w:rsidRPr="00147F3B">
        <w:rPr>
          <w:lang w:eastAsia="zh-CN"/>
        </w:rPr>
        <w:t>临床性能</w:t>
      </w:r>
      <w:r w:rsidRPr="00147F3B">
        <w:rPr>
          <w:lang w:eastAsia="zh-CN"/>
        </w:rPr>
        <w:t>应符合以下标准：</w:t>
      </w:r>
      <w:r w:rsidR="001462C2" w:rsidRPr="00147F3B">
        <w:rPr>
          <w:lang w:eastAsia="zh-CN"/>
        </w:rPr>
        <w:t>阳性阴性</w:t>
      </w:r>
      <w:r w:rsidRPr="00147F3B">
        <w:rPr>
          <w:lang w:eastAsia="zh-CN"/>
        </w:rPr>
        <w:t>百分比至少</w:t>
      </w:r>
      <w:r w:rsidR="001462C2" w:rsidRPr="00147F3B">
        <w:rPr>
          <w:lang w:eastAsia="zh-CN"/>
        </w:rPr>
        <w:t>为</w:t>
      </w:r>
      <w:r w:rsidRPr="00147F3B">
        <w:rPr>
          <w:lang w:eastAsia="zh-CN"/>
        </w:rPr>
        <w:t>95</w:t>
      </w:r>
      <w:r w:rsidR="00B82E7A" w:rsidRPr="00147F3B">
        <w:rPr>
          <w:lang w:eastAsia="zh-CN"/>
        </w:rPr>
        <w:t>%</w:t>
      </w:r>
      <w:r w:rsidRPr="00147F3B">
        <w:rPr>
          <w:lang w:eastAsia="zh-CN"/>
        </w:rPr>
        <w:t>，</w:t>
      </w:r>
      <w:r w:rsidRPr="00147F3B">
        <w:rPr>
          <w:lang w:eastAsia="zh-CN"/>
        </w:rPr>
        <w:t>95</w:t>
      </w:r>
      <w:r w:rsidR="00B82E7A" w:rsidRPr="00147F3B">
        <w:rPr>
          <w:lang w:eastAsia="zh-CN"/>
        </w:rPr>
        <w:t>%</w:t>
      </w:r>
      <w:r w:rsidRPr="00147F3B">
        <w:rPr>
          <w:lang w:eastAsia="zh-CN"/>
        </w:rPr>
        <w:t>（双</w:t>
      </w:r>
      <w:r w:rsidR="001462C2" w:rsidRPr="00147F3B">
        <w:rPr>
          <w:lang w:eastAsia="zh-CN"/>
        </w:rPr>
        <w:t>向</w:t>
      </w:r>
      <w:r w:rsidRPr="00147F3B">
        <w:rPr>
          <w:lang w:eastAsia="zh-CN"/>
        </w:rPr>
        <w:t>）</w:t>
      </w:r>
      <w:r w:rsidRPr="00147F3B">
        <w:rPr>
          <w:lang w:eastAsia="zh-CN"/>
        </w:rPr>
        <w:t>CI</w:t>
      </w:r>
      <w:r w:rsidRPr="00147F3B">
        <w:rPr>
          <w:lang w:eastAsia="zh-CN"/>
        </w:rPr>
        <w:t>下限超过</w:t>
      </w:r>
      <w:r w:rsidRPr="00147F3B">
        <w:rPr>
          <w:lang w:eastAsia="zh-CN"/>
        </w:rPr>
        <w:t>90</w:t>
      </w:r>
      <w:r w:rsidR="00B82E7A" w:rsidRPr="00147F3B">
        <w:rPr>
          <w:lang w:eastAsia="zh-CN"/>
        </w:rPr>
        <w:t>%</w:t>
      </w:r>
      <w:r w:rsidRPr="00147F3B">
        <w:rPr>
          <w:lang w:eastAsia="zh-CN"/>
        </w:rPr>
        <w:t>。随着流感病毒继续突变并</w:t>
      </w:r>
      <w:r w:rsidR="001462C2" w:rsidRPr="00147F3B">
        <w:rPr>
          <w:lang w:eastAsia="zh-CN"/>
        </w:rPr>
        <w:t>抗原性漂移</w:t>
      </w:r>
      <w:r w:rsidRPr="00147F3B">
        <w:rPr>
          <w:lang w:eastAsia="zh-CN"/>
        </w:rPr>
        <w:t>，</w:t>
      </w:r>
      <w:r w:rsidR="000620A9" w:rsidRPr="00147F3B">
        <w:rPr>
          <w:lang w:eastAsia="zh-CN"/>
        </w:rPr>
        <w:t>比较器械</w:t>
      </w:r>
      <w:r w:rsidRPr="00147F3B">
        <w:rPr>
          <w:lang w:eastAsia="zh-CN"/>
        </w:rPr>
        <w:t>的性能也可能随时间而变化</w:t>
      </w:r>
      <w:r w:rsidR="00B63BD9" w:rsidRPr="00147F3B">
        <w:rPr>
          <w:lang w:eastAsia="zh-CN"/>
        </w:rPr>
        <w:t>。</w:t>
      </w:r>
      <w:r w:rsidRPr="00147F3B">
        <w:rPr>
          <w:lang w:eastAsia="zh-CN"/>
        </w:rPr>
        <w:t>我们建议</w:t>
      </w:r>
      <w:r w:rsidR="00AB13D4" w:rsidRPr="00147F3B">
        <w:rPr>
          <w:lang w:eastAsia="zh-CN"/>
        </w:rPr>
        <w:t>贵公司</w:t>
      </w:r>
      <w:r w:rsidRPr="00147F3B">
        <w:rPr>
          <w:lang w:eastAsia="zh-CN"/>
        </w:rPr>
        <w:t>联系</w:t>
      </w:r>
      <w:r w:rsidRPr="00147F3B">
        <w:rPr>
          <w:lang w:eastAsia="zh-CN"/>
        </w:rPr>
        <w:t>DMD</w:t>
      </w:r>
      <w:r w:rsidR="001462C2" w:rsidRPr="00147F3B">
        <w:rPr>
          <w:lang w:eastAsia="zh-CN"/>
        </w:rPr>
        <w:t>获取</w:t>
      </w:r>
      <w:r w:rsidR="00F8249A" w:rsidRPr="00147F3B">
        <w:rPr>
          <w:lang w:eastAsia="zh-CN"/>
        </w:rPr>
        <w:t>目前可接受的比较</w:t>
      </w:r>
      <w:proofErr w:type="gramStart"/>
      <w:r w:rsidRPr="00147F3B">
        <w:rPr>
          <w:lang w:eastAsia="zh-CN"/>
        </w:rPr>
        <w:t>物分析</w:t>
      </w:r>
      <w:proofErr w:type="gramEnd"/>
      <w:r w:rsidRPr="00147F3B">
        <w:rPr>
          <w:lang w:eastAsia="zh-CN"/>
        </w:rPr>
        <w:t>清单。</w:t>
      </w:r>
    </w:p>
    <w:p w:rsidR="00830C2F" w:rsidRPr="00147F3B" w:rsidRDefault="00830C2F" w:rsidP="00056AA8">
      <w:pPr>
        <w:pStyle w:val="42"/>
        <w:numPr>
          <w:ilvl w:val="0"/>
          <w:numId w:val="32"/>
        </w:numPr>
        <w:spacing w:before="144"/>
        <w:ind w:leftChars="500" w:left="1680" w:hangingChars="200" w:hanging="480"/>
        <w:rPr>
          <w:lang w:eastAsia="zh-CN"/>
        </w:rPr>
      </w:pPr>
      <w:r w:rsidRPr="00147F3B">
        <w:rPr>
          <w:lang w:eastAsia="zh-CN"/>
        </w:rPr>
        <w:lastRenderedPageBreak/>
        <w:t>FDA</w:t>
      </w:r>
      <w:r w:rsidRPr="00147F3B">
        <w:rPr>
          <w:lang w:eastAsia="zh-CN"/>
        </w:rPr>
        <w:t>批准的</w:t>
      </w:r>
      <w:r w:rsidR="00AA7722" w:rsidRPr="00147F3B">
        <w:rPr>
          <w:lang w:eastAsia="zh-CN"/>
        </w:rPr>
        <w:t>检验</w:t>
      </w:r>
      <w:r w:rsidR="00852A36" w:rsidRPr="00147F3B">
        <w:rPr>
          <w:lang w:eastAsia="zh-CN"/>
        </w:rPr>
        <w:t>或表征</w:t>
      </w:r>
      <w:r w:rsidRPr="00147F3B">
        <w:rPr>
          <w:lang w:eastAsia="zh-CN"/>
        </w:rPr>
        <w:t>的抗体</w:t>
      </w:r>
      <w:proofErr w:type="gramStart"/>
      <w:r w:rsidRPr="00147F3B">
        <w:rPr>
          <w:lang w:eastAsia="zh-CN"/>
        </w:rPr>
        <w:t>不</w:t>
      </w:r>
      <w:proofErr w:type="gramEnd"/>
      <w:r w:rsidRPr="00147F3B">
        <w:rPr>
          <w:lang w:eastAsia="zh-CN"/>
        </w:rPr>
        <w:t>可用时，我们建议使用</w:t>
      </w:r>
      <w:r w:rsidR="001462C2" w:rsidRPr="00147F3B">
        <w:rPr>
          <w:lang w:eastAsia="zh-CN"/>
        </w:rPr>
        <w:t>已</w:t>
      </w:r>
      <w:r w:rsidRPr="00147F3B">
        <w:rPr>
          <w:lang w:eastAsia="zh-CN"/>
        </w:rPr>
        <w:t>验证的聚合酶链反应（</w:t>
      </w:r>
      <w:r w:rsidRPr="00147F3B">
        <w:rPr>
          <w:lang w:eastAsia="zh-CN"/>
        </w:rPr>
        <w:t>PCR</w:t>
      </w:r>
      <w:r w:rsidRPr="00147F3B">
        <w:rPr>
          <w:lang w:eastAsia="zh-CN"/>
        </w:rPr>
        <w:t>），然后对</w:t>
      </w:r>
      <w:r w:rsidR="006E5703" w:rsidRPr="00147F3B">
        <w:rPr>
          <w:lang w:eastAsia="zh-CN"/>
        </w:rPr>
        <w:t>红细胞凝集素</w:t>
      </w:r>
      <w:r w:rsidRPr="00147F3B">
        <w:rPr>
          <w:lang w:eastAsia="zh-CN"/>
        </w:rPr>
        <w:t>（</w:t>
      </w:r>
      <w:r w:rsidRPr="00147F3B">
        <w:rPr>
          <w:lang w:eastAsia="zh-CN"/>
        </w:rPr>
        <w:t>HA</w:t>
      </w:r>
      <w:r w:rsidRPr="00147F3B">
        <w:rPr>
          <w:lang w:eastAsia="zh-CN"/>
        </w:rPr>
        <w:t>）或其他亚型特异性靶</w:t>
      </w:r>
      <w:r w:rsidR="00852A36" w:rsidRPr="00147F3B">
        <w:rPr>
          <w:lang w:eastAsia="zh-CN"/>
        </w:rPr>
        <w:t>标扩增子进行双向测序，以鉴定</w:t>
      </w:r>
      <w:r w:rsidRPr="00147F3B">
        <w:rPr>
          <w:lang w:eastAsia="zh-CN"/>
        </w:rPr>
        <w:t>甲型流感病毒亚型</w:t>
      </w:r>
      <w:r w:rsidR="00B63BD9" w:rsidRPr="00147F3B">
        <w:rPr>
          <w:lang w:eastAsia="zh-CN"/>
        </w:rPr>
        <w:t>。</w:t>
      </w:r>
      <w:r w:rsidRPr="00147F3B">
        <w:rPr>
          <w:lang w:eastAsia="zh-CN"/>
        </w:rPr>
        <w:t>这种替代方法对于</w:t>
      </w:r>
      <w:r w:rsidR="00D15001" w:rsidRPr="00147F3B">
        <w:rPr>
          <w:lang w:eastAsia="zh-CN"/>
        </w:rPr>
        <w:t>培养细胞</w:t>
      </w:r>
      <w:r w:rsidR="0080722D" w:rsidRPr="00147F3B">
        <w:rPr>
          <w:lang w:eastAsia="zh-CN"/>
        </w:rPr>
        <w:t>或样本中</w:t>
      </w:r>
      <w:r w:rsidR="00D15001" w:rsidRPr="00147F3B">
        <w:rPr>
          <w:lang w:eastAsia="zh-CN"/>
        </w:rPr>
        <w:t>的亚型病毒</w:t>
      </w:r>
      <w:r w:rsidR="0080722D" w:rsidRPr="00147F3B">
        <w:rPr>
          <w:lang w:eastAsia="zh-CN"/>
        </w:rPr>
        <w:t>是可用的，这些培养细胞或样本</w:t>
      </w:r>
      <w:r w:rsidR="00D15001" w:rsidRPr="00147F3B">
        <w:rPr>
          <w:lang w:eastAsia="zh-CN"/>
        </w:rPr>
        <w:t>确定为甲型流感阳性的培养基或者核酸基扩增技术比较物</w:t>
      </w:r>
      <w:r w:rsidR="0080722D" w:rsidRPr="00147F3B">
        <w:rPr>
          <w:lang w:eastAsia="zh-CN"/>
        </w:rPr>
        <w:t>。</w:t>
      </w:r>
      <w:r w:rsidRPr="00147F3B">
        <w:rPr>
          <w:lang w:eastAsia="zh-CN"/>
        </w:rPr>
        <w:t>如果</w:t>
      </w:r>
      <w:r w:rsidR="00AB13D4" w:rsidRPr="00147F3B">
        <w:rPr>
          <w:lang w:eastAsia="zh-CN"/>
        </w:rPr>
        <w:t>贵公司</w:t>
      </w:r>
      <w:r w:rsidRPr="00147F3B">
        <w:rPr>
          <w:lang w:eastAsia="zh-CN"/>
        </w:rPr>
        <w:t>的</w:t>
      </w:r>
      <w:r w:rsidR="00AA7722" w:rsidRPr="00147F3B">
        <w:rPr>
          <w:lang w:eastAsia="zh-CN"/>
        </w:rPr>
        <w:t>检验</w:t>
      </w:r>
      <w:r w:rsidRPr="00147F3B">
        <w:rPr>
          <w:lang w:eastAsia="zh-CN"/>
        </w:rPr>
        <w:t>基于核酸扩增技术，非</w:t>
      </w:r>
      <w:r w:rsidRPr="00147F3B">
        <w:rPr>
          <w:lang w:eastAsia="zh-CN"/>
        </w:rPr>
        <w:t>FDA</w:t>
      </w:r>
      <w:r w:rsidR="003D2E12" w:rsidRPr="00147F3B">
        <w:rPr>
          <w:lang w:eastAsia="zh-CN"/>
        </w:rPr>
        <w:t>许可</w:t>
      </w:r>
      <w:r w:rsidRPr="00147F3B">
        <w:rPr>
          <w:lang w:eastAsia="zh-CN"/>
        </w:rPr>
        <w:t>的比较</w:t>
      </w:r>
      <w:r w:rsidRPr="00147F3B">
        <w:rPr>
          <w:lang w:eastAsia="zh-CN"/>
        </w:rPr>
        <w:t>PCR</w:t>
      </w:r>
      <w:r w:rsidRPr="00147F3B">
        <w:rPr>
          <w:lang w:eastAsia="zh-CN"/>
        </w:rPr>
        <w:t>的引物序列应与</w:t>
      </w:r>
      <w:r w:rsidR="00AB13D4" w:rsidRPr="00147F3B">
        <w:rPr>
          <w:lang w:eastAsia="zh-CN"/>
        </w:rPr>
        <w:t>贵公司</w:t>
      </w:r>
      <w:r w:rsidR="00156D92" w:rsidRPr="00147F3B">
        <w:rPr>
          <w:lang w:eastAsia="zh-CN"/>
        </w:rPr>
        <w:t>器械</w:t>
      </w:r>
      <w:r w:rsidRPr="00147F3B">
        <w:rPr>
          <w:lang w:eastAsia="zh-CN"/>
        </w:rPr>
        <w:t>中包含的引物序列不同，并且</w:t>
      </w:r>
      <w:r w:rsidR="001462C2" w:rsidRPr="00147F3B">
        <w:rPr>
          <w:lang w:eastAsia="zh-CN"/>
        </w:rPr>
        <w:t>应</w:t>
      </w:r>
      <w:r w:rsidR="007727D6" w:rsidRPr="00147F3B">
        <w:rPr>
          <w:rFonts w:hint="eastAsia"/>
          <w:lang w:eastAsia="zh-CN"/>
        </w:rPr>
        <w:t>确认</w:t>
      </w:r>
      <w:r w:rsidRPr="00147F3B">
        <w:rPr>
          <w:lang w:eastAsia="zh-CN"/>
        </w:rPr>
        <w:t>比较试验。</w:t>
      </w:r>
    </w:p>
    <w:p w:rsidR="00830C2F" w:rsidRPr="00147F3B" w:rsidRDefault="00AB13D4" w:rsidP="00056AA8">
      <w:pPr>
        <w:pStyle w:val="42"/>
        <w:spacing w:before="144"/>
        <w:ind w:leftChars="700" w:left="1680"/>
        <w:rPr>
          <w:lang w:eastAsia="zh-CN"/>
        </w:rPr>
      </w:pPr>
      <w:r w:rsidRPr="00147F3B">
        <w:rPr>
          <w:lang w:eastAsia="zh-CN"/>
        </w:rPr>
        <w:t>贵公司</w:t>
      </w:r>
      <w:r w:rsidR="00830C2F" w:rsidRPr="00147F3B">
        <w:rPr>
          <w:lang w:eastAsia="zh-CN"/>
        </w:rPr>
        <w:t>应该提供已发表的文献或实验室数据，以支持用于区分甲型流感亚型的</w:t>
      </w:r>
      <w:r w:rsidR="00830C2F" w:rsidRPr="00147F3B">
        <w:rPr>
          <w:lang w:eastAsia="zh-CN"/>
        </w:rPr>
        <w:t>PCR</w:t>
      </w:r>
      <w:r w:rsidR="007727D6" w:rsidRPr="00147F3B">
        <w:rPr>
          <w:rFonts w:hint="eastAsia"/>
          <w:lang w:eastAsia="zh-CN"/>
        </w:rPr>
        <w:t>确认</w:t>
      </w:r>
      <w:r w:rsidR="00830C2F" w:rsidRPr="00147F3B">
        <w:rPr>
          <w:lang w:eastAsia="zh-CN"/>
        </w:rPr>
        <w:t>。</w:t>
      </w:r>
      <w:r w:rsidR="007727D6" w:rsidRPr="00147F3B">
        <w:rPr>
          <w:rFonts w:hint="eastAsia"/>
          <w:lang w:eastAsia="zh-CN"/>
        </w:rPr>
        <w:t>确认</w:t>
      </w:r>
      <w:r w:rsidR="00830C2F" w:rsidRPr="00147F3B">
        <w:rPr>
          <w:lang w:eastAsia="zh-CN"/>
        </w:rPr>
        <w:t>应包括</w:t>
      </w:r>
      <w:r w:rsidR="001678DC" w:rsidRPr="00147F3B">
        <w:rPr>
          <w:lang w:eastAsia="zh-CN"/>
        </w:rPr>
        <w:t>检测限</w:t>
      </w:r>
      <w:r w:rsidR="00830C2F" w:rsidRPr="00147F3B">
        <w:rPr>
          <w:lang w:eastAsia="zh-CN"/>
        </w:rPr>
        <w:t>和分析反应性数据。该</w:t>
      </w:r>
      <w:r w:rsidR="00830C2F" w:rsidRPr="00147F3B">
        <w:rPr>
          <w:lang w:eastAsia="zh-CN"/>
        </w:rPr>
        <w:t>PCR</w:t>
      </w:r>
      <w:r w:rsidR="00830C2F" w:rsidRPr="00147F3B">
        <w:rPr>
          <w:lang w:eastAsia="zh-CN"/>
        </w:rPr>
        <w:t>的</w:t>
      </w:r>
      <w:r w:rsidR="001678DC" w:rsidRPr="00147F3B">
        <w:rPr>
          <w:lang w:eastAsia="zh-CN"/>
        </w:rPr>
        <w:t>检测限</w:t>
      </w:r>
      <w:r w:rsidR="00830C2F" w:rsidRPr="00147F3B">
        <w:rPr>
          <w:lang w:eastAsia="zh-CN"/>
        </w:rPr>
        <w:t>应与</w:t>
      </w:r>
      <w:r w:rsidR="002D4EF9" w:rsidRPr="00147F3B">
        <w:rPr>
          <w:lang w:eastAsia="zh-CN"/>
        </w:rPr>
        <w:t>器械</w:t>
      </w:r>
      <w:r w:rsidR="00830C2F" w:rsidRPr="00147F3B">
        <w:rPr>
          <w:lang w:eastAsia="zh-CN"/>
        </w:rPr>
        <w:t>的分析灵敏度相似</w:t>
      </w:r>
      <w:r w:rsidR="00B63BD9" w:rsidRPr="00147F3B">
        <w:rPr>
          <w:lang w:eastAsia="zh-CN"/>
        </w:rPr>
        <w:t>。</w:t>
      </w:r>
      <w:r w:rsidR="00830C2F" w:rsidRPr="00147F3B">
        <w:rPr>
          <w:lang w:eastAsia="zh-CN"/>
        </w:rPr>
        <w:t>如果测序作为甲型流感病毒分化比较方法的一个组成部分，我们建议</w:t>
      </w:r>
      <w:r w:rsidRPr="00147F3B">
        <w:rPr>
          <w:lang w:eastAsia="zh-CN"/>
        </w:rPr>
        <w:t>贵公司</w:t>
      </w:r>
      <w:r w:rsidR="00830C2F" w:rsidRPr="00147F3B">
        <w:rPr>
          <w:lang w:eastAsia="zh-CN"/>
        </w:rPr>
        <w:t>对扩增子的两条链进行测序反应（双向测序），生成的序列符合以下</w:t>
      </w:r>
      <w:r w:rsidR="009D78C0" w:rsidRPr="00147F3B">
        <w:rPr>
          <w:lang w:eastAsia="zh-CN"/>
        </w:rPr>
        <w:t>的</w:t>
      </w:r>
      <w:r w:rsidR="00830C2F" w:rsidRPr="00147F3B">
        <w:rPr>
          <w:lang w:eastAsia="zh-CN"/>
        </w:rPr>
        <w:t>验收标准：</w:t>
      </w:r>
    </w:p>
    <w:p w:rsidR="00830C2F" w:rsidRPr="00147F3B" w:rsidRDefault="00830C2F" w:rsidP="00056AA8">
      <w:pPr>
        <w:pStyle w:val="42"/>
        <w:numPr>
          <w:ilvl w:val="0"/>
          <w:numId w:val="34"/>
        </w:numPr>
        <w:spacing w:before="144"/>
        <w:ind w:leftChars="900" w:left="2640" w:hangingChars="200" w:hanging="480"/>
        <w:rPr>
          <w:lang w:eastAsia="zh-CN"/>
        </w:rPr>
      </w:pPr>
      <w:r w:rsidRPr="00147F3B">
        <w:rPr>
          <w:lang w:eastAsia="zh-CN"/>
        </w:rPr>
        <w:t>序列应至少包含</w:t>
      </w:r>
      <w:r w:rsidRPr="00147F3B">
        <w:rPr>
          <w:lang w:eastAsia="zh-CN"/>
        </w:rPr>
        <w:t>100</w:t>
      </w:r>
      <w:r w:rsidRPr="00147F3B">
        <w:rPr>
          <w:lang w:eastAsia="zh-CN"/>
        </w:rPr>
        <w:t>个连续的碱基。</w:t>
      </w:r>
    </w:p>
    <w:p w:rsidR="00830C2F" w:rsidRPr="00147F3B" w:rsidRDefault="00830C2F" w:rsidP="00056AA8">
      <w:pPr>
        <w:pStyle w:val="42"/>
        <w:numPr>
          <w:ilvl w:val="0"/>
          <w:numId w:val="34"/>
        </w:numPr>
        <w:spacing w:before="144"/>
        <w:ind w:leftChars="900" w:left="2640" w:hangingChars="200" w:hanging="480"/>
      </w:pPr>
      <w:r w:rsidRPr="00147F3B">
        <w:t>基数应由</w:t>
      </w:r>
      <w:r w:rsidRPr="00147F3B">
        <w:t>PHRED</w:t>
      </w:r>
      <w:r w:rsidR="009D78C0" w:rsidRPr="00147F3B">
        <w:t>测量质量值为</w:t>
      </w:r>
      <w:r w:rsidR="009D78C0" w:rsidRPr="00147F3B">
        <w:t>20</w:t>
      </w:r>
      <w:r w:rsidR="009D78C0" w:rsidRPr="00147F3B">
        <w:t>或更高</w:t>
      </w:r>
      <w:r w:rsidRPr="00147F3B">
        <w:t>，</w:t>
      </w:r>
      <w:r w:rsidR="009C2626" w:rsidRPr="00147F3B">
        <w:t>应用</w:t>
      </w:r>
      <w:r w:rsidR="009D78C0" w:rsidRPr="00147F3B">
        <w:t xml:space="preserve">Biosystems </w:t>
      </w:r>
      <w:r w:rsidR="009C2626" w:rsidRPr="00147F3B">
        <w:t>KB</w:t>
      </w:r>
      <w:r w:rsidRPr="00147F3B">
        <w:t xml:space="preserve"> Basecaller</w:t>
      </w:r>
      <w:r w:rsidRPr="00147F3B">
        <w:t>或类似</w:t>
      </w:r>
      <w:r w:rsidR="009D78C0" w:rsidRPr="00147F3B">
        <w:t>的</w:t>
      </w:r>
      <w:r w:rsidRPr="00147F3B">
        <w:t>软件包（</w:t>
      </w:r>
      <w:r w:rsidR="009D78C0" w:rsidRPr="00147F3B">
        <w:t>代表</w:t>
      </w:r>
      <w:r w:rsidRPr="00147F3B">
        <w:t>1</w:t>
      </w:r>
      <w:r w:rsidR="009C06EB" w:rsidRPr="00147F3B">
        <w:t>%</w:t>
      </w:r>
      <w:r w:rsidRPr="00147F3B">
        <w:t>或更低的</w:t>
      </w:r>
      <w:r w:rsidR="009D78C0" w:rsidRPr="00147F3B">
        <w:t>误差</w:t>
      </w:r>
      <w:r w:rsidRPr="00147F3B">
        <w:t>概率</w:t>
      </w:r>
      <w:proofErr w:type="gramStart"/>
      <w:r w:rsidRPr="00147F3B">
        <w:t>）</w:t>
      </w:r>
      <w:r w:rsidR="00866A9F" w:rsidRPr="00147F3B">
        <w:rPr>
          <w:rFonts w:hint="eastAsia"/>
        </w:rPr>
        <w:t>[</w:t>
      </w:r>
      <w:proofErr w:type="gramEnd"/>
      <w:r w:rsidR="00866A9F" w:rsidRPr="00147F3B">
        <w:t>15</w:t>
      </w:r>
      <w:r w:rsidR="00866A9F" w:rsidRPr="00147F3B">
        <w:rPr>
          <w:rFonts w:hint="eastAsia"/>
        </w:rPr>
        <w:t>]</w:t>
      </w:r>
      <w:r w:rsidRPr="00147F3B">
        <w:t>。</w:t>
      </w:r>
    </w:p>
    <w:p w:rsidR="00830C2F" w:rsidRPr="00147F3B" w:rsidRDefault="00830C2F" w:rsidP="00056AA8">
      <w:pPr>
        <w:pStyle w:val="42"/>
        <w:numPr>
          <w:ilvl w:val="0"/>
          <w:numId w:val="34"/>
        </w:numPr>
        <w:spacing w:before="144"/>
        <w:ind w:leftChars="900" w:left="2640" w:hangingChars="200" w:hanging="480"/>
      </w:pPr>
      <w:r w:rsidRPr="00147F3B">
        <w:t>序列应</w:t>
      </w:r>
      <w:r w:rsidR="009D78C0" w:rsidRPr="00147F3B">
        <w:t>将</w:t>
      </w:r>
      <w:r w:rsidRPr="00147F3B">
        <w:t>参考或共有序列</w:t>
      </w:r>
      <w:r w:rsidR="009D78C0" w:rsidRPr="00147F3B">
        <w:t>与特异性靶标</w:t>
      </w:r>
      <w:r w:rsidRPr="00147F3B">
        <w:t>的预期值（</w:t>
      </w:r>
      <w:r w:rsidRPr="00147F3B">
        <w:t>E</w:t>
      </w:r>
      <w:r w:rsidRPr="00147F3B">
        <w:t>值）</w:t>
      </w:r>
      <w:r w:rsidRPr="00147F3B">
        <w:t>&lt;10-30</w:t>
      </w:r>
      <w:r w:rsidR="009D78C0" w:rsidRPr="00147F3B">
        <w:t>相匹配</w:t>
      </w:r>
      <w:r w:rsidRPr="00147F3B">
        <w:t>（对于</w:t>
      </w:r>
      <w:r w:rsidR="009D78C0" w:rsidRPr="00147F3B">
        <w:t>BLAST</w:t>
      </w:r>
      <w:r w:rsidR="009D78C0" w:rsidRPr="00147F3B">
        <w:t>，搜索</w:t>
      </w:r>
      <w:r w:rsidR="009D78C0" w:rsidRPr="00147F3B">
        <w:t>GenBank</w:t>
      </w:r>
      <w:r w:rsidR="009D78C0" w:rsidRPr="00147F3B">
        <w:t>，</w:t>
      </w:r>
      <w:r w:rsidRPr="00147F3B">
        <w:t>http</w:t>
      </w:r>
      <w:r w:rsidR="00F63DC0" w:rsidRPr="00147F3B">
        <w:rPr>
          <w:rFonts w:hint="eastAsia"/>
        </w:rPr>
        <w:t>：</w:t>
      </w:r>
      <w:r w:rsidRPr="00147F3B">
        <w:t>//www.ncbi.nlm.nih.gov/Genbank /</w:t>
      </w:r>
      <w:r w:rsidRPr="00147F3B">
        <w:t>）。</w:t>
      </w:r>
    </w:p>
    <w:p w:rsidR="00830C2F" w:rsidRPr="00147F3B" w:rsidRDefault="00830C2F" w:rsidP="00056AA8">
      <w:pPr>
        <w:pStyle w:val="42"/>
        <w:spacing w:before="144"/>
        <w:ind w:leftChars="300" w:left="720"/>
        <w:rPr>
          <w:lang w:eastAsia="zh-CN"/>
        </w:rPr>
      </w:pPr>
      <w:r w:rsidRPr="00147F3B">
        <w:rPr>
          <w:lang w:eastAsia="zh-CN"/>
        </w:rPr>
        <w:t>此外，如果公共卫生</w:t>
      </w:r>
      <w:r w:rsidR="009C06EB" w:rsidRPr="00147F3B">
        <w:rPr>
          <w:lang w:eastAsia="zh-CN"/>
        </w:rPr>
        <w:t>总</w:t>
      </w:r>
      <w:r w:rsidRPr="00147F3B">
        <w:rPr>
          <w:lang w:eastAsia="zh-CN"/>
        </w:rPr>
        <w:t>局建议不要</w:t>
      </w:r>
      <w:r w:rsidR="009C06EB" w:rsidRPr="00147F3B">
        <w:rPr>
          <w:lang w:eastAsia="zh-CN"/>
        </w:rPr>
        <w:t>获取</w:t>
      </w:r>
      <w:r w:rsidRPr="00147F3B">
        <w:rPr>
          <w:lang w:eastAsia="zh-CN"/>
        </w:rPr>
        <w:t>怀疑感染新型流感病毒的</w:t>
      </w:r>
      <w:r w:rsidR="009C06EB" w:rsidRPr="00147F3B">
        <w:rPr>
          <w:lang w:eastAsia="zh-CN"/>
        </w:rPr>
        <w:t>患者的</w:t>
      </w:r>
      <w:r w:rsidRPr="00147F3B">
        <w:rPr>
          <w:lang w:eastAsia="zh-CN"/>
        </w:rPr>
        <w:t>标本，我们建议</w:t>
      </w:r>
      <w:r w:rsidR="00AB13D4" w:rsidRPr="00147F3B">
        <w:rPr>
          <w:lang w:eastAsia="zh-CN"/>
        </w:rPr>
        <w:t>贵公司</w:t>
      </w:r>
      <w:r w:rsidRPr="00147F3B">
        <w:rPr>
          <w:lang w:eastAsia="zh-CN"/>
        </w:rPr>
        <w:t>使用经</w:t>
      </w:r>
      <w:r w:rsidRPr="00147F3B">
        <w:rPr>
          <w:lang w:eastAsia="zh-CN"/>
        </w:rPr>
        <w:t>FDA</w:t>
      </w:r>
      <w:r w:rsidRPr="00147F3B">
        <w:rPr>
          <w:lang w:eastAsia="zh-CN"/>
        </w:rPr>
        <w:t>批准的</w:t>
      </w:r>
      <w:r w:rsidRPr="00147F3B">
        <w:rPr>
          <w:lang w:eastAsia="zh-CN"/>
        </w:rPr>
        <w:t>NAAT</w:t>
      </w:r>
      <w:r w:rsidR="00156D92" w:rsidRPr="00147F3B">
        <w:rPr>
          <w:lang w:eastAsia="zh-CN"/>
        </w:rPr>
        <w:t>器械</w:t>
      </w:r>
      <w:r w:rsidRPr="00147F3B">
        <w:rPr>
          <w:lang w:eastAsia="zh-CN"/>
        </w:rPr>
        <w:t>或经过</w:t>
      </w:r>
      <w:r w:rsidR="007727D6" w:rsidRPr="00147F3B">
        <w:rPr>
          <w:rFonts w:hint="eastAsia"/>
          <w:lang w:eastAsia="zh-CN"/>
        </w:rPr>
        <w:t>确认</w:t>
      </w:r>
      <w:r w:rsidRPr="00147F3B">
        <w:rPr>
          <w:lang w:eastAsia="zh-CN"/>
        </w:rPr>
        <w:t>的</w:t>
      </w:r>
      <w:r w:rsidRPr="00147F3B">
        <w:rPr>
          <w:lang w:eastAsia="zh-CN"/>
        </w:rPr>
        <w:t>PCR</w:t>
      </w:r>
      <w:r w:rsidR="00AA7722" w:rsidRPr="00147F3B">
        <w:rPr>
          <w:lang w:eastAsia="zh-CN"/>
        </w:rPr>
        <w:t>检验</w:t>
      </w:r>
      <w:r w:rsidR="009C06EB" w:rsidRPr="00147F3B">
        <w:rPr>
          <w:lang w:eastAsia="zh-CN"/>
        </w:rPr>
        <w:t>，然后</w:t>
      </w:r>
      <w:r w:rsidRPr="00147F3B">
        <w:rPr>
          <w:lang w:eastAsia="zh-CN"/>
        </w:rPr>
        <w:t>测序</w:t>
      </w:r>
      <w:r w:rsidR="009C06EB" w:rsidRPr="00147F3B">
        <w:rPr>
          <w:lang w:eastAsia="zh-CN"/>
        </w:rPr>
        <w:t>扩增子</w:t>
      </w:r>
      <w:r w:rsidR="007727D6" w:rsidRPr="00147F3B">
        <w:rPr>
          <w:rFonts w:hint="eastAsia"/>
          <w:lang w:eastAsia="zh-CN"/>
        </w:rPr>
        <w:t>来</w:t>
      </w:r>
      <w:r w:rsidRPr="00147F3B">
        <w:rPr>
          <w:lang w:eastAsia="zh-CN"/>
        </w:rPr>
        <w:t>确认新病毒的</w:t>
      </w:r>
      <w:r w:rsidR="009C2626" w:rsidRPr="00147F3B">
        <w:rPr>
          <w:lang w:eastAsia="zh-CN"/>
        </w:rPr>
        <w:t>类型</w:t>
      </w:r>
      <w:r w:rsidRPr="00147F3B">
        <w:rPr>
          <w:lang w:eastAsia="zh-CN"/>
        </w:rPr>
        <w:t>。</w:t>
      </w:r>
    </w:p>
    <w:p w:rsidR="00830C2F" w:rsidRPr="00056AA8" w:rsidRDefault="00830C2F" w:rsidP="00056AA8">
      <w:pPr>
        <w:pStyle w:val="42"/>
        <w:tabs>
          <w:tab w:val="left" w:pos="720"/>
        </w:tabs>
        <w:spacing w:before="144"/>
        <w:outlineLvl w:val="1"/>
        <w:rPr>
          <w:b/>
          <w:lang w:eastAsia="zh-CN"/>
        </w:rPr>
      </w:pPr>
      <w:bookmarkStart w:id="33" w:name="_Toc479504213"/>
      <w:r w:rsidRPr="00056AA8">
        <w:rPr>
          <w:b/>
          <w:lang w:eastAsia="zh-CN"/>
        </w:rPr>
        <w:t>9.C</w:t>
      </w:r>
      <w:r w:rsidR="00056AA8" w:rsidRPr="00056AA8">
        <w:rPr>
          <w:rFonts w:hint="eastAsia"/>
          <w:b/>
          <w:lang w:eastAsia="zh-CN"/>
        </w:rPr>
        <w:tab/>
      </w:r>
      <w:r w:rsidR="00893C64" w:rsidRPr="00056AA8">
        <w:rPr>
          <w:b/>
          <w:u w:val="single"/>
          <w:lang w:eastAsia="zh-CN"/>
        </w:rPr>
        <w:t>上市后性能</w:t>
      </w:r>
      <w:r w:rsidR="007727D6" w:rsidRPr="00056AA8">
        <w:rPr>
          <w:rFonts w:hint="eastAsia"/>
          <w:b/>
          <w:u w:val="single"/>
          <w:lang w:eastAsia="zh-CN"/>
        </w:rPr>
        <w:t>确认</w:t>
      </w:r>
      <w:bookmarkEnd w:id="33"/>
    </w:p>
    <w:p w:rsidR="00056AA8" w:rsidRDefault="00830C2F" w:rsidP="00147F3B">
      <w:pPr>
        <w:pStyle w:val="42"/>
        <w:spacing w:before="144"/>
        <w:rPr>
          <w:lang w:eastAsia="zh-CN"/>
        </w:rPr>
      </w:pPr>
      <w:r w:rsidRPr="00147F3B">
        <w:rPr>
          <w:lang w:eastAsia="zh-CN"/>
        </w:rPr>
        <w:t>我们建议</w:t>
      </w:r>
      <w:r w:rsidR="00AB13D4" w:rsidRPr="00147F3B">
        <w:rPr>
          <w:lang w:eastAsia="zh-CN"/>
        </w:rPr>
        <w:t>贵公司</w:t>
      </w:r>
      <w:r w:rsidRPr="00147F3B">
        <w:rPr>
          <w:lang w:eastAsia="zh-CN"/>
        </w:rPr>
        <w:t>获取和分析</w:t>
      </w:r>
      <w:r w:rsidR="00893C64" w:rsidRPr="00147F3B">
        <w:rPr>
          <w:lang w:eastAsia="zh-CN"/>
        </w:rPr>
        <w:t>上市后的</w:t>
      </w:r>
      <w:r w:rsidRPr="00147F3B">
        <w:rPr>
          <w:lang w:eastAsia="zh-CN"/>
        </w:rPr>
        <w:t>数据，以确保</w:t>
      </w:r>
      <w:r w:rsidR="00156D92" w:rsidRPr="00147F3B">
        <w:rPr>
          <w:lang w:eastAsia="zh-CN"/>
        </w:rPr>
        <w:t>器械</w:t>
      </w:r>
      <w:r w:rsidRPr="00147F3B">
        <w:rPr>
          <w:lang w:eastAsia="zh-CN"/>
        </w:rPr>
        <w:t>的持续可靠性，特别是考虑到流感病毒变异的倾向以及病毒应变流行率随时间的变化。根据</w:t>
      </w:r>
      <w:r w:rsidRPr="00147F3B">
        <w:rPr>
          <w:lang w:eastAsia="zh-CN"/>
        </w:rPr>
        <w:t>21 CFR 820.100</w:t>
      </w:r>
      <w:r w:rsidRPr="00147F3B">
        <w:rPr>
          <w:lang w:eastAsia="zh-CN"/>
        </w:rPr>
        <w:t>（</w:t>
      </w:r>
      <w:r w:rsidRPr="00147F3B">
        <w:rPr>
          <w:lang w:eastAsia="zh-CN"/>
        </w:rPr>
        <w:t>a</w:t>
      </w:r>
      <w:r w:rsidRPr="00147F3B">
        <w:rPr>
          <w:lang w:eastAsia="zh-CN"/>
        </w:rPr>
        <w:t>）（</w:t>
      </w:r>
      <w:r w:rsidRPr="00147F3B">
        <w:rPr>
          <w:lang w:eastAsia="zh-CN"/>
        </w:rPr>
        <w:t>1</w:t>
      </w:r>
      <w:r w:rsidRPr="00147F3B">
        <w:rPr>
          <w:lang w:eastAsia="zh-CN"/>
        </w:rPr>
        <w:t>），纠正和预防措施的要求，</w:t>
      </w:r>
      <w:r w:rsidRPr="00E038B6">
        <w:rPr>
          <w:rFonts w:asciiTheme="minorEastAsia" w:eastAsiaTheme="minorEastAsia" w:hAnsiTheme="minorEastAsia"/>
          <w:lang w:eastAsia="zh-CN"/>
        </w:rPr>
        <w:t>“</w:t>
      </w:r>
      <w:r w:rsidR="00AB13D4" w:rsidRPr="00147F3B">
        <w:rPr>
          <w:lang w:eastAsia="zh-CN"/>
        </w:rPr>
        <w:t>贵公司</w:t>
      </w:r>
      <w:r w:rsidRPr="00147F3B">
        <w:rPr>
          <w:lang w:eastAsia="zh-CN"/>
        </w:rPr>
        <w:t>必须分析流程</w:t>
      </w:r>
      <w:r w:rsidRPr="00147F3B">
        <w:rPr>
          <w:lang w:eastAsia="zh-CN"/>
        </w:rPr>
        <w:t>...</w:t>
      </w:r>
      <w:r w:rsidRPr="00147F3B">
        <w:rPr>
          <w:lang w:eastAsia="zh-CN"/>
        </w:rPr>
        <w:t>投诉，退回产品和其他质</w:t>
      </w:r>
      <w:r w:rsidR="003C78E1" w:rsidRPr="00147F3B">
        <w:rPr>
          <w:lang w:eastAsia="zh-CN"/>
        </w:rPr>
        <w:t>量数据来源，以确定不合格产品或其他质量问题的现有和潜在原因。目前可以获得</w:t>
      </w:r>
      <w:r w:rsidRPr="00147F3B">
        <w:rPr>
          <w:lang w:eastAsia="zh-CN"/>
        </w:rPr>
        <w:t>更新的流感病毒序列（来自</w:t>
      </w:r>
      <w:r w:rsidR="003C78E1" w:rsidRPr="00147F3B">
        <w:rPr>
          <w:lang w:eastAsia="zh-CN"/>
        </w:rPr>
        <w:t>世界卫生</w:t>
      </w:r>
      <w:r w:rsidRPr="00147F3B">
        <w:rPr>
          <w:lang w:eastAsia="zh-CN"/>
        </w:rPr>
        <w:t>组织，</w:t>
      </w:r>
      <w:r w:rsidR="003C78E1" w:rsidRPr="00147F3B">
        <w:rPr>
          <w:lang w:eastAsia="zh-CN"/>
        </w:rPr>
        <w:t>美国国立卫生研究院</w:t>
      </w:r>
      <w:r w:rsidRPr="00147F3B">
        <w:rPr>
          <w:lang w:eastAsia="zh-CN"/>
        </w:rPr>
        <w:t>和其他公共卫生实体），</w:t>
      </w:r>
      <w:r w:rsidR="00AB13D4" w:rsidRPr="00147F3B">
        <w:rPr>
          <w:lang w:eastAsia="zh-CN"/>
        </w:rPr>
        <w:t>贵公司</w:t>
      </w:r>
      <w:r w:rsidRPr="00147F3B">
        <w:rPr>
          <w:lang w:eastAsia="zh-CN"/>
        </w:rPr>
        <w:t>应该继续监测</w:t>
      </w:r>
      <w:r w:rsidR="00AA7722" w:rsidRPr="00147F3B">
        <w:rPr>
          <w:lang w:eastAsia="zh-CN"/>
        </w:rPr>
        <w:t>检验</w:t>
      </w:r>
      <w:r w:rsidRPr="00147F3B">
        <w:rPr>
          <w:lang w:eastAsia="zh-CN"/>
        </w:rPr>
        <w:t>的性能。此外，根据</w:t>
      </w:r>
      <w:r w:rsidRPr="00147F3B">
        <w:rPr>
          <w:lang w:eastAsia="zh-CN"/>
        </w:rPr>
        <w:t>21 CFR 820.30</w:t>
      </w:r>
      <w:r w:rsidRPr="00147F3B">
        <w:rPr>
          <w:lang w:eastAsia="zh-CN"/>
        </w:rPr>
        <w:t>（</w:t>
      </w:r>
      <w:r w:rsidRPr="00147F3B">
        <w:rPr>
          <w:lang w:eastAsia="zh-CN"/>
        </w:rPr>
        <w:t>g</w:t>
      </w:r>
      <w:r w:rsidRPr="00147F3B">
        <w:rPr>
          <w:lang w:eastAsia="zh-CN"/>
        </w:rPr>
        <w:t>）</w:t>
      </w:r>
      <w:r w:rsidR="007727D6" w:rsidRPr="00147F3B">
        <w:rPr>
          <w:lang w:eastAsia="zh-CN"/>
        </w:rPr>
        <w:t>设计</w:t>
      </w:r>
      <w:r w:rsidR="007727D6" w:rsidRPr="00147F3B">
        <w:rPr>
          <w:rFonts w:hint="eastAsia"/>
          <w:lang w:eastAsia="zh-CN"/>
        </w:rPr>
        <w:t>确认</w:t>
      </w:r>
      <w:r w:rsidR="003C78E1" w:rsidRPr="00147F3B">
        <w:rPr>
          <w:lang w:eastAsia="zh-CN"/>
        </w:rPr>
        <w:t>，这些分析应评估器械的</w:t>
      </w:r>
      <w:r w:rsidR="007727D6" w:rsidRPr="00147F3B">
        <w:rPr>
          <w:lang w:eastAsia="zh-CN"/>
        </w:rPr>
        <w:t>设计</w:t>
      </w:r>
      <w:r w:rsidR="007727D6" w:rsidRPr="00147F3B">
        <w:rPr>
          <w:rFonts w:hint="eastAsia"/>
          <w:lang w:eastAsia="zh-CN"/>
        </w:rPr>
        <w:t>确认</w:t>
      </w:r>
      <w:r w:rsidRPr="00147F3B">
        <w:rPr>
          <w:lang w:eastAsia="zh-CN"/>
        </w:rPr>
        <w:t>和风险分析，以确定是否需要进行设计更改。</w:t>
      </w:r>
      <w:r w:rsidR="00AB13D4" w:rsidRPr="00147F3B">
        <w:rPr>
          <w:lang w:eastAsia="zh-CN"/>
        </w:rPr>
        <w:t>贵公司</w:t>
      </w:r>
      <w:r w:rsidRPr="00147F3B">
        <w:rPr>
          <w:lang w:eastAsia="zh-CN"/>
        </w:rPr>
        <w:t>的</w:t>
      </w:r>
      <w:r w:rsidR="00FF738D" w:rsidRPr="00147F3B">
        <w:rPr>
          <w:lang w:eastAsia="zh-CN"/>
        </w:rPr>
        <w:t>上市后监管</w:t>
      </w:r>
      <w:r w:rsidRPr="00147F3B">
        <w:rPr>
          <w:lang w:eastAsia="zh-CN"/>
        </w:rPr>
        <w:t>的目的应该是确保</w:t>
      </w:r>
      <w:r w:rsidR="00AB13D4" w:rsidRPr="00147F3B">
        <w:rPr>
          <w:lang w:eastAsia="zh-CN"/>
        </w:rPr>
        <w:t>贵公司</w:t>
      </w:r>
      <w:r w:rsidRPr="00147F3B">
        <w:rPr>
          <w:lang w:eastAsia="zh-CN"/>
        </w:rPr>
        <w:t>的</w:t>
      </w:r>
      <w:r w:rsidR="00156D92" w:rsidRPr="00147F3B">
        <w:rPr>
          <w:lang w:eastAsia="zh-CN"/>
        </w:rPr>
        <w:t>器械</w:t>
      </w:r>
      <w:r w:rsidRPr="00147F3B">
        <w:rPr>
          <w:lang w:eastAsia="zh-CN"/>
        </w:rPr>
        <w:t>保持其规定的性能水平，尽管流感病毒具有抗原性漂移。</w:t>
      </w:r>
      <w:r w:rsidR="00056AA8">
        <w:rPr>
          <w:lang w:eastAsia="zh-CN"/>
        </w:rPr>
        <w:br w:type="page"/>
      </w:r>
    </w:p>
    <w:p w:rsidR="006617D7" w:rsidRPr="00056AA8" w:rsidRDefault="006617D7" w:rsidP="00056AA8">
      <w:pPr>
        <w:pStyle w:val="42"/>
        <w:tabs>
          <w:tab w:val="left" w:pos="720"/>
        </w:tabs>
        <w:spacing w:before="144"/>
        <w:outlineLvl w:val="1"/>
        <w:rPr>
          <w:b/>
          <w:lang w:eastAsia="zh-CN"/>
        </w:rPr>
      </w:pPr>
      <w:bookmarkStart w:id="34" w:name="_Toc479504214"/>
      <w:r w:rsidRPr="00056AA8">
        <w:rPr>
          <w:b/>
          <w:lang w:eastAsia="zh-CN"/>
        </w:rPr>
        <w:lastRenderedPageBreak/>
        <w:t>9.</w:t>
      </w:r>
      <w:r w:rsidR="00566322" w:rsidRPr="00056AA8">
        <w:rPr>
          <w:b/>
          <w:lang w:eastAsia="zh-CN"/>
        </w:rPr>
        <w:t>D</w:t>
      </w:r>
      <w:r w:rsidR="00056AA8">
        <w:rPr>
          <w:rFonts w:hint="eastAsia"/>
          <w:b/>
          <w:lang w:eastAsia="zh-CN"/>
        </w:rPr>
        <w:tab/>
      </w:r>
      <w:r w:rsidRPr="00056AA8">
        <w:rPr>
          <w:b/>
          <w:u w:val="single"/>
          <w:lang w:eastAsia="zh-CN"/>
        </w:rPr>
        <w:t>CLIA</w:t>
      </w:r>
      <w:r w:rsidRPr="00056AA8">
        <w:rPr>
          <w:b/>
          <w:u w:val="single"/>
          <w:lang w:eastAsia="zh-CN"/>
        </w:rPr>
        <w:t>豁免</w:t>
      </w:r>
      <w:bookmarkEnd w:id="34"/>
    </w:p>
    <w:p w:rsidR="006617D7" w:rsidRPr="00147F3B" w:rsidRDefault="006617D7" w:rsidP="00147F3B">
      <w:pPr>
        <w:pStyle w:val="42"/>
        <w:spacing w:before="144"/>
        <w:rPr>
          <w:lang w:eastAsia="zh-CN"/>
        </w:rPr>
      </w:pPr>
      <w:r w:rsidRPr="00147F3B">
        <w:rPr>
          <w:lang w:eastAsia="zh-CN"/>
        </w:rPr>
        <w:t>如果</w:t>
      </w:r>
      <w:r w:rsidR="00AB13D4" w:rsidRPr="00147F3B">
        <w:rPr>
          <w:lang w:eastAsia="zh-CN"/>
        </w:rPr>
        <w:t>贵公司</w:t>
      </w:r>
      <w:r w:rsidRPr="00147F3B">
        <w:rPr>
          <w:lang w:eastAsia="zh-CN"/>
        </w:rPr>
        <w:t>根据</w:t>
      </w:r>
      <w:r w:rsidR="00893C64" w:rsidRPr="00147F3B">
        <w:rPr>
          <w:lang w:eastAsia="zh-CN"/>
        </w:rPr>
        <w:t>1988</w:t>
      </w:r>
      <w:r w:rsidR="00893C64" w:rsidRPr="00147F3B">
        <w:rPr>
          <w:lang w:eastAsia="zh-CN"/>
        </w:rPr>
        <w:t>年临床实验室改进修订建议书</w:t>
      </w:r>
      <w:r w:rsidRPr="00147F3B">
        <w:rPr>
          <w:lang w:eastAsia="zh-CN"/>
        </w:rPr>
        <w:t>（</w:t>
      </w:r>
      <w:r w:rsidRPr="00147F3B">
        <w:rPr>
          <w:lang w:eastAsia="zh-CN"/>
        </w:rPr>
        <w:t>CLIA</w:t>
      </w:r>
      <w:r w:rsidRPr="00147F3B">
        <w:rPr>
          <w:lang w:eastAsia="zh-CN"/>
        </w:rPr>
        <w:t>）</w:t>
      </w:r>
      <w:r w:rsidR="0060205D">
        <w:fldChar w:fldCharType="begin"/>
      </w:r>
      <w:r w:rsidR="0060205D">
        <w:rPr>
          <w:lang w:eastAsia="zh-CN"/>
        </w:rPr>
        <w:instrText xml:space="preserve"> HYPERLINK \l "bookmark9" \o "Current Document" \h </w:instrText>
      </w:r>
      <w:r w:rsidR="0060205D">
        <w:fldChar w:fldCharType="separate"/>
      </w:r>
      <w:r w:rsidR="001B1AEB" w:rsidRPr="00056AA8">
        <w:rPr>
          <w:rStyle w:val="a3"/>
          <w:color w:val="auto"/>
          <w:u w:val="none"/>
          <w:vertAlign w:val="superscript"/>
        </w:rPr>
        <w:footnoteReference w:id="10"/>
      </w:r>
      <w:r w:rsidR="0060205D">
        <w:rPr>
          <w:rStyle w:val="a3"/>
          <w:color w:val="auto"/>
          <w:u w:val="none"/>
          <w:vertAlign w:val="superscript"/>
        </w:rPr>
        <w:fldChar w:fldCharType="end"/>
      </w:r>
      <w:r w:rsidRPr="00147F3B">
        <w:rPr>
          <w:lang w:eastAsia="zh-CN"/>
        </w:rPr>
        <w:t>对</w:t>
      </w:r>
      <w:r w:rsidR="00156D92" w:rsidRPr="00147F3B">
        <w:rPr>
          <w:lang w:eastAsia="zh-CN"/>
        </w:rPr>
        <w:t>器械</w:t>
      </w:r>
      <w:r w:rsidRPr="00147F3B">
        <w:rPr>
          <w:lang w:eastAsia="zh-CN"/>
        </w:rPr>
        <w:t>进行豁免分类，我们建议</w:t>
      </w:r>
      <w:r w:rsidR="00AB13D4" w:rsidRPr="00147F3B">
        <w:rPr>
          <w:lang w:eastAsia="zh-CN"/>
        </w:rPr>
        <w:t>贵公司</w:t>
      </w:r>
      <w:r w:rsidRPr="00147F3B">
        <w:rPr>
          <w:lang w:eastAsia="zh-CN"/>
        </w:rPr>
        <w:t>咨询微生物学</w:t>
      </w:r>
      <w:r w:rsidR="00156D92" w:rsidRPr="00147F3B">
        <w:rPr>
          <w:lang w:eastAsia="zh-CN"/>
        </w:rPr>
        <w:t>器械</w:t>
      </w:r>
      <w:r w:rsidR="00893C64" w:rsidRPr="00147F3B">
        <w:rPr>
          <w:lang w:eastAsia="zh-CN"/>
        </w:rPr>
        <w:t>部</w:t>
      </w:r>
      <w:r w:rsidRPr="00147F3B">
        <w:rPr>
          <w:lang w:eastAsia="zh-CN"/>
        </w:rPr>
        <w:t>的工作人员，了解具体研究的设计，以支持</w:t>
      </w:r>
      <w:r w:rsidR="00AB13D4" w:rsidRPr="00147F3B">
        <w:rPr>
          <w:lang w:eastAsia="zh-CN"/>
        </w:rPr>
        <w:t>贵公司</w:t>
      </w:r>
      <w:r w:rsidR="00156D92" w:rsidRPr="00147F3B">
        <w:rPr>
          <w:lang w:eastAsia="zh-CN"/>
        </w:rPr>
        <w:t>器械</w:t>
      </w:r>
      <w:r w:rsidRPr="00147F3B">
        <w:rPr>
          <w:lang w:eastAsia="zh-CN"/>
        </w:rPr>
        <w:t>的</w:t>
      </w:r>
      <w:r w:rsidRPr="00147F3B">
        <w:rPr>
          <w:lang w:eastAsia="zh-CN"/>
        </w:rPr>
        <w:t>CLIA</w:t>
      </w:r>
      <w:r w:rsidRPr="00147F3B">
        <w:rPr>
          <w:lang w:eastAsia="zh-CN"/>
        </w:rPr>
        <w:t>豁免申请</w:t>
      </w:r>
      <w:r w:rsidR="00B63BD9" w:rsidRPr="00147F3B">
        <w:rPr>
          <w:lang w:eastAsia="zh-CN"/>
        </w:rPr>
        <w:t>。</w:t>
      </w:r>
      <w:r w:rsidR="00893C64" w:rsidRPr="00147F3B">
        <w:rPr>
          <w:lang w:eastAsia="zh-CN"/>
        </w:rPr>
        <w:t>也提供</w:t>
      </w:r>
      <w:r w:rsidRPr="00E038B6">
        <w:rPr>
          <w:rFonts w:asciiTheme="minorEastAsia" w:eastAsiaTheme="minorEastAsia" w:hAnsiTheme="minorEastAsia"/>
          <w:lang w:eastAsia="zh-CN"/>
        </w:rPr>
        <w:t>“</w:t>
      </w:r>
      <w:r w:rsidRPr="00147F3B">
        <w:rPr>
          <w:lang w:eastAsia="zh-CN"/>
        </w:rPr>
        <w:t>1988</w:t>
      </w:r>
      <w:r w:rsidRPr="00147F3B">
        <w:rPr>
          <w:lang w:eastAsia="zh-CN"/>
        </w:rPr>
        <w:t>年临床实验室改进修订建议书（</w:t>
      </w:r>
      <w:r w:rsidRPr="00147F3B">
        <w:rPr>
          <w:lang w:eastAsia="zh-CN"/>
        </w:rPr>
        <w:t>CLIA</w:t>
      </w:r>
      <w:r w:rsidRPr="00147F3B">
        <w:rPr>
          <w:lang w:eastAsia="zh-CN"/>
        </w:rPr>
        <w:t>）豁免申请书</w:t>
      </w:r>
      <w:r w:rsidRPr="00E038B6">
        <w:rPr>
          <w:rFonts w:asciiTheme="minorEastAsia" w:eastAsiaTheme="minorEastAsia" w:hAnsiTheme="minorEastAsia"/>
          <w:lang w:eastAsia="zh-CN"/>
        </w:rPr>
        <w:t>”</w:t>
      </w:r>
      <w:r w:rsidR="00893C64" w:rsidRPr="00147F3B">
        <w:rPr>
          <w:lang w:eastAsia="zh-CN"/>
        </w:rPr>
        <w:t>指南文件</w:t>
      </w:r>
      <w:r w:rsidRPr="00147F3B">
        <w:rPr>
          <w:lang w:eastAsia="zh-CN"/>
        </w:rPr>
        <w:t>[16]</w:t>
      </w:r>
      <w:r w:rsidRPr="00147F3B">
        <w:rPr>
          <w:lang w:eastAsia="zh-CN"/>
        </w:rPr>
        <w:t>。</w:t>
      </w:r>
    </w:p>
    <w:p w:rsidR="00C14E4D" w:rsidRPr="00056AA8" w:rsidRDefault="00C14E4D" w:rsidP="00056AA8">
      <w:pPr>
        <w:pStyle w:val="42"/>
        <w:tabs>
          <w:tab w:val="left" w:pos="720"/>
        </w:tabs>
        <w:spacing w:before="144"/>
        <w:outlineLvl w:val="1"/>
        <w:rPr>
          <w:b/>
          <w:lang w:eastAsia="zh-CN"/>
        </w:rPr>
      </w:pPr>
      <w:bookmarkStart w:id="35" w:name="_Toc479504215"/>
      <w:r w:rsidRPr="00056AA8">
        <w:rPr>
          <w:b/>
          <w:lang w:eastAsia="zh-CN"/>
        </w:rPr>
        <w:t>9.E</w:t>
      </w:r>
      <w:r w:rsidR="00056AA8">
        <w:rPr>
          <w:rFonts w:hint="eastAsia"/>
          <w:b/>
          <w:lang w:eastAsia="zh-CN"/>
        </w:rPr>
        <w:tab/>
      </w:r>
      <w:r w:rsidRPr="00056AA8">
        <w:rPr>
          <w:b/>
          <w:u w:val="single"/>
          <w:lang w:eastAsia="zh-CN"/>
        </w:rPr>
        <w:t>基于核酸的</w:t>
      </w:r>
      <w:r w:rsidR="006E2C16" w:rsidRPr="00056AA8">
        <w:rPr>
          <w:b/>
          <w:u w:val="single"/>
          <w:lang w:eastAsia="zh-CN"/>
        </w:rPr>
        <w:t>流感试剂</w:t>
      </w:r>
      <w:bookmarkEnd w:id="35"/>
    </w:p>
    <w:p w:rsidR="00C14E4D" w:rsidRPr="00147F3B" w:rsidRDefault="00FE6427" w:rsidP="00147F3B">
      <w:pPr>
        <w:pStyle w:val="42"/>
        <w:spacing w:before="144"/>
        <w:rPr>
          <w:lang w:eastAsia="zh-CN"/>
        </w:rPr>
      </w:pPr>
      <w:r w:rsidRPr="00147F3B">
        <w:rPr>
          <w:lang w:eastAsia="zh-CN"/>
        </w:rPr>
        <w:t>该处</w:t>
      </w:r>
      <w:r w:rsidR="00C14E4D" w:rsidRPr="00147F3B">
        <w:rPr>
          <w:lang w:eastAsia="zh-CN"/>
        </w:rPr>
        <w:t>信息与</w:t>
      </w:r>
      <w:r w:rsidRPr="00147F3B">
        <w:rPr>
          <w:lang w:eastAsia="zh-CN"/>
        </w:rPr>
        <w:t>预期</w:t>
      </w:r>
      <w:r w:rsidR="00C14E4D" w:rsidRPr="00147F3B">
        <w:rPr>
          <w:lang w:eastAsia="zh-CN"/>
        </w:rPr>
        <w:t>确定</w:t>
      </w:r>
      <w:r w:rsidRPr="00147F3B">
        <w:rPr>
          <w:lang w:eastAsia="zh-CN"/>
        </w:rPr>
        <w:t>核酸基的</w:t>
      </w:r>
      <w:r w:rsidR="00C14E4D" w:rsidRPr="00147F3B">
        <w:rPr>
          <w:lang w:eastAsia="zh-CN"/>
        </w:rPr>
        <w:t>流感</w:t>
      </w:r>
      <w:r w:rsidR="00AA7722" w:rsidRPr="00147F3B">
        <w:rPr>
          <w:lang w:eastAsia="zh-CN"/>
        </w:rPr>
        <w:t>检验</w:t>
      </w:r>
      <w:r w:rsidR="00C14E4D" w:rsidRPr="00147F3B">
        <w:rPr>
          <w:lang w:eastAsia="zh-CN"/>
        </w:rPr>
        <w:t>性能的研究相关</w:t>
      </w:r>
      <w:r w:rsidR="00C14E4D" w:rsidRPr="00147F3B">
        <w:rPr>
          <w:lang w:eastAsia="zh-CN"/>
        </w:rPr>
        <w:t>[17,18]</w:t>
      </w:r>
      <w:r w:rsidR="00B63BD9" w:rsidRPr="00147F3B">
        <w:rPr>
          <w:lang w:eastAsia="zh-CN"/>
        </w:rPr>
        <w:t>。</w:t>
      </w:r>
      <w:r w:rsidR="00C14E4D" w:rsidRPr="00147F3B">
        <w:rPr>
          <w:lang w:eastAsia="zh-CN"/>
        </w:rPr>
        <w:t>本部分补充本</w:t>
      </w:r>
      <w:r w:rsidR="000A531F" w:rsidRPr="00147F3B">
        <w:rPr>
          <w:lang w:eastAsia="zh-CN"/>
        </w:rPr>
        <w:t>文件</w:t>
      </w:r>
      <w:r w:rsidR="00C14E4D" w:rsidRPr="00147F3B">
        <w:rPr>
          <w:lang w:eastAsia="zh-CN"/>
        </w:rPr>
        <w:t>前面介绍的性能研究建议</w:t>
      </w:r>
      <w:r w:rsidR="00B63BD9" w:rsidRPr="00147F3B">
        <w:rPr>
          <w:lang w:eastAsia="zh-CN"/>
        </w:rPr>
        <w:t>。</w:t>
      </w:r>
      <w:r w:rsidR="00C14E4D" w:rsidRPr="00147F3B">
        <w:rPr>
          <w:lang w:eastAsia="zh-CN"/>
        </w:rPr>
        <w:t>在适用的情况下，</w:t>
      </w:r>
      <w:r w:rsidR="00AB13D4" w:rsidRPr="00147F3B">
        <w:rPr>
          <w:lang w:eastAsia="zh-CN"/>
        </w:rPr>
        <w:t>贵公司</w:t>
      </w:r>
      <w:r w:rsidR="00C14E4D" w:rsidRPr="00147F3B">
        <w:rPr>
          <w:lang w:eastAsia="zh-CN"/>
        </w:rPr>
        <w:t>应该</w:t>
      </w:r>
      <w:r w:rsidR="00566322" w:rsidRPr="00147F3B">
        <w:rPr>
          <w:lang w:eastAsia="zh-CN"/>
        </w:rPr>
        <w:t>制定</w:t>
      </w:r>
      <w:r w:rsidRPr="00147F3B">
        <w:rPr>
          <w:lang w:eastAsia="zh-CN"/>
        </w:rPr>
        <w:t>设计控制规范，</w:t>
      </w:r>
      <w:r w:rsidR="00566322" w:rsidRPr="00147F3B">
        <w:rPr>
          <w:lang w:eastAsia="zh-CN"/>
        </w:rPr>
        <w:t>避免</w:t>
      </w:r>
      <w:r w:rsidR="00C14E4D" w:rsidRPr="00147F3B">
        <w:rPr>
          <w:lang w:eastAsia="zh-CN"/>
        </w:rPr>
        <w:t>或</w:t>
      </w:r>
      <w:r w:rsidRPr="00147F3B">
        <w:rPr>
          <w:lang w:eastAsia="zh-CN"/>
        </w:rPr>
        <w:t>降低</w:t>
      </w:r>
      <w:r w:rsidR="00C14E4D" w:rsidRPr="00147F3B">
        <w:rPr>
          <w:lang w:eastAsia="zh-CN"/>
        </w:rPr>
        <w:t>用于</w:t>
      </w:r>
      <w:r w:rsidR="00AA7722" w:rsidRPr="00147F3B">
        <w:rPr>
          <w:lang w:eastAsia="zh-CN"/>
        </w:rPr>
        <w:t>检验</w:t>
      </w:r>
      <w:r w:rsidR="00C14E4D" w:rsidRPr="00147F3B">
        <w:rPr>
          <w:lang w:eastAsia="zh-CN"/>
        </w:rPr>
        <w:t>病毒</w:t>
      </w:r>
      <w:r w:rsidR="00C14E4D" w:rsidRPr="00147F3B">
        <w:rPr>
          <w:lang w:eastAsia="zh-CN"/>
        </w:rPr>
        <w:t>RNA</w:t>
      </w:r>
      <w:r w:rsidR="00C14E4D" w:rsidRPr="00147F3B">
        <w:rPr>
          <w:lang w:eastAsia="zh-CN"/>
        </w:rPr>
        <w:t>片段的引物</w:t>
      </w:r>
      <w:r w:rsidRPr="00147F3B">
        <w:rPr>
          <w:lang w:eastAsia="zh-CN"/>
        </w:rPr>
        <w:t>、</w:t>
      </w:r>
      <w:r w:rsidR="00C14E4D" w:rsidRPr="00147F3B">
        <w:rPr>
          <w:lang w:eastAsia="zh-CN"/>
        </w:rPr>
        <w:t>探针和控制相关风险，</w:t>
      </w:r>
      <w:proofErr w:type="gramStart"/>
      <w:r w:rsidR="00C14E4D" w:rsidRPr="00147F3B">
        <w:rPr>
          <w:lang w:eastAsia="zh-CN"/>
        </w:rPr>
        <w:t>如以下</w:t>
      </w:r>
      <w:proofErr w:type="gramEnd"/>
      <w:r w:rsidR="003A09EA" w:rsidRPr="00147F3B">
        <w:rPr>
          <w:lang w:eastAsia="zh-CN"/>
        </w:rPr>
        <w:t>例子</w:t>
      </w:r>
      <w:r w:rsidR="00C14E4D" w:rsidRPr="00147F3B">
        <w:rPr>
          <w:lang w:eastAsia="zh-CN"/>
        </w:rPr>
        <w:t>：</w:t>
      </w:r>
    </w:p>
    <w:p w:rsidR="00672D50" w:rsidRPr="00147F3B" w:rsidRDefault="00672D50" w:rsidP="00056AA8">
      <w:pPr>
        <w:pStyle w:val="42"/>
        <w:numPr>
          <w:ilvl w:val="0"/>
          <w:numId w:val="35"/>
        </w:numPr>
        <w:spacing w:before="144"/>
        <w:ind w:leftChars="200" w:left="960" w:hangingChars="200" w:hanging="480"/>
        <w:rPr>
          <w:lang w:eastAsia="zh-CN"/>
        </w:rPr>
      </w:pPr>
      <w:r w:rsidRPr="00147F3B">
        <w:rPr>
          <w:lang w:eastAsia="zh-CN"/>
        </w:rPr>
        <w:t>防止在制造过程中处理许多</w:t>
      </w:r>
      <w:r w:rsidR="003A09EA" w:rsidRPr="00147F3B">
        <w:rPr>
          <w:lang w:eastAsia="zh-CN"/>
        </w:rPr>
        <w:t>探针</w:t>
      </w:r>
      <w:r w:rsidRPr="00147F3B">
        <w:rPr>
          <w:lang w:eastAsia="zh-CN"/>
        </w:rPr>
        <w:t>的</w:t>
      </w:r>
      <w:r w:rsidR="003A09EA" w:rsidRPr="00147F3B">
        <w:rPr>
          <w:lang w:eastAsia="zh-CN"/>
        </w:rPr>
        <w:t>多重</w:t>
      </w:r>
      <w:r w:rsidR="00AA7722" w:rsidRPr="00147F3B">
        <w:rPr>
          <w:lang w:eastAsia="zh-CN"/>
        </w:rPr>
        <w:t>检验</w:t>
      </w:r>
      <w:r w:rsidRPr="00147F3B">
        <w:rPr>
          <w:lang w:eastAsia="zh-CN"/>
        </w:rPr>
        <w:t>中的探针</w:t>
      </w:r>
      <w:r w:rsidR="003A09EA" w:rsidRPr="00147F3B">
        <w:rPr>
          <w:lang w:eastAsia="zh-CN"/>
        </w:rPr>
        <w:t>的</w:t>
      </w:r>
      <w:r w:rsidRPr="00147F3B">
        <w:rPr>
          <w:lang w:eastAsia="zh-CN"/>
        </w:rPr>
        <w:t>交叉污染。</w:t>
      </w:r>
    </w:p>
    <w:p w:rsidR="00672D50" w:rsidRPr="00147F3B" w:rsidRDefault="003A09EA" w:rsidP="00056AA8">
      <w:pPr>
        <w:pStyle w:val="42"/>
        <w:numPr>
          <w:ilvl w:val="0"/>
          <w:numId w:val="35"/>
        </w:numPr>
        <w:spacing w:before="144"/>
        <w:ind w:leftChars="200" w:left="960" w:hangingChars="200" w:hanging="480"/>
        <w:rPr>
          <w:lang w:eastAsia="zh-CN"/>
        </w:rPr>
      </w:pPr>
      <w:r w:rsidRPr="00147F3B">
        <w:rPr>
          <w:lang w:eastAsia="zh-CN"/>
        </w:rPr>
        <w:t>最小</w:t>
      </w:r>
      <w:proofErr w:type="gramStart"/>
      <w:r w:rsidRPr="00147F3B">
        <w:rPr>
          <w:lang w:eastAsia="zh-CN"/>
        </w:rPr>
        <w:t>化</w:t>
      </w:r>
      <w:r w:rsidR="00672D50" w:rsidRPr="00147F3B">
        <w:rPr>
          <w:lang w:eastAsia="zh-CN"/>
        </w:rPr>
        <w:t>由于</w:t>
      </w:r>
      <w:proofErr w:type="gramEnd"/>
      <w:r w:rsidRPr="00147F3B">
        <w:rPr>
          <w:lang w:eastAsia="zh-CN"/>
        </w:rPr>
        <w:t>样本</w:t>
      </w:r>
      <w:r w:rsidR="00672D50" w:rsidRPr="00147F3B">
        <w:rPr>
          <w:lang w:eastAsia="zh-CN"/>
        </w:rPr>
        <w:t>的污染或</w:t>
      </w:r>
      <w:r w:rsidRPr="00147F3B">
        <w:rPr>
          <w:lang w:eastAsia="zh-CN"/>
        </w:rPr>
        <w:t>剩余</w:t>
      </w:r>
      <w:r w:rsidR="00672D50" w:rsidRPr="00147F3B">
        <w:rPr>
          <w:lang w:eastAsia="zh-CN"/>
        </w:rPr>
        <w:t>造成的误报。</w:t>
      </w:r>
    </w:p>
    <w:p w:rsidR="00672D50" w:rsidRPr="00147F3B" w:rsidRDefault="00672D50" w:rsidP="00056AA8">
      <w:pPr>
        <w:pStyle w:val="42"/>
        <w:numPr>
          <w:ilvl w:val="0"/>
          <w:numId w:val="35"/>
        </w:numPr>
        <w:spacing w:before="144"/>
        <w:ind w:leftChars="200" w:left="960" w:hangingChars="200" w:hanging="480"/>
        <w:rPr>
          <w:lang w:eastAsia="zh-CN"/>
        </w:rPr>
      </w:pPr>
      <w:r w:rsidRPr="00147F3B">
        <w:rPr>
          <w:lang w:eastAsia="zh-CN"/>
        </w:rPr>
        <w:t>将多个探针用于单个分析物，以</w:t>
      </w:r>
      <w:r w:rsidR="00AA7722" w:rsidRPr="00147F3B">
        <w:rPr>
          <w:lang w:eastAsia="zh-CN"/>
        </w:rPr>
        <w:t>检验</w:t>
      </w:r>
      <w:r w:rsidRPr="00147F3B">
        <w:rPr>
          <w:lang w:eastAsia="zh-CN"/>
        </w:rPr>
        <w:t>由于</w:t>
      </w:r>
      <w:r w:rsidR="003A09EA" w:rsidRPr="00147F3B">
        <w:rPr>
          <w:lang w:eastAsia="zh-CN"/>
        </w:rPr>
        <w:t>靶标</w:t>
      </w:r>
      <w:r w:rsidRPr="00147F3B">
        <w:rPr>
          <w:lang w:eastAsia="zh-CN"/>
        </w:rPr>
        <w:t>RNA</w:t>
      </w:r>
      <w:r w:rsidRPr="00147F3B">
        <w:rPr>
          <w:lang w:eastAsia="zh-CN"/>
        </w:rPr>
        <w:t>区段内的突变或指定的流感病毒株（或谱系）内的变体而出现的病毒变体。</w:t>
      </w:r>
    </w:p>
    <w:p w:rsidR="00672D50" w:rsidRPr="00147F3B" w:rsidRDefault="003A09EA" w:rsidP="00056AA8">
      <w:pPr>
        <w:pStyle w:val="42"/>
        <w:numPr>
          <w:ilvl w:val="0"/>
          <w:numId w:val="35"/>
        </w:numPr>
        <w:spacing w:before="144"/>
        <w:ind w:leftChars="200" w:left="960" w:hangingChars="200" w:hanging="480"/>
        <w:rPr>
          <w:lang w:eastAsia="zh-CN"/>
        </w:rPr>
      </w:pPr>
      <w:r w:rsidRPr="00147F3B">
        <w:rPr>
          <w:lang w:eastAsia="zh-CN"/>
        </w:rPr>
        <w:t>开发或推荐</w:t>
      </w:r>
      <w:r w:rsidR="00FF738D" w:rsidRPr="00147F3B">
        <w:rPr>
          <w:rFonts w:hint="eastAsia"/>
          <w:lang w:eastAsia="zh-CN"/>
        </w:rPr>
        <w:t>确认</w:t>
      </w:r>
      <w:r w:rsidRPr="00147F3B">
        <w:rPr>
          <w:lang w:eastAsia="zh-CN"/>
        </w:rPr>
        <w:t>的核酸提取和纯化方法，产生合适</w:t>
      </w:r>
      <w:r w:rsidR="00672D50" w:rsidRPr="00147F3B">
        <w:rPr>
          <w:lang w:eastAsia="zh-CN"/>
        </w:rPr>
        <w:t>质量和数量的病毒核酸，用于使用</w:t>
      </w:r>
      <w:r w:rsidR="00AB13D4" w:rsidRPr="00147F3B">
        <w:rPr>
          <w:lang w:eastAsia="zh-CN"/>
        </w:rPr>
        <w:t>贵公司</w:t>
      </w:r>
      <w:r w:rsidR="00672D50" w:rsidRPr="00147F3B">
        <w:rPr>
          <w:lang w:eastAsia="zh-CN"/>
        </w:rPr>
        <w:t>试剂的</w:t>
      </w:r>
      <w:r w:rsidR="00AA7722" w:rsidRPr="00147F3B">
        <w:rPr>
          <w:lang w:eastAsia="zh-CN"/>
        </w:rPr>
        <w:t>检验</w:t>
      </w:r>
      <w:r w:rsidR="00672D50" w:rsidRPr="00147F3B">
        <w:rPr>
          <w:lang w:eastAsia="zh-CN"/>
        </w:rPr>
        <w:t>系统。</w:t>
      </w:r>
    </w:p>
    <w:p w:rsidR="00672D50" w:rsidRPr="00056AA8" w:rsidRDefault="00672D50" w:rsidP="00056AA8">
      <w:pPr>
        <w:pStyle w:val="42"/>
        <w:tabs>
          <w:tab w:val="left" w:pos="720"/>
        </w:tabs>
        <w:spacing w:before="144"/>
        <w:ind w:leftChars="300" w:left="720"/>
        <w:outlineLvl w:val="2"/>
        <w:rPr>
          <w:b/>
          <w:lang w:eastAsia="zh-CN"/>
        </w:rPr>
      </w:pPr>
      <w:bookmarkStart w:id="36" w:name="_Toc479504216"/>
      <w:r w:rsidRPr="00056AA8">
        <w:rPr>
          <w:b/>
          <w:lang w:eastAsia="zh-CN"/>
        </w:rPr>
        <w:t>9.E.i</w:t>
      </w:r>
      <w:r w:rsidR="00056AA8" w:rsidRPr="00056AA8">
        <w:rPr>
          <w:rFonts w:hint="eastAsia"/>
          <w:b/>
          <w:lang w:eastAsia="zh-CN"/>
        </w:rPr>
        <w:tab/>
      </w:r>
      <w:r w:rsidRPr="00056AA8">
        <w:rPr>
          <w:b/>
          <w:u w:val="single"/>
          <w:lang w:eastAsia="zh-CN"/>
        </w:rPr>
        <w:t>核酸提取</w:t>
      </w:r>
      <w:bookmarkEnd w:id="36"/>
    </w:p>
    <w:p w:rsidR="00672D50" w:rsidRPr="00147F3B" w:rsidRDefault="00672D50" w:rsidP="00056AA8">
      <w:pPr>
        <w:pStyle w:val="42"/>
        <w:spacing w:before="144"/>
        <w:ind w:leftChars="300" w:left="720"/>
        <w:rPr>
          <w:lang w:eastAsia="zh-CN"/>
        </w:rPr>
      </w:pPr>
      <w:r w:rsidRPr="00147F3B">
        <w:rPr>
          <w:lang w:eastAsia="zh-CN"/>
        </w:rPr>
        <w:t>不同的提取方法</w:t>
      </w:r>
      <w:r w:rsidR="00C30581" w:rsidRPr="00147F3B">
        <w:rPr>
          <w:lang w:eastAsia="zh-CN"/>
        </w:rPr>
        <w:t>可以</w:t>
      </w:r>
      <w:r w:rsidRPr="00147F3B">
        <w:rPr>
          <w:lang w:eastAsia="zh-CN"/>
        </w:rPr>
        <w:t>产生不同数量和质量的核酸，因此，提取方法对成功的结果至关重要</w:t>
      </w:r>
      <w:r w:rsidR="00B63BD9" w:rsidRPr="00147F3B">
        <w:rPr>
          <w:lang w:eastAsia="zh-CN"/>
        </w:rPr>
        <w:t>。</w:t>
      </w:r>
      <w:r w:rsidRPr="00147F3B">
        <w:rPr>
          <w:lang w:eastAsia="zh-CN"/>
        </w:rPr>
        <w:t>病毒核酸的纯化</w:t>
      </w:r>
      <w:r w:rsidR="00C30581" w:rsidRPr="00147F3B">
        <w:rPr>
          <w:lang w:eastAsia="zh-CN"/>
        </w:rPr>
        <w:t>具有挑战性</w:t>
      </w:r>
      <w:r w:rsidRPr="00147F3B">
        <w:rPr>
          <w:lang w:eastAsia="zh-CN"/>
        </w:rPr>
        <w:t>，因为</w:t>
      </w:r>
      <w:r w:rsidR="00C30581" w:rsidRPr="00147F3B">
        <w:rPr>
          <w:lang w:eastAsia="zh-CN"/>
        </w:rPr>
        <w:t>微生物样本</w:t>
      </w:r>
      <w:r w:rsidRPr="00147F3B">
        <w:rPr>
          <w:lang w:eastAsia="zh-CN"/>
        </w:rPr>
        <w:t>可能含有由人类基因组</w:t>
      </w:r>
      <w:r w:rsidRPr="00147F3B">
        <w:rPr>
          <w:lang w:eastAsia="zh-CN"/>
        </w:rPr>
        <w:t>DNA</w:t>
      </w:r>
      <w:r w:rsidRPr="00147F3B">
        <w:rPr>
          <w:lang w:eastAsia="zh-CN"/>
        </w:rPr>
        <w:t>背景掩蔽的低病毒滴度，以及高水平的蛋白质和其他污染物。</w:t>
      </w:r>
    </w:p>
    <w:p w:rsidR="00056AA8" w:rsidRDefault="00056AA8" w:rsidP="00147F3B">
      <w:pPr>
        <w:pStyle w:val="42"/>
        <w:spacing w:before="144"/>
        <w:rPr>
          <w:lang w:eastAsia="zh-CN"/>
        </w:rPr>
      </w:pPr>
      <w:r>
        <w:rPr>
          <w:lang w:eastAsia="zh-CN"/>
        </w:rPr>
        <w:br w:type="page"/>
      </w:r>
    </w:p>
    <w:p w:rsidR="000D7616" w:rsidRPr="00147F3B" w:rsidRDefault="00600CA1" w:rsidP="00056AA8">
      <w:pPr>
        <w:pStyle w:val="42"/>
        <w:spacing w:before="144"/>
        <w:ind w:leftChars="300" w:left="720"/>
        <w:rPr>
          <w:lang w:eastAsia="zh-CN"/>
        </w:rPr>
      </w:pPr>
      <w:r w:rsidRPr="00147F3B">
        <w:rPr>
          <w:lang w:eastAsia="zh-CN"/>
        </w:rPr>
        <w:lastRenderedPageBreak/>
        <w:t>基于以上原因，</w:t>
      </w:r>
      <w:r w:rsidR="00AB13D4" w:rsidRPr="00147F3B">
        <w:rPr>
          <w:lang w:eastAsia="zh-CN"/>
        </w:rPr>
        <w:t>贵公司</w:t>
      </w:r>
      <w:r w:rsidRPr="00147F3B">
        <w:rPr>
          <w:lang w:eastAsia="zh-CN"/>
        </w:rPr>
        <w:t>应该</w:t>
      </w:r>
      <w:r w:rsidR="00821CDD" w:rsidRPr="00147F3B">
        <w:rPr>
          <w:lang w:eastAsia="zh-CN"/>
        </w:rPr>
        <w:t>评估</w:t>
      </w:r>
      <w:r w:rsidRPr="00147F3B">
        <w:rPr>
          <w:lang w:eastAsia="zh-CN"/>
        </w:rPr>
        <w:t>所选择的提取方法对于</w:t>
      </w:r>
      <w:r w:rsidR="00D0177B" w:rsidRPr="00147F3B">
        <w:rPr>
          <w:lang w:eastAsia="zh-CN"/>
        </w:rPr>
        <w:t>检验</w:t>
      </w:r>
      <w:r w:rsidRPr="00147F3B">
        <w:rPr>
          <w:lang w:eastAsia="zh-CN"/>
        </w:rPr>
        <w:t>的性能的影响</w:t>
      </w:r>
      <w:r w:rsidR="00A87DFE" w:rsidRPr="00147F3B">
        <w:rPr>
          <w:lang w:eastAsia="zh-CN"/>
        </w:rPr>
        <w:t>。</w:t>
      </w:r>
      <w:r w:rsidRPr="00147F3B">
        <w:rPr>
          <w:lang w:eastAsia="zh-CN"/>
        </w:rPr>
        <w:t>如果包含或推荐多种提取方法参与检验，</w:t>
      </w:r>
      <w:r w:rsidR="00AB13D4" w:rsidRPr="00147F3B">
        <w:rPr>
          <w:lang w:eastAsia="zh-CN"/>
        </w:rPr>
        <w:t>贵公司</w:t>
      </w:r>
      <w:r w:rsidRPr="00147F3B">
        <w:rPr>
          <w:lang w:eastAsia="zh-CN"/>
        </w:rPr>
        <w:t>应该证明提取的质量和</w:t>
      </w:r>
      <w:r w:rsidR="00FF738D" w:rsidRPr="00147F3B">
        <w:rPr>
          <w:lang w:eastAsia="zh-CN"/>
        </w:rPr>
        <w:t>有效性</w:t>
      </w:r>
      <w:r w:rsidRPr="00147F3B">
        <w:rPr>
          <w:lang w:eastAsia="zh-CN"/>
        </w:rPr>
        <w:t>，并进行每种提取方法的</w:t>
      </w:r>
      <w:r w:rsidR="00D0177B" w:rsidRPr="00147F3B">
        <w:rPr>
          <w:lang w:eastAsia="zh-CN"/>
        </w:rPr>
        <w:t>检验</w:t>
      </w:r>
      <w:r w:rsidRPr="00147F3B">
        <w:rPr>
          <w:lang w:eastAsia="zh-CN"/>
        </w:rPr>
        <w:t>分析和</w:t>
      </w:r>
      <w:r w:rsidR="00FF738D" w:rsidRPr="00147F3B">
        <w:rPr>
          <w:lang w:eastAsia="zh-CN"/>
        </w:rPr>
        <w:t>临床性能</w:t>
      </w:r>
      <w:r w:rsidR="00821CDD" w:rsidRPr="00147F3B">
        <w:rPr>
          <w:lang w:eastAsia="zh-CN"/>
        </w:rPr>
        <w:t>评估</w:t>
      </w:r>
      <w:r w:rsidRPr="00147F3B">
        <w:rPr>
          <w:lang w:eastAsia="zh-CN"/>
        </w:rPr>
        <w:t>。具体来说，</w:t>
      </w:r>
      <w:r w:rsidR="00AB13D4" w:rsidRPr="00147F3B">
        <w:rPr>
          <w:lang w:eastAsia="zh-CN"/>
        </w:rPr>
        <w:t>贵公司</w:t>
      </w:r>
      <w:r w:rsidRPr="00147F3B">
        <w:rPr>
          <w:lang w:eastAsia="zh-CN"/>
        </w:rPr>
        <w:t>应该证明器械的每种预分析方法的检出限和可重复性。</w:t>
      </w:r>
      <w:r w:rsidR="00AB13D4" w:rsidRPr="00147F3B">
        <w:rPr>
          <w:lang w:eastAsia="zh-CN"/>
        </w:rPr>
        <w:t>贵公司</w:t>
      </w:r>
      <w:r w:rsidRPr="00147F3B">
        <w:rPr>
          <w:lang w:eastAsia="zh-CN"/>
        </w:rPr>
        <w:t>可将提取方法的变量与每个地点性能的变量组合。例如，如果</w:t>
      </w:r>
      <w:r w:rsidR="00AB13D4" w:rsidRPr="00147F3B">
        <w:rPr>
          <w:lang w:eastAsia="zh-CN"/>
        </w:rPr>
        <w:t>贵公司</w:t>
      </w:r>
      <w:r w:rsidRPr="00147F3B">
        <w:rPr>
          <w:lang w:eastAsia="zh-CN"/>
        </w:rPr>
        <w:t>推荐三种不同的提取方法，</w:t>
      </w:r>
      <w:r w:rsidR="00AB13D4" w:rsidRPr="00147F3B">
        <w:rPr>
          <w:lang w:eastAsia="zh-CN"/>
        </w:rPr>
        <w:t>贵公司</w:t>
      </w:r>
      <w:r w:rsidRPr="00147F3B">
        <w:rPr>
          <w:lang w:eastAsia="zh-CN"/>
        </w:rPr>
        <w:t>可通过在三个</w:t>
      </w:r>
      <w:r w:rsidR="00D0177B" w:rsidRPr="00147F3B">
        <w:rPr>
          <w:lang w:eastAsia="zh-CN"/>
        </w:rPr>
        <w:t>检验</w:t>
      </w:r>
      <w:r w:rsidRPr="00147F3B">
        <w:rPr>
          <w:lang w:eastAsia="zh-CN"/>
        </w:rPr>
        <w:t>地点</w:t>
      </w:r>
      <w:r w:rsidR="00821CDD" w:rsidRPr="00147F3B">
        <w:rPr>
          <w:lang w:eastAsia="zh-CN"/>
        </w:rPr>
        <w:t>评估</w:t>
      </w:r>
      <w:r w:rsidRPr="00147F3B">
        <w:rPr>
          <w:lang w:eastAsia="zh-CN"/>
        </w:rPr>
        <w:t>三种提取方法中的一种来设计重现性研究：地点</w:t>
      </w:r>
      <w:r w:rsidRPr="00147F3B">
        <w:rPr>
          <w:lang w:eastAsia="zh-CN"/>
        </w:rPr>
        <w:t>1</w:t>
      </w:r>
      <w:r w:rsidRPr="00147F3B">
        <w:rPr>
          <w:lang w:eastAsia="zh-CN"/>
        </w:rPr>
        <w:t>的</w:t>
      </w:r>
      <w:r w:rsidR="00D0177B" w:rsidRPr="00147F3B">
        <w:rPr>
          <w:lang w:eastAsia="zh-CN"/>
        </w:rPr>
        <w:t>检验</w:t>
      </w:r>
      <w:r w:rsidRPr="00147F3B">
        <w:rPr>
          <w:lang w:eastAsia="zh-CN"/>
        </w:rPr>
        <w:t>提取方法</w:t>
      </w:r>
      <w:r w:rsidRPr="00147F3B">
        <w:rPr>
          <w:lang w:eastAsia="zh-CN"/>
        </w:rPr>
        <w:t>A</w:t>
      </w:r>
      <w:r w:rsidRPr="00147F3B">
        <w:rPr>
          <w:lang w:eastAsia="zh-CN"/>
        </w:rPr>
        <w:t>，地点</w:t>
      </w:r>
      <w:r w:rsidRPr="00147F3B">
        <w:rPr>
          <w:lang w:eastAsia="zh-CN"/>
        </w:rPr>
        <w:t>2</w:t>
      </w:r>
      <w:r w:rsidRPr="00147F3B">
        <w:rPr>
          <w:lang w:eastAsia="zh-CN"/>
        </w:rPr>
        <w:t>的</w:t>
      </w:r>
      <w:r w:rsidR="00D0177B" w:rsidRPr="00147F3B">
        <w:rPr>
          <w:lang w:eastAsia="zh-CN"/>
        </w:rPr>
        <w:t>检验</w:t>
      </w:r>
      <w:r w:rsidRPr="00147F3B">
        <w:rPr>
          <w:lang w:eastAsia="zh-CN"/>
        </w:rPr>
        <w:t>提取方法</w:t>
      </w:r>
      <w:r w:rsidRPr="00147F3B">
        <w:rPr>
          <w:lang w:eastAsia="zh-CN"/>
        </w:rPr>
        <w:t>B</w:t>
      </w:r>
      <w:r w:rsidRPr="00147F3B">
        <w:rPr>
          <w:lang w:eastAsia="zh-CN"/>
        </w:rPr>
        <w:t>和地点</w:t>
      </w:r>
      <w:r w:rsidRPr="00147F3B">
        <w:rPr>
          <w:lang w:eastAsia="zh-CN"/>
        </w:rPr>
        <w:t>3</w:t>
      </w:r>
      <w:r w:rsidRPr="00147F3B">
        <w:rPr>
          <w:lang w:eastAsia="zh-CN"/>
        </w:rPr>
        <w:t>的</w:t>
      </w:r>
      <w:r w:rsidR="00D0177B" w:rsidRPr="00147F3B">
        <w:rPr>
          <w:lang w:eastAsia="zh-CN"/>
        </w:rPr>
        <w:t>检验</w:t>
      </w:r>
      <w:r w:rsidRPr="00147F3B">
        <w:rPr>
          <w:lang w:eastAsia="zh-CN"/>
        </w:rPr>
        <w:t>提取方法</w:t>
      </w:r>
      <w:r w:rsidRPr="00147F3B">
        <w:rPr>
          <w:lang w:eastAsia="zh-CN"/>
        </w:rPr>
        <w:t>C</w:t>
      </w:r>
      <w:r w:rsidRPr="00147F3B">
        <w:rPr>
          <w:lang w:eastAsia="zh-CN"/>
        </w:rPr>
        <w:t>。</w:t>
      </w:r>
      <w:r w:rsidR="000D7616" w:rsidRPr="00147F3B">
        <w:rPr>
          <w:lang w:eastAsia="zh-CN"/>
        </w:rPr>
        <w:t>然而，如果来自三个地点的研究表明在</w:t>
      </w:r>
      <w:r w:rsidR="00D0177B" w:rsidRPr="00147F3B">
        <w:rPr>
          <w:lang w:eastAsia="zh-CN"/>
        </w:rPr>
        <w:t>检验</w:t>
      </w:r>
      <w:r w:rsidR="000D7616" w:rsidRPr="00147F3B">
        <w:rPr>
          <w:lang w:eastAsia="zh-CN"/>
        </w:rPr>
        <w:t>性能方面具有统计学或临床上的显著差异，则应该扩大重现性研究以包括在三个研究地点</w:t>
      </w:r>
      <w:r w:rsidR="00D0177B" w:rsidRPr="00147F3B">
        <w:rPr>
          <w:lang w:eastAsia="zh-CN"/>
        </w:rPr>
        <w:t>检验</w:t>
      </w:r>
      <w:r w:rsidR="000D7616" w:rsidRPr="00147F3B">
        <w:rPr>
          <w:lang w:eastAsia="zh-CN"/>
        </w:rPr>
        <w:t>每种提取方法（例如，地点</w:t>
      </w:r>
      <w:r w:rsidR="000D7616" w:rsidRPr="00147F3B">
        <w:rPr>
          <w:lang w:eastAsia="zh-CN"/>
        </w:rPr>
        <w:t>1</w:t>
      </w:r>
      <w:r w:rsidR="000D7616" w:rsidRPr="00147F3B">
        <w:rPr>
          <w:lang w:eastAsia="zh-CN"/>
        </w:rPr>
        <w:t>提取方法</w:t>
      </w:r>
      <w:r w:rsidR="000D7616" w:rsidRPr="00147F3B">
        <w:rPr>
          <w:lang w:eastAsia="zh-CN"/>
        </w:rPr>
        <w:t>A</w:t>
      </w:r>
      <w:r w:rsidR="000D7616" w:rsidRPr="00147F3B">
        <w:rPr>
          <w:lang w:eastAsia="zh-CN"/>
        </w:rPr>
        <w:t>，</w:t>
      </w:r>
      <w:r w:rsidR="000D7616" w:rsidRPr="00147F3B">
        <w:rPr>
          <w:lang w:eastAsia="zh-CN"/>
        </w:rPr>
        <w:t>B</w:t>
      </w:r>
      <w:r w:rsidR="000D7616" w:rsidRPr="00147F3B">
        <w:rPr>
          <w:lang w:eastAsia="zh-CN"/>
        </w:rPr>
        <w:t>和</w:t>
      </w:r>
      <w:r w:rsidR="000D7616" w:rsidRPr="00147F3B">
        <w:rPr>
          <w:lang w:eastAsia="zh-CN"/>
        </w:rPr>
        <w:t>C</w:t>
      </w:r>
      <w:r w:rsidR="000D7616" w:rsidRPr="00147F3B">
        <w:rPr>
          <w:lang w:eastAsia="zh-CN"/>
        </w:rPr>
        <w:t>，地点</w:t>
      </w:r>
      <w:r w:rsidR="000D7616" w:rsidRPr="00147F3B">
        <w:rPr>
          <w:lang w:eastAsia="zh-CN"/>
        </w:rPr>
        <w:t>2</w:t>
      </w:r>
      <w:r w:rsidR="000D7616" w:rsidRPr="00147F3B">
        <w:rPr>
          <w:lang w:eastAsia="zh-CN"/>
        </w:rPr>
        <w:t>提取方法</w:t>
      </w:r>
      <w:r w:rsidR="000D7616" w:rsidRPr="00147F3B">
        <w:rPr>
          <w:lang w:eastAsia="zh-CN"/>
        </w:rPr>
        <w:t>A</w:t>
      </w:r>
      <w:r w:rsidR="000D7616" w:rsidRPr="00147F3B">
        <w:rPr>
          <w:lang w:eastAsia="zh-CN"/>
        </w:rPr>
        <w:t>，</w:t>
      </w:r>
      <w:r w:rsidR="000D7616" w:rsidRPr="00147F3B">
        <w:rPr>
          <w:lang w:eastAsia="zh-CN"/>
        </w:rPr>
        <w:t>B</w:t>
      </w:r>
      <w:r w:rsidR="000D7616" w:rsidRPr="00147F3B">
        <w:rPr>
          <w:lang w:eastAsia="zh-CN"/>
        </w:rPr>
        <w:t>和</w:t>
      </w:r>
      <w:r w:rsidR="000D7616" w:rsidRPr="00147F3B">
        <w:rPr>
          <w:lang w:eastAsia="zh-CN"/>
        </w:rPr>
        <w:t>C</w:t>
      </w:r>
      <w:r w:rsidR="000D7616" w:rsidRPr="00147F3B">
        <w:rPr>
          <w:lang w:eastAsia="zh-CN"/>
        </w:rPr>
        <w:t>，以及地点</w:t>
      </w:r>
      <w:r w:rsidR="000D7616" w:rsidRPr="00147F3B">
        <w:rPr>
          <w:lang w:eastAsia="zh-CN"/>
        </w:rPr>
        <w:t>3</w:t>
      </w:r>
      <w:r w:rsidR="000D7616" w:rsidRPr="00147F3B">
        <w:rPr>
          <w:lang w:eastAsia="zh-CN"/>
        </w:rPr>
        <w:t>提取方法</w:t>
      </w:r>
      <w:r w:rsidR="000D7616" w:rsidRPr="00147F3B">
        <w:rPr>
          <w:lang w:eastAsia="zh-CN"/>
        </w:rPr>
        <w:t>A</w:t>
      </w:r>
      <w:r w:rsidR="000D7616" w:rsidRPr="00147F3B">
        <w:rPr>
          <w:lang w:eastAsia="zh-CN"/>
        </w:rPr>
        <w:t>，</w:t>
      </w:r>
      <w:r w:rsidR="000D7616" w:rsidRPr="00147F3B">
        <w:rPr>
          <w:lang w:eastAsia="zh-CN"/>
        </w:rPr>
        <w:t>B</w:t>
      </w:r>
      <w:r w:rsidR="000D7616" w:rsidRPr="00147F3B">
        <w:rPr>
          <w:lang w:eastAsia="zh-CN"/>
        </w:rPr>
        <w:t>和</w:t>
      </w:r>
      <w:r w:rsidR="000D7616" w:rsidRPr="00147F3B">
        <w:rPr>
          <w:lang w:eastAsia="zh-CN"/>
        </w:rPr>
        <w:t>C</w:t>
      </w:r>
      <w:r w:rsidR="000D7616" w:rsidRPr="00147F3B">
        <w:rPr>
          <w:lang w:eastAsia="zh-CN"/>
        </w:rPr>
        <w:t>）。</w:t>
      </w:r>
    </w:p>
    <w:p w:rsidR="000D7616" w:rsidRPr="00147F3B" w:rsidRDefault="000D7616" w:rsidP="00056AA8">
      <w:pPr>
        <w:pStyle w:val="42"/>
        <w:spacing w:before="144"/>
        <w:ind w:leftChars="300" w:left="720"/>
        <w:rPr>
          <w:lang w:eastAsia="zh-CN"/>
        </w:rPr>
      </w:pPr>
      <w:r w:rsidRPr="00147F3B">
        <w:rPr>
          <w:lang w:eastAsia="zh-CN"/>
        </w:rPr>
        <w:t>除了分析研究（外部位点的</w:t>
      </w:r>
      <w:r w:rsidR="00D0177B" w:rsidRPr="00147F3B">
        <w:rPr>
          <w:lang w:eastAsia="zh-CN"/>
        </w:rPr>
        <w:t>检验</w:t>
      </w:r>
      <w:r w:rsidRPr="00147F3B">
        <w:rPr>
          <w:lang w:eastAsia="zh-CN"/>
        </w:rPr>
        <w:t>限和重现性）之外，在临床研究期间应当在至少一个临床地点处利用每种提取方法</w:t>
      </w:r>
      <w:r w:rsidR="00FF738D" w:rsidRPr="00147F3B">
        <w:rPr>
          <w:rFonts w:hint="eastAsia"/>
          <w:lang w:eastAsia="zh-CN"/>
        </w:rPr>
        <w:t>来</w:t>
      </w:r>
      <w:r w:rsidRPr="00147F3B">
        <w:rPr>
          <w:lang w:eastAsia="zh-CN"/>
        </w:rPr>
        <w:t>产生</w:t>
      </w:r>
      <w:r w:rsidR="00FF738D" w:rsidRPr="00147F3B">
        <w:rPr>
          <w:lang w:eastAsia="zh-CN"/>
        </w:rPr>
        <w:t>临床性能</w:t>
      </w:r>
      <w:r w:rsidRPr="00147F3B">
        <w:rPr>
          <w:lang w:eastAsia="zh-CN"/>
        </w:rPr>
        <w:t>数据。如果扩增的重现性</w:t>
      </w:r>
      <w:r w:rsidR="00D0177B" w:rsidRPr="00147F3B">
        <w:rPr>
          <w:lang w:eastAsia="zh-CN"/>
        </w:rPr>
        <w:t>检验</w:t>
      </w:r>
      <w:r w:rsidRPr="00147F3B">
        <w:rPr>
          <w:lang w:eastAsia="zh-CN"/>
        </w:rPr>
        <w:t>的结果表明提取方法之间的</w:t>
      </w:r>
      <w:r w:rsidR="00FF738D" w:rsidRPr="00147F3B">
        <w:rPr>
          <w:lang w:eastAsia="zh-CN"/>
        </w:rPr>
        <w:t>有效性</w:t>
      </w:r>
      <w:r w:rsidRPr="00147F3B">
        <w:rPr>
          <w:lang w:eastAsia="zh-CN"/>
        </w:rPr>
        <w:t>有显著差异，那么来自每个临床</w:t>
      </w:r>
      <w:r w:rsidR="00D0177B" w:rsidRPr="00147F3B">
        <w:rPr>
          <w:lang w:eastAsia="zh-CN"/>
        </w:rPr>
        <w:t>检验</w:t>
      </w:r>
      <w:r w:rsidRPr="00147F3B">
        <w:rPr>
          <w:lang w:eastAsia="zh-CN"/>
        </w:rPr>
        <w:t>地点（使用不同的核酸提取方法）的数据不能被认为是等同的，也不能组合，而应分别进行分析。因此，可能需要额外的预期临床样本</w:t>
      </w:r>
      <w:r w:rsidR="00FF738D" w:rsidRPr="00147F3B">
        <w:rPr>
          <w:rFonts w:hint="eastAsia"/>
          <w:lang w:eastAsia="zh-CN"/>
        </w:rPr>
        <w:t>来</w:t>
      </w:r>
      <w:r w:rsidRPr="00147F3B">
        <w:rPr>
          <w:lang w:eastAsia="zh-CN"/>
        </w:rPr>
        <w:t>支持声明的提取方法。</w:t>
      </w:r>
    </w:p>
    <w:p w:rsidR="00A87DFE" w:rsidRPr="00056AA8" w:rsidRDefault="00A87DFE" w:rsidP="00056AA8">
      <w:pPr>
        <w:pStyle w:val="42"/>
        <w:tabs>
          <w:tab w:val="left" w:pos="720"/>
        </w:tabs>
        <w:spacing w:before="144"/>
        <w:ind w:leftChars="300" w:left="720"/>
        <w:outlineLvl w:val="2"/>
        <w:rPr>
          <w:b/>
          <w:lang w:eastAsia="zh-CN"/>
        </w:rPr>
      </w:pPr>
      <w:bookmarkStart w:id="37" w:name="_Toc479504217"/>
      <w:r w:rsidRPr="00056AA8">
        <w:rPr>
          <w:b/>
          <w:lang w:eastAsia="zh-CN"/>
        </w:rPr>
        <w:t>9.E.ii</w:t>
      </w:r>
      <w:r w:rsidR="00056AA8" w:rsidRPr="00056AA8">
        <w:rPr>
          <w:rFonts w:hint="eastAsia"/>
          <w:b/>
          <w:lang w:eastAsia="zh-CN"/>
        </w:rPr>
        <w:tab/>
      </w:r>
      <w:r w:rsidRPr="00056AA8">
        <w:rPr>
          <w:b/>
          <w:u w:val="single"/>
          <w:lang w:eastAsia="zh-CN"/>
        </w:rPr>
        <w:t>核酸</w:t>
      </w:r>
      <w:r w:rsidR="00E105EC" w:rsidRPr="00056AA8">
        <w:rPr>
          <w:b/>
          <w:u w:val="single"/>
          <w:lang w:eastAsia="zh-CN"/>
        </w:rPr>
        <w:t>基</w:t>
      </w:r>
      <w:r w:rsidRPr="00056AA8">
        <w:rPr>
          <w:b/>
          <w:u w:val="single"/>
          <w:lang w:eastAsia="zh-CN"/>
        </w:rPr>
        <w:t>的流感</w:t>
      </w:r>
      <w:r w:rsidR="00AA7722" w:rsidRPr="00056AA8">
        <w:rPr>
          <w:b/>
          <w:u w:val="single"/>
          <w:lang w:eastAsia="zh-CN"/>
        </w:rPr>
        <w:t>检验</w:t>
      </w:r>
      <w:r w:rsidR="00E105EC" w:rsidRPr="00056AA8">
        <w:rPr>
          <w:b/>
          <w:u w:val="single"/>
          <w:lang w:eastAsia="zh-CN"/>
        </w:rPr>
        <w:t>的对照</w:t>
      </w:r>
      <w:bookmarkEnd w:id="37"/>
    </w:p>
    <w:p w:rsidR="00A87DFE" w:rsidRPr="00147F3B" w:rsidRDefault="00A87DFE" w:rsidP="00056AA8">
      <w:pPr>
        <w:pStyle w:val="42"/>
        <w:spacing w:before="144"/>
        <w:ind w:leftChars="300" w:left="720"/>
        <w:rPr>
          <w:lang w:eastAsia="zh-CN"/>
        </w:rPr>
      </w:pPr>
      <w:r w:rsidRPr="00147F3B">
        <w:rPr>
          <w:lang w:eastAsia="zh-CN"/>
        </w:rPr>
        <w:t>我们建议</w:t>
      </w:r>
      <w:r w:rsidR="00AB13D4" w:rsidRPr="00147F3B">
        <w:rPr>
          <w:lang w:eastAsia="zh-CN"/>
        </w:rPr>
        <w:t>贵公司</w:t>
      </w:r>
      <w:r w:rsidRPr="00147F3B">
        <w:rPr>
          <w:lang w:eastAsia="zh-CN"/>
        </w:rPr>
        <w:t>在分析和临床研究中使用质量</w:t>
      </w:r>
      <w:r w:rsidR="00633E4C" w:rsidRPr="00147F3B">
        <w:rPr>
          <w:lang w:eastAsia="zh-CN"/>
        </w:rPr>
        <w:t>对照材料</w:t>
      </w:r>
      <w:r w:rsidRPr="00147F3B">
        <w:rPr>
          <w:lang w:eastAsia="zh-CN"/>
        </w:rPr>
        <w:t>来验证</w:t>
      </w:r>
      <w:r w:rsidR="00AA7722" w:rsidRPr="00147F3B">
        <w:rPr>
          <w:lang w:eastAsia="zh-CN"/>
        </w:rPr>
        <w:t>检验</w:t>
      </w:r>
      <w:r w:rsidR="00705B1E" w:rsidRPr="00147F3B">
        <w:rPr>
          <w:lang w:eastAsia="zh-CN"/>
        </w:rPr>
        <w:t>的</w:t>
      </w:r>
      <w:r w:rsidRPr="00147F3B">
        <w:rPr>
          <w:lang w:eastAsia="zh-CN"/>
        </w:rPr>
        <w:t>性能</w:t>
      </w:r>
      <w:r w:rsidR="00B63BD9" w:rsidRPr="00147F3B">
        <w:rPr>
          <w:lang w:eastAsia="zh-CN"/>
        </w:rPr>
        <w:t>。</w:t>
      </w:r>
      <w:r w:rsidRPr="00147F3B">
        <w:rPr>
          <w:lang w:eastAsia="zh-CN"/>
        </w:rPr>
        <w:t>如果</w:t>
      </w:r>
      <w:r w:rsidR="00AB13D4" w:rsidRPr="00147F3B">
        <w:rPr>
          <w:lang w:eastAsia="zh-CN"/>
        </w:rPr>
        <w:t>贵公司</w:t>
      </w:r>
      <w:r w:rsidRPr="00147F3B">
        <w:rPr>
          <w:lang w:eastAsia="zh-CN"/>
        </w:rPr>
        <w:t>的</w:t>
      </w:r>
      <w:r w:rsidR="00156D92" w:rsidRPr="00147F3B">
        <w:rPr>
          <w:lang w:eastAsia="zh-CN"/>
        </w:rPr>
        <w:t>器械</w:t>
      </w:r>
      <w:r w:rsidRPr="00147F3B">
        <w:rPr>
          <w:lang w:eastAsia="zh-CN"/>
        </w:rPr>
        <w:t>基于核酸技术，我们通常建议</w:t>
      </w:r>
      <w:r w:rsidR="00AB13D4" w:rsidRPr="00147F3B">
        <w:rPr>
          <w:lang w:eastAsia="zh-CN"/>
        </w:rPr>
        <w:t>贵公司</w:t>
      </w:r>
      <w:r w:rsidR="00FF738D" w:rsidRPr="00147F3B">
        <w:rPr>
          <w:rFonts w:hint="eastAsia"/>
          <w:lang w:eastAsia="zh-CN"/>
        </w:rPr>
        <w:t>包括</w:t>
      </w:r>
      <w:r w:rsidRPr="00147F3B">
        <w:rPr>
          <w:lang w:eastAsia="zh-CN"/>
        </w:rPr>
        <w:t>以下类型的</w:t>
      </w:r>
      <w:r w:rsidR="009E1820" w:rsidRPr="00147F3B">
        <w:rPr>
          <w:lang w:eastAsia="zh-CN"/>
        </w:rPr>
        <w:t>对照</w:t>
      </w:r>
      <w:r w:rsidRPr="00147F3B">
        <w:rPr>
          <w:lang w:eastAsia="zh-CN"/>
        </w:rPr>
        <w:t>：</w:t>
      </w:r>
    </w:p>
    <w:p w:rsidR="00DD654D" w:rsidRPr="00056AA8" w:rsidRDefault="00633E4C" w:rsidP="00056AA8">
      <w:pPr>
        <w:pStyle w:val="42"/>
        <w:spacing w:before="144"/>
        <w:ind w:leftChars="300" w:left="720"/>
        <w:rPr>
          <w:i/>
          <w:u w:val="single"/>
          <w:lang w:eastAsia="zh-CN"/>
        </w:rPr>
      </w:pPr>
      <w:r w:rsidRPr="00056AA8">
        <w:rPr>
          <w:i/>
          <w:u w:val="single"/>
          <w:lang w:eastAsia="zh-CN"/>
        </w:rPr>
        <w:t>阴性对照</w:t>
      </w:r>
    </w:p>
    <w:p w:rsidR="00DD654D" w:rsidRPr="00056AA8" w:rsidRDefault="00DD654D" w:rsidP="00056AA8">
      <w:pPr>
        <w:pStyle w:val="42"/>
        <w:spacing w:before="144"/>
        <w:ind w:leftChars="300" w:left="720"/>
        <w:rPr>
          <w:i/>
          <w:lang w:eastAsia="zh-CN"/>
        </w:rPr>
      </w:pPr>
      <w:r w:rsidRPr="00056AA8">
        <w:rPr>
          <w:i/>
          <w:lang w:eastAsia="zh-CN"/>
        </w:rPr>
        <w:t>空白或无模板</w:t>
      </w:r>
      <w:r w:rsidR="00633E4C" w:rsidRPr="00056AA8">
        <w:rPr>
          <w:i/>
          <w:lang w:eastAsia="zh-CN"/>
        </w:rPr>
        <w:t>对照</w:t>
      </w:r>
    </w:p>
    <w:p w:rsidR="00DD654D" w:rsidRPr="00147F3B" w:rsidRDefault="00457502" w:rsidP="00056AA8">
      <w:pPr>
        <w:pStyle w:val="42"/>
        <w:spacing w:before="144"/>
        <w:ind w:leftChars="300" w:left="720"/>
        <w:rPr>
          <w:lang w:eastAsia="zh-CN"/>
        </w:rPr>
      </w:pPr>
      <w:r w:rsidRPr="00147F3B">
        <w:rPr>
          <w:lang w:eastAsia="zh-CN"/>
        </w:rPr>
        <w:t>空白或无模板对照，包含缓冲液或样本运输培养基和除核酸以外的所有</w:t>
      </w:r>
      <w:r w:rsidR="00D0177B" w:rsidRPr="00147F3B">
        <w:rPr>
          <w:lang w:eastAsia="zh-CN"/>
        </w:rPr>
        <w:t>检验</w:t>
      </w:r>
      <w:r w:rsidRPr="00147F3B">
        <w:rPr>
          <w:lang w:eastAsia="zh-CN"/>
        </w:rPr>
        <w:t>组分。这些对照用于排除靶核酸的污染或扩增反应中增加的背景。</w:t>
      </w:r>
      <w:r w:rsidR="00DD654D" w:rsidRPr="00147F3B">
        <w:rPr>
          <w:lang w:eastAsia="zh-CN"/>
        </w:rPr>
        <w:t>在单次</w:t>
      </w:r>
      <w:r w:rsidR="00AA7722" w:rsidRPr="00147F3B">
        <w:rPr>
          <w:lang w:eastAsia="zh-CN"/>
        </w:rPr>
        <w:t>检验</w:t>
      </w:r>
      <w:r w:rsidR="00DD654D" w:rsidRPr="00147F3B">
        <w:rPr>
          <w:lang w:eastAsia="zh-CN"/>
        </w:rPr>
        <w:t>一次性</w:t>
      </w:r>
      <w:r w:rsidRPr="00147F3B">
        <w:rPr>
          <w:lang w:eastAsia="zh-CN"/>
        </w:rPr>
        <w:t>试剂盒</w:t>
      </w:r>
      <w:r w:rsidR="00DD654D" w:rsidRPr="00147F3B">
        <w:rPr>
          <w:lang w:eastAsia="zh-CN"/>
        </w:rPr>
        <w:t>或管中可能不需要。</w:t>
      </w:r>
    </w:p>
    <w:p w:rsidR="00DD654D" w:rsidRPr="00056AA8" w:rsidRDefault="00633E4C" w:rsidP="00056AA8">
      <w:pPr>
        <w:pStyle w:val="42"/>
        <w:spacing w:before="144"/>
        <w:ind w:leftChars="300" w:left="720"/>
        <w:rPr>
          <w:i/>
          <w:lang w:eastAsia="zh-CN"/>
        </w:rPr>
      </w:pPr>
      <w:r w:rsidRPr="00056AA8">
        <w:rPr>
          <w:i/>
          <w:lang w:eastAsia="zh-CN"/>
        </w:rPr>
        <w:t>阴性样本对照</w:t>
      </w:r>
    </w:p>
    <w:p w:rsidR="00DD654D" w:rsidRPr="00147F3B" w:rsidRDefault="00633E4C" w:rsidP="00056AA8">
      <w:pPr>
        <w:pStyle w:val="42"/>
        <w:spacing w:before="144"/>
        <w:ind w:leftChars="300" w:left="720"/>
      </w:pPr>
      <w:r w:rsidRPr="00147F3B">
        <w:rPr>
          <w:lang w:eastAsia="zh-CN"/>
        </w:rPr>
        <w:t>阴性</w:t>
      </w:r>
      <w:r w:rsidR="00DD654D" w:rsidRPr="00147F3B">
        <w:rPr>
          <w:lang w:eastAsia="zh-CN"/>
        </w:rPr>
        <w:t>样本对照包含非靶核酸，或者如果用于评估提取程序，则其包含整个非靶</w:t>
      </w:r>
      <w:r w:rsidRPr="00147F3B">
        <w:rPr>
          <w:lang w:eastAsia="zh-CN"/>
        </w:rPr>
        <w:t>微</w:t>
      </w:r>
      <w:r w:rsidR="00DD654D" w:rsidRPr="00147F3B">
        <w:rPr>
          <w:lang w:eastAsia="zh-CN"/>
        </w:rPr>
        <w:t>生物。</w:t>
      </w:r>
      <w:r w:rsidRPr="00147F3B">
        <w:rPr>
          <w:lang w:eastAsia="zh-CN"/>
        </w:rPr>
        <w:t>用来</w:t>
      </w:r>
      <w:r w:rsidR="00DD654D" w:rsidRPr="00147F3B">
        <w:rPr>
          <w:lang w:eastAsia="zh-CN"/>
        </w:rPr>
        <w:t>揭示非特异性启动或</w:t>
      </w:r>
      <w:r w:rsidR="00AA7722" w:rsidRPr="00147F3B">
        <w:rPr>
          <w:lang w:eastAsia="zh-CN"/>
        </w:rPr>
        <w:t>检验</w:t>
      </w:r>
      <w:r w:rsidR="00DD654D" w:rsidRPr="00147F3B">
        <w:rPr>
          <w:lang w:eastAsia="zh-CN"/>
        </w:rPr>
        <w:t>，并</w:t>
      </w:r>
      <w:r w:rsidR="00457502" w:rsidRPr="00147F3B">
        <w:rPr>
          <w:lang w:eastAsia="zh-CN"/>
        </w:rPr>
        <w:t>表明在不存在靶序列的情况下不获得信号</w:t>
      </w:r>
      <w:r w:rsidR="00B63BD9" w:rsidRPr="00147F3B">
        <w:rPr>
          <w:lang w:eastAsia="zh-CN"/>
        </w:rPr>
        <w:t>。</w:t>
      </w:r>
      <w:r w:rsidR="00DD654D" w:rsidRPr="00147F3B">
        <w:t>可接受的</w:t>
      </w:r>
      <w:r w:rsidRPr="00147F3B">
        <w:t>阴性</w:t>
      </w:r>
      <w:r w:rsidR="00DD654D" w:rsidRPr="00147F3B">
        <w:t>样本</w:t>
      </w:r>
      <w:r w:rsidRPr="00147F3B">
        <w:t>对照</w:t>
      </w:r>
      <w:r w:rsidR="00DD654D" w:rsidRPr="00147F3B">
        <w:t>材料</w:t>
      </w:r>
      <w:r w:rsidRPr="00147F3B">
        <w:t>例如</w:t>
      </w:r>
      <w:r w:rsidR="00DD654D" w:rsidRPr="00147F3B">
        <w:t>包括：</w:t>
      </w:r>
    </w:p>
    <w:p w:rsidR="00056AA8" w:rsidRDefault="00056AA8" w:rsidP="00147F3B">
      <w:pPr>
        <w:pStyle w:val="42"/>
        <w:spacing w:before="144"/>
        <w:rPr>
          <w:lang w:eastAsia="zh-CN"/>
        </w:rPr>
      </w:pPr>
      <w:r>
        <w:rPr>
          <w:lang w:eastAsia="zh-CN"/>
        </w:rPr>
        <w:br w:type="page"/>
      </w:r>
    </w:p>
    <w:p w:rsidR="00DD654D" w:rsidRPr="00147F3B" w:rsidRDefault="00DD654D" w:rsidP="00056AA8">
      <w:pPr>
        <w:pStyle w:val="42"/>
        <w:numPr>
          <w:ilvl w:val="0"/>
          <w:numId w:val="36"/>
        </w:numPr>
        <w:spacing w:before="144"/>
        <w:ind w:leftChars="500" w:left="1680" w:hangingChars="200" w:hanging="480"/>
        <w:rPr>
          <w:lang w:eastAsia="zh-CN"/>
        </w:rPr>
      </w:pPr>
      <w:r w:rsidRPr="00147F3B">
        <w:rPr>
          <w:lang w:eastAsia="zh-CN"/>
        </w:rPr>
        <w:lastRenderedPageBreak/>
        <w:t>来自非流感感染个体的患者标本。</w:t>
      </w:r>
    </w:p>
    <w:p w:rsidR="00DD654D" w:rsidRPr="00147F3B" w:rsidRDefault="00DD654D" w:rsidP="00056AA8">
      <w:pPr>
        <w:pStyle w:val="42"/>
        <w:numPr>
          <w:ilvl w:val="0"/>
          <w:numId w:val="36"/>
        </w:numPr>
        <w:spacing w:before="144"/>
        <w:ind w:leftChars="500" w:left="1680" w:hangingChars="200" w:hanging="480"/>
        <w:rPr>
          <w:lang w:eastAsia="zh-CN"/>
        </w:rPr>
      </w:pPr>
      <w:r w:rsidRPr="00147F3B">
        <w:rPr>
          <w:lang w:eastAsia="zh-CN"/>
        </w:rPr>
        <w:t>含有非</w:t>
      </w:r>
      <w:r w:rsidR="00633E4C" w:rsidRPr="00147F3B">
        <w:rPr>
          <w:lang w:eastAsia="zh-CN"/>
        </w:rPr>
        <w:t>靶标</w:t>
      </w:r>
      <w:r w:rsidR="009A3499" w:rsidRPr="00147F3B">
        <w:rPr>
          <w:lang w:eastAsia="zh-CN"/>
        </w:rPr>
        <w:t>微生物</w:t>
      </w:r>
      <w:r w:rsidRPr="00147F3B">
        <w:rPr>
          <w:lang w:eastAsia="zh-CN"/>
        </w:rPr>
        <w:t>（例如</w:t>
      </w:r>
      <w:proofErr w:type="gramStart"/>
      <w:r w:rsidRPr="00147F3B">
        <w:rPr>
          <w:lang w:eastAsia="zh-CN"/>
        </w:rPr>
        <w:t>感染非</w:t>
      </w:r>
      <w:proofErr w:type="gramEnd"/>
      <w:r w:rsidRPr="00147F3B">
        <w:rPr>
          <w:lang w:eastAsia="zh-CN"/>
        </w:rPr>
        <w:t>流感病毒的细胞系）的</w:t>
      </w:r>
      <w:r w:rsidR="003A09EA" w:rsidRPr="00147F3B">
        <w:rPr>
          <w:lang w:eastAsia="zh-CN"/>
        </w:rPr>
        <w:t>样本</w:t>
      </w:r>
      <w:r w:rsidRPr="00147F3B">
        <w:rPr>
          <w:lang w:eastAsia="zh-CN"/>
        </w:rPr>
        <w:t>。</w:t>
      </w:r>
    </w:p>
    <w:p w:rsidR="00DD654D" w:rsidRPr="00147F3B" w:rsidRDefault="00DD654D" w:rsidP="00056AA8">
      <w:pPr>
        <w:pStyle w:val="42"/>
        <w:numPr>
          <w:ilvl w:val="0"/>
          <w:numId w:val="36"/>
        </w:numPr>
        <w:spacing w:before="144"/>
        <w:ind w:leftChars="500" w:left="1680" w:hangingChars="200" w:hanging="480"/>
        <w:rPr>
          <w:lang w:eastAsia="zh-CN"/>
        </w:rPr>
      </w:pPr>
      <w:r w:rsidRPr="00147F3B">
        <w:rPr>
          <w:lang w:eastAsia="zh-CN"/>
        </w:rPr>
        <w:t>替代阴性对照，例如外源包膜</w:t>
      </w:r>
      <w:r w:rsidRPr="00147F3B">
        <w:rPr>
          <w:lang w:eastAsia="zh-CN"/>
        </w:rPr>
        <w:t>RNA [19]</w:t>
      </w:r>
      <w:r w:rsidRPr="00147F3B">
        <w:rPr>
          <w:lang w:eastAsia="zh-CN"/>
        </w:rPr>
        <w:t>。</w:t>
      </w:r>
    </w:p>
    <w:p w:rsidR="00DD654D" w:rsidRPr="00056AA8" w:rsidRDefault="00A9598E" w:rsidP="00056AA8">
      <w:pPr>
        <w:pStyle w:val="42"/>
        <w:spacing w:before="144"/>
        <w:ind w:leftChars="300" w:left="720"/>
        <w:rPr>
          <w:i/>
          <w:u w:val="single"/>
          <w:lang w:eastAsia="zh-CN"/>
        </w:rPr>
      </w:pPr>
      <w:r w:rsidRPr="00056AA8">
        <w:rPr>
          <w:i/>
          <w:u w:val="single"/>
          <w:lang w:eastAsia="zh-CN"/>
        </w:rPr>
        <w:t>阳性对照</w:t>
      </w:r>
    </w:p>
    <w:p w:rsidR="00FF0231" w:rsidRPr="00056AA8" w:rsidRDefault="00DD654D" w:rsidP="00056AA8">
      <w:pPr>
        <w:pStyle w:val="42"/>
        <w:spacing w:before="144"/>
        <w:ind w:leftChars="300" w:left="720"/>
        <w:rPr>
          <w:i/>
          <w:lang w:eastAsia="zh-CN"/>
        </w:rPr>
      </w:pPr>
      <w:r w:rsidRPr="00056AA8">
        <w:rPr>
          <w:i/>
          <w:lang w:eastAsia="zh-CN"/>
        </w:rPr>
        <w:t>完</w:t>
      </w:r>
      <w:r w:rsidR="00FF0231" w:rsidRPr="00056AA8">
        <w:rPr>
          <w:i/>
          <w:lang w:eastAsia="zh-CN"/>
        </w:rPr>
        <w:t>整</w:t>
      </w:r>
      <w:r w:rsidR="00AA7722" w:rsidRPr="00056AA8">
        <w:rPr>
          <w:i/>
          <w:lang w:eastAsia="zh-CN"/>
        </w:rPr>
        <w:t>检验</w:t>
      </w:r>
      <w:r w:rsidRPr="00056AA8">
        <w:rPr>
          <w:i/>
          <w:lang w:eastAsia="zh-CN"/>
        </w:rPr>
        <w:t>的阳性对照</w:t>
      </w:r>
    </w:p>
    <w:p w:rsidR="004D46BE" w:rsidRPr="00147F3B" w:rsidRDefault="00DD654D" w:rsidP="00056AA8">
      <w:pPr>
        <w:pStyle w:val="42"/>
        <w:spacing w:before="144"/>
        <w:ind w:leftChars="300" w:left="720"/>
      </w:pPr>
      <w:r w:rsidRPr="00147F3B">
        <w:rPr>
          <w:lang w:eastAsia="zh-CN"/>
        </w:rPr>
        <w:t>阳性对照包含靶核酸，并用于</w:t>
      </w:r>
      <w:r w:rsidR="00633E4C" w:rsidRPr="00147F3B">
        <w:rPr>
          <w:lang w:eastAsia="zh-CN"/>
        </w:rPr>
        <w:t>对照</w:t>
      </w:r>
      <w:r w:rsidRPr="00147F3B">
        <w:rPr>
          <w:lang w:eastAsia="zh-CN"/>
        </w:rPr>
        <w:t>整个</w:t>
      </w:r>
      <w:r w:rsidR="00AA7722" w:rsidRPr="00147F3B">
        <w:rPr>
          <w:lang w:eastAsia="zh-CN"/>
        </w:rPr>
        <w:t>检验</w:t>
      </w:r>
      <w:r w:rsidRPr="00147F3B">
        <w:rPr>
          <w:lang w:eastAsia="zh-CN"/>
        </w:rPr>
        <w:t>过程，包括</w:t>
      </w:r>
      <w:r w:rsidRPr="00147F3B">
        <w:rPr>
          <w:lang w:eastAsia="zh-CN"/>
        </w:rPr>
        <w:t>RNA</w:t>
      </w:r>
      <w:r w:rsidRPr="00147F3B">
        <w:rPr>
          <w:lang w:eastAsia="zh-CN"/>
        </w:rPr>
        <w:t>提取</w:t>
      </w:r>
      <w:r w:rsidR="00FF0231" w:rsidRPr="00147F3B">
        <w:rPr>
          <w:lang w:eastAsia="zh-CN"/>
        </w:rPr>
        <w:t>、</w:t>
      </w:r>
      <w:r w:rsidRPr="00147F3B">
        <w:rPr>
          <w:lang w:eastAsia="zh-CN"/>
        </w:rPr>
        <w:t>扩增和</w:t>
      </w:r>
      <w:r w:rsidR="00AA7722" w:rsidRPr="00147F3B">
        <w:rPr>
          <w:lang w:eastAsia="zh-CN"/>
        </w:rPr>
        <w:t>检验</w:t>
      </w:r>
      <w:r w:rsidRPr="00147F3B">
        <w:rPr>
          <w:lang w:eastAsia="zh-CN"/>
        </w:rPr>
        <w:t>。</w:t>
      </w:r>
      <w:r w:rsidR="00633E4C" w:rsidRPr="00147F3B">
        <w:rPr>
          <w:lang w:eastAsia="zh-CN"/>
        </w:rPr>
        <w:t>被</w:t>
      </w:r>
      <w:r w:rsidRPr="00147F3B">
        <w:rPr>
          <w:lang w:eastAsia="zh-CN"/>
        </w:rPr>
        <w:t>设计</w:t>
      </w:r>
      <w:r w:rsidR="00633E4C" w:rsidRPr="00147F3B">
        <w:rPr>
          <w:lang w:eastAsia="zh-CN"/>
        </w:rPr>
        <w:t>用来</w:t>
      </w:r>
      <w:r w:rsidRPr="00147F3B">
        <w:rPr>
          <w:lang w:eastAsia="zh-CN"/>
        </w:rPr>
        <w:t>模拟患者标本，并以与实验室质量体系（</w:t>
      </w:r>
      <w:r w:rsidRPr="00147F3B">
        <w:rPr>
          <w:lang w:eastAsia="zh-CN"/>
        </w:rPr>
        <w:t>QS</w:t>
      </w:r>
      <w:r w:rsidRPr="00147F3B">
        <w:rPr>
          <w:lang w:eastAsia="zh-CN"/>
        </w:rPr>
        <w:t>）确定的频率同时与患者</w:t>
      </w:r>
      <w:r w:rsidR="00633E4C" w:rsidRPr="00147F3B">
        <w:rPr>
          <w:lang w:eastAsia="zh-CN"/>
        </w:rPr>
        <w:t>的</w:t>
      </w:r>
      <w:r w:rsidRPr="00147F3B">
        <w:rPr>
          <w:lang w:eastAsia="zh-CN"/>
        </w:rPr>
        <w:t>标本同时运行</w:t>
      </w:r>
      <w:r w:rsidR="00B63BD9" w:rsidRPr="00147F3B">
        <w:rPr>
          <w:lang w:eastAsia="zh-CN"/>
        </w:rPr>
        <w:t>。</w:t>
      </w:r>
      <w:r w:rsidRPr="00147F3B">
        <w:t>可接受的阳性</w:t>
      </w:r>
      <w:r w:rsidR="00AA7722" w:rsidRPr="00147F3B">
        <w:t>检验</w:t>
      </w:r>
      <w:r w:rsidRPr="00147F3B">
        <w:t>对照材料</w:t>
      </w:r>
      <w:r w:rsidR="00633E4C" w:rsidRPr="00147F3B">
        <w:t>例如</w:t>
      </w:r>
      <w:r w:rsidRPr="00147F3B">
        <w:t>包括：</w:t>
      </w:r>
    </w:p>
    <w:p w:rsidR="00DD654D" w:rsidRPr="00147F3B" w:rsidRDefault="00DD654D" w:rsidP="00056AA8">
      <w:pPr>
        <w:pStyle w:val="42"/>
        <w:numPr>
          <w:ilvl w:val="0"/>
          <w:numId w:val="36"/>
        </w:numPr>
        <w:spacing w:before="144"/>
        <w:ind w:leftChars="500" w:left="1680" w:hangingChars="200" w:hanging="480"/>
        <w:rPr>
          <w:lang w:eastAsia="zh-CN"/>
        </w:rPr>
      </w:pPr>
      <w:r w:rsidRPr="00147F3B">
        <w:rPr>
          <w:lang w:eastAsia="zh-CN"/>
        </w:rPr>
        <w:t>感染灭活或非毒性流感病毒株的细胞系。</w:t>
      </w:r>
    </w:p>
    <w:p w:rsidR="00DD654D" w:rsidRPr="00147F3B" w:rsidRDefault="00633E4C" w:rsidP="00056AA8">
      <w:pPr>
        <w:pStyle w:val="42"/>
        <w:numPr>
          <w:ilvl w:val="0"/>
          <w:numId w:val="36"/>
        </w:numPr>
        <w:spacing w:before="144"/>
        <w:ind w:leftChars="500" w:left="1680" w:hangingChars="200" w:hanging="480"/>
        <w:rPr>
          <w:lang w:eastAsia="zh-CN"/>
        </w:rPr>
      </w:pPr>
      <w:r w:rsidRPr="00147F3B">
        <w:rPr>
          <w:lang w:eastAsia="zh-CN"/>
        </w:rPr>
        <w:t>包装的</w:t>
      </w:r>
      <w:r w:rsidR="00DD654D" w:rsidRPr="00147F3B">
        <w:rPr>
          <w:lang w:eastAsia="zh-CN"/>
        </w:rPr>
        <w:t>流感</w:t>
      </w:r>
      <w:r w:rsidR="00DD654D" w:rsidRPr="00147F3B">
        <w:rPr>
          <w:lang w:eastAsia="zh-CN"/>
        </w:rPr>
        <w:t>RNA</w:t>
      </w:r>
      <w:r w:rsidR="00DD654D" w:rsidRPr="00147F3B">
        <w:rPr>
          <w:lang w:eastAsia="zh-CN"/>
        </w:rPr>
        <w:t>。</w:t>
      </w:r>
    </w:p>
    <w:p w:rsidR="00822373" w:rsidRPr="00056AA8" w:rsidRDefault="00822373" w:rsidP="00056AA8">
      <w:pPr>
        <w:pStyle w:val="42"/>
        <w:spacing w:before="144"/>
        <w:ind w:leftChars="300" w:left="720"/>
        <w:rPr>
          <w:i/>
        </w:rPr>
      </w:pPr>
      <w:proofErr w:type="spellStart"/>
      <w:r w:rsidRPr="00056AA8">
        <w:rPr>
          <w:i/>
        </w:rPr>
        <w:t>阳性对照</w:t>
      </w:r>
      <w:r w:rsidR="004C030D" w:rsidRPr="00056AA8">
        <w:rPr>
          <w:i/>
        </w:rPr>
        <w:t>的扩增</w:t>
      </w:r>
      <w:proofErr w:type="spellEnd"/>
      <w:r w:rsidRPr="00056AA8">
        <w:rPr>
          <w:i/>
        </w:rPr>
        <w:t>/</w:t>
      </w:r>
      <w:proofErr w:type="spellStart"/>
      <w:r w:rsidR="00AA7722" w:rsidRPr="00056AA8">
        <w:rPr>
          <w:i/>
        </w:rPr>
        <w:t>检验</w:t>
      </w:r>
      <w:proofErr w:type="spellEnd"/>
    </w:p>
    <w:p w:rsidR="00822373" w:rsidRPr="00147F3B" w:rsidRDefault="00822373" w:rsidP="00056AA8">
      <w:pPr>
        <w:pStyle w:val="42"/>
        <w:spacing w:before="144"/>
        <w:ind w:leftChars="300" w:left="720"/>
        <w:rPr>
          <w:lang w:eastAsia="zh-CN"/>
        </w:rPr>
      </w:pPr>
      <w:r w:rsidRPr="00147F3B">
        <w:rPr>
          <w:lang w:eastAsia="zh-CN"/>
        </w:rPr>
        <w:t>用于扩增</w:t>
      </w:r>
      <w:r w:rsidRPr="00147F3B">
        <w:rPr>
          <w:lang w:eastAsia="zh-CN"/>
        </w:rPr>
        <w:t>/</w:t>
      </w:r>
      <w:r w:rsidR="00AA7722" w:rsidRPr="00147F3B">
        <w:rPr>
          <w:lang w:eastAsia="zh-CN"/>
        </w:rPr>
        <w:t>检验</w:t>
      </w:r>
      <w:r w:rsidRPr="00147F3B">
        <w:rPr>
          <w:lang w:eastAsia="zh-CN"/>
        </w:rPr>
        <w:t>的阳性对照包含在定性</w:t>
      </w:r>
      <w:r w:rsidR="00AA7722" w:rsidRPr="00147F3B">
        <w:rPr>
          <w:lang w:eastAsia="zh-CN"/>
        </w:rPr>
        <w:t>检验</w:t>
      </w:r>
      <w:r w:rsidRPr="00147F3B">
        <w:rPr>
          <w:lang w:eastAsia="zh-CN"/>
        </w:rPr>
        <w:t>的</w:t>
      </w:r>
      <w:r w:rsidR="00AA7722" w:rsidRPr="00147F3B">
        <w:rPr>
          <w:lang w:eastAsia="zh-CN"/>
        </w:rPr>
        <w:t>检验</w:t>
      </w:r>
      <w:r w:rsidRPr="00147F3B">
        <w:rPr>
          <w:lang w:eastAsia="zh-CN"/>
        </w:rPr>
        <w:t>极限或接近极限的纯化靶核酸</w:t>
      </w:r>
      <w:r w:rsidR="00B63BD9" w:rsidRPr="00147F3B">
        <w:rPr>
          <w:lang w:eastAsia="zh-CN"/>
        </w:rPr>
        <w:t>。</w:t>
      </w:r>
      <w:r w:rsidRPr="00147F3B">
        <w:rPr>
          <w:lang w:eastAsia="zh-CN"/>
        </w:rPr>
        <w:t>获得阴性结果时，</w:t>
      </w:r>
      <w:r w:rsidR="00FF0231" w:rsidRPr="00147F3B">
        <w:rPr>
          <w:lang w:eastAsia="zh-CN"/>
        </w:rPr>
        <w:t>对照</w:t>
      </w:r>
      <w:r w:rsidRPr="00147F3B">
        <w:rPr>
          <w:lang w:eastAsia="zh-CN"/>
        </w:rPr>
        <w:t>患者</w:t>
      </w:r>
      <w:r w:rsidR="003A09EA" w:rsidRPr="00147F3B">
        <w:rPr>
          <w:lang w:eastAsia="zh-CN"/>
        </w:rPr>
        <w:t>样本</w:t>
      </w:r>
      <w:r w:rsidRPr="00147F3B">
        <w:rPr>
          <w:lang w:eastAsia="zh-CN"/>
        </w:rPr>
        <w:t>和反应组分的完整性。</w:t>
      </w:r>
      <w:r w:rsidR="00FF0231" w:rsidRPr="00147F3B">
        <w:rPr>
          <w:lang w:eastAsia="zh-CN"/>
        </w:rPr>
        <w:t>表明</w:t>
      </w:r>
      <w:r w:rsidRPr="00147F3B">
        <w:rPr>
          <w:lang w:eastAsia="zh-CN"/>
        </w:rPr>
        <w:t>如果样本中存在</w:t>
      </w:r>
      <w:r w:rsidR="00FF0231" w:rsidRPr="00147F3B">
        <w:rPr>
          <w:lang w:eastAsia="zh-CN"/>
        </w:rPr>
        <w:t>靶标的话</w:t>
      </w:r>
      <w:r w:rsidRPr="00147F3B">
        <w:rPr>
          <w:lang w:eastAsia="zh-CN"/>
        </w:rPr>
        <w:t>，则</w:t>
      </w:r>
      <w:r w:rsidR="00FF0231" w:rsidRPr="00147F3B">
        <w:rPr>
          <w:lang w:eastAsia="zh-CN"/>
        </w:rPr>
        <w:t>会</w:t>
      </w:r>
      <w:r w:rsidR="00AA7722" w:rsidRPr="00147F3B">
        <w:rPr>
          <w:lang w:eastAsia="zh-CN"/>
        </w:rPr>
        <w:t>检验</w:t>
      </w:r>
      <w:r w:rsidR="00FF0231" w:rsidRPr="00147F3B">
        <w:rPr>
          <w:lang w:eastAsia="zh-CN"/>
        </w:rPr>
        <w:t>到</w:t>
      </w:r>
      <w:r w:rsidRPr="00147F3B">
        <w:rPr>
          <w:lang w:eastAsia="zh-CN"/>
        </w:rPr>
        <w:t>。</w:t>
      </w:r>
    </w:p>
    <w:p w:rsidR="00036C5A" w:rsidRPr="00056AA8" w:rsidRDefault="00EE0189" w:rsidP="00056AA8">
      <w:pPr>
        <w:pStyle w:val="42"/>
        <w:spacing w:before="144"/>
        <w:ind w:leftChars="300" w:left="720"/>
        <w:rPr>
          <w:i/>
          <w:u w:val="single"/>
          <w:lang w:eastAsia="zh-CN"/>
        </w:rPr>
      </w:pPr>
      <w:r w:rsidRPr="00056AA8">
        <w:rPr>
          <w:i/>
          <w:u w:val="single"/>
          <w:lang w:eastAsia="zh-CN"/>
        </w:rPr>
        <w:t>内对照</w:t>
      </w:r>
    </w:p>
    <w:p w:rsidR="00036C5A" w:rsidRPr="00147F3B" w:rsidRDefault="00EE0189" w:rsidP="00056AA8">
      <w:pPr>
        <w:pStyle w:val="42"/>
        <w:spacing w:before="144"/>
        <w:ind w:leftChars="300" w:left="720"/>
        <w:rPr>
          <w:lang w:eastAsia="zh-CN"/>
        </w:rPr>
      </w:pPr>
      <w:r w:rsidRPr="00147F3B">
        <w:rPr>
          <w:lang w:eastAsia="zh-CN"/>
        </w:rPr>
        <w:t>内对照</w:t>
      </w:r>
      <w:r w:rsidR="00036C5A" w:rsidRPr="00147F3B">
        <w:rPr>
          <w:lang w:eastAsia="zh-CN"/>
        </w:rPr>
        <w:t>是与</w:t>
      </w:r>
      <w:r w:rsidR="003915B2" w:rsidRPr="00147F3B">
        <w:rPr>
          <w:lang w:eastAsia="zh-CN"/>
        </w:rPr>
        <w:t>靶</w:t>
      </w:r>
      <w:r w:rsidR="00036C5A" w:rsidRPr="00147F3B">
        <w:rPr>
          <w:lang w:eastAsia="zh-CN"/>
        </w:rPr>
        <w:t>标核酸共萃取和共扩增的非靶</w:t>
      </w:r>
      <w:r w:rsidR="003915B2" w:rsidRPr="00147F3B">
        <w:rPr>
          <w:lang w:eastAsia="zh-CN"/>
        </w:rPr>
        <w:t>标</w:t>
      </w:r>
      <w:r w:rsidR="00036C5A" w:rsidRPr="00147F3B">
        <w:rPr>
          <w:lang w:eastAsia="zh-CN"/>
        </w:rPr>
        <w:t>核酸序列。</w:t>
      </w:r>
      <w:r w:rsidR="00FF738D" w:rsidRPr="00147F3B">
        <w:rPr>
          <w:rFonts w:hint="eastAsia"/>
          <w:lang w:eastAsia="zh-CN"/>
        </w:rPr>
        <w:t>其</w:t>
      </w:r>
      <w:r w:rsidRPr="00147F3B">
        <w:rPr>
          <w:lang w:eastAsia="zh-CN"/>
        </w:rPr>
        <w:t>确保</w:t>
      </w:r>
      <w:r w:rsidR="00036C5A" w:rsidRPr="00147F3B">
        <w:rPr>
          <w:lang w:eastAsia="zh-CN"/>
        </w:rPr>
        <w:t>试剂的完整性（聚合酶，引物等），</w:t>
      </w:r>
      <w:r w:rsidR="00156D92" w:rsidRPr="00147F3B">
        <w:rPr>
          <w:lang w:eastAsia="zh-CN"/>
        </w:rPr>
        <w:t>器械</w:t>
      </w:r>
      <w:r w:rsidR="00036C5A" w:rsidRPr="00147F3B">
        <w:rPr>
          <w:lang w:eastAsia="zh-CN"/>
        </w:rPr>
        <w:t>功能（热循环仪）和</w:t>
      </w:r>
      <w:r w:rsidR="003A09EA" w:rsidRPr="00147F3B">
        <w:rPr>
          <w:lang w:eastAsia="zh-CN"/>
        </w:rPr>
        <w:t>样本</w:t>
      </w:r>
      <w:r w:rsidR="00036C5A" w:rsidRPr="00147F3B">
        <w:rPr>
          <w:lang w:eastAsia="zh-CN"/>
        </w:rPr>
        <w:t>中抑制剂的存在。这种类型的</w:t>
      </w:r>
      <w:r w:rsidRPr="00147F3B">
        <w:rPr>
          <w:lang w:eastAsia="zh-CN"/>
        </w:rPr>
        <w:t>对照</w:t>
      </w:r>
      <w:r w:rsidR="00036C5A" w:rsidRPr="00147F3B">
        <w:rPr>
          <w:lang w:eastAsia="zh-CN"/>
        </w:rPr>
        <w:t>也可以确保</w:t>
      </w:r>
      <w:r w:rsidR="003A09EA" w:rsidRPr="00147F3B">
        <w:rPr>
          <w:lang w:eastAsia="zh-CN"/>
        </w:rPr>
        <w:t>样本</w:t>
      </w:r>
      <w:r w:rsidR="00036C5A" w:rsidRPr="00147F3B">
        <w:rPr>
          <w:lang w:eastAsia="zh-CN"/>
        </w:rPr>
        <w:t>的充足性或人体细胞材料</w:t>
      </w:r>
      <w:r w:rsidRPr="00147F3B">
        <w:rPr>
          <w:lang w:eastAsia="zh-CN"/>
        </w:rPr>
        <w:t>的</w:t>
      </w:r>
      <w:r w:rsidR="00036C5A" w:rsidRPr="00147F3B">
        <w:rPr>
          <w:lang w:eastAsia="zh-CN"/>
        </w:rPr>
        <w:t>采样（宿主</w:t>
      </w:r>
      <w:r w:rsidRPr="00147F3B">
        <w:rPr>
          <w:lang w:eastAsia="zh-CN"/>
        </w:rPr>
        <w:t>靶标</w:t>
      </w:r>
      <w:r w:rsidR="00036C5A" w:rsidRPr="00147F3B">
        <w:rPr>
          <w:lang w:eastAsia="zh-CN"/>
        </w:rPr>
        <w:t>）。可接受的</w:t>
      </w:r>
      <w:r w:rsidRPr="00147F3B">
        <w:rPr>
          <w:lang w:eastAsia="zh-CN"/>
        </w:rPr>
        <w:t>内对照</w:t>
      </w:r>
      <w:r w:rsidR="00036C5A" w:rsidRPr="00147F3B">
        <w:rPr>
          <w:lang w:eastAsia="zh-CN"/>
        </w:rPr>
        <w:t>材料</w:t>
      </w:r>
      <w:r w:rsidRPr="00147F3B">
        <w:rPr>
          <w:lang w:eastAsia="zh-CN"/>
        </w:rPr>
        <w:t>例如</w:t>
      </w:r>
      <w:r w:rsidR="00036C5A" w:rsidRPr="00147F3B">
        <w:rPr>
          <w:lang w:eastAsia="zh-CN"/>
        </w:rPr>
        <w:t>包括</w:t>
      </w:r>
      <w:r w:rsidR="00E926B3" w:rsidRPr="00147F3B">
        <w:rPr>
          <w:lang w:eastAsia="zh-CN"/>
        </w:rPr>
        <w:t>与流感病毒共同提取的</w:t>
      </w:r>
      <w:r w:rsidR="00E926B3" w:rsidRPr="00147F3B">
        <w:rPr>
          <w:lang w:eastAsia="zh-CN"/>
        </w:rPr>
        <w:t>MS2</w:t>
      </w:r>
      <w:r w:rsidR="00E926B3" w:rsidRPr="00147F3B">
        <w:rPr>
          <w:lang w:eastAsia="zh-CN"/>
        </w:rPr>
        <w:t>噬菌体或人类核酸，和</w:t>
      </w:r>
      <w:r w:rsidR="00036C5A" w:rsidRPr="00147F3B">
        <w:rPr>
          <w:lang w:eastAsia="zh-CN"/>
        </w:rPr>
        <w:t>扩增人类管家基因（例如</w:t>
      </w:r>
      <w:r w:rsidR="00036C5A" w:rsidRPr="00147F3B">
        <w:rPr>
          <w:lang w:eastAsia="zh-CN"/>
        </w:rPr>
        <w:t>RNaseP</w:t>
      </w:r>
      <w:r w:rsidR="00036C5A" w:rsidRPr="00147F3B">
        <w:rPr>
          <w:lang w:eastAsia="zh-CN"/>
        </w:rPr>
        <w:t>，</w:t>
      </w:r>
      <w:r w:rsidR="00036C5A" w:rsidRPr="00147F3B">
        <w:rPr>
          <w:lang w:eastAsia="zh-CN"/>
        </w:rPr>
        <w:t>P-</w:t>
      </w:r>
      <w:r w:rsidR="00036C5A" w:rsidRPr="00147F3B">
        <w:rPr>
          <w:lang w:eastAsia="zh-CN"/>
        </w:rPr>
        <w:t>肌动蛋白）的</w:t>
      </w:r>
      <w:r w:rsidR="00E926B3" w:rsidRPr="00147F3B">
        <w:rPr>
          <w:lang w:eastAsia="zh-CN"/>
        </w:rPr>
        <w:t>引物</w:t>
      </w:r>
      <w:r w:rsidR="00036C5A" w:rsidRPr="00147F3B">
        <w:rPr>
          <w:lang w:eastAsia="zh-CN"/>
        </w:rPr>
        <w:t>。</w:t>
      </w:r>
    </w:p>
    <w:p w:rsidR="005337A8" w:rsidRPr="00056AA8" w:rsidRDefault="001F38D2" w:rsidP="00056AA8">
      <w:pPr>
        <w:pStyle w:val="42"/>
        <w:numPr>
          <w:ilvl w:val="0"/>
          <w:numId w:val="17"/>
        </w:numPr>
        <w:tabs>
          <w:tab w:val="left" w:pos="720"/>
        </w:tabs>
        <w:spacing w:beforeLines="100" w:before="240" w:afterLines="50" w:after="120"/>
        <w:ind w:left="0" w:firstLine="0"/>
        <w:outlineLvl w:val="0"/>
        <w:rPr>
          <w:b/>
          <w:sz w:val="30"/>
          <w:szCs w:val="30"/>
        </w:rPr>
      </w:pPr>
      <w:bookmarkStart w:id="38" w:name="_Toc479504218"/>
      <w:proofErr w:type="spellStart"/>
      <w:r w:rsidRPr="00056AA8">
        <w:rPr>
          <w:b/>
          <w:sz w:val="30"/>
          <w:szCs w:val="30"/>
        </w:rPr>
        <w:t>参考</w:t>
      </w:r>
      <w:r w:rsidR="00FF738D" w:rsidRPr="00056AA8">
        <w:rPr>
          <w:rFonts w:hint="eastAsia"/>
          <w:b/>
          <w:sz w:val="30"/>
          <w:szCs w:val="30"/>
        </w:rPr>
        <w:t>文件</w:t>
      </w:r>
      <w:bookmarkEnd w:id="38"/>
      <w:proofErr w:type="spellEnd"/>
    </w:p>
    <w:p w:rsidR="00036C5A" w:rsidRPr="00147F3B" w:rsidRDefault="001F38D2" w:rsidP="002F3CE5">
      <w:pPr>
        <w:pStyle w:val="42"/>
        <w:numPr>
          <w:ilvl w:val="0"/>
          <w:numId w:val="37"/>
        </w:numPr>
        <w:spacing w:before="144"/>
        <w:ind w:leftChars="200" w:left="960" w:hangingChars="200" w:hanging="480"/>
      </w:pPr>
      <w:r w:rsidRPr="00147F3B">
        <w:t>II</w:t>
      </w:r>
      <w:r w:rsidRPr="00147F3B">
        <w:t>类特殊控制</w:t>
      </w:r>
      <w:r w:rsidR="003D2E12" w:rsidRPr="00147F3B">
        <w:t>指导性文件</w:t>
      </w:r>
      <w:r w:rsidRPr="00147F3B">
        <w:t>：临床多重</w:t>
      </w:r>
      <w:r w:rsidR="00D0177B" w:rsidRPr="00147F3B">
        <w:t>检验</w:t>
      </w:r>
      <w:r w:rsidRPr="00147F3B">
        <w:t>系统的仪器</w:t>
      </w:r>
      <w:r w:rsidR="00036C5A" w:rsidRPr="00147F3B">
        <w:t>http</w:t>
      </w:r>
      <w:r w:rsidR="00F63DC0" w:rsidRPr="00147F3B">
        <w:t>：</w:t>
      </w:r>
      <w:r w:rsidR="00036C5A" w:rsidRPr="00147F3B">
        <w:t>//www.fda.gov/MedicalDevices/DeviceRegulationandGuidance/GuidanceDocuments / ucm077819.htm</w:t>
      </w:r>
    </w:p>
    <w:p w:rsidR="00036C5A" w:rsidRPr="00147F3B" w:rsidRDefault="00FF738D" w:rsidP="002F3CE5">
      <w:pPr>
        <w:pStyle w:val="42"/>
        <w:numPr>
          <w:ilvl w:val="0"/>
          <w:numId w:val="37"/>
        </w:numPr>
        <w:spacing w:before="144"/>
        <w:ind w:leftChars="200" w:left="960" w:hangingChars="200" w:hanging="480"/>
      </w:pPr>
      <w:r w:rsidRPr="00147F3B">
        <w:t>医疗器械中软件</w:t>
      </w:r>
      <w:r w:rsidR="001F38D2" w:rsidRPr="00147F3B">
        <w:t>的上市前提交内容指南</w:t>
      </w:r>
      <w:r w:rsidR="00036C5A" w:rsidRPr="00147F3B">
        <w:t>http</w:t>
      </w:r>
      <w:r w:rsidR="00F63DC0" w:rsidRPr="00147F3B">
        <w:t>：</w:t>
      </w:r>
      <w:r w:rsidR="00036C5A" w:rsidRPr="00147F3B">
        <w:t>//www.fda.gov/MedicalDevices/DeviceRegulationandGuidance/GuidanceDocuments / ucm089543.htm</w:t>
      </w:r>
    </w:p>
    <w:p w:rsidR="00036C5A" w:rsidRPr="00147F3B" w:rsidRDefault="00036C5A" w:rsidP="002F3CE5">
      <w:pPr>
        <w:pStyle w:val="42"/>
        <w:numPr>
          <w:ilvl w:val="0"/>
          <w:numId w:val="37"/>
        </w:numPr>
        <w:spacing w:before="144"/>
        <w:ind w:leftChars="200" w:left="960" w:hangingChars="200" w:hanging="480"/>
      </w:pPr>
      <w:r w:rsidRPr="00147F3B">
        <w:rPr>
          <w:lang w:eastAsia="zh-CN"/>
        </w:rPr>
        <w:t>临床和实验室标准研究所</w:t>
      </w:r>
      <w:r w:rsidR="00B63BD9" w:rsidRPr="00147F3B">
        <w:rPr>
          <w:lang w:eastAsia="zh-CN"/>
        </w:rPr>
        <w:t>。</w:t>
      </w:r>
      <w:r w:rsidRPr="00147F3B">
        <w:rPr>
          <w:lang w:eastAsia="zh-CN"/>
        </w:rPr>
        <w:t>2001</w:t>
      </w:r>
      <w:r w:rsidR="001F38D2" w:rsidRPr="00147F3B">
        <w:rPr>
          <w:lang w:eastAsia="zh-CN"/>
        </w:rPr>
        <w:t>。</w:t>
      </w:r>
      <w:r w:rsidRPr="00147F3B">
        <w:rPr>
          <w:lang w:eastAsia="zh-CN"/>
        </w:rPr>
        <w:t>传染病免疫</w:t>
      </w:r>
      <w:r w:rsidR="00AA7722" w:rsidRPr="00147F3B">
        <w:rPr>
          <w:lang w:eastAsia="zh-CN"/>
        </w:rPr>
        <w:t>检验</w:t>
      </w:r>
      <w:r w:rsidRPr="00147F3B">
        <w:rPr>
          <w:lang w:eastAsia="zh-CN"/>
        </w:rPr>
        <w:t>规范</w:t>
      </w:r>
      <w:r w:rsidR="006A74BB" w:rsidRPr="00147F3B">
        <w:rPr>
          <w:lang w:eastAsia="zh-CN"/>
        </w:rPr>
        <w:t>；</w:t>
      </w:r>
      <w:r w:rsidRPr="00147F3B">
        <w:rPr>
          <w:lang w:eastAsia="zh-CN"/>
        </w:rPr>
        <w:t>批准指南，第二版</w:t>
      </w:r>
      <w:r w:rsidR="00B63BD9" w:rsidRPr="00147F3B">
        <w:rPr>
          <w:lang w:eastAsia="zh-CN"/>
        </w:rPr>
        <w:t>。</w:t>
      </w:r>
      <w:r w:rsidRPr="00147F3B">
        <w:t>ILA18-A2</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lastRenderedPageBreak/>
        <w:t>临床和实验室标准研究所</w:t>
      </w:r>
      <w:r w:rsidR="00B63BD9" w:rsidRPr="00147F3B">
        <w:rPr>
          <w:lang w:eastAsia="zh-CN"/>
        </w:rPr>
        <w:t>。</w:t>
      </w:r>
      <w:r w:rsidRPr="00147F3B">
        <w:rPr>
          <w:lang w:eastAsia="zh-CN"/>
        </w:rPr>
        <w:t>2004</w:t>
      </w:r>
      <w:r w:rsidR="004F48FF" w:rsidRPr="00147F3B">
        <w:rPr>
          <w:lang w:eastAsia="zh-CN"/>
        </w:rPr>
        <w:t>。</w:t>
      </w:r>
      <w:r w:rsidRPr="00E038B6">
        <w:rPr>
          <w:rFonts w:asciiTheme="minorEastAsia" w:eastAsiaTheme="minorEastAsia" w:hAnsiTheme="minorEastAsia"/>
          <w:lang w:eastAsia="zh-CN"/>
        </w:rPr>
        <w:t>“</w:t>
      </w:r>
      <w:r w:rsidRPr="00147F3B">
        <w:rPr>
          <w:lang w:eastAsia="zh-CN"/>
        </w:rPr>
        <w:t>确定</w:t>
      </w:r>
      <w:r w:rsidR="00AA7722" w:rsidRPr="00147F3B">
        <w:rPr>
          <w:lang w:eastAsia="zh-CN"/>
        </w:rPr>
        <w:t>检验</w:t>
      </w:r>
      <w:r w:rsidRPr="00147F3B">
        <w:rPr>
          <w:lang w:eastAsia="zh-CN"/>
        </w:rPr>
        <w:t>限和定量限的</w:t>
      </w:r>
      <w:r w:rsidR="001F38D2" w:rsidRPr="00147F3B">
        <w:rPr>
          <w:lang w:eastAsia="zh-CN"/>
        </w:rPr>
        <w:t>方案</w:t>
      </w:r>
      <w:r w:rsidRPr="00E038B6">
        <w:rPr>
          <w:rFonts w:asciiTheme="minorEastAsia" w:eastAsiaTheme="minorEastAsia" w:hAnsiTheme="minorEastAsia"/>
          <w:lang w:eastAsia="zh-CN"/>
        </w:rPr>
        <w:t>”</w:t>
      </w:r>
      <w:r w:rsidRPr="00147F3B">
        <w:rPr>
          <w:lang w:eastAsia="zh-CN"/>
        </w:rPr>
        <w:t xml:space="preserve"> </w:t>
      </w:r>
      <w:r w:rsidRPr="00147F3B">
        <w:rPr>
          <w:lang w:eastAsia="zh-CN"/>
        </w:rPr>
        <w:t>批准</w:t>
      </w:r>
      <w:r w:rsidR="001F38D2" w:rsidRPr="00147F3B">
        <w:rPr>
          <w:lang w:eastAsia="zh-CN"/>
        </w:rPr>
        <w:t>指南</w:t>
      </w:r>
      <w:r w:rsidR="00B63BD9" w:rsidRPr="00147F3B">
        <w:rPr>
          <w:lang w:eastAsia="zh-CN"/>
        </w:rPr>
        <w:t>。</w:t>
      </w:r>
      <w:r w:rsidRPr="00147F3B">
        <w:t>EP17-A</w:t>
      </w:r>
      <w:r w:rsidRPr="00147F3B">
        <w:t>。</w:t>
      </w:r>
    </w:p>
    <w:p w:rsidR="00036C5A" w:rsidRPr="00147F3B" w:rsidRDefault="00036C5A" w:rsidP="002F3CE5">
      <w:pPr>
        <w:pStyle w:val="42"/>
        <w:numPr>
          <w:ilvl w:val="0"/>
          <w:numId w:val="37"/>
        </w:numPr>
        <w:spacing w:before="144"/>
        <w:ind w:leftChars="200" w:left="960" w:hangingChars="200" w:hanging="480"/>
        <w:rPr>
          <w:lang w:eastAsia="zh-CN"/>
        </w:rPr>
      </w:pPr>
      <w:r w:rsidRPr="00147F3B">
        <w:rPr>
          <w:lang w:eastAsia="zh-CN"/>
        </w:rPr>
        <w:t>临床和实验室标准研究所</w:t>
      </w:r>
      <w:r w:rsidR="00B63BD9" w:rsidRPr="00147F3B">
        <w:rPr>
          <w:lang w:eastAsia="zh-CN"/>
        </w:rPr>
        <w:t>。</w:t>
      </w:r>
      <w:r w:rsidRPr="00147F3B">
        <w:rPr>
          <w:lang w:eastAsia="zh-CN"/>
        </w:rPr>
        <w:t>病毒</w:t>
      </w:r>
      <w:r w:rsidR="001F38D2" w:rsidRPr="00147F3B">
        <w:rPr>
          <w:lang w:eastAsia="zh-CN"/>
        </w:rPr>
        <w:t>培养</w:t>
      </w:r>
      <w:r w:rsidR="006A74BB" w:rsidRPr="00147F3B">
        <w:rPr>
          <w:lang w:eastAsia="zh-CN"/>
        </w:rPr>
        <w:t>；</w:t>
      </w:r>
      <w:r w:rsidRPr="00147F3B">
        <w:rPr>
          <w:lang w:eastAsia="zh-CN"/>
        </w:rPr>
        <w:t>批准</w:t>
      </w:r>
      <w:r w:rsidR="001F38D2" w:rsidRPr="00147F3B">
        <w:rPr>
          <w:lang w:eastAsia="zh-CN"/>
        </w:rPr>
        <w:t>指南</w:t>
      </w:r>
      <w:r w:rsidR="00B63BD9" w:rsidRPr="00147F3B">
        <w:rPr>
          <w:lang w:eastAsia="zh-CN"/>
        </w:rPr>
        <w:t>。</w:t>
      </w:r>
      <w:r w:rsidRPr="00147F3B">
        <w:rPr>
          <w:lang w:eastAsia="zh-CN"/>
        </w:rPr>
        <w:t>M41-A</w:t>
      </w:r>
      <w:r w:rsidR="00B63BD9" w:rsidRPr="00147F3B">
        <w:rPr>
          <w:lang w:eastAsia="zh-CN"/>
        </w:rPr>
        <w:t>。</w:t>
      </w:r>
      <w:r w:rsidRPr="00147F3B">
        <w:rPr>
          <w:lang w:eastAsia="zh-CN"/>
        </w:rPr>
        <w:t>临床和实验室标准研究所，</w:t>
      </w:r>
      <w:r w:rsidRPr="00147F3B">
        <w:rPr>
          <w:lang w:eastAsia="zh-CN"/>
        </w:rPr>
        <w:t>Wayne PA</w:t>
      </w:r>
      <w:r w:rsidRPr="00147F3B">
        <w:rPr>
          <w:lang w:eastAsia="zh-CN"/>
        </w:rPr>
        <w:t>。</w:t>
      </w:r>
    </w:p>
    <w:p w:rsidR="00036C5A" w:rsidRPr="00147F3B" w:rsidRDefault="001F38D2" w:rsidP="002F3CE5">
      <w:pPr>
        <w:pStyle w:val="42"/>
        <w:numPr>
          <w:ilvl w:val="0"/>
          <w:numId w:val="37"/>
        </w:numPr>
        <w:spacing w:before="144"/>
        <w:ind w:leftChars="200" w:left="960" w:hangingChars="200" w:hanging="480"/>
      </w:pPr>
      <w:r w:rsidRPr="00147F3B">
        <w:rPr>
          <w:lang w:eastAsia="zh-CN"/>
        </w:rPr>
        <w:t>世界卫生</w:t>
      </w:r>
      <w:r w:rsidR="00036C5A" w:rsidRPr="00147F3B">
        <w:rPr>
          <w:lang w:eastAsia="zh-CN"/>
        </w:rPr>
        <w:t>组织动物流感诊断与监测手册</w:t>
      </w:r>
      <w:r w:rsidR="00B63BD9" w:rsidRPr="00147F3B">
        <w:rPr>
          <w:lang w:eastAsia="zh-CN"/>
        </w:rPr>
        <w:t>。</w:t>
      </w:r>
      <w:r w:rsidR="00036C5A" w:rsidRPr="00147F3B">
        <w:rPr>
          <w:lang w:eastAsia="zh-CN"/>
        </w:rPr>
        <w:t>2002</w:t>
      </w:r>
      <w:r w:rsidR="00036C5A" w:rsidRPr="00147F3B">
        <w:rPr>
          <w:lang w:eastAsia="zh-CN"/>
        </w:rPr>
        <w:t>年，日内瓦（世界卫生组织）</w:t>
      </w:r>
      <w:r w:rsidR="00B63BD9" w:rsidRPr="00147F3B">
        <w:rPr>
          <w:lang w:eastAsia="zh-CN"/>
        </w:rPr>
        <w:t>。</w:t>
      </w:r>
      <w:r w:rsidR="00036C5A" w:rsidRPr="00147F3B">
        <w:t>（</w:t>
      </w:r>
      <w:proofErr w:type="spellStart"/>
      <w:r w:rsidR="00036C5A" w:rsidRPr="00147F3B">
        <w:t>完整文件</w:t>
      </w:r>
      <w:r w:rsidR="00036C5A" w:rsidRPr="00147F3B">
        <w:t>WHO</w:t>
      </w:r>
      <w:proofErr w:type="spellEnd"/>
      <w:r w:rsidR="00036C5A" w:rsidRPr="00147F3B">
        <w:t xml:space="preserve"> / CDS / CSR / NCS / 2002.5</w:t>
      </w:r>
      <w:r w:rsidR="00036C5A" w:rsidRPr="00147F3B">
        <w:t>，</w:t>
      </w:r>
      <w:r w:rsidRPr="00147F3B">
        <w:t>获取网址</w:t>
      </w:r>
      <w:r w:rsidR="00036C5A" w:rsidRPr="00147F3B">
        <w:t>：</w:t>
      </w:r>
      <w:r w:rsidR="00036C5A" w:rsidRPr="00147F3B">
        <w:t>http</w:t>
      </w:r>
      <w:r w:rsidR="00F63DC0" w:rsidRPr="00147F3B">
        <w:t>：</w:t>
      </w:r>
      <w:r w:rsidR="00036C5A" w:rsidRPr="00147F3B">
        <w:t>//www.wpro.who.int/NR/rdonlyres/EFD2B9A7-2265-4AD0-BC98-97937B4FA83C / 0 / manualonanimalaidiagnosisandsurveillance.pdf</w:t>
      </w:r>
    </w:p>
    <w:p w:rsidR="00036C5A" w:rsidRPr="00147F3B" w:rsidRDefault="00036C5A" w:rsidP="002F3CE5">
      <w:pPr>
        <w:pStyle w:val="42"/>
        <w:numPr>
          <w:ilvl w:val="0"/>
          <w:numId w:val="37"/>
        </w:numPr>
        <w:spacing w:before="144"/>
        <w:ind w:leftChars="200" w:left="960" w:hangingChars="200" w:hanging="480"/>
        <w:rPr>
          <w:lang w:eastAsia="zh-CN"/>
        </w:rPr>
      </w:pPr>
      <w:r w:rsidRPr="00147F3B">
        <w:rPr>
          <w:lang w:eastAsia="zh-CN"/>
        </w:rPr>
        <w:t>疾病控制和预防中心</w:t>
      </w:r>
      <w:r w:rsidR="00B63BD9" w:rsidRPr="00147F3B">
        <w:rPr>
          <w:lang w:eastAsia="zh-CN"/>
        </w:rPr>
        <w:t>。</w:t>
      </w:r>
      <w:r w:rsidRPr="00147F3B">
        <w:rPr>
          <w:lang w:eastAsia="zh-CN"/>
        </w:rPr>
        <w:t>2006</w:t>
      </w:r>
      <w:r w:rsidR="001F38D2" w:rsidRPr="00147F3B">
        <w:rPr>
          <w:lang w:eastAsia="zh-CN"/>
        </w:rPr>
        <w:t>年</w:t>
      </w:r>
      <w:r w:rsidR="001F38D2" w:rsidRPr="00147F3B">
        <w:rPr>
          <w:lang w:eastAsia="zh-CN"/>
        </w:rPr>
        <w:t>7</w:t>
      </w:r>
      <w:r w:rsidR="001F38D2" w:rsidRPr="00147F3B">
        <w:rPr>
          <w:lang w:eastAsia="zh-CN"/>
        </w:rPr>
        <w:t>月。</w:t>
      </w:r>
      <w:r w:rsidRPr="00147F3B">
        <w:rPr>
          <w:lang w:eastAsia="zh-CN"/>
        </w:rPr>
        <w:t>流感疫苗</w:t>
      </w:r>
      <w:r w:rsidR="008A2C9A" w:rsidRPr="00147F3B">
        <w:rPr>
          <w:lang w:eastAsia="zh-CN"/>
        </w:rPr>
        <w:t>组成</w:t>
      </w:r>
      <w:r w:rsidRPr="00147F3B">
        <w:rPr>
          <w:lang w:eastAsia="zh-CN"/>
        </w:rPr>
        <w:t>，</w:t>
      </w:r>
      <w:r w:rsidRPr="00E038B6">
        <w:rPr>
          <w:rFonts w:asciiTheme="minorEastAsia" w:eastAsiaTheme="minorEastAsia" w:hAnsiTheme="minorEastAsia"/>
          <w:lang w:eastAsia="zh-CN"/>
        </w:rPr>
        <w:t>“</w:t>
      </w:r>
      <w:r w:rsidRPr="00147F3B">
        <w:rPr>
          <w:lang w:eastAsia="zh-CN"/>
        </w:rPr>
        <w:t>MMWR</w:t>
      </w:r>
      <w:r w:rsidRPr="00147F3B">
        <w:rPr>
          <w:lang w:eastAsia="zh-CN"/>
        </w:rPr>
        <w:t>建议和报告：预防和控制流感：免疫</w:t>
      </w:r>
      <w:r w:rsidR="008A2C9A" w:rsidRPr="00147F3B">
        <w:rPr>
          <w:lang w:eastAsia="zh-CN"/>
        </w:rPr>
        <w:t>工作</w:t>
      </w:r>
      <w:r w:rsidRPr="00147F3B">
        <w:rPr>
          <w:lang w:eastAsia="zh-CN"/>
        </w:rPr>
        <w:t>咨询委员会的建议</w:t>
      </w:r>
      <w:r w:rsidRPr="00E038B6">
        <w:rPr>
          <w:rFonts w:asciiTheme="minorEastAsia" w:eastAsiaTheme="minorEastAsia" w:hAnsiTheme="minorEastAsia"/>
          <w:lang w:eastAsia="zh-CN"/>
        </w:rPr>
        <w:t>”</w:t>
      </w:r>
      <w:r w:rsidRPr="00147F3B">
        <w:rPr>
          <w:lang w:eastAsia="zh-CN"/>
        </w:rPr>
        <w:t>（</w:t>
      </w:r>
      <w:r w:rsidRPr="00147F3B">
        <w:rPr>
          <w:lang w:eastAsia="zh-CN"/>
        </w:rPr>
        <w:t>ACIP</w:t>
      </w:r>
      <w:r w:rsidRPr="00147F3B">
        <w:rPr>
          <w:lang w:eastAsia="zh-CN"/>
        </w:rPr>
        <w:t>）</w:t>
      </w:r>
      <w:r w:rsidR="00B63BD9" w:rsidRPr="00147F3B">
        <w:rPr>
          <w:lang w:eastAsia="zh-CN"/>
        </w:rPr>
        <w:t>。</w:t>
      </w:r>
      <w:r w:rsidR="008A2C9A" w:rsidRPr="00147F3B">
        <w:rPr>
          <w:lang w:eastAsia="zh-CN"/>
        </w:rPr>
        <w:t>7</w:t>
      </w:r>
      <w:r w:rsidRPr="00147F3B">
        <w:rPr>
          <w:lang w:eastAsia="zh-CN"/>
        </w:rPr>
        <w:t>月</w:t>
      </w:r>
      <w:r w:rsidR="008A2C9A" w:rsidRPr="00147F3B">
        <w:rPr>
          <w:lang w:eastAsia="zh-CN"/>
        </w:rPr>
        <w:t>28</w:t>
      </w:r>
      <w:r w:rsidRPr="00147F3B">
        <w:rPr>
          <w:lang w:eastAsia="zh-CN"/>
        </w:rPr>
        <w:t>日</w:t>
      </w:r>
      <w:r w:rsidR="008A2C9A" w:rsidRPr="00147F3B">
        <w:rPr>
          <w:lang w:eastAsia="zh-CN"/>
        </w:rPr>
        <w:t>；</w:t>
      </w:r>
      <w:r w:rsidRPr="00147F3B">
        <w:rPr>
          <w:lang w:eastAsia="zh-CN"/>
        </w:rPr>
        <w:t xml:space="preserve"> 55</w:t>
      </w:r>
      <w:r w:rsidRPr="00147F3B">
        <w:rPr>
          <w:lang w:eastAsia="zh-CN"/>
        </w:rPr>
        <w:t>（</w:t>
      </w:r>
      <w:r w:rsidRPr="00147F3B">
        <w:rPr>
          <w:lang w:eastAsia="zh-CN"/>
        </w:rPr>
        <w:t>RR10</w:t>
      </w:r>
      <w:r w:rsidRPr="00147F3B">
        <w:rPr>
          <w:lang w:eastAsia="zh-CN"/>
        </w:rPr>
        <w:t>）：</w:t>
      </w:r>
      <w:r w:rsidRPr="00147F3B">
        <w:rPr>
          <w:lang w:eastAsia="zh-CN"/>
        </w:rPr>
        <w:t>1-42</w:t>
      </w:r>
      <w:r w:rsidR="00B63BD9" w:rsidRPr="00147F3B">
        <w:rPr>
          <w:lang w:eastAsia="zh-CN"/>
        </w:rPr>
        <w:t>。</w:t>
      </w:r>
      <w:r w:rsidRPr="00147F3B">
        <w:rPr>
          <w:lang w:eastAsia="zh-CN"/>
        </w:rPr>
        <w:t>www.cdc.gov/flu/professionals/vaccination/composition0607.htm</w:t>
      </w:r>
    </w:p>
    <w:p w:rsidR="00036C5A" w:rsidRPr="00147F3B" w:rsidRDefault="00036C5A" w:rsidP="002F3CE5">
      <w:pPr>
        <w:pStyle w:val="42"/>
        <w:numPr>
          <w:ilvl w:val="0"/>
          <w:numId w:val="37"/>
        </w:numPr>
        <w:spacing w:before="144"/>
        <w:ind w:leftChars="200" w:left="960" w:hangingChars="200" w:hanging="480"/>
      </w:pPr>
      <w:r w:rsidRPr="00147F3B">
        <w:rPr>
          <w:lang w:eastAsia="zh-CN"/>
        </w:rPr>
        <w:t>临床和实验室标准研究所</w:t>
      </w:r>
      <w:r w:rsidR="00B63BD9" w:rsidRPr="00147F3B">
        <w:rPr>
          <w:lang w:eastAsia="zh-CN"/>
        </w:rPr>
        <w:t>。</w:t>
      </w:r>
      <w:r w:rsidRPr="00147F3B">
        <w:rPr>
          <w:lang w:eastAsia="zh-CN"/>
        </w:rPr>
        <w:t>2005</w:t>
      </w:r>
      <w:r w:rsidR="008A2C9A" w:rsidRPr="00147F3B">
        <w:rPr>
          <w:lang w:eastAsia="zh-CN"/>
        </w:rPr>
        <w:t>年。</w:t>
      </w:r>
      <w:r w:rsidRPr="00147F3B">
        <w:rPr>
          <w:lang w:eastAsia="zh-CN"/>
        </w:rPr>
        <w:t>临床化学中的干扰</w:t>
      </w:r>
      <w:r w:rsidR="00AA7722" w:rsidRPr="00147F3B">
        <w:rPr>
          <w:lang w:eastAsia="zh-CN"/>
        </w:rPr>
        <w:t>检验</w:t>
      </w:r>
      <w:r w:rsidR="008A2C9A" w:rsidRPr="00147F3B">
        <w:rPr>
          <w:lang w:eastAsia="zh-CN"/>
        </w:rPr>
        <w:t>；</w:t>
      </w:r>
      <w:r w:rsidR="001F38D2" w:rsidRPr="00147F3B">
        <w:rPr>
          <w:lang w:eastAsia="zh-CN"/>
        </w:rPr>
        <w:t>批准指南</w:t>
      </w:r>
      <w:r w:rsidR="00B63BD9" w:rsidRPr="00147F3B">
        <w:rPr>
          <w:lang w:eastAsia="zh-CN"/>
        </w:rPr>
        <w:t>。</w:t>
      </w:r>
      <w:r w:rsidRPr="00147F3B">
        <w:t>EP7-A2</w:t>
      </w:r>
      <w:r w:rsidR="00B63BD9" w:rsidRPr="00147F3B">
        <w:t>。</w:t>
      </w:r>
      <w:r w:rsidRPr="00147F3B">
        <w:t>临床和实验室标准研究所，</w:t>
      </w:r>
      <w:r w:rsidRPr="00147F3B">
        <w:t>Wayne PA</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t>临床和实验室标准研究所。</w:t>
      </w:r>
      <w:r w:rsidRPr="00147F3B">
        <w:rPr>
          <w:lang w:eastAsia="zh-CN"/>
        </w:rPr>
        <w:t>1995</w:t>
      </w:r>
      <w:r w:rsidRPr="00147F3B">
        <w:rPr>
          <w:lang w:eastAsia="zh-CN"/>
        </w:rPr>
        <w:t>年。使用</w:t>
      </w:r>
      <w:r w:rsidR="008A2C9A" w:rsidRPr="00147F3B">
        <w:rPr>
          <w:lang w:eastAsia="zh-CN"/>
        </w:rPr>
        <w:t>受试者工作特征曲线</w:t>
      </w:r>
      <w:r w:rsidRPr="00147F3B">
        <w:rPr>
          <w:lang w:eastAsia="zh-CN"/>
        </w:rPr>
        <w:t>（</w:t>
      </w:r>
      <w:r w:rsidRPr="00147F3B">
        <w:rPr>
          <w:lang w:eastAsia="zh-CN"/>
        </w:rPr>
        <w:t>ROC</w:t>
      </w:r>
      <w:r w:rsidR="008A2C9A" w:rsidRPr="00147F3B">
        <w:rPr>
          <w:lang w:eastAsia="zh-CN"/>
        </w:rPr>
        <w:t>）</w:t>
      </w:r>
      <w:r w:rsidRPr="00147F3B">
        <w:rPr>
          <w:lang w:eastAsia="zh-CN"/>
        </w:rPr>
        <w:t>评估实验室</w:t>
      </w:r>
      <w:r w:rsidR="00AA7722" w:rsidRPr="00147F3B">
        <w:rPr>
          <w:lang w:eastAsia="zh-CN"/>
        </w:rPr>
        <w:t>检验</w:t>
      </w:r>
      <w:r w:rsidRPr="00147F3B">
        <w:rPr>
          <w:lang w:eastAsia="zh-CN"/>
        </w:rPr>
        <w:t>的临床</w:t>
      </w:r>
      <w:r w:rsidR="00F110A1" w:rsidRPr="00147F3B">
        <w:rPr>
          <w:lang w:eastAsia="zh-CN"/>
        </w:rPr>
        <w:t>精确度</w:t>
      </w:r>
      <w:r w:rsidR="006A74BB" w:rsidRPr="00147F3B">
        <w:rPr>
          <w:lang w:eastAsia="zh-CN"/>
        </w:rPr>
        <w:t>；</w:t>
      </w:r>
      <w:r w:rsidR="001F38D2" w:rsidRPr="00147F3B">
        <w:rPr>
          <w:lang w:eastAsia="zh-CN"/>
        </w:rPr>
        <w:t>批准指南</w:t>
      </w:r>
      <w:r w:rsidR="00B63BD9" w:rsidRPr="00147F3B">
        <w:rPr>
          <w:lang w:eastAsia="zh-CN"/>
        </w:rPr>
        <w:t>。</w:t>
      </w:r>
      <w:r w:rsidRPr="00147F3B">
        <w:t>GP10-A</w:t>
      </w:r>
      <w:r w:rsidR="00B63BD9" w:rsidRPr="00147F3B">
        <w:t>。</w:t>
      </w:r>
      <w:r w:rsidRPr="00147F3B">
        <w:t>临床和实验室标准研究所，</w:t>
      </w:r>
      <w:r w:rsidRPr="00147F3B">
        <w:t>Wayne PA</w:t>
      </w:r>
      <w:r w:rsidRPr="00147F3B">
        <w:t>。</w:t>
      </w:r>
    </w:p>
    <w:p w:rsidR="00036C5A" w:rsidRPr="00147F3B" w:rsidRDefault="00036C5A" w:rsidP="002F3CE5">
      <w:pPr>
        <w:pStyle w:val="42"/>
        <w:numPr>
          <w:ilvl w:val="0"/>
          <w:numId w:val="37"/>
        </w:numPr>
        <w:spacing w:before="144"/>
        <w:ind w:leftChars="200" w:left="960" w:hangingChars="200" w:hanging="480"/>
        <w:rPr>
          <w:lang w:eastAsia="zh-CN"/>
        </w:rPr>
      </w:pPr>
      <w:r w:rsidRPr="00147F3B">
        <w:rPr>
          <w:lang w:eastAsia="zh-CN"/>
        </w:rPr>
        <w:t>临床和实验室标准研究所</w:t>
      </w:r>
      <w:r w:rsidR="00B63BD9" w:rsidRPr="00147F3B">
        <w:rPr>
          <w:lang w:eastAsia="zh-CN"/>
        </w:rPr>
        <w:t>。</w:t>
      </w:r>
      <w:r w:rsidRPr="00147F3B">
        <w:rPr>
          <w:lang w:eastAsia="zh-CN"/>
        </w:rPr>
        <w:t>2004</w:t>
      </w:r>
      <w:r w:rsidRPr="00147F3B">
        <w:rPr>
          <w:lang w:eastAsia="zh-CN"/>
        </w:rPr>
        <w:t>年。定量测量方法</w:t>
      </w:r>
      <w:r w:rsidR="00F110A1" w:rsidRPr="00147F3B">
        <w:rPr>
          <w:lang w:eastAsia="zh-CN"/>
        </w:rPr>
        <w:t>精确度</w:t>
      </w:r>
      <w:r w:rsidRPr="00147F3B">
        <w:rPr>
          <w:lang w:eastAsia="zh-CN"/>
        </w:rPr>
        <w:t>性能</w:t>
      </w:r>
      <w:r w:rsidR="00821CDD" w:rsidRPr="00147F3B">
        <w:rPr>
          <w:lang w:eastAsia="zh-CN"/>
        </w:rPr>
        <w:t>评估</w:t>
      </w:r>
      <w:r w:rsidR="00B63BD9" w:rsidRPr="00147F3B">
        <w:rPr>
          <w:lang w:eastAsia="zh-CN"/>
        </w:rPr>
        <w:t>。</w:t>
      </w:r>
      <w:r w:rsidR="001F38D2" w:rsidRPr="00147F3B">
        <w:rPr>
          <w:lang w:eastAsia="zh-CN"/>
        </w:rPr>
        <w:t>批准指南</w:t>
      </w:r>
      <w:r w:rsidR="00B63BD9" w:rsidRPr="00147F3B">
        <w:rPr>
          <w:lang w:eastAsia="zh-CN"/>
        </w:rPr>
        <w:t>。</w:t>
      </w:r>
      <w:r w:rsidRPr="00147F3B">
        <w:rPr>
          <w:lang w:eastAsia="zh-CN"/>
        </w:rPr>
        <w:t>EP5-2</w:t>
      </w:r>
      <w:r w:rsidR="00B63BD9" w:rsidRPr="00147F3B">
        <w:rPr>
          <w:lang w:eastAsia="zh-CN"/>
        </w:rPr>
        <w:t>。</w:t>
      </w:r>
      <w:r w:rsidRPr="00147F3B">
        <w:rPr>
          <w:lang w:eastAsia="zh-CN"/>
        </w:rPr>
        <w:t>临床和实验室标准研究所，</w:t>
      </w:r>
      <w:r w:rsidRPr="00147F3B">
        <w:rPr>
          <w:lang w:eastAsia="zh-CN"/>
        </w:rPr>
        <w:t>Wayne PA</w:t>
      </w:r>
      <w:r w:rsidRPr="00147F3B">
        <w:rPr>
          <w:lang w:eastAsia="zh-CN"/>
        </w:rPr>
        <w:t>。</w:t>
      </w:r>
    </w:p>
    <w:p w:rsidR="00036C5A" w:rsidRPr="00147F3B" w:rsidRDefault="00036C5A" w:rsidP="002F3CE5">
      <w:pPr>
        <w:pStyle w:val="42"/>
        <w:numPr>
          <w:ilvl w:val="0"/>
          <w:numId w:val="37"/>
        </w:numPr>
        <w:spacing w:before="144"/>
        <w:ind w:leftChars="200" w:left="960" w:hangingChars="200" w:hanging="480"/>
      </w:pPr>
      <w:r w:rsidRPr="00147F3B">
        <w:rPr>
          <w:lang w:eastAsia="zh-CN"/>
        </w:rPr>
        <w:t>临床与实验室标准研究所</w:t>
      </w:r>
      <w:r w:rsidR="00B63BD9" w:rsidRPr="00147F3B">
        <w:rPr>
          <w:lang w:eastAsia="zh-CN"/>
        </w:rPr>
        <w:t>。</w:t>
      </w:r>
      <w:r w:rsidR="008A2C9A" w:rsidRPr="00147F3B">
        <w:rPr>
          <w:lang w:eastAsia="zh-CN"/>
        </w:rPr>
        <w:t>2002</w:t>
      </w:r>
      <w:r w:rsidR="008A2C9A" w:rsidRPr="00147F3B">
        <w:rPr>
          <w:lang w:eastAsia="zh-CN"/>
        </w:rPr>
        <w:t>年。</w:t>
      </w:r>
      <w:r w:rsidRPr="00147F3B">
        <w:rPr>
          <w:lang w:eastAsia="zh-CN"/>
        </w:rPr>
        <w:t>用于定性</w:t>
      </w:r>
      <w:r w:rsidR="00AA7722" w:rsidRPr="00147F3B">
        <w:rPr>
          <w:lang w:eastAsia="zh-CN"/>
        </w:rPr>
        <w:t>检验</w:t>
      </w:r>
      <w:r w:rsidRPr="00147F3B">
        <w:rPr>
          <w:lang w:eastAsia="zh-CN"/>
        </w:rPr>
        <w:t>性能</w:t>
      </w:r>
      <w:r w:rsidR="00821CDD" w:rsidRPr="00147F3B">
        <w:rPr>
          <w:lang w:eastAsia="zh-CN"/>
        </w:rPr>
        <w:t>评估</w:t>
      </w:r>
      <w:r w:rsidRPr="00147F3B">
        <w:rPr>
          <w:lang w:eastAsia="zh-CN"/>
        </w:rPr>
        <w:t>的用户</w:t>
      </w:r>
      <w:r w:rsidR="008A2C9A" w:rsidRPr="00147F3B">
        <w:rPr>
          <w:lang w:eastAsia="zh-CN"/>
        </w:rPr>
        <w:t>方案</w:t>
      </w:r>
      <w:r w:rsidR="006A74BB" w:rsidRPr="00147F3B">
        <w:rPr>
          <w:lang w:eastAsia="zh-CN"/>
        </w:rPr>
        <w:t>；</w:t>
      </w:r>
      <w:r w:rsidR="001F38D2" w:rsidRPr="00147F3B">
        <w:rPr>
          <w:lang w:eastAsia="zh-CN"/>
        </w:rPr>
        <w:t>批准指南</w:t>
      </w:r>
      <w:r w:rsidR="00B63BD9" w:rsidRPr="00147F3B">
        <w:rPr>
          <w:lang w:eastAsia="zh-CN"/>
        </w:rPr>
        <w:t>。</w:t>
      </w:r>
      <w:r w:rsidRPr="00147F3B">
        <w:t>EP12-A2</w:t>
      </w:r>
      <w:r w:rsidR="00B63BD9" w:rsidRPr="00147F3B">
        <w:t>。</w:t>
      </w:r>
      <w:r w:rsidRPr="00147F3B">
        <w:t>临床和实验室标准研究所，</w:t>
      </w:r>
      <w:r w:rsidRPr="00147F3B">
        <w:t>Wayne PA</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t>临床和实验室标准研究所。</w:t>
      </w:r>
      <w:r w:rsidR="00504726" w:rsidRPr="00147F3B">
        <w:rPr>
          <w:rFonts w:hint="eastAsia"/>
          <w:lang w:eastAsia="zh-CN"/>
        </w:rPr>
        <w:t>2006</w:t>
      </w:r>
      <w:r w:rsidR="00504726" w:rsidRPr="00147F3B">
        <w:rPr>
          <w:rFonts w:hint="eastAsia"/>
          <w:lang w:eastAsia="zh-CN"/>
        </w:rPr>
        <w:t>年。</w:t>
      </w:r>
      <w:r w:rsidRPr="00147F3B">
        <w:rPr>
          <w:lang w:eastAsia="zh-CN"/>
        </w:rPr>
        <w:t>用户对</w:t>
      </w:r>
      <w:r w:rsidR="00F110A1" w:rsidRPr="00147F3B">
        <w:rPr>
          <w:lang w:eastAsia="zh-CN"/>
        </w:rPr>
        <w:t>精确度</w:t>
      </w:r>
      <w:r w:rsidR="00E17863" w:rsidRPr="00147F3B">
        <w:rPr>
          <w:lang w:eastAsia="zh-CN"/>
        </w:rPr>
        <w:t>性能</w:t>
      </w:r>
      <w:r w:rsidRPr="00147F3B">
        <w:rPr>
          <w:lang w:eastAsia="zh-CN"/>
        </w:rPr>
        <w:t>和真实</w:t>
      </w:r>
      <w:r w:rsidR="00E17863" w:rsidRPr="00147F3B">
        <w:rPr>
          <w:lang w:eastAsia="zh-CN"/>
        </w:rPr>
        <w:t>性</w:t>
      </w:r>
      <w:r w:rsidRPr="00147F3B">
        <w:rPr>
          <w:lang w:eastAsia="zh-CN"/>
        </w:rPr>
        <w:t>的验证</w:t>
      </w:r>
      <w:r w:rsidR="006A74BB" w:rsidRPr="00147F3B">
        <w:rPr>
          <w:lang w:eastAsia="zh-CN"/>
        </w:rPr>
        <w:t>；</w:t>
      </w:r>
      <w:r w:rsidR="001F38D2" w:rsidRPr="00147F3B">
        <w:rPr>
          <w:lang w:eastAsia="zh-CN"/>
        </w:rPr>
        <w:t>批准指南</w:t>
      </w:r>
      <w:r w:rsidR="00B63BD9" w:rsidRPr="00147F3B">
        <w:rPr>
          <w:lang w:eastAsia="zh-CN"/>
        </w:rPr>
        <w:t>。</w:t>
      </w:r>
      <w:r w:rsidRPr="00147F3B">
        <w:t>EP15-A2</w:t>
      </w:r>
      <w:r w:rsidR="00B63BD9" w:rsidRPr="00147F3B">
        <w:t>。</w:t>
      </w:r>
      <w:r w:rsidRPr="00147F3B">
        <w:t>临床和实验室标准研究所，</w:t>
      </w:r>
      <w:r w:rsidRPr="00147F3B">
        <w:t>Wayne PA</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t>Haeckel R.</w:t>
      </w:r>
      <w:r w:rsidRPr="00147F3B">
        <w:rPr>
          <w:lang w:eastAsia="zh-CN"/>
        </w:rPr>
        <w:t>（</w:t>
      </w:r>
      <w:r w:rsidRPr="00147F3B">
        <w:rPr>
          <w:lang w:eastAsia="zh-CN"/>
        </w:rPr>
        <w:t>1991</w:t>
      </w:r>
      <w:r w:rsidRPr="00147F3B">
        <w:rPr>
          <w:lang w:eastAsia="zh-CN"/>
        </w:rPr>
        <w:t>）</w:t>
      </w:r>
      <w:r w:rsidRPr="00E038B6">
        <w:rPr>
          <w:rFonts w:asciiTheme="minorEastAsia" w:eastAsiaTheme="minorEastAsia" w:hAnsiTheme="minorEastAsia"/>
          <w:lang w:eastAsia="zh-CN"/>
        </w:rPr>
        <w:t>“</w:t>
      </w:r>
      <w:r w:rsidRPr="00147F3B">
        <w:rPr>
          <w:lang w:eastAsia="zh-CN"/>
        </w:rPr>
        <w:t>临床化学中</w:t>
      </w:r>
      <w:r w:rsidR="00E17863" w:rsidRPr="00147F3B">
        <w:rPr>
          <w:lang w:eastAsia="zh-CN"/>
        </w:rPr>
        <w:t>后续效应的说明</w:t>
      </w:r>
      <w:r w:rsidRPr="00147F3B">
        <w:rPr>
          <w:lang w:eastAsia="zh-CN"/>
        </w:rPr>
        <w:t>与测量方案</w:t>
      </w:r>
      <w:r w:rsidRPr="00E038B6">
        <w:rPr>
          <w:rFonts w:asciiTheme="minorEastAsia" w:eastAsiaTheme="minorEastAsia" w:hAnsiTheme="minorEastAsia"/>
          <w:lang w:eastAsia="zh-CN"/>
        </w:rPr>
        <w:t>”</w:t>
      </w:r>
      <w:r w:rsidR="00B63BD9" w:rsidRPr="00147F3B">
        <w:rPr>
          <w:lang w:eastAsia="zh-CN"/>
        </w:rPr>
        <w:t>。</w:t>
      </w:r>
      <w:r w:rsidRPr="00147F3B">
        <w:t>纯应用</w:t>
      </w:r>
      <w:r w:rsidR="00E17863" w:rsidRPr="00147F3B">
        <w:t>化学</w:t>
      </w:r>
      <w:r w:rsidR="00B63BD9" w:rsidRPr="00147F3B">
        <w:t>。</w:t>
      </w:r>
      <w:r w:rsidRPr="00147F3B">
        <w:t>63</w:t>
      </w:r>
      <w:r w:rsidRPr="00147F3B">
        <w:t>：</w:t>
      </w:r>
      <w:r w:rsidRPr="00147F3B">
        <w:t>302-306</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t>行业和</w:t>
      </w:r>
      <w:r w:rsidR="00504726" w:rsidRPr="00147F3B">
        <w:rPr>
          <w:lang w:eastAsia="zh-CN"/>
        </w:rPr>
        <w:t>FDA</w:t>
      </w:r>
      <w:r w:rsidRPr="00147F3B">
        <w:rPr>
          <w:lang w:eastAsia="zh-CN"/>
        </w:rPr>
        <w:t>工作人员</w:t>
      </w:r>
      <w:r w:rsidR="00A82AA0" w:rsidRPr="00147F3B">
        <w:rPr>
          <w:lang w:eastAsia="zh-CN"/>
        </w:rPr>
        <w:t>指南：</w:t>
      </w:r>
      <w:r w:rsidRPr="00147F3B">
        <w:rPr>
          <w:lang w:eastAsia="zh-CN"/>
        </w:rPr>
        <w:t>儿科医疗器械</w:t>
      </w:r>
      <w:r w:rsidR="00A82AA0" w:rsidRPr="00147F3B">
        <w:rPr>
          <w:lang w:eastAsia="zh-CN"/>
        </w:rPr>
        <w:t>的</w:t>
      </w:r>
      <w:r w:rsidRPr="00147F3B">
        <w:rPr>
          <w:lang w:eastAsia="zh-CN"/>
        </w:rPr>
        <w:t>上市前</w:t>
      </w:r>
      <w:r w:rsidR="00821CDD" w:rsidRPr="00147F3B">
        <w:rPr>
          <w:lang w:eastAsia="zh-CN"/>
        </w:rPr>
        <w:t>评估</w:t>
      </w:r>
      <w:r w:rsidR="00B63BD9" w:rsidRPr="00147F3B">
        <w:rPr>
          <w:lang w:eastAsia="zh-CN"/>
        </w:rPr>
        <w:t>。</w:t>
      </w:r>
      <w:r w:rsidRPr="00147F3B">
        <w:rPr>
          <w:lang w:eastAsia="zh-CN"/>
        </w:rPr>
        <w:t>2004</w:t>
      </w:r>
      <w:r w:rsidRPr="00147F3B">
        <w:rPr>
          <w:lang w:eastAsia="zh-CN"/>
        </w:rPr>
        <w:t>年。</w:t>
      </w:r>
      <w:r w:rsidR="00AB13D4" w:rsidRPr="00147F3B">
        <w:fldChar w:fldCharType="begin"/>
      </w:r>
      <w:r w:rsidR="00AB13D4" w:rsidRPr="00147F3B">
        <w:instrText xml:space="preserve"> HYPERLINK "http://www.fda.gov/downloads/MedicalDevices/DeviceRegulationandGuidance/" </w:instrText>
      </w:r>
      <w:r w:rsidR="00AB13D4" w:rsidRPr="00147F3B">
        <w:fldChar w:fldCharType="separate"/>
      </w:r>
      <w:r w:rsidR="00A82AA0" w:rsidRPr="00147F3B">
        <w:rPr>
          <w:rStyle w:val="a3"/>
        </w:rPr>
        <w:t>http</w:t>
      </w:r>
      <w:r w:rsidR="00F63DC0" w:rsidRPr="00147F3B">
        <w:rPr>
          <w:rStyle w:val="a3"/>
          <w:rFonts w:hint="eastAsia"/>
        </w:rPr>
        <w:t>：</w:t>
      </w:r>
      <w:r w:rsidR="00A82AA0" w:rsidRPr="00147F3B">
        <w:rPr>
          <w:rStyle w:val="a3"/>
        </w:rPr>
        <w:t>//www.fda.gov/downloads/MedicalDevices/DeviceRegulationandGuidance/</w:t>
      </w:r>
      <w:r w:rsidR="00AB13D4" w:rsidRPr="00147F3B">
        <w:fldChar w:fldCharType="end"/>
      </w:r>
      <w:r w:rsidR="00A82AA0" w:rsidRPr="00147F3B">
        <w:t xml:space="preserve"> </w:t>
      </w:r>
      <w:proofErr w:type="spellStart"/>
      <w:r w:rsidRPr="00147F3B">
        <w:t>GuidanceDocuments</w:t>
      </w:r>
      <w:proofErr w:type="spellEnd"/>
      <w:r w:rsidRPr="00147F3B">
        <w:t xml:space="preserve"> / ucm089742.pdf</w:t>
      </w:r>
    </w:p>
    <w:p w:rsidR="00036C5A" w:rsidRPr="00147F3B" w:rsidRDefault="00036C5A" w:rsidP="002F3CE5">
      <w:pPr>
        <w:pStyle w:val="42"/>
        <w:numPr>
          <w:ilvl w:val="0"/>
          <w:numId w:val="37"/>
        </w:numPr>
        <w:spacing w:before="144"/>
        <w:ind w:leftChars="200" w:left="960" w:hangingChars="200" w:hanging="480"/>
      </w:pPr>
      <w:r w:rsidRPr="00147F3B">
        <w:t>Patton</w:t>
      </w:r>
      <w:r w:rsidRPr="00147F3B">
        <w:t>，</w:t>
      </w:r>
      <w:r w:rsidRPr="00147F3B">
        <w:t>S.J.</w:t>
      </w:r>
      <w:r w:rsidRPr="00147F3B">
        <w:t>，</w:t>
      </w:r>
      <w:r w:rsidRPr="00147F3B">
        <w:t>Wallace</w:t>
      </w:r>
      <w:r w:rsidRPr="00147F3B">
        <w:t>，</w:t>
      </w:r>
      <w:r w:rsidRPr="00147F3B">
        <w:t>A.J.</w:t>
      </w:r>
      <w:r w:rsidRPr="00147F3B">
        <w:t>，</w:t>
      </w:r>
      <w:r w:rsidRPr="00147F3B">
        <w:t>Elles</w:t>
      </w:r>
      <w:r w:rsidRPr="00147F3B">
        <w:t>，</w:t>
      </w:r>
      <w:r w:rsidRPr="00147F3B">
        <w:t>R</w:t>
      </w:r>
      <w:r w:rsidRPr="00147F3B">
        <w:t>。</w:t>
      </w:r>
      <w:r w:rsidRPr="00147F3B">
        <w:rPr>
          <w:lang w:eastAsia="zh-CN"/>
        </w:rPr>
        <w:t>（</w:t>
      </w:r>
      <w:r w:rsidRPr="00147F3B">
        <w:rPr>
          <w:lang w:eastAsia="zh-CN"/>
        </w:rPr>
        <w:t>2006</w:t>
      </w:r>
      <w:r w:rsidRPr="00147F3B">
        <w:rPr>
          <w:lang w:eastAsia="zh-CN"/>
        </w:rPr>
        <w:t>）</w:t>
      </w:r>
      <w:r w:rsidR="00A82AA0" w:rsidRPr="00147F3B">
        <w:rPr>
          <w:lang w:eastAsia="zh-CN"/>
        </w:rPr>
        <w:t>评估</w:t>
      </w:r>
      <w:r w:rsidR="00A82AA0" w:rsidRPr="00147F3B">
        <w:rPr>
          <w:lang w:eastAsia="zh-CN"/>
        </w:rPr>
        <w:t>DNA</w:t>
      </w:r>
      <w:r w:rsidR="00A82AA0" w:rsidRPr="00147F3B">
        <w:rPr>
          <w:lang w:eastAsia="zh-CN"/>
        </w:rPr>
        <w:t>测序质量的基准：国际外部质量评估计划的提案</w:t>
      </w:r>
      <w:r w:rsidR="00B63BD9" w:rsidRPr="00147F3B">
        <w:rPr>
          <w:lang w:eastAsia="zh-CN"/>
        </w:rPr>
        <w:t>。</w:t>
      </w:r>
      <w:r w:rsidR="00A82AA0" w:rsidRPr="00147F3B">
        <w:t>临床化学</w:t>
      </w:r>
      <w:r w:rsidRPr="00147F3B">
        <w:t>，</w:t>
      </w:r>
      <w:r w:rsidRPr="00147F3B">
        <w:t>52</w:t>
      </w:r>
      <w:r w:rsidRPr="00147F3B">
        <w:t>：</w:t>
      </w:r>
      <w:r w:rsidRPr="00147F3B">
        <w:t>728-736</w:t>
      </w:r>
      <w:r w:rsidRPr="00147F3B">
        <w:t>。</w:t>
      </w:r>
    </w:p>
    <w:p w:rsidR="00036C5A" w:rsidRPr="00147F3B" w:rsidRDefault="00036C5A" w:rsidP="002F3CE5">
      <w:pPr>
        <w:pStyle w:val="42"/>
        <w:numPr>
          <w:ilvl w:val="0"/>
          <w:numId w:val="37"/>
        </w:numPr>
        <w:spacing w:before="144"/>
        <w:ind w:leftChars="200" w:left="960" w:hangingChars="200" w:hanging="480"/>
      </w:pPr>
      <w:r w:rsidRPr="00147F3B">
        <w:rPr>
          <w:lang w:eastAsia="zh-CN"/>
        </w:rPr>
        <w:t>行业和</w:t>
      </w:r>
      <w:r w:rsidR="00504726" w:rsidRPr="00147F3B">
        <w:rPr>
          <w:lang w:eastAsia="zh-CN"/>
        </w:rPr>
        <w:t>FDA</w:t>
      </w:r>
      <w:r w:rsidRPr="00147F3B">
        <w:rPr>
          <w:lang w:eastAsia="zh-CN"/>
        </w:rPr>
        <w:t>工作人员指</w:t>
      </w:r>
      <w:r w:rsidR="0018310B" w:rsidRPr="00147F3B">
        <w:rPr>
          <w:lang w:eastAsia="zh-CN"/>
        </w:rPr>
        <w:t>南</w:t>
      </w:r>
      <w:r w:rsidRPr="00147F3B">
        <w:rPr>
          <w:lang w:eastAsia="zh-CN"/>
        </w:rPr>
        <w:t>：</w:t>
      </w:r>
      <w:r w:rsidR="00893C64" w:rsidRPr="00147F3B">
        <w:rPr>
          <w:lang w:eastAsia="zh-CN"/>
        </w:rPr>
        <w:t>1988</w:t>
      </w:r>
      <w:r w:rsidR="00893C64" w:rsidRPr="00147F3B">
        <w:rPr>
          <w:lang w:eastAsia="zh-CN"/>
        </w:rPr>
        <w:t>年临床</w:t>
      </w:r>
      <w:bookmarkStart w:id="39" w:name="OLE_LINK1"/>
      <w:bookmarkStart w:id="40" w:name="OLE_LINK2"/>
      <w:r w:rsidR="00893C64" w:rsidRPr="00147F3B">
        <w:rPr>
          <w:lang w:eastAsia="zh-CN"/>
        </w:rPr>
        <w:t>实验室改</w:t>
      </w:r>
      <w:bookmarkEnd w:id="39"/>
      <w:bookmarkEnd w:id="40"/>
      <w:r w:rsidR="00893C64" w:rsidRPr="00147F3B">
        <w:rPr>
          <w:lang w:eastAsia="zh-CN"/>
        </w:rPr>
        <w:t>进修订建议书</w:t>
      </w:r>
      <w:r w:rsidRPr="00147F3B">
        <w:rPr>
          <w:lang w:eastAsia="zh-CN"/>
        </w:rPr>
        <w:t>（</w:t>
      </w:r>
      <w:r w:rsidRPr="00147F3B">
        <w:rPr>
          <w:lang w:eastAsia="zh-CN"/>
        </w:rPr>
        <w:t>CLIA</w:t>
      </w:r>
      <w:r w:rsidRPr="00147F3B">
        <w:rPr>
          <w:lang w:eastAsia="zh-CN"/>
        </w:rPr>
        <w:t>）</w:t>
      </w:r>
      <w:r w:rsidR="00AB13D4" w:rsidRPr="00147F3B">
        <w:rPr>
          <w:lang w:eastAsia="zh-CN"/>
        </w:rPr>
        <w:t>体外</w:t>
      </w:r>
      <w:r w:rsidR="00AB13D4" w:rsidRPr="00147F3B">
        <w:rPr>
          <w:lang w:eastAsia="zh-CN"/>
        </w:rPr>
        <w:lastRenderedPageBreak/>
        <w:t>诊断器械</w:t>
      </w:r>
      <w:r w:rsidR="007D787E" w:rsidRPr="00147F3B">
        <w:rPr>
          <w:lang w:eastAsia="zh-CN"/>
        </w:rPr>
        <w:t>制造商豁免申请</w:t>
      </w:r>
      <w:r w:rsidR="00B63BD9" w:rsidRPr="00147F3B">
        <w:rPr>
          <w:lang w:eastAsia="zh-CN"/>
        </w:rPr>
        <w:t>。</w:t>
      </w:r>
      <w:r w:rsidRPr="00147F3B">
        <w:rPr>
          <w:lang w:eastAsia="zh-CN"/>
        </w:rPr>
        <w:t>2008</w:t>
      </w:r>
      <w:r w:rsidRPr="00147F3B">
        <w:rPr>
          <w:lang w:eastAsia="zh-CN"/>
        </w:rPr>
        <w:t>年。</w:t>
      </w:r>
      <w:r w:rsidR="00AB13D4" w:rsidRPr="00147F3B">
        <w:fldChar w:fldCharType="begin"/>
      </w:r>
      <w:r w:rsidR="00AB13D4" w:rsidRPr="00147F3B">
        <w:instrText xml:space="preserve"> HYPERLINK "http://www.fda.gOv/downloads/MedicalDevices/DeviceRegulationandGuidance/GuidanceDocuments%20/%20ucm070890.pdf" </w:instrText>
      </w:r>
      <w:r w:rsidR="00AB13D4" w:rsidRPr="00147F3B">
        <w:fldChar w:fldCharType="separate"/>
      </w:r>
      <w:r w:rsidR="00C35BC6" w:rsidRPr="00147F3B">
        <w:rPr>
          <w:rStyle w:val="a3"/>
        </w:rPr>
        <w:t>http</w:t>
      </w:r>
      <w:r w:rsidR="00F63DC0" w:rsidRPr="00147F3B">
        <w:rPr>
          <w:rStyle w:val="a3"/>
          <w:rFonts w:hint="eastAsia"/>
        </w:rPr>
        <w:t>：</w:t>
      </w:r>
      <w:r w:rsidR="00C35BC6" w:rsidRPr="00147F3B">
        <w:rPr>
          <w:rStyle w:val="a3"/>
        </w:rPr>
        <w:t>//www.fda.gOv/downloads/MedicalDevices/DeviceRegulationandGuidance/GuidanceDocuments / ucm070890.pdf</w:t>
      </w:r>
      <w:r w:rsidR="00AB13D4" w:rsidRPr="00147F3B">
        <w:fldChar w:fldCharType="end"/>
      </w:r>
    </w:p>
    <w:p w:rsidR="00C35BC6" w:rsidRPr="00147F3B" w:rsidRDefault="00C35BC6" w:rsidP="002F3CE5">
      <w:pPr>
        <w:pStyle w:val="42"/>
        <w:numPr>
          <w:ilvl w:val="0"/>
          <w:numId w:val="37"/>
        </w:numPr>
        <w:spacing w:before="144"/>
        <w:ind w:leftChars="200" w:left="960" w:hangingChars="200" w:hanging="480"/>
        <w:rPr>
          <w:lang w:eastAsia="zh-CN"/>
        </w:rPr>
      </w:pPr>
      <w:r w:rsidRPr="00147F3B">
        <w:rPr>
          <w:lang w:eastAsia="zh-CN"/>
        </w:rPr>
        <w:t>临床与实验室标准研究所。核酸测序方法在诊断实验室医学的应用</w:t>
      </w:r>
      <w:r w:rsidR="006A74BB" w:rsidRPr="00147F3B">
        <w:rPr>
          <w:lang w:eastAsia="zh-CN"/>
        </w:rPr>
        <w:t>；</w:t>
      </w:r>
      <w:r w:rsidRPr="00147F3B">
        <w:rPr>
          <w:lang w:eastAsia="zh-CN"/>
        </w:rPr>
        <w:t>批准指南</w:t>
      </w:r>
      <w:r w:rsidR="00B63BD9" w:rsidRPr="00147F3B">
        <w:rPr>
          <w:lang w:eastAsia="zh-CN"/>
        </w:rPr>
        <w:t>。</w:t>
      </w:r>
      <w:r w:rsidRPr="00147F3B">
        <w:rPr>
          <w:lang w:eastAsia="zh-CN"/>
        </w:rPr>
        <w:t>MM9-A</w:t>
      </w:r>
      <w:r w:rsidRPr="00147F3B">
        <w:rPr>
          <w:lang w:eastAsia="zh-CN"/>
        </w:rPr>
        <w:t>。临床和实验室标准研究所，</w:t>
      </w:r>
      <w:r w:rsidRPr="00147F3B">
        <w:rPr>
          <w:lang w:eastAsia="zh-CN"/>
        </w:rPr>
        <w:t>Wayne PA</w:t>
      </w:r>
      <w:r w:rsidRPr="00147F3B">
        <w:rPr>
          <w:lang w:eastAsia="zh-CN"/>
        </w:rPr>
        <w:t>。</w:t>
      </w:r>
    </w:p>
    <w:p w:rsidR="00C35BC6" w:rsidRPr="00147F3B" w:rsidRDefault="00C35BC6" w:rsidP="002F3CE5">
      <w:pPr>
        <w:pStyle w:val="42"/>
        <w:numPr>
          <w:ilvl w:val="0"/>
          <w:numId w:val="37"/>
        </w:numPr>
        <w:spacing w:before="144"/>
        <w:ind w:leftChars="200" w:left="960" w:hangingChars="200" w:hanging="480"/>
      </w:pPr>
      <w:bookmarkStart w:id="41" w:name="bookmark83"/>
      <w:r w:rsidRPr="00147F3B">
        <w:rPr>
          <w:lang w:eastAsia="zh-CN"/>
        </w:rPr>
        <w:t>临床和实验室标准研究所。</w:t>
      </w:r>
      <w:r w:rsidRPr="00147F3B">
        <w:rPr>
          <w:lang w:eastAsia="zh-CN"/>
        </w:rPr>
        <w:t>2006</w:t>
      </w:r>
      <w:r w:rsidRPr="00147F3B">
        <w:rPr>
          <w:lang w:eastAsia="zh-CN"/>
        </w:rPr>
        <w:t>。传染病分子诊断方法</w:t>
      </w:r>
      <w:r w:rsidR="00504726" w:rsidRPr="00147F3B">
        <w:rPr>
          <w:rFonts w:hint="eastAsia"/>
          <w:lang w:eastAsia="zh-CN"/>
        </w:rPr>
        <w:t>；</w:t>
      </w:r>
      <w:r w:rsidRPr="00147F3B">
        <w:rPr>
          <w:lang w:eastAsia="zh-CN"/>
        </w:rPr>
        <w:t>方案指南</w:t>
      </w:r>
      <w:r w:rsidR="00B63BD9" w:rsidRPr="00147F3B">
        <w:rPr>
          <w:lang w:eastAsia="zh-CN"/>
        </w:rPr>
        <w:t>。</w:t>
      </w:r>
      <w:r w:rsidRPr="00147F3B">
        <w:t>MM3-A2</w:t>
      </w:r>
      <w:r w:rsidR="00B63BD9" w:rsidRPr="00147F3B">
        <w:t>。</w:t>
      </w:r>
      <w:r w:rsidRPr="00147F3B">
        <w:t>临床和实验室标准研究所，</w:t>
      </w:r>
      <w:r w:rsidRPr="00147F3B">
        <w:t>Wayne PA</w:t>
      </w:r>
    </w:p>
    <w:bookmarkEnd w:id="41"/>
    <w:p w:rsidR="00036C5A" w:rsidRPr="00147F3B" w:rsidRDefault="00036C5A" w:rsidP="002F3CE5">
      <w:pPr>
        <w:pStyle w:val="42"/>
        <w:numPr>
          <w:ilvl w:val="0"/>
          <w:numId w:val="37"/>
        </w:numPr>
        <w:spacing w:before="144"/>
        <w:ind w:leftChars="200" w:left="960" w:hangingChars="200" w:hanging="480"/>
        <w:rPr>
          <w:lang w:eastAsia="zh-CN"/>
        </w:rPr>
      </w:pPr>
      <w:proofErr w:type="spellStart"/>
      <w:r w:rsidRPr="00147F3B">
        <w:t>Pasloske</w:t>
      </w:r>
      <w:proofErr w:type="spellEnd"/>
      <w:r w:rsidRPr="00147F3B">
        <w:t xml:space="preserve"> </w:t>
      </w:r>
      <w:proofErr w:type="spellStart"/>
      <w:r w:rsidRPr="00147F3B">
        <w:t>BL</w:t>
      </w:r>
      <w:r w:rsidRPr="00147F3B">
        <w:t>，</w:t>
      </w:r>
      <w:r w:rsidRPr="00147F3B">
        <w:t>Walkerpeach</w:t>
      </w:r>
      <w:proofErr w:type="spellEnd"/>
      <w:r w:rsidRPr="00147F3B">
        <w:t xml:space="preserve"> </w:t>
      </w:r>
      <w:proofErr w:type="spellStart"/>
      <w:r w:rsidRPr="00147F3B">
        <w:t>CR</w:t>
      </w:r>
      <w:r w:rsidRPr="00147F3B">
        <w:t>，</w:t>
      </w:r>
      <w:r w:rsidRPr="00147F3B">
        <w:t>Obermoeller</w:t>
      </w:r>
      <w:proofErr w:type="spellEnd"/>
      <w:r w:rsidRPr="00147F3B">
        <w:t xml:space="preserve"> </w:t>
      </w:r>
      <w:proofErr w:type="spellStart"/>
      <w:r w:rsidRPr="00147F3B">
        <w:t>RD</w:t>
      </w:r>
      <w:r w:rsidRPr="00147F3B">
        <w:t>，</w:t>
      </w:r>
      <w:r w:rsidRPr="00147F3B">
        <w:t>Winkler</w:t>
      </w:r>
      <w:proofErr w:type="spellEnd"/>
      <w:r w:rsidRPr="00147F3B">
        <w:t xml:space="preserve"> </w:t>
      </w:r>
      <w:proofErr w:type="spellStart"/>
      <w:r w:rsidRPr="00147F3B">
        <w:t>M</w:t>
      </w:r>
      <w:r w:rsidRPr="00147F3B">
        <w:t>和</w:t>
      </w:r>
      <w:r w:rsidRPr="00147F3B">
        <w:t>DuBois</w:t>
      </w:r>
      <w:proofErr w:type="spellEnd"/>
      <w:r w:rsidRPr="00147F3B">
        <w:t xml:space="preserve"> DB</w:t>
      </w:r>
      <w:r w:rsidR="00B63BD9" w:rsidRPr="00147F3B">
        <w:t>。</w:t>
      </w:r>
      <w:r w:rsidRPr="00147F3B">
        <w:rPr>
          <w:lang w:eastAsia="zh-CN"/>
        </w:rPr>
        <w:t>（</w:t>
      </w:r>
      <w:r w:rsidRPr="00147F3B">
        <w:rPr>
          <w:lang w:eastAsia="zh-CN"/>
        </w:rPr>
        <w:t>1998</w:t>
      </w:r>
      <w:r w:rsidRPr="00147F3B">
        <w:rPr>
          <w:lang w:eastAsia="zh-CN"/>
        </w:rPr>
        <w:t>）用于生产耐核糖核酸酶病毒</w:t>
      </w:r>
      <w:r w:rsidRPr="00147F3B">
        <w:rPr>
          <w:lang w:eastAsia="zh-CN"/>
        </w:rPr>
        <w:t>RNA</w:t>
      </w:r>
      <w:r w:rsidR="00C35BC6" w:rsidRPr="00147F3B">
        <w:rPr>
          <w:lang w:eastAsia="zh-CN"/>
        </w:rPr>
        <w:t>对照</w:t>
      </w:r>
      <w:r w:rsidRPr="00147F3B">
        <w:rPr>
          <w:lang w:eastAsia="zh-CN"/>
        </w:rPr>
        <w:t>和标准</w:t>
      </w:r>
      <w:r w:rsidR="00C35BC6" w:rsidRPr="00147F3B">
        <w:rPr>
          <w:lang w:eastAsia="zh-CN"/>
        </w:rPr>
        <w:t>品</w:t>
      </w:r>
      <w:r w:rsidRPr="00147F3B">
        <w:rPr>
          <w:lang w:eastAsia="zh-CN"/>
        </w:rPr>
        <w:t>的</w:t>
      </w:r>
      <w:r w:rsidR="00504726" w:rsidRPr="00147F3B">
        <w:rPr>
          <w:lang w:eastAsia="zh-CN"/>
        </w:rPr>
        <w:t>Armored</w:t>
      </w:r>
      <w:r w:rsidR="00504726" w:rsidRPr="00147F3B">
        <w:rPr>
          <w:rFonts w:hint="eastAsia"/>
          <w:lang w:eastAsia="zh-CN"/>
        </w:rPr>
        <w:t xml:space="preserve"> </w:t>
      </w:r>
      <w:r w:rsidRPr="00147F3B">
        <w:rPr>
          <w:lang w:eastAsia="zh-CN"/>
        </w:rPr>
        <w:t>RNA</w:t>
      </w:r>
      <w:r w:rsidRPr="00147F3B">
        <w:rPr>
          <w:lang w:eastAsia="zh-CN"/>
        </w:rPr>
        <w:t>技术。</w:t>
      </w:r>
      <w:r w:rsidR="00C35BC6" w:rsidRPr="00147F3B">
        <w:rPr>
          <w:lang w:eastAsia="zh-CN"/>
        </w:rPr>
        <w:t>临床微生物学杂志</w:t>
      </w:r>
      <w:r w:rsidRPr="00147F3B">
        <w:rPr>
          <w:lang w:eastAsia="zh-CN"/>
        </w:rPr>
        <w:t>，</w:t>
      </w:r>
      <w:r w:rsidRPr="00147F3B">
        <w:rPr>
          <w:lang w:eastAsia="zh-CN"/>
        </w:rPr>
        <w:t>36</w:t>
      </w:r>
      <w:r w:rsidRPr="00147F3B">
        <w:rPr>
          <w:lang w:eastAsia="zh-CN"/>
        </w:rPr>
        <w:t>：</w:t>
      </w:r>
      <w:r w:rsidRPr="00147F3B">
        <w:rPr>
          <w:lang w:eastAsia="zh-CN"/>
        </w:rPr>
        <w:t>3590-3594</w:t>
      </w:r>
      <w:r w:rsidRPr="00147F3B">
        <w:rPr>
          <w:lang w:eastAsia="zh-CN"/>
        </w:rPr>
        <w:t>。</w:t>
      </w:r>
    </w:p>
    <w:p w:rsidR="00147F3B" w:rsidRPr="00147F3B" w:rsidRDefault="00147F3B">
      <w:pPr>
        <w:pStyle w:val="42"/>
        <w:spacing w:before="144"/>
        <w:rPr>
          <w:lang w:eastAsia="zh-CN"/>
        </w:rPr>
      </w:pPr>
    </w:p>
    <w:sectPr w:rsidR="00147F3B" w:rsidRPr="00147F3B" w:rsidSect="00D25A7A">
      <w:headerReference w:type="default" r:id="rId17"/>
      <w:footerReference w:type="default" r:id="rId18"/>
      <w:headerReference w:type="first" r:id="rId19"/>
      <w:pgSz w:w="11907" w:h="16840" w:code="9"/>
      <w:pgMar w:top="1418" w:right="1418" w:bottom="1418" w:left="1418"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4D" w:rsidRDefault="00643C4D">
      <w:r>
        <w:separator/>
      </w:r>
    </w:p>
  </w:endnote>
  <w:endnote w:type="continuationSeparator" w:id="0">
    <w:p w:rsidR="00643C4D" w:rsidRDefault="0064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6" w:rsidRPr="00147F3B" w:rsidRDefault="00E038B6" w:rsidP="00147F3B">
    <w:pPr>
      <w:pStyle w:val="42"/>
      <w:spacing w:beforeLines="30" w:before="72"/>
      <w:jc w:val="center"/>
      <w:rPr>
        <w:sz w:val="21"/>
        <w:szCs w:val="21"/>
      </w:rPr>
    </w:pPr>
    <w:r w:rsidRPr="00147F3B">
      <w:rPr>
        <w:sz w:val="21"/>
        <w:szCs w:val="21"/>
      </w:rPr>
      <w:fldChar w:fldCharType="begin"/>
    </w:r>
    <w:r w:rsidRPr="00147F3B">
      <w:rPr>
        <w:sz w:val="21"/>
        <w:szCs w:val="21"/>
      </w:rPr>
      <w:instrText>PAGE   \* MERGEFORMAT</w:instrText>
    </w:r>
    <w:r w:rsidRPr="00147F3B">
      <w:rPr>
        <w:sz w:val="21"/>
        <w:szCs w:val="21"/>
      </w:rPr>
      <w:fldChar w:fldCharType="separate"/>
    </w:r>
    <w:r w:rsidR="0060205D" w:rsidRPr="0060205D">
      <w:rPr>
        <w:noProof/>
        <w:sz w:val="21"/>
        <w:szCs w:val="21"/>
        <w:lang w:val="zh-CN" w:eastAsia="zh-CN"/>
      </w:rPr>
      <w:t>35</w:t>
    </w:r>
    <w:r w:rsidRPr="00147F3B">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4D" w:rsidRDefault="00643C4D">
      <w:r>
        <w:separator/>
      </w:r>
    </w:p>
  </w:footnote>
  <w:footnote w:type="continuationSeparator" w:id="0">
    <w:p w:rsidR="00643C4D" w:rsidRDefault="00643C4D">
      <w:r>
        <w:continuationSeparator/>
      </w:r>
    </w:p>
  </w:footnote>
  <w:footnote w:id="1">
    <w:p w:rsidR="00E038B6" w:rsidRPr="00147F3B" w:rsidRDefault="00E038B6" w:rsidP="00ED3087">
      <w:pPr>
        <w:pStyle w:val="ae"/>
        <w:spacing w:beforeLines="30" w:before="72" w:line="264" w:lineRule="auto"/>
        <w:rPr>
          <w:rFonts w:ascii="Arial" w:eastAsia="宋体" w:hAnsi="Arial"/>
          <w:lang w:eastAsia="zh-CN"/>
        </w:rPr>
      </w:pPr>
      <w:r w:rsidRPr="00147F3B">
        <w:rPr>
          <w:rStyle w:val="af"/>
          <w:rFonts w:ascii="Arial" w:eastAsia="宋体" w:hAnsi="Arial"/>
        </w:rPr>
        <w:footnoteRef/>
      </w:r>
      <w:r w:rsidRPr="00147F3B">
        <w:rPr>
          <w:rFonts w:ascii="Arial" w:eastAsia="宋体" w:hAnsi="Arial" w:cs="Times New Roman"/>
          <w:lang w:eastAsia="zh-CN"/>
        </w:rPr>
        <w:t>有三种类型的流感病毒：</w:t>
      </w:r>
      <w:r w:rsidRPr="00147F3B">
        <w:rPr>
          <w:rFonts w:ascii="Arial" w:eastAsia="宋体" w:hAnsi="Arial" w:cs="Times New Roman"/>
          <w:lang w:eastAsia="zh-CN"/>
        </w:rPr>
        <w:t>A</w:t>
      </w:r>
      <w:r w:rsidRPr="00147F3B">
        <w:rPr>
          <w:rFonts w:ascii="Arial" w:eastAsia="宋体" w:hAnsi="Arial" w:cs="Times New Roman"/>
          <w:lang w:eastAsia="zh-CN"/>
        </w:rPr>
        <w:t>，</w:t>
      </w:r>
      <w:r w:rsidRPr="00147F3B">
        <w:rPr>
          <w:rFonts w:ascii="Arial" w:eastAsia="宋体" w:hAnsi="Arial" w:cs="Times New Roman"/>
          <w:lang w:eastAsia="zh-CN"/>
        </w:rPr>
        <w:t>B</w:t>
      </w:r>
      <w:r w:rsidRPr="00147F3B">
        <w:rPr>
          <w:rFonts w:ascii="Arial" w:eastAsia="宋体" w:hAnsi="Arial" w:cs="Times New Roman"/>
          <w:lang w:eastAsia="zh-CN"/>
        </w:rPr>
        <w:t>和</w:t>
      </w:r>
      <w:r w:rsidRPr="00147F3B">
        <w:rPr>
          <w:rFonts w:ascii="Arial" w:eastAsia="宋体" w:hAnsi="Arial" w:cs="Times New Roman"/>
          <w:lang w:eastAsia="zh-CN"/>
        </w:rPr>
        <w:t>C</w:t>
      </w:r>
      <w:r w:rsidRPr="00147F3B">
        <w:rPr>
          <w:rFonts w:ascii="Arial" w:eastAsia="宋体" w:hAnsi="Arial" w:cs="Times New Roman" w:hint="eastAsia"/>
          <w:lang w:eastAsia="zh-CN"/>
        </w:rPr>
        <w:t>。</w:t>
      </w:r>
      <w:r w:rsidRPr="00147F3B">
        <w:rPr>
          <w:rFonts w:ascii="Arial" w:eastAsia="宋体" w:hAnsi="Arial" w:cs="Times New Roman"/>
          <w:lang w:eastAsia="zh-CN"/>
        </w:rPr>
        <w:t>甲型流感病毒基于两种主要表面糖蛋白</w:t>
      </w:r>
      <w:r w:rsidRPr="00147F3B">
        <w:rPr>
          <w:rFonts w:ascii="Arial" w:eastAsia="宋体" w:hAnsi="Arial" w:cs="Times New Roman" w:hint="eastAsia"/>
          <w:lang w:eastAsia="zh-CN"/>
        </w:rPr>
        <w:t>，红</w:t>
      </w:r>
      <w:r w:rsidRPr="00147F3B">
        <w:rPr>
          <w:rFonts w:ascii="Arial" w:eastAsia="宋体" w:hAnsi="Arial" w:cs="Times New Roman"/>
          <w:lang w:eastAsia="zh-CN"/>
        </w:rPr>
        <w:t>细胞凝集素（</w:t>
      </w:r>
      <w:r w:rsidRPr="00147F3B">
        <w:rPr>
          <w:rFonts w:ascii="Arial" w:eastAsia="宋体" w:hAnsi="Arial" w:cs="Times New Roman"/>
          <w:lang w:eastAsia="zh-CN"/>
        </w:rPr>
        <w:t>HA</w:t>
      </w:r>
      <w:r w:rsidRPr="00147F3B">
        <w:rPr>
          <w:rFonts w:ascii="Arial" w:eastAsia="宋体" w:hAnsi="Arial" w:cs="Times New Roman"/>
          <w:lang w:eastAsia="zh-CN"/>
        </w:rPr>
        <w:t>）和神经氨酸</w:t>
      </w:r>
      <w:proofErr w:type="gramStart"/>
      <w:r w:rsidRPr="00147F3B">
        <w:rPr>
          <w:rFonts w:ascii="Arial" w:eastAsia="宋体" w:hAnsi="Arial" w:cs="Times New Roman"/>
          <w:lang w:eastAsia="zh-CN"/>
        </w:rPr>
        <w:t>苷</w:t>
      </w:r>
      <w:proofErr w:type="gramEnd"/>
      <w:r w:rsidRPr="00147F3B">
        <w:rPr>
          <w:rFonts w:ascii="Arial" w:eastAsia="宋体" w:hAnsi="Arial" w:cs="Times New Roman"/>
          <w:lang w:eastAsia="zh-CN"/>
        </w:rPr>
        <w:t>酶（</w:t>
      </w:r>
      <w:r w:rsidRPr="00147F3B">
        <w:rPr>
          <w:rFonts w:ascii="Arial" w:eastAsia="宋体" w:hAnsi="Arial" w:cs="Times New Roman"/>
          <w:lang w:eastAsia="zh-CN"/>
        </w:rPr>
        <w:t>NA</w:t>
      </w:r>
      <w:r w:rsidRPr="00147F3B">
        <w:rPr>
          <w:rFonts w:ascii="Arial" w:eastAsia="宋体" w:hAnsi="Arial" w:cs="Times New Roman"/>
          <w:lang w:eastAsia="zh-CN"/>
        </w:rPr>
        <w:t>）</w:t>
      </w:r>
      <w:r w:rsidRPr="00147F3B">
        <w:rPr>
          <w:rFonts w:ascii="Arial" w:eastAsia="宋体" w:hAnsi="Arial" w:cs="Times New Roman" w:hint="eastAsia"/>
          <w:lang w:eastAsia="zh-CN"/>
        </w:rPr>
        <w:t>，</w:t>
      </w:r>
      <w:r w:rsidRPr="00147F3B">
        <w:rPr>
          <w:rFonts w:ascii="Arial" w:eastAsia="宋体" w:hAnsi="Arial" w:cs="Times New Roman"/>
          <w:lang w:eastAsia="zh-CN"/>
        </w:rPr>
        <w:t>进一步分类为亚型。</w:t>
      </w:r>
      <w:r w:rsidRPr="00147F3B">
        <w:rPr>
          <w:rFonts w:ascii="Arial" w:eastAsia="宋体" w:hAnsi="Arial" w:cs="Times New Roman"/>
          <w:lang w:eastAsia="zh-CN"/>
        </w:rPr>
        <w:t xml:space="preserve"> </w:t>
      </w:r>
      <w:r w:rsidRPr="00147F3B">
        <w:rPr>
          <w:rFonts w:ascii="Arial" w:eastAsia="宋体" w:hAnsi="Arial" w:cs="Times New Roman"/>
        </w:rPr>
        <w:t>流行性感冒</w:t>
      </w:r>
      <w:r w:rsidRPr="00147F3B">
        <w:rPr>
          <w:rFonts w:ascii="Arial" w:eastAsia="宋体" w:hAnsi="Arial" w:cs="Times New Roman"/>
        </w:rPr>
        <w:t>A</w:t>
      </w:r>
      <w:r w:rsidRPr="00147F3B">
        <w:rPr>
          <w:rFonts w:ascii="Arial" w:eastAsia="宋体" w:hAnsi="Arial" w:cs="Times New Roman"/>
        </w:rPr>
        <w:t>亚型和</w:t>
      </w:r>
      <w:r w:rsidRPr="00147F3B">
        <w:rPr>
          <w:rFonts w:ascii="Arial" w:eastAsia="宋体" w:hAnsi="Arial" w:cs="Times New Roman"/>
        </w:rPr>
        <w:t>B</w:t>
      </w:r>
      <w:r w:rsidRPr="00147F3B">
        <w:rPr>
          <w:rFonts w:ascii="Arial" w:eastAsia="宋体" w:hAnsi="Arial" w:cs="Times New Roman"/>
        </w:rPr>
        <w:t>型病毒进一步按菌株分类（</w:t>
      </w:r>
      <w:r w:rsidRPr="00147F3B">
        <w:rPr>
          <w:rFonts w:ascii="Arial" w:eastAsia="宋体" w:hAnsi="Arial" w:cs="Times New Roman"/>
        </w:rPr>
        <w:t>http://www.cdc.gov/flu/avian/gen-info/flu-viruses.htm</w:t>
      </w:r>
      <w:r w:rsidRPr="00147F3B">
        <w:rPr>
          <w:rFonts w:ascii="Arial" w:eastAsia="宋体" w:hAnsi="Arial" w:cs="Times New Roman"/>
        </w:rPr>
        <w:t>）。</w:t>
      </w:r>
    </w:p>
  </w:footnote>
  <w:footnote w:id="2">
    <w:p w:rsidR="00E038B6" w:rsidRPr="00ED3087" w:rsidRDefault="00E038B6" w:rsidP="00ED3087">
      <w:pPr>
        <w:pStyle w:val="42"/>
        <w:spacing w:beforeLines="30" w:before="72" w:line="264" w:lineRule="auto"/>
        <w:rPr>
          <w:sz w:val="18"/>
          <w:szCs w:val="18"/>
          <w:lang w:eastAsia="zh-CN"/>
        </w:rPr>
      </w:pPr>
      <w:r w:rsidRPr="00ED3087">
        <w:rPr>
          <w:rStyle w:val="af"/>
          <w:sz w:val="18"/>
          <w:szCs w:val="18"/>
        </w:rPr>
        <w:footnoteRef/>
      </w:r>
      <w:r w:rsidRPr="00ED3087">
        <w:rPr>
          <w:sz w:val="18"/>
          <w:szCs w:val="18"/>
        </w:rPr>
        <w:t xml:space="preserve"> </w:t>
      </w:r>
      <w:r w:rsidRPr="00ED3087">
        <w:rPr>
          <w:rFonts w:hint="eastAsia"/>
          <w:sz w:val="18"/>
          <w:szCs w:val="18"/>
          <w:lang w:eastAsia="zh-CN"/>
        </w:rPr>
        <w:t>将检验</w:t>
      </w:r>
      <w:proofErr w:type="spellStart"/>
      <w:r w:rsidRPr="00ED3087">
        <w:rPr>
          <w:sz w:val="18"/>
          <w:szCs w:val="18"/>
        </w:rPr>
        <w:t>设计</w:t>
      </w:r>
      <w:proofErr w:type="spellEnd"/>
      <w:r w:rsidRPr="00ED3087">
        <w:rPr>
          <w:rFonts w:hint="eastAsia"/>
          <w:sz w:val="18"/>
          <w:szCs w:val="18"/>
          <w:lang w:eastAsia="zh-CN"/>
        </w:rPr>
        <w:t>在</w:t>
      </w:r>
      <w:proofErr w:type="spellStart"/>
      <w:r w:rsidRPr="00ED3087">
        <w:rPr>
          <w:sz w:val="18"/>
          <w:szCs w:val="18"/>
        </w:rPr>
        <w:t>患者</w:t>
      </w:r>
      <w:proofErr w:type="spellEnd"/>
      <w:r w:rsidRPr="00ED3087">
        <w:rPr>
          <w:rFonts w:hint="eastAsia"/>
          <w:sz w:val="18"/>
          <w:szCs w:val="18"/>
          <w:lang w:eastAsia="zh-CN"/>
        </w:rPr>
        <w:t>的</w:t>
      </w:r>
      <w:proofErr w:type="spellStart"/>
      <w:r w:rsidRPr="00ED3087">
        <w:rPr>
          <w:sz w:val="18"/>
          <w:szCs w:val="18"/>
        </w:rPr>
        <w:t>所在地或</w:t>
      </w:r>
      <w:proofErr w:type="spellEnd"/>
      <w:r w:rsidRPr="00ED3087">
        <w:rPr>
          <w:rFonts w:hint="eastAsia"/>
          <w:sz w:val="18"/>
          <w:szCs w:val="18"/>
          <w:lang w:eastAsia="zh-CN"/>
        </w:rPr>
        <w:t>者</w:t>
      </w:r>
      <w:proofErr w:type="spellStart"/>
      <w:r w:rsidRPr="00ED3087">
        <w:rPr>
          <w:sz w:val="18"/>
          <w:szCs w:val="18"/>
        </w:rPr>
        <w:t>附近，不需要永久的专用空间，在临床实验室外</w:t>
      </w:r>
      <w:proofErr w:type="spellEnd"/>
      <w:r w:rsidRPr="00ED3087">
        <w:rPr>
          <w:rFonts w:hint="eastAsia"/>
          <w:sz w:val="18"/>
          <w:szCs w:val="18"/>
          <w:lang w:eastAsia="zh-CN"/>
        </w:rPr>
        <w:t>需设立</w:t>
      </w:r>
      <w:r w:rsidRPr="00ED3087">
        <w:rPr>
          <w:sz w:val="18"/>
          <w:szCs w:val="18"/>
        </w:rPr>
        <w:t>物理设施</w:t>
      </w:r>
      <w:r w:rsidRPr="00ED3087">
        <w:rPr>
          <w:sz w:val="18"/>
          <w:szCs w:val="18"/>
        </w:rPr>
        <w:t>http://www.cap.org/apps/cap .portal</w:t>
      </w:r>
    </w:p>
  </w:footnote>
  <w:footnote w:id="3">
    <w:p w:rsidR="00E038B6" w:rsidRPr="00500997" w:rsidRDefault="00E038B6" w:rsidP="00500997">
      <w:pPr>
        <w:pStyle w:val="42"/>
        <w:spacing w:beforeLines="30" w:before="72" w:line="264" w:lineRule="auto"/>
        <w:rPr>
          <w:sz w:val="18"/>
          <w:szCs w:val="18"/>
          <w:lang w:eastAsia="zh-CN"/>
        </w:rPr>
      </w:pPr>
      <w:bookmarkStart w:id="22" w:name="bookmark3"/>
      <w:r w:rsidRPr="00500997">
        <w:rPr>
          <w:rStyle w:val="af"/>
          <w:rFonts w:ascii="Times New Roman" w:eastAsiaTheme="minorEastAsia" w:hAnsi="Times New Roman"/>
          <w:sz w:val="18"/>
          <w:szCs w:val="18"/>
        </w:rPr>
        <w:footnoteRef/>
      </w:r>
      <w:r w:rsidRPr="00500997">
        <w:rPr>
          <w:sz w:val="18"/>
          <w:szCs w:val="18"/>
          <w:lang w:eastAsia="zh-CN"/>
        </w:rPr>
        <w:t xml:space="preserve"> </w:t>
      </w:r>
      <w:r w:rsidRPr="00500997">
        <w:rPr>
          <w:sz w:val="18"/>
          <w:szCs w:val="18"/>
          <w:lang w:eastAsia="zh-CN"/>
        </w:rPr>
        <w:t>在预期用途</w:t>
      </w:r>
      <w:r w:rsidRPr="00500997">
        <w:rPr>
          <w:rFonts w:hint="eastAsia"/>
          <w:sz w:val="18"/>
          <w:szCs w:val="18"/>
          <w:lang w:eastAsia="zh-CN"/>
        </w:rPr>
        <w:t>人群</w:t>
      </w:r>
      <w:r w:rsidRPr="00500997">
        <w:rPr>
          <w:sz w:val="18"/>
          <w:szCs w:val="18"/>
          <w:lang w:eastAsia="zh-CN"/>
        </w:rPr>
        <w:t>中感染的受试者</w:t>
      </w:r>
      <w:r w:rsidRPr="00500997">
        <w:rPr>
          <w:rFonts w:hint="eastAsia"/>
          <w:sz w:val="18"/>
          <w:szCs w:val="18"/>
          <w:lang w:eastAsia="zh-CN"/>
        </w:rPr>
        <w:t>身上</w:t>
      </w:r>
      <w:r w:rsidRPr="00500997">
        <w:rPr>
          <w:sz w:val="18"/>
          <w:szCs w:val="18"/>
          <w:lang w:eastAsia="zh-CN"/>
        </w:rPr>
        <w:t>发现典型病毒浓度的样</w:t>
      </w:r>
      <w:r w:rsidRPr="00500997">
        <w:rPr>
          <w:rFonts w:hint="eastAsia"/>
          <w:sz w:val="18"/>
          <w:szCs w:val="18"/>
          <w:lang w:eastAsia="zh-CN"/>
        </w:rPr>
        <w:t>本。</w:t>
      </w:r>
    </w:p>
    <w:bookmarkEnd w:id="22"/>
  </w:footnote>
  <w:footnote w:id="4">
    <w:p w:rsidR="00E038B6" w:rsidRPr="00500997" w:rsidRDefault="00E038B6" w:rsidP="00500997">
      <w:pPr>
        <w:pStyle w:val="42"/>
        <w:spacing w:beforeLines="30" w:before="72" w:line="264" w:lineRule="auto"/>
        <w:rPr>
          <w:sz w:val="18"/>
          <w:szCs w:val="18"/>
          <w:lang w:eastAsia="zh-CN"/>
        </w:rPr>
      </w:pPr>
      <w:r w:rsidRPr="00500997">
        <w:rPr>
          <w:sz w:val="18"/>
          <w:szCs w:val="18"/>
          <w:vertAlign w:val="superscript"/>
        </w:rPr>
        <w:footnoteRef/>
      </w:r>
      <w:r w:rsidRPr="00500997">
        <w:rPr>
          <w:sz w:val="18"/>
          <w:szCs w:val="18"/>
          <w:lang w:eastAsia="zh-CN"/>
        </w:rPr>
        <w:t>空白限定义为</w:t>
      </w:r>
      <w:r w:rsidRPr="00500997">
        <w:rPr>
          <w:rFonts w:hint="eastAsia"/>
          <w:sz w:val="18"/>
          <w:szCs w:val="18"/>
          <w:lang w:eastAsia="zh-CN"/>
        </w:rPr>
        <w:t>在</w:t>
      </w:r>
      <w:r w:rsidRPr="00500997">
        <w:rPr>
          <w:sz w:val="18"/>
          <w:szCs w:val="18"/>
          <w:lang w:eastAsia="zh-CN"/>
        </w:rPr>
        <w:t>不含分析物的样本</w:t>
      </w:r>
      <w:r w:rsidRPr="00500997">
        <w:rPr>
          <w:rFonts w:hint="eastAsia"/>
          <w:sz w:val="18"/>
          <w:szCs w:val="18"/>
          <w:lang w:eastAsia="zh-CN"/>
        </w:rPr>
        <w:t>中</w:t>
      </w:r>
      <w:r w:rsidRPr="00500997">
        <w:rPr>
          <w:sz w:val="18"/>
          <w:szCs w:val="18"/>
          <w:lang w:eastAsia="zh-CN"/>
        </w:rPr>
        <w:t>一系列结果</w:t>
      </w:r>
      <w:r w:rsidRPr="00500997">
        <w:rPr>
          <w:rFonts w:hint="eastAsia"/>
          <w:sz w:val="18"/>
          <w:szCs w:val="18"/>
          <w:lang w:eastAsia="zh-CN"/>
        </w:rPr>
        <w:t>的</w:t>
      </w:r>
      <w:r w:rsidRPr="00500997">
        <w:rPr>
          <w:sz w:val="18"/>
          <w:szCs w:val="18"/>
          <w:lang w:eastAsia="zh-CN"/>
        </w:rPr>
        <w:t>最高预期值，或者可靠观察到的大于零的最低</w:t>
      </w:r>
      <w:r w:rsidRPr="00500997">
        <w:rPr>
          <w:rFonts w:hint="eastAsia"/>
          <w:sz w:val="18"/>
          <w:szCs w:val="18"/>
          <w:lang w:eastAsia="zh-CN"/>
        </w:rPr>
        <w:t>检验</w:t>
      </w:r>
      <w:r w:rsidRPr="00500997">
        <w:rPr>
          <w:sz w:val="18"/>
          <w:szCs w:val="18"/>
          <w:lang w:eastAsia="zh-CN"/>
        </w:rPr>
        <w:t>结果。</w:t>
      </w:r>
    </w:p>
  </w:footnote>
  <w:footnote w:id="5">
    <w:p w:rsidR="00E038B6" w:rsidRDefault="00E038B6" w:rsidP="00500997">
      <w:pPr>
        <w:pStyle w:val="42"/>
        <w:spacing w:beforeLines="30" w:before="72" w:line="264" w:lineRule="auto"/>
        <w:rPr>
          <w:lang w:eastAsia="zh-CN"/>
        </w:rPr>
      </w:pPr>
      <w:r w:rsidRPr="00500997">
        <w:rPr>
          <w:sz w:val="18"/>
          <w:szCs w:val="18"/>
          <w:vertAlign w:val="superscript"/>
        </w:rPr>
        <w:footnoteRef/>
      </w:r>
      <w:r w:rsidRPr="00500997">
        <w:rPr>
          <w:sz w:val="18"/>
          <w:szCs w:val="18"/>
          <w:lang w:eastAsia="zh-CN"/>
        </w:rPr>
        <w:t>I</w:t>
      </w:r>
      <w:r w:rsidRPr="00500997">
        <w:rPr>
          <w:sz w:val="18"/>
          <w:szCs w:val="18"/>
          <w:lang w:eastAsia="zh-CN"/>
        </w:rPr>
        <w:t>型误差是真实</w:t>
      </w:r>
      <w:r w:rsidRPr="00500997">
        <w:rPr>
          <w:rFonts w:hint="eastAsia"/>
          <w:sz w:val="18"/>
          <w:szCs w:val="18"/>
          <w:lang w:eastAsia="zh-CN"/>
        </w:rPr>
        <w:t>阴性</w:t>
      </w:r>
      <w:r w:rsidRPr="00500997">
        <w:rPr>
          <w:sz w:val="18"/>
          <w:szCs w:val="18"/>
          <w:lang w:eastAsia="zh-CN"/>
        </w:rPr>
        <w:t>样本（零分析物浓度）产生指示分析物存在的值的概率。</w:t>
      </w:r>
      <w:r w:rsidRPr="00500997">
        <w:rPr>
          <w:sz w:val="18"/>
          <w:szCs w:val="18"/>
          <w:lang w:eastAsia="zh-CN"/>
        </w:rPr>
        <w:t xml:space="preserve"> </w:t>
      </w:r>
      <w:r w:rsidRPr="00500997">
        <w:rPr>
          <w:sz w:val="18"/>
          <w:szCs w:val="18"/>
          <w:lang w:eastAsia="zh-CN"/>
        </w:rPr>
        <w:t>通常，</w:t>
      </w:r>
      <w:r w:rsidRPr="00500997">
        <w:rPr>
          <w:sz w:val="18"/>
          <w:szCs w:val="18"/>
          <w:lang w:eastAsia="zh-CN"/>
        </w:rPr>
        <w:t>Type I</w:t>
      </w:r>
      <w:r w:rsidRPr="00500997">
        <w:rPr>
          <w:sz w:val="18"/>
          <w:szCs w:val="18"/>
          <w:lang w:eastAsia="zh-CN"/>
        </w:rPr>
        <w:t>误差设置为</w:t>
      </w:r>
      <w:r w:rsidRPr="00500997">
        <w:rPr>
          <w:sz w:val="18"/>
          <w:szCs w:val="18"/>
          <w:lang w:eastAsia="zh-CN"/>
        </w:rPr>
        <w:t>5</w:t>
      </w:r>
      <w:r w:rsidRPr="00500997">
        <w:rPr>
          <w:sz w:val="18"/>
          <w:szCs w:val="18"/>
          <w:lang w:eastAsia="zh-CN"/>
        </w:rPr>
        <w:t>％或更少。</w:t>
      </w:r>
    </w:p>
  </w:footnote>
  <w:footnote w:id="6">
    <w:p w:rsidR="00E038B6" w:rsidRPr="00500997" w:rsidRDefault="00E038B6" w:rsidP="00500997">
      <w:pPr>
        <w:pStyle w:val="42"/>
        <w:spacing w:beforeLines="30" w:before="72" w:line="264" w:lineRule="auto"/>
        <w:rPr>
          <w:sz w:val="18"/>
          <w:szCs w:val="18"/>
          <w:lang w:eastAsia="zh-CN"/>
        </w:rPr>
      </w:pPr>
      <w:r w:rsidRPr="00500997">
        <w:rPr>
          <w:sz w:val="18"/>
          <w:szCs w:val="18"/>
          <w:vertAlign w:val="superscript"/>
        </w:rPr>
        <w:footnoteRef/>
      </w:r>
      <w:r w:rsidRPr="00500997">
        <w:rPr>
          <w:sz w:val="18"/>
          <w:szCs w:val="18"/>
          <w:lang w:eastAsia="zh-CN"/>
        </w:rPr>
        <w:t xml:space="preserve"> </w:t>
      </w:r>
      <w:r w:rsidRPr="00500997">
        <w:rPr>
          <w:rFonts w:hint="eastAsia"/>
          <w:sz w:val="18"/>
          <w:szCs w:val="18"/>
          <w:lang w:eastAsia="zh-CN"/>
        </w:rPr>
        <w:t>将新的检验器械的性能与已建立的参考方法进行比较，无论是否是原始数据</w:t>
      </w:r>
      <w:r w:rsidRPr="00500997">
        <w:rPr>
          <w:sz w:val="18"/>
          <w:szCs w:val="18"/>
          <w:lang w:eastAsia="zh-CN"/>
        </w:rPr>
        <w:t>，</w:t>
      </w:r>
      <w:r w:rsidRPr="00500997">
        <w:rPr>
          <w:rFonts w:hint="eastAsia"/>
          <w:sz w:val="18"/>
          <w:szCs w:val="18"/>
          <w:lang w:eastAsia="zh-CN"/>
        </w:rPr>
        <w:t>创建一个评估该器械的参考框架。</w:t>
      </w:r>
      <w:r w:rsidR="00EA076C" w:rsidRPr="00EA076C">
        <w:rPr>
          <w:sz w:val="18"/>
          <w:szCs w:val="18"/>
          <w:lang w:eastAsia="zh-CN"/>
        </w:rPr>
        <w:t>在</w:t>
      </w:r>
      <w:r w:rsidR="00EA076C" w:rsidRPr="00EA076C">
        <w:rPr>
          <w:rFonts w:hint="eastAsia"/>
          <w:sz w:val="18"/>
          <w:szCs w:val="18"/>
          <w:lang w:eastAsia="zh-CN"/>
        </w:rPr>
        <w:t>上市前通告</w:t>
      </w:r>
      <w:r w:rsidR="00EA076C" w:rsidRPr="00EA076C">
        <w:rPr>
          <w:sz w:val="18"/>
          <w:szCs w:val="18"/>
          <w:lang w:eastAsia="zh-CN"/>
        </w:rPr>
        <w:t>和实质等</w:t>
      </w:r>
      <w:r w:rsidR="00EA076C" w:rsidRPr="00EA076C">
        <w:rPr>
          <w:rFonts w:hint="eastAsia"/>
          <w:sz w:val="18"/>
          <w:szCs w:val="18"/>
          <w:lang w:eastAsia="zh-CN"/>
        </w:rPr>
        <w:t>同性</w:t>
      </w:r>
      <w:r w:rsidR="00EA076C" w:rsidRPr="00EA076C">
        <w:rPr>
          <w:sz w:val="18"/>
          <w:szCs w:val="18"/>
          <w:lang w:eastAsia="zh-CN"/>
        </w:rPr>
        <w:t>评估的情况下</w:t>
      </w:r>
      <w:r w:rsidR="00EA076C" w:rsidRPr="00EA076C">
        <w:rPr>
          <w:rFonts w:hint="eastAsia"/>
          <w:sz w:val="18"/>
          <w:szCs w:val="18"/>
          <w:lang w:eastAsia="zh-CN"/>
        </w:rPr>
        <w:t>，</w:t>
      </w:r>
      <w:r w:rsidR="00EA076C" w:rsidRPr="00EA076C">
        <w:rPr>
          <w:sz w:val="18"/>
          <w:szCs w:val="18"/>
          <w:lang w:eastAsia="zh-CN"/>
        </w:rPr>
        <w:t>分类或与</w:t>
      </w:r>
      <w:r w:rsidR="00EA076C" w:rsidRPr="00EA076C">
        <w:rPr>
          <w:rFonts w:hint="eastAsia"/>
          <w:sz w:val="18"/>
          <w:szCs w:val="18"/>
          <w:lang w:eastAsia="zh-CN"/>
        </w:rPr>
        <w:t>比较器械</w:t>
      </w:r>
      <w:r w:rsidR="00EA076C" w:rsidRPr="00EA076C">
        <w:rPr>
          <w:sz w:val="18"/>
          <w:szCs w:val="18"/>
          <w:lang w:eastAsia="zh-CN"/>
        </w:rPr>
        <w:t>的性能进行比较。</w:t>
      </w:r>
    </w:p>
  </w:footnote>
  <w:footnote w:id="7">
    <w:p w:rsidR="00E038B6" w:rsidRPr="00EA076C" w:rsidRDefault="00E038B6" w:rsidP="00EA076C">
      <w:pPr>
        <w:pStyle w:val="42"/>
        <w:spacing w:beforeLines="30" w:before="72" w:line="264" w:lineRule="auto"/>
        <w:rPr>
          <w:sz w:val="18"/>
          <w:szCs w:val="18"/>
          <w:lang w:eastAsia="zh-CN"/>
        </w:rPr>
      </w:pPr>
      <w:bookmarkStart w:id="27" w:name="bookmark7"/>
      <w:r w:rsidRPr="00EA076C">
        <w:rPr>
          <w:sz w:val="18"/>
          <w:szCs w:val="18"/>
          <w:vertAlign w:val="superscript"/>
          <w:lang w:eastAsia="zh-CN"/>
        </w:rPr>
        <w:t>7</w:t>
      </w:r>
      <w:r w:rsidRPr="00EA076C">
        <w:rPr>
          <w:rFonts w:hint="eastAsia"/>
          <w:sz w:val="18"/>
          <w:szCs w:val="18"/>
          <w:lang w:eastAsia="zh-CN"/>
        </w:rPr>
        <w:t>贵司</w:t>
      </w:r>
      <w:r w:rsidRPr="00EA076C">
        <w:rPr>
          <w:sz w:val="18"/>
          <w:szCs w:val="18"/>
          <w:lang w:eastAsia="zh-CN"/>
        </w:rPr>
        <w:t>还可以参考</w:t>
      </w:r>
      <w:r w:rsidRPr="00EA076C">
        <w:rPr>
          <w:rFonts w:hint="eastAsia"/>
          <w:sz w:val="18"/>
          <w:szCs w:val="18"/>
          <w:lang w:eastAsia="zh-CN"/>
        </w:rPr>
        <w:t>“伦理委员会</w:t>
      </w:r>
      <w:r w:rsidRPr="00EA076C">
        <w:rPr>
          <w:sz w:val="18"/>
          <w:szCs w:val="18"/>
          <w:lang w:eastAsia="zh-CN"/>
        </w:rPr>
        <w:t>、临床调查员和</w:t>
      </w:r>
      <w:r w:rsidRPr="00EA076C">
        <w:rPr>
          <w:rFonts w:hint="eastAsia"/>
          <w:sz w:val="18"/>
          <w:szCs w:val="18"/>
          <w:lang w:eastAsia="zh-CN"/>
        </w:rPr>
        <w:t>申办方</w:t>
      </w:r>
      <w:r w:rsidRPr="00EA076C">
        <w:rPr>
          <w:sz w:val="18"/>
          <w:szCs w:val="18"/>
          <w:lang w:eastAsia="zh-CN"/>
        </w:rPr>
        <w:t>信息表指南</w:t>
      </w:r>
      <w:r w:rsidRPr="00EA076C">
        <w:rPr>
          <w:sz w:val="18"/>
          <w:szCs w:val="18"/>
          <w:lang w:eastAsia="zh-CN"/>
        </w:rPr>
        <w:t>”</w:t>
      </w:r>
      <w:r w:rsidRPr="00EA076C">
        <w:rPr>
          <w:rFonts w:hint="eastAsia"/>
          <w:sz w:val="18"/>
          <w:szCs w:val="18"/>
          <w:lang w:eastAsia="zh-CN"/>
        </w:rPr>
        <w:t>，</w:t>
      </w:r>
      <w:r w:rsidRPr="00EA076C">
        <w:rPr>
          <w:sz w:val="18"/>
          <w:szCs w:val="18"/>
          <w:lang w:eastAsia="zh-CN"/>
        </w:rPr>
        <w:t>网址：</w:t>
      </w:r>
      <w:r w:rsidRPr="00EA076C">
        <w:rPr>
          <w:sz w:val="18"/>
          <w:szCs w:val="18"/>
          <w:lang w:eastAsia="zh-CN"/>
        </w:rPr>
        <w:t>http://www.fda.gov/oc/ohrt/irbs/devrisk.pdf</w:t>
      </w:r>
      <w:r w:rsidRPr="00EA076C">
        <w:rPr>
          <w:sz w:val="18"/>
          <w:szCs w:val="18"/>
          <w:lang w:eastAsia="zh-CN"/>
        </w:rPr>
        <w:t>，和</w:t>
      </w:r>
      <w:r w:rsidRPr="00EA076C">
        <w:rPr>
          <w:sz w:val="18"/>
          <w:szCs w:val="18"/>
          <w:lang w:eastAsia="zh-CN"/>
        </w:rPr>
        <w:t>“</w:t>
      </w:r>
      <w:r w:rsidRPr="00EA076C">
        <w:rPr>
          <w:rFonts w:hint="eastAsia"/>
          <w:sz w:val="18"/>
          <w:szCs w:val="18"/>
          <w:lang w:eastAsia="zh-CN"/>
        </w:rPr>
        <w:t>关于使用单独非识别的剩余人体标本进行体外诊断试剂研究的知情同意指南</w:t>
      </w:r>
      <w:r w:rsidRPr="00EA076C">
        <w:rPr>
          <w:sz w:val="18"/>
          <w:szCs w:val="18"/>
          <w:lang w:eastAsia="zh-CN"/>
        </w:rPr>
        <w:t xml:space="preserve">” </w:t>
      </w:r>
      <w:r w:rsidRPr="00EA076C">
        <w:rPr>
          <w:rFonts w:hint="eastAsia"/>
          <w:sz w:val="18"/>
          <w:szCs w:val="18"/>
          <w:lang w:eastAsia="zh-CN"/>
        </w:rPr>
        <w:t>，网址</w:t>
      </w:r>
      <w:r w:rsidRPr="00EA076C">
        <w:rPr>
          <w:rFonts w:hint="eastAsia"/>
          <w:sz w:val="18"/>
          <w:szCs w:val="18"/>
          <w:lang w:eastAsia="zh-CN"/>
        </w:rPr>
        <w:t>:</w:t>
      </w:r>
      <w:r w:rsidRPr="00EA076C">
        <w:rPr>
          <w:sz w:val="18"/>
          <w:szCs w:val="18"/>
          <w:lang w:eastAsia="zh-CN"/>
        </w:rPr>
        <w:t>http://www.fda.gov/downloads/RegulatoryInformation/Guidances/ucm127033.pdf</w:t>
      </w:r>
      <w:r w:rsidRPr="00EA076C">
        <w:rPr>
          <w:sz w:val="18"/>
          <w:szCs w:val="18"/>
          <w:lang w:eastAsia="zh-CN"/>
        </w:rPr>
        <w:t>。</w:t>
      </w:r>
      <w:bookmarkEnd w:id="27"/>
    </w:p>
  </w:footnote>
  <w:footnote w:id="8">
    <w:p w:rsidR="00E038B6" w:rsidRPr="00C34F60" w:rsidRDefault="00E038B6" w:rsidP="00C34F60">
      <w:pPr>
        <w:pStyle w:val="42"/>
        <w:spacing w:beforeLines="30" w:before="72" w:line="264" w:lineRule="auto"/>
        <w:rPr>
          <w:sz w:val="18"/>
          <w:szCs w:val="18"/>
          <w:lang w:eastAsia="zh-CN"/>
        </w:rPr>
      </w:pPr>
      <w:r w:rsidRPr="00C34F60">
        <w:rPr>
          <w:rStyle w:val="af"/>
          <w:rFonts w:ascii="Times New Roman" w:eastAsiaTheme="minorEastAsia" w:hAnsi="Times New Roman"/>
          <w:sz w:val="18"/>
          <w:szCs w:val="18"/>
        </w:rPr>
        <w:footnoteRef/>
      </w:r>
      <w:r w:rsidRPr="00C34F60">
        <w:rPr>
          <w:sz w:val="18"/>
          <w:szCs w:val="18"/>
          <w:lang w:eastAsia="zh-CN"/>
        </w:rPr>
        <w:t xml:space="preserve"> </w:t>
      </w:r>
      <w:r w:rsidRPr="00C34F60">
        <w:rPr>
          <w:rFonts w:hint="eastAsia"/>
          <w:sz w:val="18"/>
          <w:szCs w:val="18"/>
          <w:lang w:eastAsia="zh-CN"/>
        </w:rPr>
        <w:t>针对</w:t>
      </w:r>
      <w:r w:rsidRPr="00C34F60">
        <w:rPr>
          <w:sz w:val="18"/>
          <w:szCs w:val="18"/>
          <w:lang w:eastAsia="zh-CN"/>
        </w:rPr>
        <w:t>本指南，从符合研究纳入标准的所有患者顺序收集预期</w:t>
      </w:r>
      <w:r w:rsidRPr="00C34F60">
        <w:rPr>
          <w:rFonts w:hint="eastAsia"/>
          <w:sz w:val="18"/>
          <w:szCs w:val="18"/>
          <w:lang w:eastAsia="zh-CN"/>
        </w:rPr>
        <w:t>存</w:t>
      </w:r>
      <w:r w:rsidRPr="00C34F60">
        <w:rPr>
          <w:sz w:val="18"/>
          <w:szCs w:val="18"/>
          <w:lang w:eastAsia="zh-CN"/>
        </w:rPr>
        <w:t>档标本</w:t>
      </w:r>
      <w:r w:rsidRPr="00C34F60">
        <w:rPr>
          <w:rFonts w:hint="eastAsia"/>
          <w:sz w:val="18"/>
          <w:szCs w:val="18"/>
          <w:lang w:eastAsia="zh-CN"/>
        </w:rPr>
        <w:t>，代表</w:t>
      </w:r>
      <w:r w:rsidRPr="00C34F60">
        <w:rPr>
          <w:sz w:val="18"/>
          <w:szCs w:val="18"/>
          <w:lang w:eastAsia="zh-CN"/>
        </w:rPr>
        <w:t>检验预期用途人群（</w:t>
      </w:r>
      <w:r w:rsidRPr="00C34F60">
        <w:rPr>
          <w:rFonts w:hint="eastAsia"/>
          <w:sz w:val="18"/>
          <w:szCs w:val="18"/>
          <w:lang w:eastAsia="zh-CN"/>
        </w:rPr>
        <w:t>即</w:t>
      </w:r>
      <w:r w:rsidRPr="00C34F60">
        <w:rPr>
          <w:sz w:val="18"/>
          <w:szCs w:val="18"/>
          <w:lang w:eastAsia="zh-CN"/>
        </w:rPr>
        <w:t>，未预选已知结果的样本）</w:t>
      </w:r>
      <w:r w:rsidRPr="00C34F60">
        <w:rPr>
          <w:rFonts w:hint="eastAsia"/>
          <w:sz w:val="18"/>
          <w:szCs w:val="18"/>
          <w:lang w:eastAsia="zh-CN"/>
        </w:rPr>
        <w:t>在</w:t>
      </w:r>
      <w:r w:rsidRPr="00C34F60">
        <w:rPr>
          <w:sz w:val="18"/>
          <w:szCs w:val="18"/>
          <w:lang w:eastAsia="zh-CN"/>
        </w:rPr>
        <w:t>两个预定日期（</w:t>
      </w:r>
      <w:r w:rsidRPr="00C34F60">
        <w:rPr>
          <w:rFonts w:hint="eastAsia"/>
          <w:sz w:val="18"/>
          <w:szCs w:val="18"/>
          <w:lang w:eastAsia="zh-CN"/>
        </w:rPr>
        <w:t>例如</w:t>
      </w:r>
      <w:r w:rsidRPr="00C34F60">
        <w:rPr>
          <w:sz w:val="18"/>
          <w:szCs w:val="18"/>
          <w:lang w:eastAsia="zh-CN"/>
        </w:rPr>
        <w:t>，从流感季节的开始到</w:t>
      </w:r>
      <w:r w:rsidRPr="00C34F60">
        <w:rPr>
          <w:rFonts w:hint="eastAsia"/>
          <w:sz w:val="18"/>
          <w:szCs w:val="18"/>
          <w:lang w:eastAsia="zh-CN"/>
        </w:rPr>
        <w:t>结束</w:t>
      </w:r>
      <w:r w:rsidRPr="00C34F60">
        <w:rPr>
          <w:sz w:val="18"/>
          <w:szCs w:val="18"/>
          <w:lang w:eastAsia="zh-CN"/>
        </w:rPr>
        <w:t>）</w:t>
      </w:r>
      <w:r w:rsidRPr="00C34F60">
        <w:rPr>
          <w:rFonts w:hint="eastAsia"/>
          <w:sz w:val="18"/>
          <w:szCs w:val="18"/>
          <w:lang w:eastAsia="zh-CN"/>
        </w:rPr>
        <w:t>入组</w:t>
      </w:r>
      <w:r w:rsidRPr="00C34F60">
        <w:rPr>
          <w:sz w:val="18"/>
          <w:szCs w:val="18"/>
          <w:lang w:eastAsia="zh-CN"/>
        </w:rPr>
        <w:t>临床检验</w:t>
      </w:r>
      <w:r w:rsidRPr="00C34F60">
        <w:rPr>
          <w:rFonts w:hint="eastAsia"/>
          <w:sz w:val="18"/>
          <w:szCs w:val="18"/>
          <w:lang w:eastAsia="zh-CN"/>
        </w:rPr>
        <w:t>，所以没有偏倚，保留患病率。</w:t>
      </w:r>
      <w:r w:rsidRPr="00C34F60">
        <w:rPr>
          <w:sz w:val="18"/>
          <w:szCs w:val="18"/>
          <w:lang w:eastAsia="zh-CN"/>
        </w:rPr>
        <w:t xml:space="preserve"> </w:t>
      </w:r>
      <w:r w:rsidRPr="00C34F60">
        <w:rPr>
          <w:rFonts w:hint="eastAsia"/>
          <w:sz w:val="18"/>
          <w:szCs w:val="18"/>
          <w:lang w:eastAsia="zh-CN"/>
        </w:rPr>
        <w:t>这些标本应该在适当</w:t>
      </w:r>
      <w:r w:rsidRPr="00C34F60">
        <w:rPr>
          <w:sz w:val="18"/>
          <w:szCs w:val="18"/>
          <w:lang w:eastAsia="zh-CN"/>
        </w:rPr>
        <w:t>条件下</w:t>
      </w:r>
      <w:r w:rsidRPr="00C34F60">
        <w:rPr>
          <w:rFonts w:hint="eastAsia"/>
          <w:sz w:val="18"/>
          <w:szCs w:val="18"/>
          <w:lang w:eastAsia="zh-CN"/>
        </w:rPr>
        <w:t>储存（例如，在</w:t>
      </w:r>
      <w:r w:rsidRPr="00C34F60">
        <w:rPr>
          <w:sz w:val="18"/>
          <w:szCs w:val="18"/>
          <w:lang w:eastAsia="zh-CN"/>
        </w:rPr>
        <w:t>-70</w:t>
      </w:r>
      <w:r w:rsidRPr="00C34F60">
        <w:rPr>
          <w:rFonts w:ascii="宋体" w:hAnsi="宋体" w:cs="宋体" w:hint="eastAsia"/>
          <w:sz w:val="18"/>
          <w:szCs w:val="18"/>
          <w:lang w:eastAsia="zh-CN"/>
        </w:rPr>
        <w:t>℃</w:t>
      </w:r>
      <w:r w:rsidRPr="00C34F60">
        <w:rPr>
          <w:sz w:val="18"/>
          <w:szCs w:val="18"/>
          <w:lang w:eastAsia="zh-CN"/>
        </w:rPr>
        <w:t>冷</w:t>
      </w:r>
      <w:r w:rsidRPr="00C34F60">
        <w:rPr>
          <w:rFonts w:hint="eastAsia"/>
          <w:sz w:val="18"/>
          <w:szCs w:val="18"/>
          <w:lang w:eastAsia="zh-CN"/>
        </w:rPr>
        <w:t>冻）。</w:t>
      </w:r>
    </w:p>
  </w:footnote>
  <w:footnote w:id="9">
    <w:p w:rsidR="00E038B6" w:rsidRPr="00056AA8" w:rsidRDefault="00E038B6" w:rsidP="00056AA8">
      <w:pPr>
        <w:pStyle w:val="42"/>
        <w:spacing w:beforeLines="30" w:before="72" w:line="264" w:lineRule="auto"/>
        <w:rPr>
          <w:sz w:val="18"/>
          <w:szCs w:val="18"/>
          <w:lang w:eastAsia="zh-CN"/>
        </w:rPr>
      </w:pPr>
      <w:r w:rsidRPr="00056AA8">
        <w:rPr>
          <w:rStyle w:val="af"/>
          <w:rFonts w:ascii="Times New Roman" w:eastAsiaTheme="minorEastAsia" w:hAnsi="Times New Roman"/>
          <w:color w:val="000000" w:themeColor="text1"/>
          <w:sz w:val="18"/>
          <w:szCs w:val="18"/>
        </w:rPr>
        <w:footnoteRef/>
      </w:r>
      <w:r w:rsidRPr="00056AA8">
        <w:rPr>
          <w:sz w:val="18"/>
          <w:szCs w:val="18"/>
          <w:lang w:eastAsia="zh-CN"/>
        </w:rPr>
        <w:t xml:space="preserve"> </w:t>
      </w:r>
      <w:r w:rsidRPr="00056AA8">
        <w:rPr>
          <w:sz w:val="18"/>
          <w:szCs w:val="18"/>
          <w:lang w:eastAsia="zh-CN"/>
        </w:rPr>
        <w:t>修订前的</w:t>
      </w:r>
      <w:r w:rsidRPr="00056AA8">
        <w:rPr>
          <w:rFonts w:hint="eastAsia"/>
          <w:sz w:val="18"/>
          <w:szCs w:val="18"/>
          <w:lang w:eastAsia="zh-CN"/>
        </w:rPr>
        <w:t>器械</w:t>
      </w:r>
      <w:r w:rsidRPr="00056AA8">
        <w:rPr>
          <w:sz w:val="18"/>
          <w:szCs w:val="18"/>
          <w:lang w:eastAsia="zh-CN"/>
        </w:rPr>
        <w:t>是</w:t>
      </w:r>
      <w:r w:rsidRPr="00056AA8">
        <w:rPr>
          <w:sz w:val="18"/>
          <w:szCs w:val="18"/>
          <w:lang w:eastAsia="zh-CN"/>
        </w:rPr>
        <w:t>1976</w:t>
      </w:r>
      <w:r w:rsidRPr="00056AA8">
        <w:rPr>
          <w:sz w:val="18"/>
          <w:szCs w:val="18"/>
          <w:lang w:eastAsia="zh-CN"/>
        </w:rPr>
        <w:t>年</w:t>
      </w:r>
      <w:r w:rsidRPr="00056AA8">
        <w:rPr>
          <w:sz w:val="18"/>
          <w:szCs w:val="18"/>
          <w:lang w:eastAsia="zh-CN"/>
        </w:rPr>
        <w:t>5</w:t>
      </w:r>
      <w:r w:rsidRPr="00056AA8">
        <w:rPr>
          <w:sz w:val="18"/>
          <w:szCs w:val="18"/>
          <w:lang w:eastAsia="zh-CN"/>
        </w:rPr>
        <w:t>月</w:t>
      </w:r>
      <w:r w:rsidRPr="00056AA8">
        <w:rPr>
          <w:sz w:val="18"/>
          <w:szCs w:val="18"/>
          <w:lang w:eastAsia="zh-CN"/>
        </w:rPr>
        <w:t>28</w:t>
      </w:r>
      <w:r w:rsidRPr="00056AA8">
        <w:rPr>
          <w:sz w:val="18"/>
          <w:szCs w:val="18"/>
          <w:lang w:eastAsia="zh-CN"/>
        </w:rPr>
        <w:t>日之前（</w:t>
      </w:r>
      <w:r w:rsidRPr="00056AA8">
        <w:rPr>
          <w:sz w:val="18"/>
          <w:szCs w:val="18"/>
          <w:lang w:eastAsia="zh-CN"/>
        </w:rPr>
        <w:t>1976</w:t>
      </w:r>
      <w:r w:rsidRPr="00056AA8">
        <w:rPr>
          <w:sz w:val="18"/>
          <w:szCs w:val="18"/>
          <w:lang w:eastAsia="zh-CN"/>
        </w:rPr>
        <w:t>年制定医疗器械修正案的日期）引</w:t>
      </w:r>
      <w:r w:rsidRPr="00056AA8">
        <w:rPr>
          <w:rFonts w:hint="eastAsia"/>
          <w:sz w:val="18"/>
          <w:szCs w:val="18"/>
          <w:lang w:eastAsia="zh-CN"/>
        </w:rPr>
        <w:t>入</w:t>
      </w:r>
      <w:r w:rsidRPr="00056AA8">
        <w:rPr>
          <w:sz w:val="18"/>
          <w:szCs w:val="18"/>
          <w:lang w:eastAsia="zh-CN"/>
        </w:rPr>
        <w:t>或交付用于商业分销的国家商业用途的</w:t>
      </w:r>
      <w:r w:rsidRPr="00056AA8">
        <w:rPr>
          <w:rFonts w:hint="eastAsia"/>
          <w:sz w:val="18"/>
          <w:szCs w:val="18"/>
          <w:lang w:eastAsia="zh-CN"/>
        </w:rPr>
        <w:t>器械。</w:t>
      </w:r>
    </w:p>
  </w:footnote>
  <w:footnote w:id="10">
    <w:p w:rsidR="00E038B6" w:rsidRPr="00056AA8" w:rsidRDefault="00E038B6" w:rsidP="00056AA8">
      <w:pPr>
        <w:pStyle w:val="42"/>
        <w:spacing w:beforeLines="30" w:before="72" w:line="264" w:lineRule="auto"/>
        <w:rPr>
          <w:sz w:val="18"/>
          <w:szCs w:val="18"/>
        </w:rPr>
      </w:pPr>
      <w:r w:rsidRPr="00056AA8">
        <w:rPr>
          <w:rStyle w:val="af"/>
          <w:sz w:val="18"/>
          <w:szCs w:val="18"/>
          <w:vertAlign w:val="baseline"/>
        </w:rPr>
        <w:footnoteRef/>
      </w:r>
      <w:r w:rsidRPr="00056AA8">
        <w:rPr>
          <w:sz w:val="18"/>
          <w:szCs w:val="18"/>
        </w:rPr>
        <w:t xml:space="preserve"> </w:t>
      </w:r>
      <w:r w:rsidRPr="00056AA8">
        <w:rPr>
          <w:rFonts w:hint="eastAsia"/>
          <w:sz w:val="18"/>
          <w:szCs w:val="18"/>
        </w:rPr>
        <w:t>请参阅</w:t>
      </w:r>
      <w:r w:rsidRPr="00056AA8">
        <w:rPr>
          <w:rStyle w:val="fontstyle01"/>
          <w:rFonts w:ascii="Arial" w:hAnsi="Arial"/>
          <w:sz w:val="18"/>
          <w:szCs w:val="18"/>
        </w:rPr>
        <w:t xml:space="preserve">42 U.S.C. § </w:t>
      </w:r>
      <w:proofErr w:type="gramStart"/>
      <w:r w:rsidRPr="00056AA8">
        <w:rPr>
          <w:rStyle w:val="fontstyle01"/>
          <w:rFonts w:ascii="Arial" w:hAnsi="Arial"/>
          <w:sz w:val="18"/>
          <w:szCs w:val="18"/>
        </w:rPr>
        <w:t>263a(</w:t>
      </w:r>
      <w:proofErr w:type="gramEnd"/>
      <w:r w:rsidRPr="00056AA8">
        <w:rPr>
          <w:rStyle w:val="fontstyle01"/>
          <w:rFonts w:ascii="Arial" w:hAnsi="Arial"/>
          <w:sz w:val="18"/>
          <w:szCs w:val="18"/>
        </w:rPr>
        <w:t>d)(3).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6" w:rsidRPr="00147F3B" w:rsidRDefault="00E038B6" w:rsidP="00147F3B">
    <w:pPr>
      <w:snapToGrid w:val="0"/>
      <w:spacing w:beforeLines="30" w:before="72" w:line="300" w:lineRule="auto"/>
      <w:jc w:val="center"/>
      <w:rPr>
        <w:rFonts w:ascii="宋体" w:eastAsia="宋体" w:hAnsi="宋体" w:cs="宋体"/>
        <w:b/>
        <w:bCs/>
        <w:i/>
        <w:iCs/>
        <w:sz w:val="21"/>
        <w:szCs w:val="21"/>
        <w:lang w:eastAsia="zh-CN"/>
      </w:rPr>
    </w:pPr>
    <w:r w:rsidRPr="00147F3B">
      <w:rPr>
        <w:rFonts w:ascii="宋体" w:eastAsia="宋体" w:hAnsi="宋体" w:cs="宋体" w:hint="eastAsia"/>
        <w:b/>
        <w:bCs/>
        <w:i/>
        <w:iCs/>
        <w:sz w:val="21"/>
        <w:szCs w:val="21"/>
        <w:lang w:eastAsia="zh-CN"/>
      </w:rPr>
      <w:t>包含非约束性建议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6" w:rsidRPr="00147F3B" w:rsidRDefault="00E038B6" w:rsidP="00147F3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A67"/>
    <w:multiLevelType w:val="hybridMultilevel"/>
    <w:tmpl w:val="30660C94"/>
    <w:lvl w:ilvl="0" w:tplc="27648A9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B7E41"/>
    <w:multiLevelType w:val="hybridMultilevel"/>
    <w:tmpl w:val="9C76F084"/>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856CDA"/>
    <w:multiLevelType w:val="multilevel"/>
    <w:tmpl w:val="661EE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040FB"/>
    <w:multiLevelType w:val="multilevel"/>
    <w:tmpl w:val="2272F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36929"/>
    <w:multiLevelType w:val="hybridMultilevel"/>
    <w:tmpl w:val="327C139A"/>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1331B8"/>
    <w:multiLevelType w:val="hybridMultilevel"/>
    <w:tmpl w:val="43987D0E"/>
    <w:lvl w:ilvl="0" w:tplc="4A286202">
      <w:start w:val="1"/>
      <w:numFmt w:val="bullet"/>
      <w:lvlText w:val=""/>
      <w:lvlJc w:val="left"/>
      <w:pPr>
        <w:ind w:left="420" w:hanging="420"/>
      </w:pPr>
      <w:rPr>
        <w:rFonts w:ascii="Wingdings" w:hAnsi="Wingdings" w:hint="default"/>
      </w:rPr>
    </w:lvl>
    <w:lvl w:ilvl="1" w:tplc="238AB6B8">
      <w:start w:val="2"/>
      <w:numFmt w:val="bullet"/>
      <w:lvlText w:val="•"/>
      <w:lvlJc w:val="left"/>
      <w:pPr>
        <w:ind w:left="780" w:hanging="36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4E2512E"/>
    <w:multiLevelType w:val="hybridMultilevel"/>
    <w:tmpl w:val="352E95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804E52"/>
    <w:multiLevelType w:val="multilevel"/>
    <w:tmpl w:val="C5386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94233"/>
    <w:multiLevelType w:val="hybridMultilevel"/>
    <w:tmpl w:val="9E4C3BD0"/>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EF7BA3"/>
    <w:multiLevelType w:val="hybridMultilevel"/>
    <w:tmpl w:val="B9AC82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F7271A"/>
    <w:multiLevelType w:val="hybridMultilevel"/>
    <w:tmpl w:val="9C2CE0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320012"/>
    <w:multiLevelType w:val="hybridMultilevel"/>
    <w:tmpl w:val="6B482CBE"/>
    <w:lvl w:ilvl="0" w:tplc="084EF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5D39FD"/>
    <w:multiLevelType w:val="hybridMultilevel"/>
    <w:tmpl w:val="CA049FAC"/>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ED4365E"/>
    <w:multiLevelType w:val="multilevel"/>
    <w:tmpl w:val="0358C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F3A89"/>
    <w:multiLevelType w:val="multilevel"/>
    <w:tmpl w:val="AB36C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43C73"/>
    <w:multiLevelType w:val="hybridMultilevel"/>
    <w:tmpl w:val="8FA8AB3E"/>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4275C6B"/>
    <w:multiLevelType w:val="hybridMultilevel"/>
    <w:tmpl w:val="7BF26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9C1999"/>
    <w:multiLevelType w:val="multilevel"/>
    <w:tmpl w:val="8EBC3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00288"/>
    <w:multiLevelType w:val="multilevel"/>
    <w:tmpl w:val="7266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11594"/>
    <w:multiLevelType w:val="hybridMultilevel"/>
    <w:tmpl w:val="050E5FD2"/>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893AD4"/>
    <w:multiLevelType w:val="multilevel"/>
    <w:tmpl w:val="12AA5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822F2"/>
    <w:multiLevelType w:val="multilevel"/>
    <w:tmpl w:val="D2E07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5D3366"/>
    <w:multiLevelType w:val="hybridMultilevel"/>
    <w:tmpl w:val="9776F2EA"/>
    <w:lvl w:ilvl="0" w:tplc="7694A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FD3C38"/>
    <w:multiLevelType w:val="hybridMultilevel"/>
    <w:tmpl w:val="E8744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69522E"/>
    <w:multiLevelType w:val="multilevel"/>
    <w:tmpl w:val="E1BA5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C26111"/>
    <w:multiLevelType w:val="hybridMultilevel"/>
    <w:tmpl w:val="210A03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8C3159"/>
    <w:multiLevelType w:val="hybridMultilevel"/>
    <w:tmpl w:val="C1F8C94A"/>
    <w:lvl w:ilvl="0" w:tplc="4A28620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1B870DA"/>
    <w:multiLevelType w:val="multilevel"/>
    <w:tmpl w:val="7CD2E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CC6B4E"/>
    <w:multiLevelType w:val="hybridMultilevel"/>
    <w:tmpl w:val="CE008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B8573A"/>
    <w:multiLevelType w:val="multilevel"/>
    <w:tmpl w:val="065E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E047A3"/>
    <w:multiLevelType w:val="hybridMultilevel"/>
    <w:tmpl w:val="142C4C3C"/>
    <w:lvl w:ilvl="0" w:tplc="000E9964">
      <w:start w:val="1"/>
      <w:numFmt w:val="lowerLetter"/>
      <w:lvlText w:val="(%1)"/>
      <w:lvlJc w:val="left"/>
      <w:pPr>
        <w:ind w:left="1520" w:hanging="36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31">
    <w:nsid w:val="73E976C8"/>
    <w:multiLevelType w:val="hybridMultilevel"/>
    <w:tmpl w:val="3E7C7C8A"/>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4164514"/>
    <w:multiLevelType w:val="hybridMultilevel"/>
    <w:tmpl w:val="7E867F08"/>
    <w:lvl w:ilvl="0" w:tplc="91247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5BF6D72"/>
    <w:multiLevelType w:val="multilevel"/>
    <w:tmpl w:val="E636527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E123B"/>
    <w:multiLevelType w:val="hybridMultilevel"/>
    <w:tmpl w:val="D0586A36"/>
    <w:lvl w:ilvl="0" w:tplc="01B02B12">
      <w:start w:val="1"/>
      <w:numFmt w:val="lowerLetter"/>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5">
    <w:nsid w:val="783614E1"/>
    <w:multiLevelType w:val="hybridMultilevel"/>
    <w:tmpl w:val="5C6C1C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A552B0"/>
    <w:multiLevelType w:val="hybridMultilevel"/>
    <w:tmpl w:val="E0B2CD1C"/>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8A1DF8"/>
    <w:multiLevelType w:val="multilevel"/>
    <w:tmpl w:val="B2747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4"/>
  </w:num>
  <w:num w:numId="3">
    <w:abstractNumId w:val="27"/>
  </w:num>
  <w:num w:numId="4">
    <w:abstractNumId w:val="37"/>
  </w:num>
  <w:num w:numId="5">
    <w:abstractNumId w:val="14"/>
  </w:num>
  <w:num w:numId="6">
    <w:abstractNumId w:val="20"/>
  </w:num>
  <w:num w:numId="7">
    <w:abstractNumId w:val="3"/>
  </w:num>
  <w:num w:numId="8">
    <w:abstractNumId w:val="21"/>
  </w:num>
  <w:num w:numId="9">
    <w:abstractNumId w:val="29"/>
  </w:num>
  <w:num w:numId="10">
    <w:abstractNumId w:val="17"/>
  </w:num>
  <w:num w:numId="11">
    <w:abstractNumId w:val="18"/>
  </w:num>
  <w:num w:numId="12">
    <w:abstractNumId w:val="13"/>
  </w:num>
  <w:num w:numId="13">
    <w:abstractNumId w:val="33"/>
  </w:num>
  <w:num w:numId="14">
    <w:abstractNumId w:val="7"/>
  </w:num>
  <w:num w:numId="15">
    <w:abstractNumId w:val="30"/>
  </w:num>
  <w:num w:numId="16">
    <w:abstractNumId w:val="34"/>
  </w:num>
  <w:num w:numId="17">
    <w:abstractNumId w:val="25"/>
  </w:num>
  <w:num w:numId="18">
    <w:abstractNumId w:val="12"/>
  </w:num>
  <w:num w:numId="19">
    <w:abstractNumId w:val="36"/>
  </w:num>
  <w:num w:numId="20">
    <w:abstractNumId w:val="1"/>
  </w:num>
  <w:num w:numId="21">
    <w:abstractNumId w:val="28"/>
  </w:num>
  <w:num w:numId="22">
    <w:abstractNumId w:val="22"/>
  </w:num>
  <w:num w:numId="23">
    <w:abstractNumId w:val="8"/>
  </w:num>
  <w:num w:numId="24">
    <w:abstractNumId w:val="5"/>
  </w:num>
  <w:num w:numId="25">
    <w:abstractNumId w:val="16"/>
  </w:num>
  <w:num w:numId="26">
    <w:abstractNumId w:val="26"/>
  </w:num>
  <w:num w:numId="27">
    <w:abstractNumId w:val="23"/>
  </w:num>
  <w:num w:numId="28">
    <w:abstractNumId w:val="6"/>
  </w:num>
  <w:num w:numId="29">
    <w:abstractNumId w:val="19"/>
  </w:num>
  <w:num w:numId="30">
    <w:abstractNumId w:val="35"/>
  </w:num>
  <w:num w:numId="31">
    <w:abstractNumId w:val="32"/>
  </w:num>
  <w:num w:numId="32">
    <w:abstractNumId w:val="9"/>
  </w:num>
  <w:num w:numId="33">
    <w:abstractNumId w:val="11"/>
  </w:num>
  <w:num w:numId="34">
    <w:abstractNumId w:val="4"/>
  </w:num>
  <w:num w:numId="35">
    <w:abstractNumId w:val="31"/>
  </w:num>
  <w:num w:numId="36">
    <w:abstractNumId w:val="15"/>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A8"/>
    <w:rsid w:val="00000727"/>
    <w:rsid w:val="00001324"/>
    <w:rsid w:val="00001C17"/>
    <w:rsid w:val="00001DCF"/>
    <w:rsid w:val="00005138"/>
    <w:rsid w:val="00007A6B"/>
    <w:rsid w:val="00007BAB"/>
    <w:rsid w:val="00007E7F"/>
    <w:rsid w:val="00036B78"/>
    <w:rsid w:val="00036C5A"/>
    <w:rsid w:val="00041E72"/>
    <w:rsid w:val="000430F7"/>
    <w:rsid w:val="00043A14"/>
    <w:rsid w:val="00047E4D"/>
    <w:rsid w:val="00056AA8"/>
    <w:rsid w:val="000620A9"/>
    <w:rsid w:val="00062341"/>
    <w:rsid w:val="00062359"/>
    <w:rsid w:val="00062EFA"/>
    <w:rsid w:val="00063B45"/>
    <w:rsid w:val="00066E36"/>
    <w:rsid w:val="000679D2"/>
    <w:rsid w:val="00070E0A"/>
    <w:rsid w:val="000737EF"/>
    <w:rsid w:val="00074DB6"/>
    <w:rsid w:val="0008001B"/>
    <w:rsid w:val="00082A62"/>
    <w:rsid w:val="00083180"/>
    <w:rsid w:val="000839A7"/>
    <w:rsid w:val="000840F7"/>
    <w:rsid w:val="00084273"/>
    <w:rsid w:val="00086E7A"/>
    <w:rsid w:val="0009501F"/>
    <w:rsid w:val="000A1ADA"/>
    <w:rsid w:val="000A4F91"/>
    <w:rsid w:val="000A531F"/>
    <w:rsid w:val="000B5022"/>
    <w:rsid w:val="000B6504"/>
    <w:rsid w:val="000B6A4A"/>
    <w:rsid w:val="000C3147"/>
    <w:rsid w:val="000C5C62"/>
    <w:rsid w:val="000C6F2C"/>
    <w:rsid w:val="000D122D"/>
    <w:rsid w:val="000D14E8"/>
    <w:rsid w:val="000D3143"/>
    <w:rsid w:val="000D4610"/>
    <w:rsid w:val="000D7616"/>
    <w:rsid w:val="000D76E9"/>
    <w:rsid w:val="000E005B"/>
    <w:rsid w:val="000E4217"/>
    <w:rsid w:val="000F16F1"/>
    <w:rsid w:val="000F2708"/>
    <w:rsid w:val="000F4505"/>
    <w:rsid w:val="000F7F82"/>
    <w:rsid w:val="00106F83"/>
    <w:rsid w:val="00116031"/>
    <w:rsid w:val="00116270"/>
    <w:rsid w:val="0012089C"/>
    <w:rsid w:val="001209C4"/>
    <w:rsid w:val="00121D49"/>
    <w:rsid w:val="00124003"/>
    <w:rsid w:val="00124D58"/>
    <w:rsid w:val="001253BB"/>
    <w:rsid w:val="00125DC0"/>
    <w:rsid w:val="0012683B"/>
    <w:rsid w:val="001300DD"/>
    <w:rsid w:val="00133116"/>
    <w:rsid w:val="00133B10"/>
    <w:rsid w:val="0013545A"/>
    <w:rsid w:val="0013664A"/>
    <w:rsid w:val="00143383"/>
    <w:rsid w:val="001462C2"/>
    <w:rsid w:val="00147F3B"/>
    <w:rsid w:val="00151EB8"/>
    <w:rsid w:val="0015263C"/>
    <w:rsid w:val="00156BDD"/>
    <w:rsid w:val="00156D92"/>
    <w:rsid w:val="00160AE0"/>
    <w:rsid w:val="00160CED"/>
    <w:rsid w:val="0016258D"/>
    <w:rsid w:val="00165E56"/>
    <w:rsid w:val="00166268"/>
    <w:rsid w:val="001678DC"/>
    <w:rsid w:val="00171299"/>
    <w:rsid w:val="00173A8A"/>
    <w:rsid w:val="001828F8"/>
    <w:rsid w:val="0018310B"/>
    <w:rsid w:val="001843B4"/>
    <w:rsid w:val="00186E0A"/>
    <w:rsid w:val="00187CAB"/>
    <w:rsid w:val="001919EE"/>
    <w:rsid w:val="00195259"/>
    <w:rsid w:val="001A49C8"/>
    <w:rsid w:val="001A7447"/>
    <w:rsid w:val="001A7807"/>
    <w:rsid w:val="001B0F5B"/>
    <w:rsid w:val="001B1AEB"/>
    <w:rsid w:val="001B1D79"/>
    <w:rsid w:val="001B233A"/>
    <w:rsid w:val="001B3252"/>
    <w:rsid w:val="001B36C8"/>
    <w:rsid w:val="001B3EF5"/>
    <w:rsid w:val="001C10B1"/>
    <w:rsid w:val="001C10BD"/>
    <w:rsid w:val="001C2D83"/>
    <w:rsid w:val="001C49F2"/>
    <w:rsid w:val="001C7769"/>
    <w:rsid w:val="001D0A62"/>
    <w:rsid w:val="001D4C70"/>
    <w:rsid w:val="001D4F03"/>
    <w:rsid w:val="001E14EF"/>
    <w:rsid w:val="001E17C9"/>
    <w:rsid w:val="001E1AB8"/>
    <w:rsid w:val="001E4761"/>
    <w:rsid w:val="001E6AF9"/>
    <w:rsid w:val="001F1708"/>
    <w:rsid w:val="001F38D2"/>
    <w:rsid w:val="00205F33"/>
    <w:rsid w:val="002066B7"/>
    <w:rsid w:val="002202A0"/>
    <w:rsid w:val="002205E9"/>
    <w:rsid w:val="00221861"/>
    <w:rsid w:val="00222DFC"/>
    <w:rsid w:val="00225EAA"/>
    <w:rsid w:val="00225EC7"/>
    <w:rsid w:val="002278A2"/>
    <w:rsid w:val="0023263D"/>
    <w:rsid w:val="00234BFF"/>
    <w:rsid w:val="00240FA4"/>
    <w:rsid w:val="00241672"/>
    <w:rsid w:val="00252769"/>
    <w:rsid w:val="0025549B"/>
    <w:rsid w:val="00263ECA"/>
    <w:rsid w:val="0026475C"/>
    <w:rsid w:val="002660B3"/>
    <w:rsid w:val="00267D9B"/>
    <w:rsid w:val="0027752F"/>
    <w:rsid w:val="00280CF6"/>
    <w:rsid w:val="00282536"/>
    <w:rsid w:val="00291A04"/>
    <w:rsid w:val="00293941"/>
    <w:rsid w:val="0029621A"/>
    <w:rsid w:val="002963EF"/>
    <w:rsid w:val="002A11AC"/>
    <w:rsid w:val="002A3960"/>
    <w:rsid w:val="002A5816"/>
    <w:rsid w:val="002A6A36"/>
    <w:rsid w:val="002B408C"/>
    <w:rsid w:val="002B5958"/>
    <w:rsid w:val="002B6B42"/>
    <w:rsid w:val="002C658A"/>
    <w:rsid w:val="002D4EF9"/>
    <w:rsid w:val="002D5ACA"/>
    <w:rsid w:val="002D7058"/>
    <w:rsid w:val="002E16F1"/>
    <w:rsid w:val="002E5A11"/>
    <w:rsid w:val="002E7506"/>
    <w:rsid w:val="002F01C4"/>
    <w:rsid w:val="002F3CE5"/>
    <w:rsid w:val="002F4A1E"/>
    <w:rsid w:val="002F636F"/>
    <w:rsid w:val="00302446"/>
    <w:rsid w:val="00304CDD"/>
    <w:rsid w:val="00313CC7"/>
    <w:rsid w:val="003143AB"/>
    <w:rsid w:val="00333538"/>
    <w:rsid w:val="00334066"/>
    <w:rsid w:val="003347C2"/>
    <w:rsid w:val="00336847"/>
    <w:rsid w:val="00341936"/>
    <w:rsid w:val="00342332"/>
    <w:rsid w:val="00344A8B"/>
    <w:rsid w:val="00346171"/>
    <w:rsid w:val="00347BF4"/>
    <w:rsid w:val="003506ED"/>
    <w:rsid w:val="0035174D"/>
    <w:rsid w:val="00351C1F"/>
    <w:rsid w:val="0035585E"/>
    <w:rsid w:val="00356AB4"/>
    <w:rsid w:val="003615FB"/>
    <w:rsid w:val="00373786"/>
    <w:rsid w:val="003762B1"/>
    <w:rsid w:val="00377ABA"/>
    <w:rsid w:val="00381AA5"/>
    <w:rsid w:val="00382E01"/>
    <w:rsid w:val="00385354"/>
    <w:rsid w:val="00385458"/>
    <w:rsid w:val="00386BB8"/>
    <w:rsid w:val="00387157"/>
    <w:rsid w:val="003915B2"/>
    <w:rsid w:val="00397599"/>
    <w:rsid w:val="003977E2"/>
    <w:rsid w:val="003A09EA"/>
    <w:rsid w:val="003A1743"/>
    <w:rsid w:val="003B4DD7"/>
    <w:rsid w:val="003B5A65"/>
    <w:rsid w:val="003B66B1"/>
    <w:rsid w:val="003C0258"/>
    <w:rsid w:val="003C3C90"/>
    <w:rsid w:val="003C3E13"/>
    <w:rsid w:val="003C5C28"/>
    <w:rsid w:val="003C78E1"/>
    <w:rsid w:val="003D1938"/>
    <w:rsid w:val="003D22D7"/>
    <w:rsid w:val="003D2E12"/>
    <w:rsid w:val="003D3D92"/>
    <w:rsid w:val="003D7F0C"/>
    <w:rsid w:val="003E064C"/>
    <w:rsid w:val="003E5F1B"/>
    <w:rsid w:val="003F405A"/>
    <w:rsid w:val="003F7B0F"/>
    <w:rsid w:val="00402614"/>
    <w:rsid w:val="00403857"/>
    <w:rsid w:val="00403E99"/>
    <w:rsid w:val="0040476A"/>
    <w:rsid w:val="0041473E"/>
    <w:rsid w:val="0041789C"/>
    <w:rsid w:val="004179A2"/>
    <w:rsid w:val="00417FC3"/>
    <w:rsid w:val="0043043E"/>
    <w:rsid w:val="0043137D"/>
    <w:rsid w:val="0043349D"/>
    <w:rsid w:val="00434D1A"/>
    <w:rsid w:val="004442FA"/>
    <w:rsid w:val="00450F89"/>
    <w:rsid w:val="0045245E"/>
    <w:rsid w:val="00457502"/>
    <w:rsid w:val="00467B84"/>
    <w:rsid w:val="0047541E"/>
    <w:rsid w:val="00481E59"/>
    <w:rsid w:val="00482879"/>
    <w:rsid w:val="00490846"/>
    <w:rsid w:val="00490B57"/>
    <w:rsid w:val="00494E37"/>
    <w:rsid w:val="00496184"/>
    <w:rsid w:val="004A0DBA"/>
    <w:rsid w:val="004A5A98"/>
    <w:rsid w:val="004B4ED0"/>
    <w:rsid w:val="004B7AEF"/>
    <w:rsid w:val="004C030D"/>
    <w:rsid w:val="004C05A7"/>
    <w:rsid w:val="004C13C6"/>
    <w:rsid w:val="004C45AF"/>
    <w:rsid w:val="004C7F84"/>
    <w:rsid w:val="004D46BE"/>
    <w:rsid w:val="004E0585"/>
    <w:rsid w:val="004E2556"/>
    <w:rsid w:val="004E270C"/>
    <w:rsid w:val="004E3161"/>
    <w:rsid w:val="004F4411"/>
    <w:rsid w:val="004F48BC"/>
    <w:rsid w:val="004F48FF"/>
    <w:rsid w:val="004F5944"/>
    <w:rsid w:val="004F72E7"/>
    <w:rsid w:val="00500997"/>
    <w:rsid w:val="0050430E"/>
    <w:rsid w:val="00504726"/>
    <w:rsid w:val="00511C1C"/>
    <w:rsid w:val="00515952"/>
    <w:rsid w:val="005204EF"/>
    <w:rsid w:val="00520766"/>
    <w:rsid w:val="00521BF6"/>
    <w:rsid w:val="00522A86"/>
    <w:rsid w:val="00530128"/>
    <w:rsid w:val="005337A8"/>
    <w:rsid w:val="00534532"/>
    <w:rsid w:val="00540A67"/>
    <w:rsid w:val="00553EFE"/>
    <w:rsid w:val="0055647B"/>
    <w:rsid w:val="00556DC2"/>
    <w:rsid w:val="00563B65"/>
    <w:rsid w:val="005646EA"/>
    <w:rsid w:val="00566322"/>
    <w:rsid w:val="00567CCA"/>
    <w:rsid w:val="00571F87"/>
    <w:rsid w:val="00572E78"/>
    <w:rsid w:val="005759E1"/>
    <w:rsid w:val="00576F59"/>
    <w:rsid w:val="00582826"/>
    <w:rsid w:val="00582A76"/>
    <w:rsid w:val="00583C45"/>
    <w:rsid w:val="005841B1"/>
    <w:rsid w:val="0058422B"/>
    <w:rsid w:val="00587380"/>
    <w:rsid w:val="00592107"/>
    <w:rsid w:val="00592939"/>
    <w:rsid w:val="005977F5"/>
    <w:rsid w:val="005A21CD"/>
    <w:rsid w:val="005A2A04"/>
    <w:rsid w:val="005B0835"/>
    <w:rsid w:val="005B23E9"/>
    <w:rsid w:val="005B5A3A"/>
    <w:rsid w:val="005B6C85"/>
    <w:rsid w:val="005C0570"/>
    <w:rsid w:val="005C57BC"/>
    <w:rsid w:val="005C7D63"/>
    <w:rsid w:val="005D0CB3"/>
    <w:rsid w:val="005D52C6"/>
    <w:rsid w:val="005D5545"/>
    <w:rsid w:val="005E4069"/>
    <w:rsid w:val="005F2A4B"/>
    <w:rsid w:val="005F6729"/>
    <w:rsid w:val="00600273"/>
    <w:rsid w:val="006009D2"/>
    <w:rsid w:val="00600B02"/>
    <w:rsid w:val="00600CA1"/>
    <w:rsid w:val="0060205D"/>
    <w:rsid w:val="00602EE2"/>
    <w:rsid w:val="006060EB"/>
    <w:rsid w:val="00607DF7"/>
    <w:rsid w:val="00611117"/>
    <w:rsid w:val="00624586"/>
    <w:rsid w:val="00633E4C"/>
    <w:rsid w:val="00633FF9"/>
    <w:rsid w:val="0063758D"/>
    <w:rsid w:val="00643C4D"/>
    <w:rsid w:val="00644950"/>
    <w:rsid w:val="00646C79"/>
    <w:rsid w:val="00651362"/>
    <w:rsid w:val="00654BE0"/>
    <w:rsid w:val="006617D7"/>
    <w:rsid w:val="00662471"/>
    <w:rsid w:val="006633D4"/>
    <w:rsid w:val="00666746"/>
    <w:rsid w:val="00667C5C"/>
    <w:rsid w:val="00672D50"/>
    <w:rsid w:val="00672DA8"/>
    <w:rsid w:val="00672E05"/>
    <w:rsid w:val="00681C21"/>
    <w:rsid w:val="00686B7D"/>
    <w:rsid w:val="00686CA8"/>
    <w:rsid w:val="00687F53"/>
    <w:rsid w:val="006941CA"/>
    <w:rsid w:val="0069582B"/>
    <w:rsid w:val="006A0A0E"/>
    <w:rsid w:val="006A1BD3"/>
    <w:rsid w:val="006A5346"/>
    <w:rsid w:val="006A5717"/>
    <w:rsid w:val="006A581E"/>
    <w:rsid w:val="006A714C"/>
    <w:rsid w:val="006A74BB"/>
    <w:rsid w:val="006B0EC9"/>
    <w:rsid w:val="006C44FF"/>
    <w:rsid w:val="006D1E0A"/>
    <w:rsid w:val="006D6941"/>
    <w:rsid w:val="006E0A05"/>
    <w:rsid w:val="006E2C16"/>
    <w:rsid w:val="006E2DEA"/>
    <w:rsid w:val="006E4B63"/>
    <w:rsid w:val="006E5703"/>
    <w:rsid w:val="006E715F"/>
    <w:rsid w:val="006E7BC5"/>
    <w:rsid w:val="006F1664"/>
    <w:rsid w:val="006F1E41"/>
    <w:rsid w:val="006F4C3B"/>
    <w:rsid w:val="006F4F96"/>
    <w:rsid w:val="006F64BB"/>
    <w:rsid w:val="00701574"/>
    <w:rsid w:val="00705B1E"/>
    <w:rsid w:val="007062A7"/>
    <w:rsid w:val="00706901"/>
    <w:rsid w:val="00710DA2"/>
    <w:rsid w:val="0071224D"/>
    <w:rsid w:val="00712CA0"/>
    <w:rsid w:val="00714599"/>
    <w:rsid w:val="007158EF"/>
    <w:rsid w:val="00716CDD"/>
    <w:rsid w:val="00716EE9"/>
    <w:rsid w:val="00717D06"/>
    <w:rsid w:val="0072117C"/>
    <w:rsid w:val="00724045"/>
    <w:rsid w:val="00727D71"/>
    <w:rsid w:val="007305B4"/>
    <w:rsid w:val="00733E85"/>
    <w:rsid w:val="00734C20"/>
    <w:rsid w:val="00736409"/>
    <w:rsid w:val="00737032"/>
    <w:rsid w:val="0074257D"/>
    <w:rsid w:val="00765E77"/>
    <w:rsid w:val="00767CDF"/>
    <w:rsid w:val="00770AE0"/>
    <w:rsid w:val="00771853"/>
    <w:rsid w:val="007727D6"/>
    <w:rsid w:val="00776B66"/>
    <w:rsid w:val="007830AE"/>
    <w:rsid w:val="0078621A"/>
    <w:rsid w:val="00795FB4"/>
    <w:rsid w:val="007A5075"/>
    <w:rsid w:val="007B04A4"/>
    <w:rsid w:val="007B3B53"/>
    <w:rsid w:val="007B5D5D"/>
    <w:rsid w:val="007C400F"/>
    <w:rsid w:val="007C40C2"/>
    <w:rsid w:val="007C4A61"/>
    <w:rsid w:val="007C6F08"/>
    <w:rsid w:val="007C7E3E"/>
    <w:rsid w:val="007D37EA"/>
    <w:rsid w:val="007D787E"/>
    <w:rsid w:val="007E2C8B"/>
    <w:rsid w:val="007E64DF"/>
    <w:rsid w:val="007E67A0"/>
    <w:rsid w:val="007F16D4"/>
    <w:rsid w:val="007F535A"/>
    <w:rsid w:val="007F7017"/>
    <w:rsid w:val="00800DC7"/>
    <w:rsid w:val="00805417"/>
    <w:rsid w:val="0080722D"/>
    <w:rsid w:val="00813E63"/>
    <w:rsid w:val="0081402F"/>
    <w:rsid w:val="00817A1C"/>
    <w:rsid w:val="0082041B"/>
    <w:rsid w:val="00820943"/>
    <w:rsid w:val="00821CDD"/>
    <w:rsid w:val="00822373"/>
    <w:rsid w:val="008244BA"/>
    <w:rsid w:val="00824800"/>
    <w:rsid w:val="00826C50"/>
    <w:rsid w:val="00830C2F"/>
    <w:rsid w:val="00831936"/>
    <w:rsid w:val="00834150"/>
    <w:rsid w:val="00834B66"/>
    <w:rsid w:val="008354C4"/>
    <w:rsid w:val="0084311A"/>
    <w:rsid w:val="008434C3"/>
    <w:rsid w:val="00844BCC"/>
    <w:rsid w:val="00850741"/>
    <w:rsid w:val="00851AA6"/>
    <w:rsid w:val="008527CD"/>
    <w:rsid w:val="00852A36"/>
    <w:rsid w:val="00855A90"/>
    <w:rsid w:val="008565E8"/>
    <w:rsid w:val="00862307"/>
    <w:rsid w:val="008651E2"/>
    <w:rsid w:val="00866011"/>
    <w:rsid w:val="008667EF"/>
    <w:rsid w:val="00866A9F"/>
    <w:rsid w:val="0087097A"/>
    <w:rsid w:val="0087665F"/>
    <w:rsid w:val="008771D4"/>
    <w:rsid w:val="00883B33"/>
    <w:rsid w:val="00892DB0"/>
    <w:rsid w:val="00893C64"/>
    <w:rsid w:val="00894720"/>
    <w:rsid w:val="00894CBC"/>
    <w:rsid w:val="008A2797"/>
    <w:rsid w:val="008A2C9A"/>
    <w:rsid w:val="008A437E"/>
    <w:rsid w:val="008A63BA"/>
    <w:rsid w:val="008A7355"/>
    <w:rsid w:val="008B5F13"/>
    <w:rsid w:val="008B63AE"/>
    <w:rsid w:val="008C0460"/>
    <w:rsid w:val="008C24F1"/>
    <w:rsid w:val="008C38B1"/>
    <w:rsid w:val="008C64D9"/>
    <w:rsid w:val="008D2C98"/>
    <w:rsid w:val="008D7165"/>
    <w:rsid w:val="008E5F3F"/>
    <w:rsid w:val="008F324C"/>
    <w:rsid w:val="009073FE"/>
    <w:rsid w:val="00912229"/>
    <w:rsid w:val="00915D80"/>
    <w:rsid w:val="009161A3"/>
    <w:rsid w:val="00923A9D"/>
    <w:rsid w:val="0093507C"/>
    <w:rsid w:val="00942C7E"/>
    <w:rsid w:val="009503EB"/>
    <w:rsid w:val="009552CC"/>
    <w:rsid w:val="00961098"/>
    <w:rsid w:val="009629C9"/>
    <w:rsid w:val="00964B10"/>
    <w:rsid w:val="0096719C"/>
    <w:rsid w:val="00967806"/>
    <w:rsid w:val="00973473"/>
    <w:rsid w:val="00977739"/>
    <w:rsid w:val="00980C85"/>
    <w:rsid w:val="009820F8"/>
    <w:rsid w:val="00983BC1"/>
    <w:rsid w:val="00985659"/>
    <w:rsid w:val="00992126"/>
    <w:rsid w:val="009929F2"/>
    <w:rsid w:val="0099462E"/>
    <w:rsid w:val="0099561A"/>
    <w:rsid w:val="009969C8"/>
    <w:rsid w:val="0099761F"/>
    <w:rsid w:val="009A3499"/>
    <w:rsid w:val="009A68C6"/>
    <w:rsid w:val="009B1981"/>
    <w:rsid w:val="009B36F4"/>
    <w:rsid w:val="009B4169"/>
    <w:rsid w:val="009B4AD1"/>
    <w:rsid w:val="009B6853"/>
    <w:rsid w:val="009B6F40"/>
    <w:rsid w:val="009C06EB"/>
    <w:rsid w:val="009C2626"/>
    <w:rsid w:val="009D6C2F"/>
    <w:rsid w:val="009D78C0"/>
    <w:rsid w:val="009E1036"/>
    <w:rsid w:val="009E1820"/>
    <w:rsid w:val="009F6F2C"/>
    <w:rsid w:val="009F7921"/>
    <w:rsid w:val="00A10FE2"/>
    <w:rsid w:val="00A13250"/>
    <w:rsid w:val="00A21119"/>
    <w:rsid w:val="00A22F9D"/>
    <w:rsid w:val="00A23632"/>
    <w:rsid w:val="00A372CB"/>
    <w:rsid w:val="00A3760C"/>
    <w:rsid w:val="00A43EA8"/>
    <w:rsid w:val="00A509AB"/>
    <w:rsid w:val="00A50DDA"/>
    <w:rsid w:val="00A54A68"/>
    <w:rsid w:val="00A6399B"/>
    <w:rsid w:val="00A64A37"/>
    <w:rsid w:val="00A667B4"/>
    <w:rsid w:val="00A73743"/>
    <w:rsid w:val="00A741E1"/>
    <w:rsid w:val="00A81D59"/>
    <w:rsid w:val="00A82AA0"/>
    <w:rsid w:val="00A85A1A"/>
    <w:rsid w:val="00A87DFE"/>
    <w:rsid w:val="00A9598E"/>
    <w:rsid w:val="00A95A79"/>
    <w:rsid w:val="00AA1E77"/>
    <w:rsid w:val="00AA50CE"/>
    <w:rsid w:val="00AA7722"/>
    <w:rsid w:val="00AA7E9A"/>
    <w:rsid w:val="00AB13D4"/>
    <w:rsid w:val="00AB44B4"/>
    <w:rsid w:val="00AB56E0"/>
    <w:rsid w:val="00AC0DB9"/>
    <w:rsid w:val="00AC111E"/>
    <w:rsid w:val="00AC2128"/>
    <w:rsid w:val="00AC63CE"/>
    <w:rsid w:val="00AD1C8D"/>
    <w:rsid w:val="00AD2A2E"/>
    <w:rsid w:val="00AD5642"/>
    <w:rsid w:val="00AD6574"/>
    <w:rsid w:val="00AE026F"/>
    <w:rsid w:val="00AE14EF"/>
    <w:rsid w:val="00AE39F6"/>
    <w:rsid w:val="00AE70F6"/>
    <w:rsid w:val="00AF1CE4"/>
    <w:rsid w:val="00AF6AB4"/>
    <w:rsid w:val="00B04A47"/>
    <w:rsid w:val="00B1344C"/>
    <w:rsid w:val="00B137A5"/>
    <w:rsid w:val="00B34F52"/>
    <w:rsid w:val="00B36B4D"/>
    <w:rsid w:val="00B41387"/>
    <w:rsid w:val="00B4384C"/>
    <w:rsid w:val="00B47F6E"/>
    <w:rsid w:val="00B51BA9"/>
    <w:rsid w:val="00B51F2B"/>
    <w:rsid w:val="00B52805"/>
    <w:rsid w:val="00B54448"/>
    <w:rsid w:val="00B602A7"/>
    <w:rsid w:val="00B60300"/>
    <w:rsid w:val="00B63BD9"/>
    <w:rsid w:val="00B66108"/>
    <w:rsid w:val="00B71904"/>
    <w:rsid w:val="00B7397C"/>
    <w:rsid w:val="00B820CC"/>
    <w:rsid w:val="00B82E7A"/>
    <w:rsid w:val="00B83E04"/>
    <w:rsid w:val="00B84508"/>
    <w:rsid w:val="00B971C5"/>
    <w:rsid w:val="00B97461"/>
    <w:rsid w:val="00BA04C3"/>
    <w:rsid w:val="00BA42E7"/>
    <w:rsid w:val="00BA593B"/>
    <w:rsid w:val="00BB3F36"/>
    <w:rsid w:val="00BC2EDD"/>
    <w:rsid w:val="00BC4B3B"/>
    <w:rsid w:val="00BC5CCC"/>
    <w:rsid w:val="00BC792A"/>
    <w:rsid w:val="00BD0A51"/>
    <w:rsid w:val="00BD22C9"/>
    <w:rsid w:val="00BD3561"/>
    <w:rsid w:val="00BD3804"/>
    <w:rsid w:val="00BD7797"/>
    <w:rsid w:val="00BE041E"/>
    <w:rsid w:val="00BE19F9"/>
    <w:rsid w:val="00BE224B"/>
    <w:rsid w:val="00BE29B3"/>
    <w:rsid w:val="00BE7B14"/>
    <w:rsid w:val="00BF4258"/>
    <w:rsid w:val="00C0089A"/>
    <w:rsid w:val="00C01EC1"/>
    <w:rsid w:val="00C05171"/>
    <w:rsid w:val="00C06E9D"/>
    <w:rsid w:val="00C119DD"/>
    <w:rsid w:val="00C11D08"/>
    <w:rsid w:val="00C14E4D"/>
    <w:rsid w:val="00C166B7"/>
    <w:rsid w:val="00C21FC5"/>
    <w:rsid w:val="00C22E72"/>
    <w:rsid w:val="00C2603D"/>
    <w:rsid w:val="00C26592"/>
    <w:rsid w:val="00C276BC"/>
    <w:rsid w:val="00C30581"/>
    <w:rsid w:val="00C311D1"/>
    <w:rsid w:val="00C31F93"/>
    <w:rsid w:val="00C34F60"/>
    <w:rsid w:val="00C35BC6"/>
    <w:rsid w:val="00C400FB"/>
    <w:rsid w:val="00C5027B"/>
    <w:rsid w:val="00C50932"/>
    <w:rsid w:val="00C51718"/>
    <w:rsid w:val="00C51E74"/>
    <w:rsid w:val="00C56A9A"/>
    <w:rsid w:val="00C65CDE"/>
    <w:rsid w:val="00C703D1"/>
    <w:rsid w:val="00C90766"/>
    <w:rsid w:val="00C935BB"/>
    <w:rsid w:val="00CA5DD9"/>
    <w:rsid w:val="00CB155C"/>
    <w:rsid w:val="00CB35BD"/>
    <w:rsid w:val="00CB4B59"/>
    <w:rsid w:val="00CB5723"/>
    <w:rsid w:val="00CB6EFC"/>
    <w:rsid w:val="00CB7F9E"/>
    <w:rsid w:val="00CC1A1C"/>
    <w:rsid w:val="00CC303A"/>
    <w:rsid w:val="00CC41BC"/>
    <w:rsid w:val="00CC4A93"/>
    <w:rsid w:val="00CD0160"/>
    <w:rsid w:val="00CD018F"/>
    <w:rsid w:val="00CD0638"/>
    <w:rsid w:val="00CD2891"/>
    <w:rsid w:val="00CD2C01"/>
    <w:rsid w:val="00CD565C"/>
    <w:rsid w:val="00CD606F"/>
    <w:rsid w:val="00D0177B"/>
    <w:rsid w:val="00D0314D"/>
    <w:rsid w:val="00D035E6"/>
    <w:rsid w:val="00D04B80"/>
    <w:rsid w:val="00D067AD"/>
    <w:rsid w:val="00D10325"/>
    <w:rsid w:val="00D12BF2"/>
    <w:rsid w:val="00D14BAC"/>
    <w:rsid w:val="00D15001"/>
    <w:rsid w:val="00D15EEC"/>
    <w:rsid w:val="00D15FC9"/>
    <w:rsid w:val="00D220CD"/>
    <w:rsid w:val="00D252B5"/>
    <w:rsid w:val="00D25A7A"/>
    <w:rsid w:val="00D25AB3"/>
    <w:rsid w:val="00D31FB7"/>
    <w:rsid w:val="00D32290"/>
    <w:rsid w:val="00D32F77"/>
    <w:rsid w:val="00D33CDD"/>
    <w:rsid w:val="00D37C4A"/>
    <w:rsid w:val="00D40206"/>
    <w:rsid w:val="00D42F67"/>
    <w:rsid w:val="00D43716"/>
    <w:rsid w:val="00D440F9"/>
    <w:rsid w:val="00D451B1"/>
    <w:rsid w:val="00D463D0"/>
    <w:rsid w:val="00D46E40"/>
    <w:rsid w:val="00D52135"/>
    <w:rsid w:val="00D5239C"/>
    <w:rsid w:val="00D527F7"/>
    <w:rsid w:val="00D575A8"/>
    <w:rsid w:val="00D60EA8"/>
    <w:rsid w:val="00D61EE6"/>
    <w:rsid w:val="00D639CF"/>
    <w:rsid w:val="00D654F6"/>
    <w:rsid w:val="00D660FF"/>
    <w:rsid w:val="00D733BE"/>
    <w:rsid w:val="00D73FC5"/>
    <w:rsid w:val="00D74FE2"/>
    <w:rsid w:val="00D84F12"/>
    <w:rsid w:val="00D86066"/>
    <w:rsid w:val="00D8768E"/>
    <w:rsid w:val="00D93F86"/>
    <w:rsid w:val="00D9792E"/>
    <w:rsid w:val="00DB3141"/>
    <w:rsid w:val="00DB31F8"/>
    <w:rsid w:val="00DB4F8D"/>
    <w:rsid w:val="00DB5B59"/>
    <w:rsid w:val="00DB6C34"/>
    <w:rsid w:val="00DC09A5"/>
    <w:rsid w:val="00DC14BB"/>
    <w:rsid w:val="00DC28B6"/>
    <w:rsid w:val="00DC7A07"/>
    <w:rsid w:val="00DD6319"/>
    <w:rsid w:val="00DD654D"/>
    <w:rsid w:val="00DD69E4"/>
    <w:rsid w:val="00DE2FE7"/>
    <w:rsid w:val="00DE508E"/>
    <w:rsid w:val="00DF3909"/>
    <w:rsid w:val="00DF4965"/>
    <w:rsid w:val="00DF5619"/>
    <w:rsid w:val="00DF5C11"/>
    <w:rsid w:val="00DF66AB"/>
    <w:rsid w:val="00DF6F5A"/>
    <w:rsid w:val="00E01536"/>
    <w:rsid w:val="00E038B6"/>
    <w:rsid w:val="00E04310"/>
    <w:rsid w:val="00E04435"/>
    <w:rsid w:val="00E05B36"/>
    <w:rsid w:val="00E05CCE"/>
    <w:rsid w:val="00E05E46"/>
    <w:rsid w:val="00E100CF"/>
    <w:rsid w:val="00E105EC"/>
    <w:rsid w:val="00E10C05"/>
    <w:rsid w:val="00E11B43"/>
    <w:rsid w:val="00E130FF"/>
    <w:rsid w:val="00E17863"/>
    <w:rsid w:val="00E25404"/>
    <w:rsid w:val="00E26E46"/>
    <w:rsid w:val="00E3194C"/>
    <w:rsid w:val="00E351F9"/>
    <w:rsid w:val="00E3692F"/>
    <w:rsid w:val="00E41A98"/>
    <w:rsid w:val="00E42068"/>
    <w:rsid w:val="00E46FAA"/>
    <w:rsid w:val="00E5028E"/>
    <w:rsid w:val="00E50DEC"/>
    <w:rsid w:val="00E56976"/>
    <w:rsid w:val="00E57F34"/>
    <w:rsid w:val="00E65359"/>
    <w:rsid w:val="00E70CD1"/>
    <w:rsid w:val="00E810A7"/>
    <w:rsid w:val="00E83EEC"/>
    <w:rsid w:val="00E848FC"/>
    <w:rsid w:val="00E85D45"/>
    <w:rsid w:val="00E926B3"/>
    <w:rsid w:val="00E9407B"/>
    <w:rsid w:val="00EA076C"/>
    <w:rsid w:val="00EA2222"/>
    <w:rsid w:val="00EA25C9"/>
    <w:rsid w:val="00EA6C06"/>
    <w:rsid w:val="00EA772B"/>
    <w:rsid w:val="00EB1641"/>
    <w:rsid w:val="00EB52E2"/>
    <w:rsid w:val="00EC0C86"/>
    <w:rsid w:val="00EC13E9"/>
    <w:rsid w:val="00EC3720"/>
    <w:rsid w:val="00ED3087"/>
    <w:rsid w:val="00ED38B6"/>
    <w:rsid w:val="00ED6AEC"/>
    <w:rsid w:val="00EE0189"/>
    <w:rsid w:val="00EE19DE"/>
    <w:rsid w:val="00EE2211"/>
    <w:rsid w:val="00EE4355"/>
    <w:rsid w:val="00EE5106"/>
    <w:rsid w:val="00EF44AD"/>
    <w:rsid w:val="00EF6515"/>
    <w:rsid w:val="00EF6653"/>
    <w:rsid w:val="00EF7378"/>
    <w:rsid w:val="00F03ACC"/>
    <w:rsid w:val="00F059AF"/>
    <w:rsid w:val="00F100D0"/>
    <w:rsid w:val="00F110A1"/>
    <w:rsid w:val="00F13A35"/>
    <w:rsid w:val="00F16D40"/>
    <w:rsid w:val="00F22490"/>
    <w:rsid w:val="00F2450D"/>
    <w:rsid w:val="00F26483"/>
    <w:rsid w:val="00F26B3D"/>
    <w:rsid w:val="00F27AC5"/>
    <w:rsid w:val="00F317BB"/>
    <w:rsid w:val="00F363AC"/>
    <w:rsid w:val="00F4223F"/>
    <w:rsid w:val="00F56110"/>
    <w:rsid w:val="00F63DC0"/>
    <w:rsid w:val="00F65556"/>
    <w:rsid w:val="00F74654"/>
    <w:rsid w:val="00F751F9"/>
    <w:rsid w:val="00F7751B"/>
    <w:rsid w:val="00F81195"/>
    <w:rsid w:val="00F8249A"/>
    <w:rsid w:val="00F82BE5"/>
    <w:rsid w:val="00F82C72"/>
    <w:rsid w:val="00F831D7"/>
    <w:rsid w:val="00F858C4"/>
    <w:rsid w:val="00FA3565"/>
    <w:rsid w:val="00FA3910"/>
    <w:rsid w:val="00FB1EDD"/>
    <w:rsid w:val="00FB6B1D"/>
    <w:rsid w:val="00FD5610"/>
    <w:rsid w:val="00FE5C68"/>
    <w:rsid w:val="00FE6427"/>
    <w:rsid w:val="00FF0231"/>
    <w:rsid w:val="00FF64CE"/>
    <w:rsid w:val="00FF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paragraph" w:styleId="1">
    <w:name w:val="heading 1"/>
    <w:basedOn w:val="a"/>
    <w:next w:val="a"/>
    <w:link w:val="1Char"/>
    <w:uiPriority w:val="9"/>
    <w:qFormat/>
    <w:rsid w:val="009929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929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929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0">
    <w:name w:val="脚注 (2)_"/>
    <w:basedOn w:val="a0"/>
    <w:link w:val="21"/>
    <w:rPr>
      <w:rFonts w:ascii="Times New Roman" w:eastAsia="Times New Roman" w:hAnsi="Times New Roman" w:cs="Times New Roman"/>
      <w:b w:val="0"/>
      <w:bCs w:val="0"/>
      <w:i w:val="0"/>
      <w:iCs w:val="0"/>
      <w:smallCaps w:val="0"/>
      <w:strike w:val="0"/>
      <w:u w:val="none"/>
    </w:rPr>
  </w:style>
  <w:style w:type="character" w:customStyle="1" w:styleId="2MingLiU">
    <w:name w:val="脚注 (2) + MingLiU"/>
    <w:aliases w:val="10.5 pt"/>
    <w:basedOn w:val="20"/>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2">
    <w:name w:val="脚注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4">
    <w:name w:val="脚注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30">
    <w:name w:val="脚注 (3)_"/>
    <w:basedOn w:val="a0"/>
    <w:link w:val="31"/>
    <w:rPr>
      <w:rFonts w:ascii="MingLiU" w:eastAsia="MingLiU" w:hAnsi="MingLiU" w:cs="MingLiU"/>
      <w:b w:val="0"/>
      <w:bCs w:val="0"/>
      <w:i w:val="0"/>
      <w:iCs w:val="0"/>
      <w:smallCaps w:val="0"/>
      <w:strike w:val="0"/>
      <w:spacing w:val="0"/>
      <w:sz w:val="21"/>
      <w:szCs w:val="21"/>
      <w:u w:val="none"/>
    </w:rPr>
  </w:style>
  <w:style w:type="character" w:customStyle="1" w:styleId="4">
    <w:name w:val="脚注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a6">
    <w:name w:val="脚注"/>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32">
    <w:name w:val="正文文本 (3)_"/>
    <w:basedOn w:val="a0"/>
    <w:link w:val="33"/>
    <w:rPr>
      <w:rFonts w:ascii="Times New Roman" w:eastAsia="Times New Roman" w:hAnsi="Times New Roman" w:cs="Times New Roman"/>
      <w:b/>
      <w:bCs/>
      <w:i w:val="0"/>
      <w:iCs w:val="0"/>
      <w:smallCaps w:val="0"/>
      <w:strike w:val="0"/>
      <w:sz w:val="60"/>
      <w:szCs w:val="60"/>
      <w:u w:val="none"/>
    </w:rPr>
  </w:style>
  <w:style w:type="character" w:customStyle="1" w:styleId="34">
    <w:name w:val="正文文本 (3) + 斜体"/>
    <w:basedOn w:val="32"/>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35">
    <w:name w:val="标题 #3_"/>
    <w:basedOn w:val="a0"/>
    <w:link w:val="36"/>
    <w:rPr>
      <w:rFonts w:ascii="Times New Roman" w:eastAsia="Times New Roman" w:hAnsi="Times New Roman" w:cs="Times New Roman"/>
      <w:b/>
      <w:bCs/>
      <w:i w:val="0"/>
      <w:iCs w:val="0"/>
      <w:smallCaps w:val="0"/>
      <w:strike w:val="0"/>
      <w:sz w:val="28"/>
      <w:szCs w:val="28"/>
      <w:u w:val="none"/>
    </w:rPr>
  </w:style>
  <w:style w:type="character" w:customStyle="1" w:styleId="23">
    <w:name w:val="正文文本 (2)_"/>
    <w:basedOn w:val="a0"/>
    <w:link w:val="24"/>
    <w:rPr>
      <w:rFonts w:ascii="Times New Roman" w:eastAsia="Times New Roman" w:hAnsi="Times New Roman" w:cs="Times New Roman"/>
      <w:b w:val="0"/>
      <w:bCs w:val="0"/>
      <w:i w:val="0"/>
      <w:iCs w:val="0"/>
      <w:smallCaps w:val="0"/>
      <w:strike w:val="0"/>
      <w:u w:val="none"/>
    </w:rPr>
  </w:style>
  <w:style w:type="character" w:customStyle="1" w:styleId="41">
    <w:name w:val="正文文本 (4)_"/>
    <w:basedOn w:val="a0"/>
    <w:link w:val="42"/>
    <w:qFormat/>
    <w:rsid w:val="00E038B6"/>
    <w:rPr>
      <w:rFonts w:ascii="Arial" w:eastAsia="宋体" w:hAnsi="Arial" w:cs="Times New Roman"/>
      <w:bCs/>
      <w:color w:val="000000"/>
      <w:shd w:val="clear" w:color="auto" w:fill="FFFFFF"/>
    </w:rPr>
  </w:style>
  <w:style w:type="character" w:customStyle="1" w:styleId="43">
    <w:name w:val="正文文本 (4) + 斜体"/>
    <w:basedOn w:val="41"/>
    <w:rPr>
      <w:rFonts w:ascii="Times New Roman" w:eastAsia="Times New Roman" w:hAnsi="Times New Roman" w:cs="Times New Roman"/>
      <w:b w:val="0"/>
      <w:bCs/>
      <w:i/>
      <w:iCs/>
      <w:smallCaps w:val="0"/>
      <w:strike w:val="0"/>
      <w:color w:val="000000"/>
      <w:spacing w:val="0"/>
      <w:w w:val="100"/>
      <w:position w:val="0"/>
      <w:sz w:val="24"/>
      <w:szCs w:val="24"/>
      <w:u w:val="none"/>
      <w:shd w:val="clear" w:color="auto" w:fill="FFFFFF"/>
      <w:lang w:val="en-US" w:eastAsia="en-US" w:bidi="en-US"/>
    </w:rPr>
  </w:style>
  <w:style w:type="character" w:customStyle="1" w:styleId="10">
    <w:name w:val="标题 #1_"/>
    <w:basedOn w:val="a0"/>
    <w:link w:val="11"/>
    <w:rPr>
      <w:rFonts w:ascii="Times New Roman" w:eastAsia="Times New Roman" w:hAnsi="Times New Roman" w:cs="Times New Roman"/>
      <w:b/>
      <w:bCs/>
      <w:i w:val="0"/>
      <w:iCs w:val="0"/>
      <w:smallCaps w:val="0"/>
      <w:strike w:val="0"/>
      <w:sz w:val="48"/>
      <w:szCs w:val="48"/>
      <w:u w:val="none"/>
    </w:rPr>
  </w:style>
  <w:style w:type="character" w:customStyle="1" w:styleId="a7">
    <w:name w:val="页眉或页脚_"/>
    <w:basedOn w:val="a0"/>
    <w:link w:val="a8"/>
    <w:rPr>
      <w:rFonts w:ascii="Times New Roman" w:eastAsia="Times New Roman" w:hAnsi="Times New Roman" w:cs="Times New Roman"/>
      <w:b/>
      <w:bCs/>
      <w:i/>
      <w:iCs/>
      <w:smallCaps w:val="0"/>
      <w:strike w:val="0"/>
      <w:u w:val="none"/>
    </w:rPr>
  </w:style>
  <w:style w:type="character" w:customStyle="1" w:styleId="a9">
    <w:name w:val="页眉或页脚"/>
    <w:basedOn w:val="a7"/>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1pt">
    <w:name w:val="页眉或页脚 + 11 pt"/>
    <w:aliases w:val="非粗体,非斜体"/>
    <w:basedOn w:val="a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5">
    <w:name w:val="标题 #2_"/>
    <w:basedOn w:val="a0"/>
    <w:link w:val="26"/>
    <w:rPr>
      <w:rFonts w:ascii="Times New Roman" w:eastAsia="Times New Roman" w:hAnsi="Times New Roman" w:cs="Times New Roman"/>
      <w:b/>
      <w:bCs/>
      <w:i w:val="0"/>
      <w:iCs w:val="0"/>
      <w:smallCaps w:val="0"/>
      <w:strike w:val="0"/>
      <w:sz w:val="36"/>
      <w:szCs w:val="36"/>
      <w:u w:val="none"/>
    </w:rPr>
  </w:style>
  <w:style w:type="character" w:customStyle="1" w:styleId="27">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Char0">
    <w:name w:val="目录 2 Char"/>
    <w:basedOn w:val="a0"/>
    <w:link w:val="28"/>
    <w:uiPriority w:val="39"/>
    <w:rsid w:val="009929F2"/>
    <w:rPr>
      <w:rFonts w:ascii="Arial" w:eastAsia="宋体" w:hAnsi="Arial" w:cs="Times New Roman"/>
      <w:color w:val="000000"/>
      <w:shd w:val="clear" w:color="auto" w:fill="FFFFFF"/>
    </w:rPr>
  </w:style>
  <w:style w:type="character" w:customStyle="1" w:styleId="MingLiU">
    <w:name w:val="目录 + MingLiU"/>
    <w:aliases w:val="10.5 pt"/>
    <w:basedOn w:val="2Char0"/>
    <w:rPr>
      <w:rFonts w:ascii="MingLiU" w:eastAsia="MingLiU" w:hAnsi="MingLiU" w:cs="MingLiU"/>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3Char0">
    <w:name w:val="目录 3 Char"/>
    <w:basedOn w:val="a0"/>
    <w:link w:val="37"/>
    <w:uiPriority w:val="39"/>
    <w:rsid w:val="009929F2"/>
    <w:rPr>
      <w:rFonts w:ascii="Arial" w:eastAsia="宋体" w:hAnsi="Arial" w:cs="Times New Roman"/>
      <w:bCs/>
      <w:color w:val="000000"/>
      <w:sz w:val="22"/>
      <w:szCs w:val="22"/>
      <w:shd w:val="clear" w:color="auto" w:fill="FFFFFF"/>
    </w:rPr>
  </w:style>
  <w:style w:type="character" w:customStyle="1" w:styleId="212pt">
    <w:name w:val="目录 (2) + 12 pt"/>
    <w:aliases w:val="非粗体"/>
    <w:basedOn w:val="3Char0"/>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9">
    <w:name w:val="目录 (2) + 小型大写"/>
    <w:basedOn w:val="3Char0"/>
    <w:rPr>
      <w:rFonts w:ascii="Times New Roman" w:eastAsia="Times New Roman" w:hAnsi="Times New Roman" w:cs="Times New Roman"/>
      <w:b w:val="0"/>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38">
    <w:name w:val="目录 (3)_"/>
    <w:basedOn w:val="a0"/>
    <w:link w:val="39"/>
    <w:rPr>
      <w:rFonts w:ascii="Times New Roman" w:eastAsia="Times New Roman" w:hAnsi="Times New Roman" w:cs="Times New Roman"/>
      <w:b/>
      <w:bCs/>
      <w:i w:val="0"/>
      <w:iCs w:val="0"/>
      <w:smallCaps w:val="0"/>
      <w:strike w:val="0"/>
      <w:u w:val="none"/>
    </w:rPr>
  </w:style>
  <w:style w:type="character" w:customStyle="1" w:styleId="3a">
    <w:name w:val="目录 (3) + 非粗体"/>
    <w:basedOn w:val="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2pt0">
    <w:name w:val="目录 (2) + 12 pt"/>
    <w:basedOn w:val="3Char0"/>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311pt">
    <w:name w:val="目录 (3) + 11 pt"/>
    <w:aliases w:val="小型大写"/>
    <w:basedOn w:val="38"/>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6Exact">
    <w:name w:val="正文文本 (6) Exact"/>
    <w:basedOn w:val="a0"/>
    <w:link w:val="6"/>
    <w:rPr>
      <w:rFonts w:ascii="Times New Roman" w:eastAsia="Times New Roman" w:hAnsi="Times New Roman" w:cs="Times New Roman"/>
      <w:b/>
      <w:bCs/>
      <w:i/>
      <w:iCs/>
      <w:smallCaps w:val="0"/>
      <w:strike w:val="0"/>
      <w:u w:val="none"/>
    </w:rPr>
  </w:style>
  <w:style w:type="character" w:customStyle="1" w:styleId="5">
    <w:name w:val="正文文本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51">
    <w:name w:val="正文文本 (5) + 斜体"/>
    <w:basedOn w:val="5"/>
    <w:rPr>
      <w:rFonts w:ascii="Times New Roman" w:eastAsia="Times New Roman" w:hAnsi="Times New Roman" w:cs="Times New Roman"/>
      <w:b/>
      <w:bCs/>
      <w:i/>
      <w:iCs/>
      <w:smallCaps w:val="0"/>
      <w:strike w:val="0"/>
      <w:color w:val="000000"/>
      <w:spacing w:val="0"/>
      <w:w w:val="100"/>
      <w:position w:val="0"/>
      <w:sz w:val="48"/>
      <w:szCs w:val="48"/>
      <w:u w:val="none"/>
      <w:lang w:val="en-US" w:eastAsia="en-US" w:bidi="en-US"/>
    </w:rPr>
  </w:style>
  <w:style w:type="character" w:customStyle="1" w:styleId="2a">
    <w:name w:val="正文文本 (2) + 斜体"/>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MingLiU0">
    <w:name w:val="正文文本 (2) + MingLiU"/>
    <w:aliases w:val="10.5 pt"/>
    <w:basedOn w:val="23"/>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MingLiU1">
    <w:name w:val="正文文本 (2) + MingLiU"/>
    <w:aliases w:val="10.5 pt,间距 -2 pt"/>
    <w:basedOn w:val="23"/>
    <w:rPr>
      <w:rFonts w:ascii="MingLiU" w:eastAsia="MingLiU" w:hAnsi="MingLiU" w:cs="MingLiU"/>
      <w:b w:val="0"/>
      <w:bCs w:val="0"/>
      <w:i w:val="0"/>
      <w:iCs w:val="0"/>
      <w:smallCaps w:val="0"/>
      <w:strike w:val="0"/>
      <w:color w:val="000000"/>
      <w:spacing w:val="-40"/>
      <w:w w:val="100"/>
      <w:position w:val="0"/>
      <w:sz w:val="21"/>
      <w:szCs w:val="21"/>
      <w:u w:val="none"/>
      <w:lang w:val="en-US" w:eastAsia="en-US" w:bidi="en-US"/>
    </w:rPr>
  </w:style>
  <w:style w:type="character" w:customStyle="1" w:styleId="2b">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MingLiU2">
    <w:name w:val="正文文本 (2) + MingLiU"/>
    <w:aliases w:val="8 pt,斜体"/>
    <w:basedOn w:val="23"/>
    <w:rPr>
      <w:rFonts w:ascii="MingLiU" w:eastAsia="MingLiU" w:hAnsi="MingLiU" w:cs="MingLiU"/>
      <w:b w:val="0"/>
      <w:bCs w:val="0"/>
      <w:i/>
      <w:iCs/>
      <w:smallCaps w:val="0"/>
      <w:strike w:val="0"/>
      <w:color w:val="000000"/>
      <w:spacing w:val="0"/>
      <w:w w:val="100"/>
      <w:position w:val="0"/>
      <w:sz w:val="16"/>
      <w:szCs w:val="16"/>
      <w:u w:val="none"/>
      <w:lang w:val="zh-TW" w:eastAsia="zh-TW" w:bidi="zh-TW"/>
    </w:rPr>
  </w:style>
  <w:style w:type="character" w:customStyle="1" w:styleId="44">
    <w:name w:val="标题 #4_"/>
    <w:basedOn w:val="a0"/>
    <w:link w:val="45"/>
    <w:rPr>
      <w:rFonts w:ascii="Times New Roman" w:eastAsia="Times New Roman" w:hAnsi="Times New Roman" w:cs="Times New Roman"/>
      <w:b/>
      <w:bCs/>
      <w:i w:val="0"/>
      <w:iCs w:val="0"/>
      <w:smallCaps w:val="0"/>
      <w:strike w:val="0"/>
      <w:u w:val="none"/>
    </w:rPr>
  </w:style>
  <w:style w:type="character" w:customStyle="1" w:styleId="7">
    <w:name w:val="正文文本 (7)_"/>
    <w:basedOn w:val="a0"/>
    <w:link w:val="70"/>
    <w:rPr>
      <w:rFonts w:ascii="Times New Roman" w:eastAsia="Times New Roman" w:hAnsi="Times New Roman" w:cs="Times New Roman"/>
      <w:b w:val="0"/>
      <w:bCs w:val="0"/>
      <w:i/>
      <w:iCs/>
      <w:smallCaps w:val="0"/>
      <w:strike w:val="0"/>
      <w:u w:val="none"/>
    </w:rPr>
  </w:style>
  <w:style w:type="character" w:customStyle="1" w:styleId="71">
    <w:name w:val="正文文本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275pt">
    <w:name w:val="正文文本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MingLiU3">
    <w:name w:val="正文文本 (2) + MingLiU"/>
    <w:aliases w:val="6.5 pt,缩放 60%"/>
    <w:basedOn w:val="23"/>
    <w:rPr>
      <w:rFonts w:ascii="MingLiU" w:eastAsia="MingLiU" w:hAnsi="MingLiU" w:cs="MingLiU"/>
      <w:b w:val="0"/>
      <w:bCs w:val="0"/>
      <w:i w:val="0"/>
      <w:iCs w:val="0"/>
      <w:smallCaps w:val="0"/>
      <w:strike w:val="0"/>
      <w:color w:val="000000"/>
      <w:spacing w:val="0"/>
      <w:w w:val="60"/>
      <w:position w:val="0"/>
      <w:sz w:val="13"/>
      <w:szCs w:val="13"/>
      <w:u w:val="none"/>
      <w:lang w:val="en-US" w:eastAsia="en-US" w:bidi="en-US"/>
    </w:rPr>
  </w:style>
  <w:style w:type="character" w:customStyle="1" w:styleId="2c">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a">
    <w:name w:val="表格标题_"/>
    <w:basedOn w:val="a0"/>
    <w:link w:val="ab"/>
    <w:rPr>
      <w:rFonts w:ascii="Times New Roman" w:eastAsia="Times New Roman" w:hAnsi="Times New Roman" w:cs="Times New Roman"/>
      <w:b/>
      <w:bCs/>
      <w:i w:val="0"/>
      <w:iCs w:val="0"/>
      <w:smallCaps w:val="0"/>
      <w:strike w:val="0"/>
      <w:u w:val="none"/>
    </w:rPr>
  </w:style>
  <w:style w:type="character" w:customStyle="1" w:styleId="2d">
    <w:name w:val="表格标题 (2)_"/>
    <w:basedOn w:val="a0"/>
    <w:link w:val="2e"/>
    <w:rPr>
      <w:rFonts w:ascii="Times New Roman" w:eastAsia="Times New Roman" w:hAnsi="Times New Roman" w:cs="Times New Roman"/>
      <w:b w:val="0"/>
      <w:bCs w:val="0"/>
      <w:i w:val="0"/>
      <w:iCs w:val="0"/>
      <w:smallCaps w:val="0"/>
      <w:strike w:val="0"/>
      <w:u w:val="none"/>
    </w:rPr>
  </w:style>
  <w:style w:type="character" w:customStyle="1" w:styleId="2f">
    <w:name w:val="正文文本 (2) + 粗体"/>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f0">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MingLiU4">
    <w:name w:val="正文文本 (2) + MingLiU"/>
    <w:aliases w:val="10.5 pt"/>
    <w:basedOn w:val="23"/>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f1">
    <w:name w:val="正文文本 (2) + 斜体"/>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4pt">
    <w:name w:val="正文文本 (2) + 14 pt"/>
    <w:aliases w:val="粗体"/>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f2">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75pt0">
    <w:name w:val="正文文本 (2) + 7.5 pt"/>
    <w:aliases w:val="斜体,间距 0 pt"/>
    <w:basedOn w:val="23"/>
    <w:rPr>
      <w:rFonts w:ascii="Times New Roman" w:eastAsia="Times New Roman" w:hAnsi="Times New Roman" w:cs="Times New Roman"/>
      <w:b w:val="0"/>
      <w:bCs w:val="0"/>
      <w:i/>
      <w:iCs/>
      <w:smallCaps w:val="0"/>
      <w:strike w:val="0"/>
      <w:color w:val="000000"/>
      <w:spacing w:val="10"/>
      <w:w w:val="100"/>
      <w:position w:val="0"/>
      <w:sz w:val="15"/>
      <w:szCs w:val="15"/>
      <w:u w:val="none"/>
      <w:lang w:val="en-US" w:eastAsia="en-US" w:bidi="en-US"/>
    </w:rPr>
  </w:style>
  <w:style w:type="paragraph" w:customStyle="1" w:styleId="21">
    <w:name w:val="脚注 (2)"/>
    <w:basedOn w:val="a"/>
    <w:link w:val="20"/>
    <w:pPr>
      <w:shd w:val="clear" w:color="auto" w:fill="FFFFFF"/>
      <w:spacing w:line="274" w:lineRule="exact"/>
      <w:jc w:val="both"/>
    </w:pPr>
    <w:rPr>
      <w:rFonts w:ascii="Times New Roman" w:eastAsia="Times New Roman" w:hAnsi="Times New Roman" w:cs="Times New Roman"/>
    </w:rPr>
  </w:style>
  <w:style w:type="paragraph" w:customStyle="1" w:styleId="a5">
    <w:name w:val="脚注"/>
    <w:basedOn w:val="a"/>
    <w:link w:val="a4"/>
    <w:pPr>
      <w:shd w:val="clear" w:color="auto" w:fill="FFFFFF"/>
      <w:spacing w:line="230" w:lineRule="exact"/>
    </w:pPr>
    <w:rPr>
      <w:rFonts w:ascii="Times New Roman" w:eastAsia="Times New Roman" w:hAnsi="Times New Roman" w:cs="Times New Roman"/>
      <w:sz w:val="18"/>
      <w:szCs w:val="18"/>
    </w:rPr>
  </w:style>
  <w:style w:type="paragraph" w:customStyle="1" w:styleId="31">
    <w:name w:val="脚注 (3)"/>
    <w:basedOn w:val="a"/>
    <w:link w:val="30"/>
    <w:pPr>
      <w:shd w:val="clear" w:color="auto" w:fill="FFFFFF"/>
      <w:spacing w:before="180" w:line="0" w:lineRule="atLeast"/>
      <w:jc w:val="center"/>
    </w:pPr>
    <w:rPr>
      <w:rFonts w:ascii="MingLiU" w:eastAsia="MingLiU" w:hAnsi="MingLiU" w:cs="MingLiU"/>
      <w:sz w:val="21"/>
      <w:szCs w:val="21"/>
    </w:rPr>
  </w:style>
  <w:style w:type="paragraph" w:customStyle="1" w:styleId="40">
    <w:name w:val="脚注 (4)"/>
    <w:basedOn w:val="a"/>
    <w:link w:val="4"/>
    <w:pPr>
      <w:shd w:val="clear" w:color="auto" w:fill="FFFFFF"/>
      <w:spacing w:line="0" w:lineRule="atLeast"/>
    </w:pPr>
    <w:rPr>
      <w:rFonts w:ascii="Times New Roman" w:eastAsia="Times New Roman" w:hAnsi="Times New Roman" w:cs="Times New Roman"/>
      <w:sz w:val="15"/>
      <w:szCs w:val="15"/>
    </w:rPr>
  </w:style>
  <w:style w:type="paragraph" w:customStyle="1" w:styleId="33">
    <w:name w:val="正文文本 (3)"/>
    <w:basedOn w:val="a"/>
    <w:link w:val="32"/>
    <w:pPr>
      <w:shd w:val="clear" w:color="auto" w:fill="FFFFFF"/>
      <w:spacing w:after="180" w:line="691" w:lineRule="exact"/>
      <w:jc w:val="center"/>
    </w:pPr>
    <w:rPr>
      <w:rFonts w:ascii="Times New Roman" w:eastAsia="Times New Roman" w:hAnsi="Times New Roman" w:cs="Times New Roman"/>
      <w:b/>
      <w:bCs/>
      <w:sz w:val="60"/>
      <w:szCs w:val="60"/>
    </w:rPr>
  </w:style>
  <w:style w:type="paragraph" w:customStyle="1" w:styleId="36">
    <w:name w:val="标题 #3"/>
    <w:basedOn w:val="a"/>
    <w:link w:val="35"/>
    <w:pPr>
      <w:shd w:val="clear" w:color="auto" w:fill="FFFFFF"/>
      <w:spacing w:before="120" w:after="900" w:line="734" w:lineRule="exact"/>
      <w:jc w:val="center"/>
      <w:outlineLvl w:val="2"/>
    </w:pPr>
    <w:rPr>
      <w:rFonts w:ascii="Times New Roman" w:eastAsia="Times New Roman" w:hAnsi="Times New Roman" w:cs="Times New Roman"/>
      <w:b/>
      <w:bCs/>
      <w:sz w:val="28"/>
      <w:szCs w:val="28"/>
    </w:rPr>
  </w:style>
  <w:style w:type="paragraph" w:customStyle="1" w:styleId="24">
    <w:name w:val="正文文本 (2)"/>
    <w:basedOn w:val="a"/>
    <w:link w:val="23"/>
    <w:pPr>
      <w:shd w:val="clear" w:color="auto" w:fill="FFFFFF"/>
      <w:spacing w:before="900" w:after="1980" w:line="274" w:lineRule="exact"/>
      <w:ind w:hanging="820"/>
      <w:jc w:val="both"/>
    </w:pPr>
    <w:rPr>
      <w:rFonts w:ascii="Times New Roman" w:eastAsia="Times New Roman" w:hAnsi="Times New Roman" w:cs="Times New Roman"/>
    </w:rPr>
  </w:style>
  <w:style w:type="paragraph" w:customStyle="1" w:styleId="42">
    <w:name w:val="正文文本 (4)"/>
    <w:basedOn w:val="a"/>
    <w:link w:val="41"/>
    <w:qFormat/>
    <w:rsid w:val="00E038B6"/>
    <w:pPr>
      <w:shd w:val="clear" w:color="auto" w:fill="FFFFFF"/>
      <w:adjustRightInd w:val="0"/>
      <w:snapToGrid w:val="0"/>
      <w:spacing w:beforeLines="60" w:before="60" w:line="312" w:lineRule="auto"/>
      <w:jc w:val="both"/>
    </w:pPr>
    <w:rPr>
      <w:rFonts w:ascii="Arial" w:eastAsia="宋体" w:hAnsi="Arial" w:cs="Times New Roman"/>
      <w:bCs/>
    </w:rPr>
  </w:style>
  <w:style w:type="paragraph" w:customStyle="1" w:styleId="11">
    <w:name w:val="标题 #1"/>
    <w:basedOn w:val="a"/>
    <w:link w:val="10"/>
    <w:pPr>
      <w:shd w:val="clear" w:color="auto" w:fill="FFFFFF"/>
      <w:spacing w:after="360" w:line="0" w:lineRule="atLeast"/>
      <w:jc w:val="center"/>
      <w:outlineLvl w:val="0"/>
    </w:pPr>
    <w:rPr>
      <w:rFonts w:ascii="Times New Roman" w:eastAsia="Times New Roman" w:hAnsi="Times New Roman" w:cs="Times New Roman"/>
      <w:b/>
      <w:bCs/>
      <w:sz w:val="48"/>
      <w:szCs w:val="48"/>
    </w:rPr>
  </w:style>
  <w:style w:type="paragraph" w:customStyle="1" w:styleId="a8">
    <w:name w:val="页眉或页脚"/>
    <w:basedOn w:val="a"/>
    <w:link w:val="a7"/>
    <w:pPr>
      <w:shd w:val="clear" w:color="auto" w:fill="FFFFFF"/>
      <w:spacing w:line="0" w:lineRule="atLeast"/>
    </w:pPr>
    <w:rPr>
      <w:rFonts w:ascii="Times New Roman" w:eastAsia="Times New Roman" w:hAnsi="Times New Roman" w:cs="Times New Roman"/>
      <w:b/>
      <w:bCs/>
      <w:i/>
      <w:iCs/>
    </w:rPr>
  </w:style>
  <w:style w:type="paragraph" w:customStyle="1" w:styleId="26">
    <w:name w:val="标题 #2"/>
    <w:basedOn w:val="a"/>
    <w:link w:val="25"/>
    <w:pPr>
      <w:shd w:val="clear" w:color="auto" w:fill="FFFFFF"/>
      <w:spacing w:before="360" w:after="360" w:line="0" w:lineRule="atLeast"/>
      <w:outlineLvl w:val="1"/>
    </w:pPr>
    <w:rPr>
      <w:rFonts w:ascii="Times New Roman" w:eastAsia="Times New Roman" w:hAnsi="Times New Roman" w:cs="Times New Roman"/>
      <w:b/>
      <w:bCs/>
      <w:sz w:val="36"/>
      <w:szCs w:val="36"/>
    </w:rPr>
  </w:style>
  <w:style w:type="paragraph" w:styleId="28">
    <w:name w:val="toc 2"/>
    <w:basedOn w:val="a"/>
    <w:link w:val="2Char0"/>
    <w:autoRedefine/>
    <w:uiPriority w:val="39"/>
    <w:rsid w:val="009929F2"/>
    <w:pPr>
      <w:shd w:val="clear" w:color="auto" w:fill="FFFFFF"/>
      <w:tabs>
        <w:tab w:val="left" w:pos="960"/>
        <w:tab w:val="right" w:leader="dot" w:pos="9120"/>
      </w:tabs>
      <w:snapToGrid w:val="0"/>
      <w:spacing w:beforeLines="50" w:before="120" w:line="312" w:lineRule="auto"/>
      <w:ind w:leftChars="200" w:left="480" w:rightChars="200" w:right="480"/>
      <w:jc w:val="both"/>
    </w:pPr>
    <w:rPr>
      <w:rFonts w:ascii="Arial" w:eastAsia="宋体" w:hAnsi="Arial" w:cs="Times New Roman"/>
    </w:rPr>
  </w:style>
  <w:style w:type="paragraph" w:styleId="37">
    <w:name w:val="toc 3"/>
    <w:basedOn w:val="a"/>
    <w:link w:val="3Char0"/>
    <w:autoRedefine/>
    <w:uiPriority w:val="39"/>
    <w:rsid w:val="009929F2"/>
    <w:pPr>
      <w:shd w:val="clear" w:color="auto" w:fill="FFFFFF"/>
      <w:tabs>
        <w:tab w:val="left" w:pos="1680"/>
        <w:tab w:val="right" w:leader="dot" w:pos="9120"/>
      </w:tabs>
      <w:snapToGrid w:val="0"/>
      <w:spacing w:beforeLines="50" w:before="50" w:line="312" w:lineRule="auto"/>
      <w:ind w:leftChars="400" w:left="400" w:rightChars="200" w:right="200"/>
      <w:jc w:val="both"/>
    </w:pPr>
    <w:rPr>
      <w:rFonts w:ascii="Arial" w:eastAsia="宋体" w:hAnsi="Arial" w:cs="Times New Roman"/>
      <w:bCs/>
      <w:sz w:val="22"/>
      <w:szCs w:val="22"/>
    </w:rPr>
  </w:style>
  <w:style w:type="paragraph" w:customStyle="1" w:styleId="39">
    <w:name w:val="目录 (3)"/>
    <w:basedOn w:val="a"/>
    <w:link w:val="38"/>
    <w:pPr>
      <w:shd w:val="clear" w:color="auto" w:fill="FFFFFF"/>
      <w:spacing w:line="552" w:lineRule="exact"/>
      <w:jc w:val="both"/>
    </w:pPr>
    <w:rPr>
      <w:rFonts w:ascii="Times New Roman" w:eastAsia="Times New Roman" w:hAnsi="Times New Roman" w:cs="Times New Roman"/>
      <w:b/>
      <w:bCs/>
    </w:rPr>
  </w:style>
  <w:style w:type="paragraph" w:customStyle="1" w:styleId="6">
    <w:name w:val="正文文本 (6)"/>
    <w:basedOn w:val="a"/>
    <w:link w:val="6Exact"/>
    <w:pPr>
      <w:shd w:val="clear" w:color="auto" w:fill="FFFFFF"/>
      <w:spacing w:line="274" w:lineRule="exact"/>
    </w:pPr>
    <w:rPr>
      <w:rFonts w:ascii="Times New Roman" w:eastAsia="Times New Roman" w:hAnsi="Times New Roman" w:cs="Times New Roman"/>
      <w:b/>
      <w:bCs/>
      <w:i/>
      <w:iCs/>
    </w:rPr>
  </w:style>
  <w:style w:type="paragraph" w:customStyle="1" w:styleId="50">
    <w:name w:val="正文文本 (5)"/>
    <w:basedOn w:val="a"/>
    <w:link w:val="5"/>
    <w:pPr>
      <w:shd w:val="clear" w:color="auto" w:fill="FFFFFF"/>
      <w:spacing w:after="480" w:line="0" w:lineRule="atLeast"/>
      <w:jc w:val="center"/>
    </w:pPr>
    <w:rPr>
      <w:rFonts w:ascii="Times New Roman" w:eastAsia="Times New Roman" w:hAnsi="Times New Roman" w:cs="Times New Roman"/>
      <w:b/>
      <w:bCs/>
      <w:sz w:val="48"/>
      <w:szCs w:val="48"/>
    </w:rPr>
  </w:style>
  <w:style w:type="paragraph" w:customStyle="1" w:styleId="45">
    <w:name w:val="标题 #4"/>
    <w:basedOn w:val="a"/>
    <w:link w:val="44"/>
    <w:pPr>
      <w:shd w:val="clear" w:color="auto" w:fill="FFFFFF"/>
      <w:spacing w:before="180" w:after="180" w:line="0" w:lineRule="atLeast"/>
      <w:ind w:hanging="920"/>
      <w:outlineLvl w:val="3"/>
    </w:pPr>
    <w:rPr>
      <w:rFonts w:ascii="Times New Roman" w:eastAsia="Times New Roman" w:hAnsi="Times New Roman" w:cs="Times New Roman"/>
      <w:b/>
      <w:bCs/>
    </w:rPr>
  </w:style>
  <w:style w:type="paragraph" w:customStyle="1" w:styleId="70">
    <w:name w:val="正文文本 (7)"/>
    <w:basedOn w:val="a"/>
    <w:link w:val="7"/>
    <w:pPr>
      <w:shd w:val="clear" w:color="auto" w:fill="FFFFFF"/>
      <w:spacing w:before="180" w:after="120" w:line="0" w:lineRule="atLeast"/>
    </w:pPr>
    <w:rPr>
      <w:rFonts w:ascii="Times New Roman" w:eastAsia="Times New Roman" w:hAnsi="Times New Roman" w:cs="Times New Roman"/>
      <w:i/>
      <w:iCs/>
    </w:rPr>
  </w:style>
  <w:style w:type="paragraph" w:customStyle="1" w:styleId="ab">
    <w:name w:val="表格标题"/>
    <w:basedOn w:val="a"/>
    <w:link w:val="aa"/>
    <w:pPr>
      <w:shd w:val="clear" w:color="auto" w:fill="FFFFFF"/>
      <w:spacing w:line="0" w:lineRule="atLeast"/>
    </w:pPr>
    <w:rPr>
      <w:rFonts w:ascii="Times New Roman" w:eastAsia="Times New Roman" w:hAnsi="Times New Roman" w:cs="Times New Roman"/>
      <w:b/>
      <w:bCs/>
    </w:rPr>
  </w:style>
  <w:style w:type="paragraph" w:customStyle="1" w:styleId="2e">
    <w:name w:val="表格标题 (2)"/>
    <w:basedOn w:val="a"/>
    <w:link w:val="2d"/>
    <w:pPr>
      <w:shd w:val="clear" w:color="auto" w:fill="FFFFFF"/>
      <w:spacing w:line="278" w:lineRule="exact"/>
      <w:jc w:val="both"/>
    </w:pPr>
    <w:rPr>
      <w:rFonts w:ascii="Times New Roman" w:eastAsia="Times New Roman" w:hAnsi="Times New Roman" w:cs="Times New Roman"/>
    </w:rPr>
  </w:style>
  <w:style w:type="paragraph" w:styleId="46">
    <w:name w:val="toc 4"/>
    <w:basedOn w:val="a"/>
    <w:autoRedefine/>
    <w:uiPriority w:val="39"/>
    <w:pPr>
      <w:shd w:val="clear" w:color="auto" w:fill="FFFFFF"/>
      <w:spacing w:before="900" w:line="552" w:lineRule="exact"/>
      <w:jc w:val="both"/>
    </w:pPr>
    <w:rPr>
      <w:rFonts w:ascii="Times New Roman" w:eastAsia="Times New Roman" w:hAnsi="Times New Roman" w:cs="Times New Roman"/>
    </w:rPr>
  </w:style>
  <w:style w:type="paragraph" w:styleId="ac">
    <w:name w:val="header"/>
    <w:basedOn w:val="a"/>
    <w:link w:val="Char"/>
    <w:uiPriority w:val="99"/>
    <w:unhideWhenUsed/>
    <w:rsid w:val="003F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rsid w:val="003F7B0F"/>
    <w:rPr>
      <w:rFonts w:eastAsia="MingLiU_HKSCS"/>
      <w:color w:val="000000"/>
      <w:sz w:val="18"/>
      <w:szCs w:val="18"/>
    </w:rPr>
  </w:style>
  <w:style w:type="paragraph" w:styleId="ad">
    <w:name w:val="footer"/>
    <w:basedOn w:val="a"/>
    <w:link w:val="Char0"/>
    <w:uiPriority w:val="99"/>
    <w:unhideWhenUsed/>
    <w:rsid w:val="003F7B0F"/>
    <w:pPr>
      <w:tabs>
        <w:tab w:val="center" w:pos="4153"/>
        <w:tab w:val="right" w:pos="8306"/>
      </w:tabs>
      <w:snapToGrid w:val="0"/>
    </w:pPr>
    <w:rPr>
      <w:sz w:val="18"/>
      <w:szCs w:val="18"/>
    </w:rPr>
  </w:style>
  <w:style w:type="character" w:customStyle="1" w:styleId="Char0">
    <w:name w:val="页脚 Char"/>
    <w:basedOn w:val="a0"/>
    <w:link w:val="ad"/>
    <w:uiPriority w:val="99"/>
    <w:rsid w:val="003F7B0F"/>
    <w:rPr>
      <w:rFonts w:eastAsia="MingLiU_HKSCS"/>
      <w:color w:val="000000"/>
      <w:sz w:val="18"/>
      <w:szCs w:val="18"/>
    </w:rPr>
  </w:style>
  <w:style w:type="paragraph" w:styleId="ae">
    <w:name w:val="footnote text"/>
    <w:basedOn w:val="a"/>
    <w:link w:val="Char1"/>
    <w:uiPriority w:val="99"/>
    <w:unhideWhenUsed/>
    <w:rsid w:val="00CB155C"/>
    <w:pPr>
      <w:snapToGrid w:val="0"/>
    </w:pPr>
    <w:rPr>
      <w:sz w:val="18"/>
      <w:szCs w:val="18"/>
    </w:rPr>
  </w:style>
  <w:style w:type="character" w:customStyle="1" w:styleId="Char1">
    <w:name w:val="脚注文本 Char"/>
    <w:basedOn w:val="a0"/>
    <w:link w:val="ae"/>
    <w:uiPriority w:val="99"/>
    <w:rsid w:val="00CB155C"/>
    <w:rPr>
      <w:rFonts w:eastAsia="MingLiU_HKSCS"/>
      <w:color w:val="000000"/>
      <w:sz w:val="18"/>
      <w:szCs w:val="18"/>
    </w:rPr>
  </w:style>
  <w:style w:type="character" w:styleId="af">
    <w:name w:val="footnote reference"/>
    <w:basedOn w:val="a0"/>
    <w:uiPriority w:val="99"/>
    <w:semiHidden/>
    <w:unhideWhenUsed/>
    <w:rsid w:val="00CB155C"/>
    <w:rPr>
      <w:vertAlign w:val="superscript"/>
    </w:rPr>
  </w:style>
  <w:style w:type="character" w:customStyle="1" w:styleId="opdicttext22">
    <w:name w:val="op_dict_text22"/>
    <w:basedOn w:val="a0"/>
    <w:rsid w:val="00D93F86"/>
  </w:style>
  <w:style w:type="paragraph" w:styleId="af0">
    <w:name w:val="annotation text"/>
    <w:basedOn w:val="a"/>
    <w:link w:val="Char2"/>
    <w:uiPriority w:val="99"/>
    <w:semiHidden/>
    <w:unhideWhenUsed/>
    <w:rsid w:val="00FB1EDD"/>
  </w:style>
  <w:style w:type="character" w:customStyle="1" w:styleId="Char2">
    <w:name w:val="批注文字 Char"/>
    <w:basedOn w:val="a0"/>
    <w:link w:val="af0"/>
    <w:uiPriority w:val="99"/>
    <w:semiHidden/>
    <w:rsid w:val="00FB1EDD"/>
    <w:rPr>
      <w:rFonts w:eastAsia="MingLiU_HKSCS"/>
      <w:color w:val="000000"/>
    </w:rPr>
  </w:style>
  <w:style w:type="paragraph" w:styleId="af1">
    <w:name w:val="annotation subject"/>
    <w:basedOn w:val="af0"/>
    <w:next w:val="af0"/>
    <w:link w:val="Char3"/>
    <w:uiPriority w:val="99"/>
    <w:semiHidden/>
    <w:unhideWhenUsed/>
    <w:rsid w:val="00FB1EDD"/>
    <w:rPr>
      <w:b/>
      <w:bCs/>
    </w:rPr>
  </w:style>
  <w:style w:type="character" w:customStyle="1" w:styleId="Char3">
    <w:name w:val="批注主题 Char"/>
    <w:basedOn w:val="Char2"/>
    <w:link w:val="af1"/>
    <w:uiPriority w:val="99"/>
    <w:semiHidden/>
    <w:rsid w:val="00FB1EDD"/>
    <w:rPr>
      <w:rFonts w:eastAsia="MingLiU_HKSCS"/>
      <w:b/>
      <w:bCs/>
      <w:color w:val="000000"/>
    </w:rPr>
  </w:style>
  <w:style w:type="character" w:customStyle="1" w:styleId="opdicttext2">
    <w:name w:val="op_dict_text2"/>
    <w:basedOn w:val="a0"/>
    <w:rsid w:val="00DF5619"/>
  </w:style>
  <w:style w:type="paragraph" w:styleId="af2">
    <w:name w:val="Normal (Web)"/>
    <w:basedOn w:val="a"/>
    <w:uiPriority w:val="99"/>
    <w:semiHidden/>
    <w:unhideWhenUsed/>
    <w:rsid w:val="001B0F5B"/>
    <w:pPr>
      <w:widowControl/>
    </w:pPr>
    <w:rPr>
      <w:rFonts w:ascii="宋体" w:eastAsia="宋体" w:hAnsi="宋体" w:cs="宋体"/>
      <w:color w:val="auto"/>
      <w:lang w:eastAsia="zh-CN" w:bidi="ar-SA"/>
    </w:rPr>
  </w:style>
  <w:style w:type="character" w:customStyle="1" w:styleId="fontstyle01">
    <w:name w:val="fontstyle01"/>
    <w:basedOn w:val="a0"/>
    <w:rsid w:val="001B1AEB"/>
    <w:rPr>
      <w:rFonts w:ascii="TimesNewRomanPSMT" w:hAnsi="TimesNewRomanPSMT" w:hint="default"/>
      <w:b w:val="0"/>
      <w:bCs w:val="0"/>
      <w:i w:val="0"/>
      <w:iCs w:val="0"/>
      <w:color w:val="000000"/>
      <w:sz w:val="20"/>
      <w:szCs w:val="20"/>
    </w:rPr>
  </w:style>
  <w:style w:type="paragraph" w:styleId="12">
    <w:name w:val="toc 1"/>
    <w:basedOn w:val="a"/>
    <w:next w:val="a"/>
    <w:autoRedefine/>
    <w:uiPriority w:val="39"/>
    <w:unhideWhenUsed/>
    <w:rsid w:val="009929F2"/>
    <w:pPr>
      <w:tabs>
        <w:tab w:val="left" w:pos="480"/>
        <w:tab w:val="right" w:leader="dot" w:pos="9120"/>
      </w:tabs>
      <w:snapToGrid w:val="0"/>
      <w:spacing w:beforeLines="50" w:before="50" w:line="312" w:lineRule="auto"/>
      <w:ind w:rightChars="200" w:right="200"/>
      <w:jc w:val="both"/>
    </w:pPr>
    <w:rPr>
      <w:rFonts w:ascii="Arial" w:eastAsia="宋体" w:hAnsi="Arial"/>
    </w:rPr>
  </w:style>
  <w:style w:type="paragraph" w:styleId="af3">
    <w:name w:val="Balloon Text"/>
    <w:basedOn w:val="a"/>
    <w:link w:val="Char4"/>
    <w:uiPriority w:val="99"/>
    <w:semiHidden/>
    <w:unhideWhenUsed/>
    <w:rsid w:val="005C0570"/>
    <w:rPr>
      <w:sz w:val="18"/>
      <w:szCs w:val="18"/>
    </w:rPr>
  </w:style>
  <w:style w:type="character" w:customStyle="1" w:styleId="Char4">
    <w:name w:val="批注框文本 Char"/>
    <w:basedOn w:val="a0"/>
    <w:link w:val="af3"/>
    <w:uiPriority w:val="99"/>
    <w:semiHidden/>
    <w:rsid w:val="005C0570"/>
    <w:rPr>
      <w:rFonts w:eastAsia="MingLiU_HKSCS"/>
      <w:color w:val="000000"/>
      <w:sz w:val="18"/>
      <w:szCs w:val="18"/>
    </w:rPr>
  </w:style>
  <w:style w:type="table" w:styleId="af4">
    <w:name w:val="Table Grid"/>
    <w:basedOn w:val="a1"/>
    <w:uiPriority w:val="39"/>
    <w:rsid w:val="0014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9929F2"/>
    <w:rPr>
      <w:rFonts w:eastAsia="MingLiU_HKSCS"/>
      <w:b/>
      <w:bCs/>
      <w:color w:val="000000"/>
      <w:kern w:val="44"/>
      <w:sz w:val="44"/>
      <w:szCs w:val="44"/>
    </w:rPr>
  </w:style>
  <w:style w:type="character" w:customStyle="1" w:styleId="2Char">
    <w:name w:val="标题 2 Char"/>
    <w:basedOn w:val="a0"/>
    <w:link w:val="2"/>
    <w:uiPriority w:val="9"/>
    <w:semiHidden/>
    <w:rsid w:val="009929F2"/>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
    <w:semiHidden/>
    <w:rsid w:val="009929F2"/>
    <w:rPr>
      <w:rFonts w:eastAsia="MingLiU_HKSCS"/>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paragraph" w:styleId="1">
    <w:name w:val="heading 1"/>
    <w:basedOn w:val="a"/>
    <w:next w:val="a"/>
    <w:link w:val="1Char"/>
    <w:uiPriority w:val="9"/>
    <w:qFormat/>
    <w:rsid w:val="009929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929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929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0">
    <w:name w:val="脚注 (2)_"/>
    <w:basedOn w:val="a0"/>
    <w:link w:val="21"/>
    <w:rPr>
      <w:rFonts w:ascii="Times New Roman" w:eastAsia="Times New Roman" w:hAnsi="Times New Roman" w:cs="Times New Roman"/>
      <w:b w:val="0"/>
      <w:bCs w:val="0"/>
      <w:i w:val="0"/>
      <w:iCs w:val="0"/>
      <w:smallCaps w:val="0"/>
      <w:strike w:val="0"/>
      <w:u w:val="none"/>
    </w:rPr>
  </w:style>
  <w:style w:type="character" w:customStyle="1" w:styleId="2MingLiU">
    <w:name w:val="脚注 (2) + MingLiU"/>
    <w:aliases w:val="10.5 pt"/>
    <w:basedOn w:val="20"/>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2">
    <w:name w:val="脚注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4">
    <w:name w:val="脚注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30">
    <w:name w:val="脚注 (3)_"/>
    <w:basedOn w:val="a0"/>
    <w:link w:val="31"/>
    <w:rPr>
      <w:rFonts w:ascii="MingLiU" w:eastAsia="MingLiU" w:hAnsi="MingLiU" w:cs="MingLiU"/>
      <w:b w:val="0"/>
      <w:bCs w:val="0"/>
      <w:i w:val="0"/>
      <w:iCs w:val="0"/>
      <w:smallCaps w:val="0"/>
      <w:strike w:val="0"/>
      <w:spacing w:val="0"/>
      <w:sz w:val="21"/>
      <w:szCs w:val="21"/>
      <w:u w:val="none"/>
    </w:rPr>
  </w:style>
  <w:style w:type="character" w:customStyle="1" w:styleId="4">
    <w:name w:val="脚注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a6">
    <w:name w:val="脚注"/>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32">
    <w:name w:val="正文文本 (3)_"/>
    <w:basedOn w:val="a0"/>
    <w:link w:val="33"/>
    <w:rPr>
      <w:rFonts w:ascii="Times New Roman" w:eastAsia="Times New Roman" w:hAnsi="Times New Roman" w:cs="Times New Roman"/>
      <w:b/>
      <w:bCs/>
      <w:i w:val="0"/>
      <w:iCs w:val="0"/>
      <w:smallCaps w:val="0"/>
      <w:strike w:val="0"/>
      <w:sz w:val="60"/>
      <w:szCs w:val="60"/>
      <w:u w:val="none"/>
    </w:rPr>
  </w:style>
  <w:style w:type="character" w:customStyle="1" w:styleId="34">
    <w:name w:val="正文文本 (3) + 斜体"/>
    <w:basedOn w:val="32"/>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35">
    <w:name w:val="标题 #3_"/>
    <w:basedOn w:val="a0"/>
    <w:link w:val="36"/>
    <w:rPr>
      <w:rFonts w:ascii="Times New Roman" w:eastAsia="Times New Roman" w:hAnsi="Times New Roman" w:cs="Times New Roman"/>
      <w:b/>
      <w:bCs/>
      <w:i w:val="0"/>
      <w:iCs w:val="0"/>
      <w:smallCaps w:val="0"/>
      <w:strike w:val="0"/>
      <w:sz w:val="28"/>
      <w:szCs w:val="28"/>
      <w:u w:val="none"/>
    </w:rPr>
  </w:style>
  <w:style w:type="character" w:customStyle="1" w:styleId="23">
    <w:name w:val="正文文本 (2)_"/>
    <w:basedOn w:val="a0"/>
    <w:link w:val="24"/>
    <w:rPr>
      <w:rFonts w:ascii="Times New Roman" w:eastAsia="Times New Roman" w:hAnsi="Times New Roman" w:cs="Times New Roman"/>
      <w:b w:val="0"/>
      <w:bCs w:val="0"/>
      <w:i w:val="0"/>
      <w:iCs w:val="0"/>
      <w:smallCaps w:val="0"/>
      <w:strike w:val="0"/>
      <w:u w:val="none"/>
    </w:rPr>
  </w:style>
  <w:style w:type="character" w:customStyle="1" w:styleId="41">
    <w:name w:val="正文文本 (4)_"/>
    <w:basedOn w:val="a0"/>
    <w:link w:val="42"/>
    <w:qFormat/>
    <w:rsid w:val="00E038B6"/>
    <w:rPr>
      <w:rFonts w:ascii="Arial" w:eastAsia="宋体" w:hAnsi="Arial" w:cs="Times New Roman"/>
      <w:bCs/>
      <w:color w:val="000000"/>
      <w:shd w:val="clear" w:color="auto" w:fill="FFFFFF"/>
    </w:rPr>
  </w:style>
  <w:style w:type="character" w:customStyle="1" w:styleId="43">
    <w:name w:val="正文文本 (4) + 斜体"/>
    <w:basedOn w:val="41"/>
    <w:rPr>
      <w:rFonts w:ascii="Times New Roman" w:eastAsia="Times New Roman" w:hAnsi="Times New Roman" w:cs="Times New Roman"/>
      <w:b w:val="0"/>
      <w:bCs/>
      <w:i/>
      <w:iCs/>
      <w:smallCaps w:val="0"/>
      <w:strike w:val="0"/>
      <w:color w:val="000000"/>
      <w:spacing w:val="0"/>
      <w:w w:val="100"/>
      <w:position w:val="0"/>
      <w:sz w:val="24"/>
      <w:szCs w:val="24"/>
      <w:u w:val="none"/>
      <w:shd w:val="clear" w:color="auto" w:fill="FFFFFF"/>
      <w:lang w:val="en-US" w:eastAsia="en-US" w:bidi="en-US"/>
    </w:rPr>
  </w:style>
  <w:style w:type="character" w:customStyle="1" w:styleId="10">
    <w:name w:val="标题 #1_"/>
    <w:basedOn w:val="a0"/>
    <w:link w:val="11"/>
    <w:rPr>
      <w:rFonts w:ascii="Times New Roman" w:eastAsia="Times New Roman" w:hAnsi="Times New Roman" w:cs="Times New Roman"/>
      <w:b/>
      <w:bCs/>
      <w:i w:val="0"/>
      <w:iCs w:val="0"/>
      <w:smallCaps w:val="0"/>
      <w:strike w:val="0"/>
      <w:sz w:val="48"/>
      <w:szCs w:val="48"/>
      <w:u w:val="none"/>
    </w:rPr>
  </w:style>
  <w:style w:type="character" w:customStyle="1" w:styleId="a7">
    <w:name w:val="页眉或页脚_"/>
    <w:basedOn w:val="a0"/>
    <w:link w:val="a8"/>
    <w:rPr>
      <w:rFonts w:ascii="Times New Roman" w:eastAsia="Times New Roman" w:hAnsi="Times New Roman" w:cs="Times New Roman"/>
      <w:b/>
      <w:bCs/>
      <w:i/>
      <w:iCs/>
      <w:smallCaps w:val="0"/>
      <w:strike w:val="0"/>
      <w:u w:val="none"/>
    </w:rPr>
  </w:style>
  <w:style w:type="character" w:customStyle="1" w:styleId="a9">
    <w:name w:val="页眉或页脚"/>
    <w:basedOn w:val="a7"/>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1pt">
    <w:name w:val="页眉或页脚 + 11 pt"/>
    <w:aliases w:val="非粗体,非斜体"/>
    <w:basedOn w:val="a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5">
    <w:name w:val="标题 #2_"/>
    <w:basedOn w:val="a0"/>
    <w:link w:val="26"/>
    <w:rPr>
      <w:rFonts w:ascii="Times New Roman" w:eastAsia="Times New Roman" w:hAnsi="Times New Roman" w:cs="Times New Roman"/>
      <w:b/>
      <w:bCs/>
      <w:i w:val="0"/>
      <w:iCs w:val="0"/>
      <w:smallCaps w:val="0"/>
      <w:strike w:val="0"/>
      <w:sz w:val="36"/>
      <w:szCs w:val="36"/>
      <w:u w:val="none"/>
    </w:rPr>
  </w:style>
  <w:style w:type="character" w:customStyle="1" w:styleId="27">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Char0">
    <w:name w:val="目录 2 Char"/>
    <w:basedOn w:val="a0"/>
    <w:link w:val="28"/>
    <w:uiPriority w:val="39"/>
    <w:rsid w:val="009929F2"/>
    <w:rPr>
      <w:rFonts w:ascii="Arial" w:eastAsia="宋体" w:hAnsi="Arial" w:cs="Times New Roman"/>
      <w:color w:val="000000"/>
      <w:shd w:val="clear" w:color="auto" w:fill="FFFFFF"/>
    </w:rPr>
  </w:style>
  <w:style w:type="character" w:customStyle="1" w:styleId="MingLiU">
    <w:name w:val="目录 + MingLiU"/>
    <w:aliases w:val="10.5 pt"/>
    <w:basedOn w:val="2Char0"/>
    <w:rPr>
      <w:rFonts w:ascii="MingLiU" w:eastAsia="MingLiU" w:hAnsi="MingLiU" w:cs="MingLiU"/>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3Char0">
    <w:name w:val="目录 3 Char"/>
    <w:basedOn w:val="a0"/>
    <w:link w:val="37"/>
    <w:uiPriority w:val="39"/>
    <w:rsid w:val="009929F2"/>
    <w:rPr>
      <w:rFonts w:ascii="Arial" w:eastAsia="宋体" w:hAnsi="Arial" w:cs="Times New Roman"/>
      <w:bCs/>
      <w:color w:val="000000"/>
      <w:sz w:val="22"/>
      <w:szCs w:val="22"/>
      <w:shd w:val="clear" w:color="auto" w:fill="FFFFFF"/>
    </w:rPr>
  </w:style>
  <w:style w:type="character" w:customStyle="1" w:styleId="212pt">
    <w:name w:val="目录 (2) + 12 pt"/>
    <w:aliases w:val="非粗体"/>
    <w:basedOn w:val="3Char0"/>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9">
    <w:name w:val="目录 (2) + 小型大写"/>
    <w:basedOn w:val="3Char0"/>
    <w:rPr>
      <w:rFonts w:ascii="Times New Roman" w:eastAsia="Times New Roman" w:hAnsi="Times New Roman" w:cs="Times New Roman"/>
      <w:b w:val="0"/>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38">
    <w:name w:val="目录 (3)_"/>
    <w:basedOn w:val="a0"/>
    <w:link w:val="39"/>
    <w:rPr>
      <w:rFonts w:ascii="Times New Roman" w:eastAsia="Times New Roman" w:hAnsi="Times New Roman" w:cs="Times New Roman"/>
      <w:b/>
      <w:bCs/>
      <w:i w:val="0"/>
      <w:iCs w:val="0"/>
      <w:smallCaps w:val="0"/>
      <w:strike w:val="0"/>
      <w:u w:val="none"/>
    </w:rPr>
  </w:style>
  <w:style w:type="character" w:customStyle="1" w:styleId="3a">
    <w:name w:val="目录 (3) + 非粗体"/>
    <w:basedOn w:val="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2pt0">
    <w:name w:val="目录 (2) + 12 pt"/>
    <w:basedOn w:val="3Char0"/>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311pt">
    <w:name w:val="目录 (3) + 11 pt"/>
    <w:aliases w:val="小型大写"/>
    <w:basedOn w:val="38"/>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6Exact">
    <w:name w:val="正文文本 (6) Exact"/>
    <w:basedOn w:val="a0"/>
    <w:link w:val="6"/>
    <w:rPr>
      <w:rFonts w:ascii="Times New Roman" w:eastAsia="Times New Roman" w:hAnsi="Times New Roman" w:cs="Times New Roman"/>
      <w:b/>
      <w:bCs/>
      <w:i/>
      <w:iCs/>
      <w:smallCaps w:val="0"/>
      <w:strike w:val="0"/>
      <w:u w:val="none"/>
    </w:rPr>
  </w:style>
  <w:style w:type="character" w:customStyle="1" w:styleId="5">
    <w:name w:val="正文文本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51">
    <w:name w:val="正文文本 (5) + 斜体"/>
    <w:basedOn w:val="5"/>
    <w:rPr>
      <w:rFonts w:ascii="Times New Roman" w:eastAsia="Times New Roman" w:hAnsi="Times New Roman" w:cs="Times New Roman"/>
      <w:b/>
      <w:bCs/>
      <w:i/>
      <w:iCs/>
      <w:smallCaps w:val="0"/>
      <w:strike w:val="0"/>
      <w:color w:val="000000"/>
      <w:spacing w:val="0"/>
      <w:w w:val="100"/>
      <w:position w:val="0"/>
      <w:sz w:val="48"/>
      <w:szCs w:val="48"/>
      <w:u w:val="none"/>
      <w:lang w:val="en-US" w:eastAsia="en-US" w:bidi="en-US"/>
    </w:rPr>
  </w:style>
  <w:style w:type="character" w:customStyle="1" w:styleId="2a">
    <w:name w:val="正文文本 (2) + 斜体"/>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MingLiU0">
    <w:name w:val="正文文本 (2) + MingLiU"/>
    <w:aliases w:val="10.5 pt"/>
    <w:basedOn w:val="23"/>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MingLiU1">
    <w:name w:val="正文文本 (2) + MingLiU"/>
    <w:aliases w:val="10.5 pt,间距 -2 pt"/>
    <w:basedOn w:val="23"/>
    <w:rPr>
      <w:rFonts w:ascii="MingLiU" w:eastAsia="MingLiU" w:hAnsi="MingLiU" w:cs="MingLiU"/>
      <w:b w:val="0"/>
      <w:bCs w:val="0"/>
      <w:i w:val="0"/>
      <w:iCs w:val="0"/>
      <w:smallCaps w:val="0"/>
      <w:strike w:val="0"/>
      <w:color w:val="000000"/>
      <w:spacing w:val="-40"/>
      <w:w w:val="100"/>
      <w:position w:val="0"/>
      <w:sz w:val="21"/>
      <w:szCs w:val="21"/>
      <w:u w:val="none"/>
      <w:lang w:val="en-US" w:eastAsia="en-US" w:bidi="en-US"/>
    </w:rPr>
  </w:style>
  <w:style w:type="character" w:customStyle="1" w:styleId="2b">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MingLiU2">
    <w:name w:val="正文文本 (2) + MingLiU"/>
    <w:aliases w:val="8 pt,斜体"/>
    <w:basedOn w:val="23"/>
    <w:rPr>
      <w:rFonts w:ascii="MingLiU" w:eastAsia="MingLiU" w:hAnsi="MingLiU" w:cs="MingLiU"/>
      <w:b w:val="0"/>
      <w:bCs w:val="0"/>
      <w:i/>
      <w:iCs/>
      <w:smallCaps w:val="0"/>
      <w:strike w:val="0"/>
      <w:color w:val="000000"/>
      <w:spacing w:val="0"/>
      <w:w w:val="100"/>
      <w:position w:val="0"/>
      <w:sz w:val="16"/>
      <w:szCs w:val="16"/>
      <w:u w:val="none"/>
      <w:lang w:val="zh-TW" w:eastAsia="zh-TW" w:bidi="zh-TW"/>
    </w:rPr>
  </w:style>
  <w:style w:type="character" w:customStyle="1" w:styleId="44">
    <w:name w:val="标题 #4_"/>
    <w:basedOn w:val="a0"/>
    <w:link w:val="45"/>
    <w:rPr>
      <w:rFonts w:ascii="Times New Roman" w:eastAsia="Times New Roman" w:hAnsi="Times New Roman" w:cs="Times New Roman"/>
      <w:b/>
      <w:bCs/>
      <w:i w:val="0"/>
      <w:iCs w:val="0"/>
      <w:smallCaps w:val="0"/>
      <w:strike w:val="0"/>
      <w:u w:val="none"/>
    </w:rPr>
  </w:style>
  <w:style w:type="character" w:customStyle="1" w:styleId="7">
    <w:name w:val="正文文本 (7)_"/>
    <w:basedOn w:val="a0"/>
    <w:link w:val="70"/>
    <w:rPr>
      <w:rFonts w:ascii="Times New Roman" w:eastAsia="Times New Roman" w:hAnsi="Times New Roman" w:cs="Times New Roman"/>
      <w:b w:val="0"/>
      <w:bCs w:val="0"/>
      <w:i/>
      <w:iCs/>
      <w:smallCaps w:val="0"/>
      <w:strike w:val="0"/>
      <w:u w:val="none"/>
    </w:rPr>
  </w:style>
  <w:style w:type="character" w:customStyle="1" w:styleId="71">
    <w:name w:val="正文文本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275pt">
    <w:name w:val="正文文本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MingLiU3">
    <w:name w:val="正文文本 (2) + MingLiU"/>
    <w:aliases w:val="6.5 pt,缩放 60%"/>
    <w:basedOn w:val="23"/>
    <w:rPr>
      <w:rFonts w:ascii="MingLiU" w:eastAsia="MingLiU" w:hAnsi="MingLiU" w:cs="MingLiU"/>
      <w:b w:val="0"/>
      <w:bCs w:val="0"/>
      <w:i w:val="0"/>
      <w:iCs w:val="0"/>
      <w:smallCaps w:val="0"/>
      <w:strike w:val="0"/>
      <w:color w:val="000000"/>
      <w:spacing w:val="0"/>
      <w:w w:val="60"/>
      <w:position w:val="0"/>
      <w:sz w:val="13"/>
      <w:szCs w:val="13"/>
      <w:u w:val="none"/>
      <w:lang w:val="en-US" w:eastAsia="en-US" w:bidi="en-US"/>
    </w:rPr>
  </w:style>
  <w:style w:type="character" w:customStyle="1" w:styleId="2c">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a">
    <w:name w:val="表格标题_"/>
    <w:basedOn w:val="a0"/>
    <w:link w:val="ab"/>
    <w:rPr>
      <w:rFonts w:ascii="Times New Roman" w:eastAsia="Times New Roman" w:hAnsi="Times New Roman" w:cs="Times New Roman"/>
      <w:b/>
      <w:bCs/>
      <w:i w:val="0"/>
      <w:iCs w:val="0"/>
      <w:smallCaps w:val="0"/>
      <w:strike w:val="0"/>
      <w:u w:val="none"/>
    </w:rPr>
  </w:style>
  <w:style w:type="character" w:customStyle="1" w:styleId="2d">
    <w:name w:val="表格标题 (2)_"/>
    <w:basedOn w:val="a0"/>
    <w:link w:val="2e"/>
    <w:rPr>
      <w:rFonts w:ascii="Times New Roman" w:eastAsia="Times New Roman" w:hAnsi="Times New Roman" w:cs="Times New Roman"/>
      <w:b w:val="0"/>
      <w:bCs w:val="0"/>
      <w:i w:val="0"/>
      <w:iCs w:val="0"/>
      <w:smallCaps w:val="0"/>
      <w:strike w:val="0"/>
      <w:u w:val="none"/>
    </w:rPr>
  </w:style>
  <w:style w:type="character" w:customStyle="1" w:styleId="2f">
    <w:name w:val="正文文本 (2) + 粗体"/>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f0">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MingLiU4">
    <w:name w:val="正文文本 (2) + MingLiU"/>
    <w:aliases w:val="10.5 pt"/>
    <w:basedOn w:val="23"/>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style>
  <w:style w:type="character" w:customStyle="1" w:styleId="2f1">
    <w:name w:val="正文文本 (2) + 斜体"/>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4pt">
    <w:name w:val="正文文本 (2) + 14 pt"/>
    <w:aliases w:val="粗体"/>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f2">
    <w:name w:val="正文文本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75pt0">
    <w:name w:val="正文文本 (2) + 7.5 pt"/>
    <w:aliases w:val="斜体,间距 0 pt"/>
    <w:basedOn w:val="23"/>
    <w:rPr>
      <w:rFonts w:ascii="Times New Roman" w:eastAsia="Times New Roman" w:hAnsi="Times New Roman" w:cs="Times New Roman"/>
      <w:b w:val="0"/>
      <w:bCs w:val="0"/>
      <w:i/>
      <w:iCs/>
      <w:smallCaps w:val="0"/>
      <w:strike w:val="0"/>
      <w:color w:val="000000"/>
      <w:spacing w:val="10"/>
      <w:w w:val="100"/>
      <w:position w:val="0"/>
      <w:sz w:val="15"/>
      <w:szCs w:val="15"/>
      <w:u w:val="none"/>
      <w:lang w:val="en-US" w:eastAsia="en-US" w:bidi="en-US"/>
    </w:rPr>
  </w:style>
  <w:style w:type="paragraph" w:customStyle="1" w:styleId="21">
    <w:name w:val="脚注 (2)"/>
    <w:basedOn w:val="a"/>
    <w:link w:val="20"/>
    <w:pPr>
      <w:shd w:val="clear" w:color="auto" w:fill="FFFFFF"/>
      <w:spacing w:line="274" w:lineRule="exact"/>
      <w:jc w:val="both"/>
    </w:pPr>
    <w:rPr>
      <w:rFonts w:ascii="Times New Roman" w:eastAsia="Times New Roman" w:hAnsi="Times New Roman" w:cs="Times New Roman"/>
    </w:rPr>
  </w:style>
  <w:style w:type="paragraph" w:customStyle="1" w:styleId="a5">
    <w:name w:val="脚注"/>
    <w:basedOn w:val="a"/>
    <w:link w:val="a4"/>
    <w:pPr>
      <w:shd w:val="clear" w:color="auto" w:fill="FFFFFF"/>
      <w:spacing w:line="230" w:lineRule="exact"/>
    </w:pPr>
    <w:rPr>
      <w:rFonts w:ascii="Times New Roman" w:eastAsia="Times New Roman" w:hAnsi="Times New Roman" w:cs="Times New Roman"/>
      <w:sz w:val="18"/>
      <w:szCs w:val="18"/>
    </w:rPr>
  </w:style>
  <w:style w:type="paragraph" w:customStyle="1" w:styleId="31">
    <w:name w:val="脚注 (3)"/>
    <w:basedOn w:val="a"/>
    <w:link w:val="30"/>
    <w:pPr>
      <w:shd w:val="clear" w:color="auto" w:fill="FFFFFF"/>
      <w:spacing w:before="180" w:line="0" w:lineRule="atLeast"/>
      <w:jc w:val="center"/>
    </w:pPr>
    <w:rPr>
      <w:rFonts w:ascii="MingLiU" w:eastAsia="MingLiU" w:hAnsi="MingLiU" w:cs="MingLiU"/>
      <w:sz w:val="21"/>
      <w:szCs w:val="21"/>
    </w:rPr>
  </w:style>
  <w:style w:type="paragraph" w:customStyle="1" w:styleId="40">
    <w:name w:val="脚注 (4)"/>
    <w:basedOn w:val="a"/>
    <w:link w:val="4"/>
    <w:pPr>
      <w:shd w:val="clear" w:color="auto" w:fill="FFFFFF"/>
      <w:spacing w:line="0" w:lineRule="atLeast"/>
    </w:pPr>
    <w:rPr>
      <w:rFonts w:ascii="Times New Roman" w:eastAsia="Times New Roman" w:hAnsi="Times New Roman" w:cs="Times New Roman"/>
      <w:sz w:val="15"/>
      <w:szCs w:val="15"/>
    </w:rPr>
  </w:style>
  <w:style w:type="paragraph" w:customStyle="1" w:styleId="33">
    <w:name w:val="正文文本 (3)"/>
    <w:basedOn w:val="a"/>
    <w:link w:val="32"/>
    <w:pPr>
      <w:shd w:val="clear" w:color="auto" w:fill="FFFFFF"/>
      <w:spacing w:after="180" w:line="691" w:lineRule="exact"/>
      <w:jc w:val="center"/>
    </w:pPr>
    <w:rPr>
      <w:rFonts w:ascii="Times New Roman" w:eastAsia="Times New Roman" w:hAnsi="Times New Roman" w:cs="Times New Roman"/>
      <w:b/>
      <w:bCs/>
      <w:sz w:val="60"/>
      <w:szCs w:val="60"/>
    </w:rPr>
  </w:style>
  <w:style w:type="paragraph" w:customStyle="1" w:styleId="36">
    <w:name w:val="标题 #3"/>
    <w:basedOn w:val="a"/>
    <w:link w:val="35"/>
    <w:pPr>
      <w:shd w:val="clear" w:color="auto" w:fill="FFFFFF"/>
      <w:spacing w:before="120" w:after="900" w:line="734" w:lineRule="exact"/>
      <w:jc w:val="center"/>
      <w:outlineLvl w:val="2"/>
    </w:pPr>
    <w:rPr>
      <w:rFonts w:ascii="Times New Roman" w:eastAsia="Times New Roman" w:hAnsi="Times New Roman" w:cs="Times New Roman"/>
      <w:b/>
      <w:bCs/>
      <w:sz w:val="28"/>
      <w:szCs w:val="28"/>
    </w:rPr>
  </w:style>
  <w:style w:type="paragraph" w:customStyle="1" w:styleId="24">
    <w:name w:val="正文文本 (2)"/>
    <w:basedOn w:val="a"/>
    <w:link w:val="23"/>
    <w:pPr>
      <w:shd w:val="clear" w:color="auto" w:fill="FFFFFF"/>
      <w:spacing w:before="900" w:after="1980" w:line="274" w:lineRule="exact"/>
      <w:ind w:hanging="820"/>
      <w:jc w:val="both"/>
    </w:pPr>
    <w:rPr>
      <w:rFonts w:ascii="Times New Roman" w:eastAsia="Times New Roman" w:hAnsi="Times New Roman" w:cs="Times New Roman"/>
    </w:rPr>
  </w:style>
  <w:style w:type="paragraph" w:customStyle="1" w:styleId="42">
    <w:name w:val="正文文本 (4)"/>
    <w:basedOn w:val="a"/>
    <w:link w:val="41"/>
    <w:qFormat/>
    <w:rsid w:val="00E038B6"/>
    <w:pPr>
      <w:shd w:val="clear" w:color="auto" w:fill="FFFFFF"/>
      <w:adjustRightInd w:val="0"/>
      <w:snapToGrid w:val="0"/>
      <w:spacing w:beforeLines="60" w:before="60" w:line="312" w:lineRule="auto"/>
      <w:jc w:val="both"/>
    </w:pPr>
    <w:rPr>
      <w:rFonts w:ascii="Arial" w:eastAsia="宋体" w:hAnsi="Arial" w:cs="Times New Roman"/>
      <w:bCs/>
    </w:rPr>
  </w:style>
  <w:style w:type="paragraph" w:customStyle="1" w:styleId="11">
    <w:name w:val="标题 #1"/>
    <w:basedOn w:val="a"/>
    <w:link w:val="10"/>
    <w:pPr>
      <w:shd w:val="clear" w:color="auto" w:fill="FFFFFF"/>
      <w:spacing w:after="360" w:line="0" w:lineRule="atLeast"/>
      <w:jc w:val="center"/>
      <w:outlineLvl w:val="0"/>
    </w:pPr>
    <w:rPr>
      <w:rFonts w:ascii="Times New Roman" w:eastAsia="Times New Roman" w:hAnsi="Times New Roman" w:cs="Times New Roman"/>
      <w:b/>
      <w:bCs/>
      <w:sz w:val="48"/>
      <w:szCs w:val="48"/>
    </w:rPr>
  </w:style>
  <w:style w:type="paragraph" w:customStyle="1" w:styleId="a8">
    <w:name w:val="页眉或页脚"/>
    <w:basedOn w:val="a"/>
    <w:link w:val="a7"/>
    <w:pPr>
      <w:shd w:val="clear" w:color="auto" w:fill="FFFFFF"/>
      <w:spacing w:line="0" w:lineRule="atLeast"/>
    </w:pPr>
    <w:rPr>
      <w:rFonts w:ascii="Times New Roman" w:eastAsia="Times New Roman" w:hAnsi="Times New Roman" w:cs="Times New Roman"/>
      <w:b/>
      <w:bCs/>
      <w:i/>
      <w:iCs/>
    </w:rPr>
  </w:style>
  <w:style w:type="paragraph" w:customStyle="1" w:styleId="26">
    <w:name w:val="标题 #2"/>
    <w:basedOn w:val="a"/>
    <w:link w:val="25"/>
    <w:pPr>
      <w:shd w:val="clear" w:color="auto" w:fill="FFFFFF"/>
      <w:spacing w:before="360" w:after="360" w:line="0" w:lineRule="atLeast"/>
      <w:outlineLvl w:val="1"/>
    </w:pPr>
    <w:rPr>
      <w:rFonts w:ascii="Times New Roman" w:eastAsia="Times New Roman" w:hAnsi="Times New Roman" w:cs="Times New Roman"/>
      <w:b/>
      <w:bCs/>
      <w:sz w:val="36"/>
      <w:szCs w:val="36"/>
    </w:rPr>
  </w:style>
  <w:style w:type="paragraph" w:styleId="28">
    <w:name w:val="toc 2"/>
    <w:basedOn w:val="a"/>
    <w:link w:val="2Char0"/>
    <w:autoRedefine/>
    <w:uiPriority w:val="39"/>
    <w:rsid w:val="009929F2"/>
    <w:pPr>
      <w:shd w:val="clear" w:color="auto" w:fill="FFFFFF"/>
      <w:tabs>
        <w:tab w:val="left" w:pos="960"/>
        <w:tab w:val="right" w:leader="dot" w:pos="9120"/>
      </w:tabs>
      <w:snapToGrid w:val="0"/>
      <w:spacing w:beforeLines="50" w:before="120" w:line="312" w:lineRule="auto"/>
      <w:ind w:leftChars="200" w:left="480" w:rightChars="200" w:right="480"/>
      <w:jc w:val="both"/>
    </w:pPr>
    <w:rPr>
      <w:rFonts w:ascii="Arial" w:eastAsia="宋体" w:hAnsi="Arial" w:cs="Times New Roman"/>
    </w:rPr>
  </w:style>
  <w:style w:type="paragraph" w:styleId="37">
    <w:name w:val="toc 3"/>
    <w:basedOn w:val="a"/>
    <w:link w:val="3Char0"/>
    <w:autoRedefine/>
    <w:uiPriority w:val="39"/>
    <w:rsid w:val="009929F2"/>
    <w:pPr>
      <w:shd w:val="clear" w:color="auto" w:fill="FFFFFF"/>
      <w:tabs>
        <w:tab w:val="left" w:pos="1680"/>
        <w:tab w:val="right" w:leader="dot" w:pos="9120"/>
      </w:tabs>
      <w:snapToGrid w:val="0"/>
      <w:spacing w:beforeLines="50" w:before="50" w:line="312" w:lineRule="auto"/>
      <w:ind w:leftChars="400" w:left="400" w:rightChars="200" w:right="200"/>
      <w:jc w:val="both"/>
    </w:pPr>
    <w:rPr>
      <w:rFonts w:ascii="Arial" w:eastAsia="宋体" w:hAnsi="Arial" w:cs="Times New Roman"/>
      <w:bCs/>
      <w:sz w:val="22"/>
      <w:szCs w:val="22"/>
    </w:rPr>
  </w:style>
  <w:style w:type="paragraph" w:customStyle="1" w:styleId="39">
    <w:name w:val="目录 (3)"/>
    <w:basedOn w:val="a"/>
    <w:link w:val="38"/>
    <w:pPr>
      <w:shd w:val="clear" w:color="auto" w:fill="FFFFFF"/>
      <w:spacing w:line="552" w:lineRule="exact"/>
      <w:jc w:val="both"/>
    </w:pPr>
    <w:rPr>
      <w:rFonts w:ascii="Times New Roman" w:eastAsia="Times New Roman" w:hAnsi="Times New Roman" w:cs="Times New Roman"/>
      <w:b/>
      <w:bCs/>
    </w:rPr>
  </w:style>
  <w:style w:type="paragraph" w:customStyle="1" w:styleId="6">
    <w:name w:val="正文文本 (6)"/>
    <w:basedOn w:val="a"/>
    <w:link w:val="6Exact"/>
    <w:pPr>
      <w:shd w:val="clear" w:color="auto" w:fill="FFFFFF"/>
      <w:spacing w:line="274" w:lineRule="exact"/>
    </w:pPr>
    <w:rPr>
      <w:rFonts w:ascii="Times New Roman" w:eastAsia="Times New Roman" w:hAnsi="Times New Roman" w:cs="Times New Roman"/>
      <w:b/>
      <w:bCs/>
      <w:i/>
      <w:iCs/>
    </w:rPr>
  </w:style>
  <w:style w:type="paragraph" w:customStyle="1" w:styleId="50">
    <w:name w:val="正文文本 (5)"/>
    <w:basedOn w:val="a"/>
    <w:link w:val="5"/>
    <w:pPr>
      <w:shd w:val="clear" w:color="auto" w:fill="FFFFFF"/>
      <w:spacing w:after="480" w:line="0" w:lineRule="atLeast"/>
      <w:jc w:val="center"/>
    </w:pPr>
    <w:rPr>
      <w:rFonts w:ascii="Times New Roman" w:eastAsia="Times New Roman" w:hAnsi="Times New Roman" w:cs="Times New Roman"/>
      <w:b/>
      <w:bCs/>
      <w:sz w:val="48"/>
      <w:szCs w:val="48"/>
    </w:rPr>
  </w:style>
  <w:style w:type="paragraph" w:customStyle="1" w:styleId="45">
    <w:name w:val="标题 #4"/>
    <w:basedOn w:val="a"/>
    <w:link w:val="44"/>
    <w:pPr>
      <w:shd w:val="clear" w:color="auto" w:fill="FFFFFF"/>
      <w:spacing w:before="180" w:after="180" w:line="0" w:lineRule="atLeast"/>
      <w:ind w:hanging="920"/>
      <w:outlineLvl w:val="3"/>
    </w:pPr>
    <w:rPr>
      <w:rFonts w:ascii="Times New Roman" w:eastAsia="Times New Roman" w:hAnsi="Times New Roman" w:cs="Times New Roman"/>
      <w:b/>
      <w:bCs/>
    </w:rPr>
  </w:style>
  <w:style w:type="paragraph" w:customStyle="1" w:styleId="70">
    <w:name w:val="正文文本 (7)"/>
    <w:basedOn w:val="a"/>
    <w:link w:val="7"/>
    <w:pPr>
      <w:shd w:val="clear" w:color="auto" w:fill="FFFFFF"/>
      <w:spacing w:before="180" w:after="120" w:line="0" w:lineRule="atLeast"/>
    </w:pPr>
    <w:rPr>
      <w:rFonts w:ascii="Times New Roman" w:eastAsia="Times New Roman" w:hAnsi="Times New Roman" w:cs="Times New Roman"/>
      <w:i/>
      <w:iCs/>
    </w:rPr>
  </w:style>
  <w:style w:type="paragraph" w:customStyle="1" w:styleId="ab">
    <w:name w:val="表格标题"/>
    <w:basedOn w:val="a"/>
    <w:link w:val="aa"/>
    <w:pPr>
      <w:shd w:val="clear" w:color="auto" w:fill="FFFFFF"/>
      <w:spacing w:line="0" w:lineRule="atLeast"/>
    </w:pPr>
    <w:rPr>
      <w:rFonts w:ascii="Times New Roman" w:eastAsia="Times New Roman" w:hAnsi="Times New Roman" w:cs="Times New Roman"/>
      <w:b/>
      <w:bCs/>
    </w:rPr>
  </w:style>
  <w:style w:type="paragraph" w:customStyle="1" w:styleId="2e">
    <w:name w:val="表格标题 (2)"/>
    <w:basedOn w:val="a"/>
    <w:link w:val="2d"/>
    <w:pPr>
      <w:shd w:val="clear" w:color="auto" w:fill="FFFFFF"/>
      <w:spacing w:line="278" w:lineRule="exact"/>
      <w:jc w:val="both"/>
    </w:pPr>
    <w:rPr>
      <w:rFonts w:ascii="Times New Roman" w:eastAsia="Times New Roman" w:hAnsi="Times New Roman" w:cs="Times New Roman"/>
    </w:rPr>
  </w:style>
  <w:style w:type="paragraph" w:styleId="46">
    <w:name w:val="toc 4"/>
    <w:basedOn w:val="a"/>
    <w:autoRedefine/>
    <w:uiPriority w:val="39"/>
    <w:pPr>
      <w:shd w:val="clear" w:color="auto" w:fill="FFFFFF"/>
      <w:spacing w:before="900" w:line="552" w:lineRule="exact"/>
      <w:jc w:val="both"/>
    </w:pPr>
    <w:rPr>
      <w:rFonts w:ascii="Times New Roman" w:eastAsia="Times New Roman" w:hAnsi="Times New Roman" w:cs="Times New Roman"/>
    </w:rPr>
  </w:style>
  <w:style w:type="paragraph" w:styleId="ac">
    <w:name w:val="header"/>
    <w:basedOn w:val="a"/>
    <w:link w:val="Char"/>
    <w:uiPriority w:val="99"/>
    <w:unhideWhenUsed/>
    <w:rsid w:val="003F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rsid w:val="003F7B0F"/>
    <w:rPr>
      <w:rFonts w:eastAsia="MingLiU_HKSCS"/>
      <w:color w:val="000000"/>
      <w:sz w:val="18"/>
      <w:szCs w:val="18"/>
    </w:rPr>
  </w:style>
  <w:style w:type="paragraph" w:styleId="ad">
    <w:name w:val="footer"/>
    <w:basedOn w:val="a"/>
    <w:link w:val="Char0"/>
    <w:uiPriority w:val="99"/>
    <w:unhideWhenUsed/>
    <w:rsid w:val="003F7B0F"/>
    <w:pPr>
      <w:tabs>
        <w:tab w:val="center" w:pos="4153"/>
        <w:tab w:val="right" w:pos="8306"/>
      </w:tabs>
      <w:snapToGrid w:val="0"/>
    </w:pPr>
    <w:rPr>
      <w:sz w:val="18"/>
      <w:szCs w:val="18"/>
    </w:rPr>
  </w:style>
  <w:style w:type="character" w:customStyle="1" w:styleId="Char0">
    <w:name w:val="页脚 Char"/>
    <w:basedOn w:val="a0"/>
    <w:link w:val="ad"/>
    <w:uiPriority w:val="99"/>
    <w:rsid w:val="003F7B0F"/>
    <w:rPr>
      <w:rFonts w:eastAsia="MingLiU_HKSCS"/>
      <w:color w:val="000000"/>
      <w:sz w:val="18"/>
      <w:szCs w:val="18"/>
    </w:rPr>
  </w:style>
  <w:style w:type="paragraph" w:styleId="ae">
    <w:name w:val="footnote text"/>
    <w:basedOn w:val="a"/>
    <w:link w:val="Char1"/>
    <w:uiPriority w:val="99"/>
    <w:unhideWhenUsed/>
    <w:rsid w:val="00CB155C"/>
    <w:pPr>
      <w:snapToGrid w:val="0"/>
    </w:pPr>
    <w:rPr>
      <w:sz w:val="18"/>
      <w:szCs w:val="18"/>
    </w:rPr>
  </w:style>
  <w:style w:type="character" w:customStyle="1" w:styleId="Char1">
    <w:name w:val="脚注文本 Char"/>
    <w:basedOn w:val="a0"/>
    <w:link w:val="ae"/>
    <w:uiPriority w:val="99"/>
    <w:rsid w:val="00CB155C"/>
    <w:rPr>
      <w:rFonts w:eastAsia="MingLiU_HKSCS"/>
      <w:color w:val="000000"/>
      <w:sz w:val="18"/>
      <w:szCs w:val="18"/>
    </w:rPr>
  </w:style>
  <w:style w:type="character" w:styleId="af">
    <w:name w:val="footnote reference"/>
    <w:basedOn w:val="a0"/>
    <w:uiPriority w:val="99"/>
    <w:semiHidden/>
    <w:unhideWhenUsed/>
    <w:rsid w:val="00CB155C"/>
    <w:rPr>
      <w:vertAlign w:val="superscript"/>
    </w:rPr>
  </w:style>
  <w:style w:type="character" w:customStyle="1" w:styleId="opdicttext22">
    <w:name w:val="op_dict_text22"/>
    <w:basedOn w:val="a0"/>
    <w:rsid w:val="00D93F86"/>
  </w:style>
  <w:style w:type="paragraph" w:styleId="af0">
    <w:name w:val="annotation text"/>
    <w:basedOn w:val="a"/>
    <w:link w:val="Char2"/>
    <w:uiPriority w:val="99"/>
    <w:semiHidden/>
    <w:unhideWhenUsed/>
    <w:rsid w:val="00FB1EDD"/>
  </w:style>
  <w:style w:type="character" w:customStyle="1" w:styleId="Char2">
    <w:name w:val="批注文字 Char"/>
    <w:basedOn w:val="a0"/>
    <w:link w:val="af0"/>
    <w:uiPriority w:val="99"/>
    <w:semiHidden/>
    <w:rsid w:val="00FB1EDD"/>
    <w:rPr>
      <w:rFonts w:eastAsia="MingLiU_HKSCS"/>
      <w:color w:val="000000"/>
    </w:rPr>
  </w:style>
  <w:style w:type="paragraph" w:styleId="af1">
    <w:name w:val="annotation subject"/>
    <w:basedOn w:val="af0"/>
    <w:next w:val="af0"/>
    <w:link w:val="Char3"/>
    <w:uiPriority w:val="99"/>
    <w:semiHidden/>
    <w:unhideWhenUsed/>
    <w:rsid w:val="00FB1EDD"/>
    <w:rPr>
      <w:b/>
      <w:bCs/>
    </w:rPr>
  </w:style>
  <w:style w:type="character" w:customStyle="1" w:styleId="Char3">
    <w:name w:val="批注主题 Char"/>
    <w:basedOn w:val="Char2"/>
    <w:link w:val="af1"/>
    <w:uiPriority w:val="99"/>
    <w:semiHidden/>
    <w:rsid w:val="00FB1EDD"/>
    <w:rPr>
      <w:rFonts w:eastAsia="MingLiU_HKSCS"/>
      <w:b/>
      <w:bCs/>
      <w:color w:val="000000"/>
    </w:rPr>
  </w:style>
  <w:style w:type="character" w:customStyle="1" w:styleId="opdicttext2">
    <w:name w:val="op_dict_text2"/>
    <w:basedOn w:val="a0"/>
    <w:rsid w:val="00DF5619"/>
  </w:style>
  <w:style w:type="paragraph" w:styleId="af2">
    <w:name w:val="Normal (Web)"/>
    <w:basedOn w:val="a"/>
    <w:uiPriority w:val="99"/>
    <w:semiHidden/>
    <w:unhideWhenUsed/>
    <w:rsid w:val="001B0F5B"/>
    <w:pPr>
      <w:widowControl/>
    </w:pPr>
    <w:rPr>
      <w:rFonts w:ascii="宋体" w:eastAsia="宋体" w:hAnsi="宋体" w:cs="宋体"/>
      <w:color w:val="auto"/>
      <w:lang w:eastAsia="zh-CN" w:bidi="ar-SA"/>
    </w:rPr>
  </w:style>
  <w:style w:type="character" w:customStyle="1" w:styleId="fontstyle01">
    <w:name w:val="fontstyle01"/>
    <w:basedOn w:val="a0"/>
    <w:rsid w:val="001B1AEB"/>
    <w:rPr>
      <w:rFonts w:ascii="TimesNewRomanPSMT" w:hAnsi="TimesNewRomanPSMT" w:hint="default"/>
      <w:b w:val="0"/>
      <w:bCs w:val="0"/>
      <w:i w:val="0"/>
      <w:iCs w:val="0"/>
      <w:color w:val="000000"/>
      <w:sz w:val="20"/>
      <w:szCs w:val="20"/>
    </w:rPr>
  </w:style>
  <w:style w:type="paragraph" w:styleId="12">
    <w:name w:val="toc 1"/>
    <w:basedOn w:val="a"/>
    <w:next w:val="a"/>
    <w:autoRedefine/>
    <w:uiPriority w:val="39"/>
    <w:unhideWhenUsed/>
    <w:rsid w:val="009929F2"/>
    <w:pPr>
      <w:tabs>
        <w:tab w:val="left" w:pos="480"/>
        <w:tab w:val="right" w:leader="dot" w:pos="9120"/>
      </w:tabs>
      <w:snapToGrid w:val="0"/>
      <w:spacing w:beforeLines="50" w:before="50" w:line="312" w:lineRule="auto"/>
      <w:ind w:rightChars="200" w:right="200"/>
      <w:jc w:val="both"/>
    </w:pPr>
    <w:rPr>
      <w:rFonts w:ascii="Arial" w:eastAsia="宋体" w:hAnsi="Arial"/>
    </w:rPr>
  </w:style>
  <w:style w:type="paragraph" w:styleId="af3">
    <w:name w:val="Balloon Text"/>
    <w:basedOn w:val="a"/>
    <w:link w:val="Char4"/>
    <w:uiPriority w:val="99"/>
    <w:semiHidden/>
    <w:unhideWhenUsed/>
    <w:rsid w:val="005C0570"/>
    <w:rPr>
      <w:sz w:val="18"/>
      <w:szCs w:val="18"/>
    </w:rPr>
  </w:style>
  <w:style w:type="character" w:customStyle="1" w:styleId="Char4">
    <w:name w:val="批注框文本 Char"/>
    <w:basedOn w:val="a0"/>
    <w:link w:val="af3"/>
    <w:uiPriority w:val="99"/>
    <w:semiHidden/>
    <w:rsid w:val="005C0570"/>
    <w:rPr>
      <w:rFonts w:eastAsia="MingLiU_HKSCS"/>
      <w:color w:val="000000"/>
      <w:sz w:val="18"/>
      <w:szCs w:val="18"/>
    </w:rPr>
  </w:style>
  <w:style w:type="table" w:styleId="af4">
    <w:name w:val="Table Grid"/>
    <w:basedOn w:val="a1"/>
    <w:uiPriority w:val="39"/>
    <w:rsid w:val="0014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9929F2"/>
    <w:rPr>
      <w:rFonts w:eastAsia="MingLiU_HKSCS"/>
      <w:b/>
      <w:bCs/>
      <w:color w:val="000000"/>
      <w:kern w:val="44"/>
      <w:sz w:val="44"/>
      <w:szCs w:val="44"/>
    </w:rPr>
  </w:style>
  <w:style w:type="character" w:customStyle="1" w:styleId="2Char">
    <w:name w:val="标题 2 Char"/>
    <w:basedOn w:val="a0"/>
    <w:link w:val="2"/>
    <w:uiPriority w:val="9"/>
    <w:semiHidden/>
    <w:rsid w:val="009929F2"/>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
    <w:semiHidden/>
    <w:rsid w:val="009929F2"/>
    <w:rPr>
      <w:rFonts w:eastAsia="MingLiU_HKSCS"/>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2079">
      <w:bodyDiv w:val="1"/>
      <w:marLeft w:val="0"/>
      <w:marRight w:val="0"/>
      <w:marTop w:val="0"/>
      <w:marBottom w:val="0"/>
      <w:divBdr>
        <w:top w:val="none" w:sz="0" w:space="0" w:color="auto"/>
        <w:left w:val="none" w:sz="0" w:space="0" w:color="auto"/>
        <w:bottom w:val="none" w:sz="0" w:space="0" w:color="auto"/>
        <w:right w:val="none" w:sz="0" w:space="0" w:color="auto"/>
      </w:divBdr>
      <w:divsChild>
        <w:div w:id="168179362">
          <w:marLeft w:val="0"/>
          <w:marRight w:val="0"/>
          <w:marTop w:val="0"/>
          <w:marBottom w:val="0"/>
          <w:divBdr>
            <w:top w:val="none" w:sz="0" w:space="0" w:color="auto"/>
            <w:left w:val="none" w:sz="0" w:space="0" w:color="auto"/>
            <w:bottom w:val="none" w:sz="0" w:space="0" w:color="auto"/>
            <w:right w:val="none" w:sz="0" w:space="0" w:color="auto"/>
          </w:divBdr>
          <w:divsChild>
            <w:div w:id="657155516">
              <w:marLeft w:val="0"/>
              <w:marRight w:val="0"/>
              <w:marTop w:val="0"/>
              <w:marBottom w:val="0"/>
              <w:divBdr>
                <w:top w:val="none" w:sz="0" w:space="0" w:color="auto"/>
                <w:left w:val="none" w:sz="0" w:space="0" w:color="auto"/>
                <w:bottom w:val="none" w:sz="0" w:space="0" w:color="auto"/>
                <w:right w:val="none" w:sz="0" w:space="0" w:color="auto"/>
              </w:divBdr>
              <w:divsChild>
                <w:div w:id="307562067">
                  <w:marLeft w:val="0"/>
                  <w:marRight w:val="0"/>
                  <w:marTop w:val="0"/>
                  <w:marBottom w:val="0"/>
                  <w:divBdr>
                    <w:top w:val="none" w:sz="0" w:space="0" w:color="auto"/>
                    <w:left w:val="none" w:sz="0" w:space="0" w:color="auto"/>
                    <w:bottom w:val="none" w:sz="0" w:space="0" w:color="auto"/>
                    <w:right w:val="none" w:sz="0" w:space="0" w:color="auto"/>
                  </w:divBdr>
                  <w:divsChild>
                    <w:div w:id="818307569">
                      <w:marLeft w:val="0"/>
                      <w:marRight w:val="0"/>
                      <w:marTop w:val="0"/>
                      <w:marBottom w:val="0"/>
                      <w:divBdr>
                        <w:top w:val="none" w:sz="0" w:space="0" w:color="auto"/>
                        <w:left w:val="none" w:sz="0" w:space="0" w:color="auto"/>
                        <w:bottom w:val="none" w:sz="0" w:space="0" w:color="auto"/>
                        <w:right w:val="none" w:sz="0" w:space="0" w:color="auto"/>
                      </w:divBdr>
                      <w:divsChild>
                        <w:div w:id="1152987664">
                          <w:marLeft w:val="0"/>
                          <w:marRight w:val="0"/>
                          <w:marTop w:val="0"/>
                          <w:marBottom w:val="210"/>
                          <w:divBdr>
                            <w:top w:val="none" w:sz="0" w:space="0" w:color="auto"/>
                            <w:left w:val="none" w:sz="0" w:space="0" w:color="auto"/>
                            <w:bottom w:val="none" w:sz="0" w:space="0" w:color="auto"/>
                            <w:right w:val="none" w:sz="0" w:space="0" w:color="auto"/>
                          </w:divBdr>
                          <w:divsChild>
                            <w:div w:id="861284226">
                              <w:marLeft w:val="0"/>
                              <w:marRight w:val="0"/>
                              <w:marTop w:val="0"/>
                              <w:marBottom w:val="0"/>
                              <w:divBdr>
                                <w:top w:val="single" w:sz="6" w:space="7" w:color="E3E3E3"/>
                                <w:left w:val="single" w:sz="6" w:space="7" w:color="E3E3E3"/>
                                <w:bottom w:val="single" w:sz="6" w:space="7" w:color="E0E0E0"/>
                                <w:right w:val="single" w:sz="6" w:space="7" w:color="ECECEC"/>
                              </w:divBdr>
                              <w:divsChild>
                                <w:div w:id="1679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051936">
      <w:bodyDiv w:val="1"/>
      <w:marLeft w:val="0"/>
      <w:marRight w:val="0"/>
      <w:marTop w:val="0"/>
      <w:marBottom w:val="0"/>
      <w:divBdr>
        <w:top w:val="none" w:sz="0" w:space="0" w:color="auto"/>
        <w:left w:val="none" w:sz="0" w:space="0" w:color="auto"/>
        <w:bottom w:val="none" w:sz="0" w:space="0" w:color="auto"/>
        <w:right w:val="none" w:sz="0" w:space="0" w:color="auto"/>
      </w:divBdr>
      <w:divsChild>
        <w:div w:id="643193696">
          <w:marLeft w:val="0"/>
          <w:marRight w:val="0"/>
          <w:marTop w:val="0"/>
          <w:marBottom w:val="0"/>
          <w:divBdr>
            <w:top w:val="none" w:sz="0" w:space="0" w:color="auto"/>
            <w:left w:val="none" w:sz="0" w:space="0" w:color="auto"/>
            <w:bottom w:val="none" w:sz="0" w:space="0" w:color="auto"/>
            <w:right w:val="none" w:sz="0" w:space="0" w:color="auto"/>
          </w:divBdr>
          <w:divsChild>
            <w:div w:id="5599718">
              <w:marLeft w:val="0"/>
              <w:marRight w:val="0"/>
              <w:marTop w:val="0"/>
              <w:marBottom w:val="0"/>
              <w:divBdr>
                <w:top w:val="none" w:sz="0" w:space="0" w:color="auto"/>
                <w:left w:val="none" w:sz="0" w:space="0" w:color="auto"/>
                <w:bottom w:val="none" w:sz="0" w:space="0" w:color="auto"/>
                <w:right w:val="none" w:sz="0" w:space="0" w:color="auto"/>
              </w:divBdr>
              <w:divsChild>
                <w:div w:id="953369621">
                  <w:marLeft w:val="0"/>
                  <w:marRight w:val="0"/>
                  <w:marTop w:val="0"/>
                  <w:marBottom w:val="0"/>
                  <w:divBdr>
                    <w:top w:val="none" w:sz="0" w:space="0" w:color="auto"/>
                    <w:left w:val="none" w:sz="0" w:space="0" w:color="auto"/>
                    <w:bottom w:val="none" w:sz="0" w:space="0" w:color="auto"/>
                    <w:right w:val="none" w:sz="0" w:space="0" w:color="auto"/>
                  </w:divBdr>
                  <w:divsChild>
                    <w:div w:id="326245776">
                      <w:marLeft w:val="0"/>
                      <w:marRight w:val="0"/>
                      <w:marTop w:val="0"/>
                      <w:marBottom w:val="0"/>
                      <w:divBdr>
                        <w:top w:val="none" w:sz="0" w:space="0" w:color="auto"/>
                        <w:left w:val="none" w:sz="0" w:space="0" w:color="auto"/>
                        <w:bottom w:val="none" w:sz="0" w:space="0" w:color="auto"/>
                        <w:right w:val="none" w:sz="0" w:space="0" w:color="auto"/>
                      </w:divBdr>
                      <w:divsChild>
                        <w:div w:id="759067213">
                          <w:marLeft w:val="0"/>
                          <w:marRight w:val="0"/>
                          <w:marTop w:val="0"/>
                          <w:marBottom w:val="210"/>
                          <w:divBdr>
                            <w:top w:val="none" w:sz="0" w:space="0" w:color="auto"/>
                            <w:left w:val="none" w:sz="0" w:space="0" w:color="auto"/>
                            <w:bottom w:val="none" w:sz="0" w:space="0" w:color="auto"/>
                            <w:right w:val="none" w:sz="0" w:space="0" w:color="auto"/>
                          </w:divBdr>
                          <w:divsChild>
                            <w:div w:id="398286942">
                              <w:marLeft w:val="0"/>
                              <w:marRight w:val="0"/>
                              <w:marTop w:val="0"/>
                              <w:marBottom w:val="0"/>
                              <w:divBdr>
                                <w:top w:val="none" w:sz="0" w:space="0" w:color="auto"/>
                                <w:left w:val="none" w:sz="0" w:space="0" w:color="auto"/>
                                <w:bottom w:val="none" w:sz="0" w:space="0" w:color="auto"/>
                                <w:right w:val="none" w:sz="0" w:space="0" w:color="auto"/>
                              </w:divBdr>
                              <w:divsChild>
                                <w:div w:id="19301136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495602">
      <w:bodyDiv w:val="1"/>
      <w:marLeft w:val="0"/>
      <w:marRight w:val="0"/>
      <w:marTop w:val="0"/>
      <w:marBottom w:val="0"/>
      <w:divBdr>
        <w:top w:val="none" w:sz="0" w:space="0" w:color="auto"/>
        <w:left w:val="none" w:sz="0" w:space="0" w:color="auto"/>
        <w:bottom w:val="none" w:sz="0" w:space="0" w:color="auto"/>
        <w:right w:val="none" w:sz="0" w:space="0" w:color="auto"/>
      </w:divBdr>
    </w:div>
    <w:div w:id="1686203252">
      <w:bodyDiv w:val="1"/>
      <w:marLeft w:val="0"/>
      <w:marRight w:val="0"/>
      <w:marTop w:val="0"/>
      <w:marBottom w:val="0"/>
      <w:divBdr>
        <w:top w:val="none" w:sz="0" w:space="0" w:color="auto"/>
        <w:left w:val="none" w:sz="0" w:space="0" w:color="auto"/>
        <w:bottom w:val="none" w:sz="0" w:space="0" w:color="auto"/>
        <w:right w:val="none" w:sz="0" w:space="0" w:color="auto"/>
      </w:divBdr>
      <w:divsChild>
        <w:div w:id="1560900198">
          <w:marLeft w:val="0"/>
          <w:marRight w:val="0"/>
          <w:marTop w:val="0"/>
          <w:marBottom w:val="0"/>
          <w:divBdr>
            <w:top w:val="none" w:sz="0" w:space="0" w:color="auto"/>
            <w:left w:val="none" w:sz="0" w:space="0" w:color="auto"/>
            <w:bottom w:val="none" w:sz="0" w:space="0" w:color="auto"/>
            <w:right w:val="none" w:sz="0" w:space="0" w:color="auto"/>
          </w:divBdr>
          <w:divsChild>
            <w:div w:id="372969389">
              <w:marLeft w:val="0"/>
              <w:marRight w:val="0"/>
              <w:marTop w:val="0"/>
              <w:marBottom w:val="0"/>
              <w:divBdr>
                <w:top w:val="none" w:sz="0" w:space="0" w:color="auto"/>
                <w:left w:val="none" w:sz="0" w:space="0" w:color="auto"/>
                <w:bottom w:val="none" w:sz="0" w:space="0" w:color="auto"/>
                <w:right w:val="none" w:sz="0" w:space="0" w:color="auto"/>
              </w:divBdr>
              <w:divsChild>
                <w:div w:id="13462669">
                  <w:marLeft w:val="0"/>
                  <w:marRight w:val="0"/>
                  <w:marTop w:val="0"/>
                  <w:marBottom w:val="0"/>
                  <w:divBdr>
                    <w:top w:val="none" w:sz="0" w:space="0" w:color="auto"/>
                    <w:left w:val="none" w:sz="0" w:space="0" w:color="auto"/>
                    <w:bottom w:val="none" w:sz="0" w:space="0" w:color="auto"/>
                    <w:right w:val="none" w:sz="0" w:space="0" w:color="auto"/>
                  </w:divBdr>
                  <w:divsChild>
                    <w:div w:id="1533569955">
                      <w:marLeft w:val="0"/>
                      <w:marRight w:val="0"/>
                      <w:marTop w:val="0"/>
                      <w:marBottom w:val="0"/>
                      <w:divBdr>
                        <w:top w:val="none" w:sz="0" w:space="0" w:color="auto"/>
                        <w:left w:val="none" w:sz="0" w:space="0" w:color="auto"/>
                        <w:bottom w:val="none" w:sz="0" w:space="0" w:color="auto"/>
                        <w:right w:val="none" w:sz="0" w:space="0" w:color="auto"/>
                      </w:divBdr>
                      <w:divsChild>
                        <w:div w:id="1450509204">
                          <w:marLeft w:val="0"/>
                          <w:marRight w:val="0"/>
                          <w:marTop w:val="0"/>
                          <w:marBottom w:val="210"/>
                          <w:divBdr>
                            <w:top w:val="none" w:sz="0" w:space="0" w:color="auto"/>
                            <w:left w:val="none" w:sz="0" w:space="0" w:color="auto"/>
                            <w:bottom w:val="none" w:sz="0" w:space="0" w:color="auto"/>
                            <w:right w:val="none" w:sz="0" w:space="0" w:color="auto"/>
                          </w:divBdr>
                          <w:divsChild>
                            <w:div w:id="1079401931">
                              <w:marLeft w:val="0"/>
                              <w:marRight w:val="0"/>
                              <w:marTop w:val="0"/>
                              <w:marBottom w:val="0"/>
                              <w:divBdr>
                                <w:top w:val="single" w:sz="6" w:space="7" w:color="E3E3E3"/>
                                <w:left w:val="single" w:sz="6" w:space="7" w:color="E3E3E3"/>
                                <w:bottom w:val="single" w:sz="6" w:space="7" w:color="E0E0E0"/>
                                <w:right w:val="single" w:sz="6" w:space="7" w:color="ECECEC"/>
                              </w:divBdr>
                              <w:divsChild>
                                <w:div w:id="1799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07027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ucm070274.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cessdata.fda.gov/scripts/cdrh/cfdocs/cfcfr/CFRSearch.cfm?FR=820.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hyperlink" Target="http://www.accessdata.fda.gov/scripts/cdrh/cfdocs/cfcfr/CFRSearch.cfm?FR=820.30" TargetMode="Externa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tamara.feldblyum@fda.hhs.gov" TargetMode="External"/><Relationship Id="rId14" Type="http://schemas.openxmlformats.org/officeDocument/2006/relationships/hyperlink" Target="http://www.fda.gov/MedicalDevices/DeviceRegulationandGuidance/GuidanceDo%20cuments%20/%20ucm07377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8783-7336-431E-A17D-A8AD563F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4216</Words>
  <Characters>24035</Characters>
  <Application>Microsoft Office Word</Application>
  <DocSecurity>0</DocSecurity>
  <Lines>200</Lines>
  <Paragraphs>56</Paragraphs>
  <ScaleCrop>false</ScaleCrop>
  <Company>Hewlett-Packard</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dc:title>
  <dc:creator>atd</dc:creator>
  <cp:lastModifiedBy>lxd</cp:lastModifiedBy>
  <cp:revision>3</cp:revision>
  <dcterms:created xsi:type="dcterms:W3CDTF">2017-04-10T10:03:00Z</dcterms:created>
  <dcterms:modified xsi:type="dcterms:W3CDTF">2017-04-10T10:03:00Z</dcterms:modified>
</cp:coreProperties>
</file>