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4B979" w14:textId="4ED799CC"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1"/>
        </w:rPr>
      </w:pPr>
      <w:r w:rsidRPr="007B6AF3">
        <w:rPr>
          <w:rFonts w:ascii="Times New Roman" w:eastAsia="宋体" w:hAnsi="Times New Roman" w:cs="宋体"/>
          <w:sz w:val="24"/>
          <w:szCs w:val="21"/>
        </w:rPr>
        <w:t>根据由《</w:t>
      </w:r>
      <w:r w:rsidR="0072252E">
        <w:fldChar w:fldCharType="begin"/>
      </w:r>
      <w:r w:rsidR="0072252E">
        <w:instrText xml:space="preserve"> HYPERLINK "https://www.congress.gov/bill/114th-congress/house-bill/34/text" \h </w:instrText>
      </w:r>
      <w:r w:rsidR="0072252E">
        <w:fldChar w:fldCharType="separate"/>
      </w:r>
      <w:r w:rsidRPr="007B6AF3">
        <w:rPr>
          <w:rFonts w:ascii="Times New Roman" w:eastAsia="宋体" w:hAnsi="Times New Roman" w:cs="宋体"/>
          <w:color w:val="0000FF"/>
          <w:sz w:val="24"/>
          <w:szCs w:val="21"/>
          <w:u w:val="single" w:color="0000FF"/>
        </w:rPr>
        <w:t>21</w:t>
      </w:r>
      <w:r w:rsidRPr="007B6AF3">
        <w:rPr>
          <w:rFonts w:ascii="Times New Roman" w:eastAsia="宋体" w:hAnsi="Times New Roman" w:cs="宋体"/>
          <w:color w:val="0000FF"/>
          <w:sz w:val="24"/>
          <w:szCs w:val="21"/>
          <w:u w:val="single" w:color="0000FF"/>
        </w:rPr>
        <w:t>世纪治愈法案</w:t>
      </w:r>
      <w:r w:rsidR="0072252E">
        <w:rPr>
          <w:rFonts w:ascii="Times New Roman" w:eastAsia="宋体" w:hAnsi="Times New Roman" w:cs="宋体"/>
          <w:color w:val="0000FF"/>
          <w:sz w:val="24"/>
          <w:szCs w:val="21"/>
          <w:u w:val="single" w:color="0000FF"/>
        </w:rPr>
        <w:fldChar w:fldCharType="end"/>
      </w:r>
      <w:r w:rsidRPr="007B6AF3">
        <w:rPr>
          <w:rFonts w:ascii="Times New Roman" w:eastAsia="宋体" w:hAnsi="Times New Roman" w:cs="宋体"/>
          <w:sz w:val="24"/>
          <w:szCs w:val="21"/>
        </w:rPr>
        <w:t>》</w:t>
      </w:r>
      <w:r w:rsidR="00BF6249" w:rsidRPr="007B6AF3">
        <w:rPr>
          <w:rFonts w:ascii="Times New Roman" w:eastAsia="宋体" w:hAnsi="Times New Roman" w:cs="宋体"/>
          <w:sz w:val="24"/>
          <w:szCs w:val="21"/>
        </w:rPr>
        <w:t>以及最终指南《</w:t>
      </w:r>
      <w:hyperlink r:id="rId9">
        <w:r w:rsidR="00BF6249" w:rsidRPr="007B6AF3">
          <w:rPr>
            <w:rFonts w:ascii="Times New Roman" w:eastAsia="宋体" w:hAnsi="Times New Roman" w:cs="宋体"/>
            <w:color w:val="0000FF"/>
            <w:sz w:val="24"/>
            <w:szCs w:val="21"/>
            <w:u w:val="single" w:color="0000FF"/>
          </w:rPr>
          <w:t>21</w:t>
        </w:r>
        <w:r w:rsidR="00BF6249" w:rsidRPr="007B6AF3">
          <w:rPr>
            <w:rFonts w:ascii="Times New Roman" w:eastAsia="宋体" w:hAnsi="Times New Roman" w:cs="宋体"/>
            <w:color w:val="0000FF"/>
            <w:sz w:val="24"/>
            <w:szCs w:val="21"/>
            <w:u w:val="single" w:color="0000FF"/>
          </w:rPr>
          <w:t>世纪治愈法案第</w:t>
        </w:r>
        <w:r w:rsidR="00BF6249" w:rsidRPr="007B6AF3">
          <w:rPr>
            <w:rFonts w:ascii="Times New Roman" w:eastAsia="宋体" w:hAnsi="Times New Roman" w:cs="宋体"/>
            <w:color w:val="0000FF"/>
            <w:sz w:val="24"/>
            <w:szCs w:val="21"/>
            <w:u w:val="single" w:color="0000FF"/>
          </w:rPr>
          <w:t>3060</w:t>
        </w:r>
        <w:r w:rsidR="00BF6249" w:rsidRPr="007B6AF3">
          <w:rPr>
            <w:rFonts w:ascii="Times New Roman" w:eastAsia="宋体" w:hAnsi="Times New Roman" w:cs="宋体"/>
            <w:color w:val="0000FF"/>
            <w:sz w:val="24"/>
            <w:szCs w:val="21"/>
            <w:u w:val="single" w:color="0000FF"/>
          </w:rPr>
          <w:t>节导致的现有医疗软件政策变更</w:t>
        </w:r>
      </w:hyperlink>
      <w:r w:rsidR="00BF6249" w:rsidRPr="007B6AF3">
        <w:rPr>
          <w:rFonts w:ascii="Times New Roman" w:eastAsia="宋体" w:hAnsi="Times New Roman" w:cs="宋体"/>
          <w:sz w:val="24"/>
          <w:szCs w:val="21"/>
        </w:rPr>
        <w:t>》</w:t>
      </w:r>
      <w:r w:rsidRPr="007B6AF3">
        <w:rPr>
          <w:rFonts w:ascii="Times New Roman" w:eastAsia="宋体" w:hAnsi="Times New Roman" w:cs="宋体"/>
          <w:sz w:val="24"/>
          <w:szCs w:val="21"/>
        </w:rPr>
        <w:t>修订的《联邦食品、药品和化妆品法案》第</w:t>
      </w:r>
      <w:r w:rsidRPr="007B6AF3">
        <w:rPr>
          <w:rFonts w:ascii="Times New Roman" w:eastAsia="宋体" w:hAnsi="Times New Roman" w:cs="宋体"/>
          <w:sz w:val="24"/>
          <w:szCs w:val="21"/>
        </w:rPr>
        <w:t>201(h)</w:t>
      </w:r>
      <w:r w:rsidRPr="007B6AF3">
        <w:rPr>
          <w:rFonts w:ascii="Times New Roman" w:eastAsia="宋体" w:hAnsi="Times New Roman" w:cs="宋体"/>
          <w:sz w:val="24"/>
          <w:szCs w:val="21"/>
        </w:rPr>
        <w:t>节中</w:t>
      </w:r>
      <w:r w:rsidRPr="007B6AF3">
        <w:rPr>
          <w:rFonts w:ascii="Times New Roman" w:eastAsia="宋体" w:hAnsi="Times New Roman" w:cs="宋体"/>
          <w:sz w:val="24"/>
          <w:szCs w:val="21"/>
        </w:rPr>
        <w:t>“</w:t>
      </w:r>
      <w:r w:rsidRPr="007B6AF3">
        <w:rPr>
          <w:rFonts w:ascii="Times New Roman" w:eastAsia="宋体" w:hAnsi="Times New Roman" w:cs="宋体"/>
          <w:sz w:val="24"/>
          <w:szCs w:val="21"/>
        </w:rPr>
        <w:t>器械</w:t>
      </w:r>
      <w:r w:rsidRPr="007B6AF3">
        <w:rPr>
          <w:rFonts w:ascii="Times New Roman" w:eastAsia="宋体" w:hAnsi="Times New Roman" w:cs="宋体"/>
          <w:sz w:val="24"/>
          <w:szCs w:val="21"/>
        </w:rPr>
        <w:t>”</w:t>
      </w:r>
      <w:r w:rsidRPr="007B6AF3">
        <w:rPr>
          <w:rFonts w:ascii="Times New Roman" w:eastAsia="宋体" w:hAnsi="Times New Roman" w:cs="宋体"/>
          <w:sz w:val="24"/>
          <w:szCs w:val="21"/>
        </w:rPr>
        <w:t>的定义，</w:t>
      </w:r>
      <w:r w:rsidRPr="007B6AF3">
        <w:rPr>
          <w:rFonts w:ascii="Times New Roman" w:eastAsia="宋体" w:hAnsi="Times New Roman" w:cs="宋体"/>
          <w:sz w:val="24"/>
          <w:szCs w:val="21"/>
        </w:rPr>
        <w:t>FDA</w:t>
      </w:r>
      <w:r w:rsidRPr="007B6AF3">
        <w:rPr>
          <w:rFonts w:ascii="Times New Roman" w:eastAsia="宋体" w:hAnsi="Times New Roman" w:cs="宋体"/>
          <w:sz w:val="24"/>
          <w:szCs w:val="21"/>
        </w:rPr>
        <w:t>已更新本指南并与上述法案保持一致。</w:t>
      </w:r>
      <w:r w:rsidRPr="007B6AF3">
        <w:rPr>
          <w:rFonts w:ascii="Times New Roman" w:eastAsia="宋体" w:hAnsi="Times New Roman" w:cs="宋体"/>
          <w:sz w:val="24"/>
          <w:szCs w:val="21"/>
        </w:rPr>
        <w:t>FDA</w:t>
      </w:r>
      <w:r w:rsidRPr="007B6AF3">
        <w:rPr>
          <w:rFonts w:ascii="Times New Roman" w:eastAsia="宋体" w:hAnsi="Times New Roman" w:cs="宋体"/>
          <w:sz w:val="24"/>
          <w:szCs w:val="21"/>
        </w:rPr>
        <w:t>还对术语和引文进行了少量更新。在此次更新之后，</w:t>
      </w:r>
      <w:r w:rsidRPr="007B6AF3">
        <w:rPr>
          <w:rFonts w:ascii="Times New Roman" w:eastAsia="宋体" w:hAnsi="Times New Roman" w:cs="宋体"/>
          <w:sz w:val="24"/>
          <w:szCs w:val="21"/>
        </w:rPr>
        <w:t>FDA</w:t>
      </w:r>
      <w:r w:rsidRPr="007B6AF3">
        <w:rPr>
          <w:rFonts w:ascii="Times New Roman" w:eastAsia="宋体" w:hAnsi="Times New Roman" w:cs="宋体"/>
          <w:sz w:val="24"/>
          <w:szCs w:val="21"/>
        </w:rPr>
        <w:t>将评估如何更新和修订本指南，以更好地反映</w:t>
      </w:r>
      <w:r w:rsidRPr="007B6AF3">
        <w:rPr>
          <w:rFonts w:ascii="Times New Roman" w:eastAsia="宋体" w:hAnsi="Times New Roman" w:cs="宋体"/>
          <w:sz w:val="24"/>
          <w:szCs w:val="21"/>
        </w:rPr>
        <w:t>FDA</w:t>
      </w:r>
      <w:r w:rsidRPr="007B6AF3">
        <w:rPr>
          <w:rFonts w:ascii="Times New Roman" w:eastAsia="宋体" w:hAnsi="Times New Roman" w:cs="宋体"/>
          <w:sz w:val="24"/>
          <w:szCs w:val="21"/>
        </w:rPr>
        <w:t>目前对这一主题的</w:t>
      </w:r>
      <w:r w:rsidR="00F9629E">
        <w:rPr>
          <w:rFonts w:ascii="Times New Roman" w:eastAsia="宋体" w:hAnsi="Times New Roman" w:cs="宋体" w:hint="eastAsia"/>
          <w:sz w:val="24"/>
          <w:szCs w:val="21"/>
        </w:rPr>
        <w:t>思考</w:t>
      </w:r>
      <w:r w:rsidRPr="007B6AF3">
        <w:rPr>
          <w:rFonts w:ascii="Times New Roman" w:eastAsia="宋体" w:hAnsi="Times New Roman" w:cs="宋体"/>
          <w:sz w:val="24"/>
          <w:szCs w:val="21"/>
        </w:rPr>
        <w:t>。</w:t>
      </w:r>
    </w:p>
    <w:p w14:paraId="378C209D" w14:textId="77777777" w:rsidR="003E5448" w:rsidRPr="007B6AF3" w:rsidRDefault="003E5448"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15CBEFB8"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87626" w:rsidRPr="007B6AF3" w14:paraId="71C9E3C9" w14:textId="77777777" w:rsidTr="00B74DF3">
        <w:tc>
          <w:tcPr>
            <w:tcW w:w="9374" w:type="dxa"/>
            <w:tcBorders>
              <w:bottom w:val="single" w:sz="4" w:space="0" w:color="auto"/>
            </w:tcBorders>
          </w:tcPr>
          <w:p w14:paraId="4BB820A9" w14:textId="4ED18E1A" w:rsidR="00387626" w:rsidRPr="007B6AF3" w:rsidRDefault="00387626">
            <w:pPr>
              <w:overflowPunct w:val="0"/>
              <w:adjustRightInd w:val="0"/>
              <w:snapToGrid w:val="0"/>
              <w:spacing w:beforeLines="50" w:before="120" w:line="300" w:lineRule="auto"/>
              <w:jc w:val="center"/>
              <w:rPr>
                <w:rFonts w:ascii="Times New Roman" w:hAnsi="Times New Roman" w:cs="Times New Roman"/>
                <w:b/>
                <w:sz w:val="44"/>
                <w:szCs w:val="44"/>
              </w:rPr>
            </w:pPr>
            <w:r w:rsidRPr="007B6AF3">
              <w:rPr>
                <w:rFonts w:ascii="Times New Roman" w:eastAsia="宋体" w:hAnsi="Times New Roman" w:cs="宋体"/>
                <w:b/>
                <w:sz w:val="44"/>
                <w:szCs w:val="44"/>
              </w:rPr>
              <w:t>医疗器械中现成软件</w:t>
            </w:r>
            <w:r w:rsidR="00BF6249" w:rsidRPr="007B6AF3">
              <w:rPr>
                <w:rFonts w:ascii="Times New Roman" w:eastAsia="宋体" w:hAnsi="Times New Roman" w:cs="宋体"/>
                <w:b/>
                <w:sz w:val="44"/>
                <w:szCs w:val="44"/>
              </w:rPr>
              <w:t>的使用</w:t>
            </w:r>
          </w:p>
        </w:tc>
      </w:tr>
      <w:tr w:rsidR="00387626" w:rsidRPr="007B6AF3" w14:paraId="1E5A7E26" w14:textId="77777777" w:rsidTr="00B74DF3">
        <w:tc>
          <w:tcPr>
            <w:tcW w:w="9374" w:type="dxa"/>
            <w:tcBorders>
              <w:top w:val="single" w:sz="4" w:space="0" w:color="auto"/>
            </w:tcBorders>
          </w:tcPr>
          <w:p w14:paraId="6934818A" w14:textId="24EA35D2" w:rsidR="00387626" w:rsidRPr="007B6AF3" w:rsidRDefault="00897601" w:rsidP="00BF2135">
            <w:pPr>
              <w:overflowPunct w:val="0"/>
              <w:adjustRightInd w:val="0"/>
              <w:snapToGrid w:val="0"/>
              <w:spacing w:beforeLines="50" w:before="120" w:line="300" w:lineRule="auto"/>
              <w:jc w:val="center"/>
              <w:rPr>
                <w:rFonts w:ascii="Times New Roman" w:hAnsi="Times New Roman" w:cs="Times New Roman"/>
                <w:b/>
                <w:sz w:val="44"/>
                <w:szCs w:val="44"/>
              </w:rPr>
            </w:pPr>
            <w:r>
              <w:rPr>
                <w:rFonts w:ascii="Times New Roman" w:eastAsia="宋体" w:hAnsi="Times New Roman" w:cs="宋体"/>
                <w:b/>
                <w:sz w:val="44"/>
                <w:szCs w:val="44"/>
              </w:rPr>
              <w:t>面向</w:t>
            </w:r>
            <w:r w:rsidR="00387626" w:rsidRPr="007B6AF3">
              <w:rPr>
                <w:rFonts w:ascii="Times New Roman" w:eastAsia="宋体" w:hAnsi="Times New Roman" w:cs="宋体"/>
                <w:b/>
                <w:sz w:val="44"/>
                <w:szCs w:val="44"/>
              </w:rPr>
              <w:t>行业和美国食品</w:t>
            </w:r>
            <w:r w:rsidR="00041964">
              <w:rPr>
                <w:rFonts w:ascii="Times New Roman" w:eastAsia="宋体" w:hAnsi="Times New Roman" w:cs="宋体"/>
                <w:b/>
                <w:sz w:val="44"/>
                <w:szCs w:val="44"/>
              </w:rPr>
              <w:t>药品</w:t>
            </w:r>
            <w:r w:rsidR="00180143">
              <w:rPr>
                <w:rFonts w:ascii="Times New Roman" w:eastAsia="宋体" w:hAnsi="Times New Roman" w:cs="宋体" w:hint="eastAsia"/>
                <w:b/>
                <w:sz w:val="44"/>
                <w:szCs w:val="44"/>
              </w:rPr>
              <w:t>监督</w:t>
            </w:r>
            <w:r w:rsidR="00041964">
              <w:rPr>
                <w:rFonts w:ascii="Times New Roman" w:eastAsia="宋体" w:hAnsi="Times New Roman" w:cs="宋体"/>
                <w:b/>
                <w:sz w:val="44"/>
                <w:szCs w:val="44"/>
              </w:rPr>
              <w:t>管理局</w:t>
            </w:r>
            <w:r w:rsidR="00387626" w:rsidRPr="007B6AF3">
              <w:rPr>
                <w:rFonts w:ascii="Times New Roman" w:eastAsia="宋体" w:hAnsi="Times New Roman" w:cs="宋体"/>
                <w:b/>
                <w:sz w:val="44"/>
                <w:szCs w:val="44"/>
              </w:rPr>
              <w:t>工作人员</w:t>
            </w:r>
            <w:r>
              <w:rPr>
                <w:rFonts w:ascii="Times New Roman" w:eastAsia="宋体" w:hAnsi="Times New Roman" w:cs="宋体"/>
                <w:b/>
                <w:sz w:val="44"/>
                <w:szCs w:val="44"/>
              </w:rPr>
              <w:t>的</w:t>
            </w:r>
            <w:r w:rsidR="00387626" w:rsidRPr="007B6AF3">
              <w:rPr>
                <w:rFonts w:ascii="Times New Roman" w:eastAsia="宋体" w:hAnsi="Times New Roman" w:cs="宋体"/>
                <w:b/>
                <w:sz w:val="44"/>
                <w:szCs w:val="44"/>
              </w:rPr>
              <w:t>指南</w:t>
            </w:r>
          </w:p>
        </w:tc>
      </w:tr>
    </w:tbl>
    <w:p w14:paraId="10A64AAE" w14:textId="77777777" w:rsidR="00387626" w:rsidRPr="007B6AF3" w:rsidRDefault="00387626" w:rsidP="00BF2135">
      <w:pPr>
        <w:overflowPunct w:val="0"/>
        <w:adjustRightInd w:val="0"/>
        <w:snapToGrid w:val="0"/>
        <w:spacing w:beforeLines="50" w:before="120" w:line="300" w:lineRule="auto"/>
        <w:rPr>
          <w:rFonts w:ascii="Times New Roman" w:hAnsi="Times New Roman" w:cs="Times New Roman"/>
          <w:sz w:val="24"/>
          <w:szCs w:val="24"/>
        </w:rPr>
      </w:pPr>
    </w:p>
    <w:p w14:paraId="568BA4A4" w14:textId="77777777" w:rsidR="003E5448" w:rsidRPr="007B6AF3" w:rsidRDefault="003E5448" w:rsidP="00BF2135">
      <w:pPr>
        <w:overflowPunct w:val="0"/>
        <w:rPr>
          <w:rFonts w:ascii="Times New Roman" w:hAnsi="Times New Roman" w:cs="Times New Roman"/>
          <w:sz w:val="24"/>
        </w:rPr>
      </w:pPr>
    </w:p>
    <w:p w14:paraId="46380098" w14:textId="77777777" w:rsidR="003E5448" w:rsidRPr="00180143" w:rsidRDefault="003E5448" w:rsidP="00BF2135">
      <w:pPr>
        <w:overflowPunct w:val="0"/>
        <w:adjustRightInd w:val="0"/>
        <w:snapToGrid w:val="0"/>
        <w:spacing w:beforeLines="50" w:before="120" w:line="300" w:lineRule="auto"/>
        <w:jc w:val="center"/>
        <w:rPr>
          <w:rFonts w:ascii="Times New Roman" w:hAnsi="Times New Roman" w:cs="Times New Roman"/>
          <w:b/>
          <w:sz w:val="24"/>
          <w:szCs w:val="24"/>
        </w:rPr>
      </w:pPr>
    </w:p>
    <w:p w14:paraId="6D7B98F7" w14:textId="5845483F" w:rsidR="003E5448" w:rsidRPr="007B6AF3" w:rsidRDefault="003E5448" w:rsidP="00BF2135">
      <w:pPr>
        <w:overflowPunct w:val="0"/>
        <w:adjustRightInd w:val="0"/>
        <w:snapToGrid w:val="0"/>
        <w:spacing w:beforeLines="50" w:before="120" w:line="300" w:lineRule="auto"/>
        <w:jc w:val="center"/>
        <w:rPr>
          <w:rFonts w:ascii="Times New Roman" w:hAnsi="Times New Roman" w:cs="Times New Roman"/>
          <w:b/>
          <w:sz w:val="24"/>
          <w:szCs w:val="24"/>
        </w:rPr>
      </w:pPr>
      <w:r w:rsidRPr="007B6AF3">
        <w:rPr>
          <w:rFonts w:ascii="Times New Roman" w:eastAsia="宋体" w:hAnsi="Times New Roman" w:cs="宋体"/>
          <w:b/>
          <w:sz w:val="24"/>
        </w:rPr>
        <w:t>文件发布日期：</w:t>
      </w:r>
      <w:r w:rsidRPr="007B6AF3">
        <w:rPr>
          <w:rFonts w:ascii="Times New Roman" w:eastAsia="宋体" w:hAnsi="Times New Roman" w:cs="宋体"/>
          <w:b/>
          <w:sz w:val="24"/>
        </w:rPr>
        <w:t>2019</w:t>
      </w:r>
      <w:r w:rsidRPr="007B6AF3">
        <w:rPr>
          <w:rFonts w:ascii="Times New Roman" w:eastAsia="宋体" w:hAnsi="Times New Roman" w:cs="宋体"/>
          <w:b/>
          <w:sz w:val="24"/>
        </w:rPr>
        <w:t>年</w:t>
      </w:r>
      <w:r w:rsidRPr="007B6AF3">
        <w:rPr>
          <w:rFonts w:ascii="Times New Roman" w:eastAsia="宋体" w:hAnsi="Times New Roman" w:cs="宋体"/>
          <w:b/>
          <w:sz w:val="24"/>
        </w:rPr>
        <w:t>9</w:t>
      </w:r>
      <w:r w:rsidRPr="007B6AF3">
        <w:rPr>
          <w:rFonts w:ascii="Times New Roman" w:eastAsia="宋体" w:hAnsi="Times New Roman" w:cs="宋体"/>
          <w:b/>
          <w:sz w:val="24"/>
        </w:rPr>
        <w:t>月</w:t>
      </w:r>
      <w:r w:rsidRPr="007B6AF3">
        <w:rPr>
          <w:rFonts w:ascii="Times New Roman" w:eastAsia="宋体" w:hAnsi="Times New Roman" w:cs="宋体"/>
          <w:b/>
          <w:sz w:val="24"/>
        </w:rPr>
        <w:t>27</w:t>
      </w:r>
      <w:r w:rsidRPr="007B6AF3">
        <w:rPr>
          <w:rFonts w:ascii="Times New Roman" w:eastAsia="宋体" w:hAnsi="Times New Roman" w:cs="宋体"/>
          <w:b/>
          <w:sz w:val="24"/>
        </w:rPr>
        <w:t>日</w:t>
      </w:r>
    </w:p>
    <w:p w14:paraId="39A81C17" w14:textId="77777777" w:rsidR="003E5448" w:rsidRPr="007B6AF3" w:rsidRDefault="003E5448" w:rsidP="00BF2135">
      <w:pPr>
        <w:overflowPunct w:val="0"/>
        <w:adjustRightInd w:val="0"/>
        <w:snapToGrid w:val="0"/>
        <w:spacing w:beforeLines="50" w:before="120" w:line="300" w:lineRule="auto"/>
        <w:jc w:val="center"/>
        <w:rPr>
          <w:rFonts w:ascii="Times New Roman" w:hAnsi="Times New Roman" w:cs="Times New Roman"/>
          <w:b/>
          <w:sz w:val="24"/>
          <w:szCs w:val="24"/>
        </w:rPr>
      </w:pPr>
    </w:p>
    <w:p w14:paraId="014A689D" w14:textId="6ED66F36" w:rsidR="003E5448" w:rsidRPr="007B6AF3" w:rsidRDefault="003E5448" w:rsidP="00BF2135">
      <w:pPr>
        <w:overflowPunct w:val="0"/>
        <w:adjustRightInd w:val="0"/>
        <w:snapToGrid w:val="0"/>
        <w:spacing w:beforeLines="50" w:before="120" w:line="300" w:lineRule="auto"/>
        <w:jc w:val="center"/>
        <w:rPr>
          <w:rFonts w:ascii="Times New Roman" w:hAnsi="Times New Roman" w:cs="Times New Roman"/>
          <w:b/>
          <w:sz w:val="24"/>
          <w:szCs w:val="24"/>
        </w:rPr>
      </w:pPr>
      <w:r w:rsidRPr="007B6AF3">
        <w:rPr>
          <w:rFonts w:ascii="Times New Roman" w:eastAsia="宋体" w:hAnsi="Times New Roman" w:cs="宋体"/>
          <w:b/>
          <w:sz w:val="24"/>
        </w:rPr>
        <w:t>文件</w:t>
      </w:r>
      <w:r w:rsidR="000402EC">
        <w:rPr>
          <w:rFonts w:ascii="Times New Roman" w:eastAsia="宋体" w:hAnsi="Times New Roman" w:cs="宋体" w:hint="eastAsia"/>
          <w:b/>
          <w:sz w:val="24"/>
        </w:rPr>
        <w:t>初始发布</w:t>
      </w:r>
      <w:r w:rsidRPr="007B6AF3">
        <w:rPr>
          <w:rFonts w:ascii="Times New Roman" w:eastAsia="宋体" w:hAnsi="Times New Roman" w:cs="宋体"/>
          <w:b/>
          <w:sz w:val="24"/>
        </w:rPr>
        <w:t>日期：</w:t>
      </w:r>
      <w:r w:rsidRPr="007B6AF3">
        <w:rPr>
          <w:rFonts w:ascii="Times New Roman" w:eastAsia="宋体" w:hAnsi="Times New Roman" w:cs="宋体"/>
          <w:b/>
          <w:sz w:val="24"/>
        </w:rPr>
        <w:t>1999</w:t>
      </w:r>
      <w:r w:rsidRPr="007B6AF3">
        <w:rPr>
          <w:rFonts w:ascii="Times New Roman" w:eastAsia="宋体" w:hAnsi="Times New Roman" w:cs="宋体"/>
          <w:b/>
          <w:sz w:val="24"/>
        </w:rPr>
        <w:t>年</w:t>
      </w:r>
      <w:r w:rsidRPr="007B6AF3">
        <w:rPr>
          <w:rFonts w:ascii="Times New Roman" w:eastAsia="宋体" w:hAnsi="Times New Roman" w:cs="宋体"/>
          <w:b/>
          <w:sz w:val="24"/>
        </w:rPr>
        <w:t>9</w:t>
      </w:r>
      <w:r w:rsidRPr="007B6AF3">
        <w:rPr>
          <w:rFonts w:ascii="Times New Roman" w:eastAsia="宋体" w:hAnsi="Times New Roman" w:cs="宋体"/>
          <w:b/>
          <w:sz w:val="24"/>
        </w:rPr>
        <w:t>月</w:t>
      </w:r>
      <w:r w:rsidRPr="007B6AF3">
        <w:rPr>
          <w:rFonts w:ascii="Times New Roman" w:eastAsia="宋体" w:hAnsi="Times New Roman" w:cs="宋体"/>
          <w:b/>
          <w:sz w:val="24"/>
        </w:rPr>
        <w:t>9</w:t>
      </w:r>
      <w:r w:rsidRPr="007B6AF3">
        <w:rPr>
          <w:rFonts w:ascii="Times New Roman" w:eastAsia="宋体" w:hAnsi="Times New Roman" w:cs="宋体"/>
          <w:b/>
          <w:sz w:val="24"/>
        </w:rPr>
        <w:t>日</w:t>
      </w:r>
    </w:p>
    <w:p w14:paraId="1E9C02BD"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b/>
          <w:sz w:val="24"/>
          <w:szCs w:val="24"/>
        </w:rPr>
      </w:pPr>
    </w:p>
    <w:p w14:paraId="6221CCE0"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如对本文件有任何疑问，请发送电子邮件至</w:t>
      </w:r>
      <w:hyperlink r:id="rId10">
        <w:r w:rsidRPr="007B6AF3">
          <w:rPr>
            <w:rFonts w:ascii="Times New Roman" w:eastAsia="宋体" w:hAnsi="Times New Roman" w:cs="宋体"/>
            <w:color w:val="0000FF"/>
            <w:sz w:val="24"/>
            <w:szCs w:val="24"/>
            <w:u w:val="single" w:color="0000FF"/>
          </w:rPr>
          <w:t>digitalhealth@fda.hhs.gov</w:t>
        </w:r>
      </w:hyperlink>
      <w:r w:rsidRPr="007B6AF3">
        <w:rPr>
          <w:rFonts w:ascii="Times New Roman" w:eastAsia="宋体" w:hAnsi="Times New Roman" w:cs="宋体"/>
          <w:sz w:val="24"/>
        </w:rPr>
        <w:t>联系数字健康部。</w:t>
      </w:r>
    </w:p>
    <w:p w14:paraId="45BD85E7"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p w14:paraId="12C6CCE2"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p w14:paraId="6FAEA508"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p w14:paraId="19FE272F"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p w14:paraId="4631F28B"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p w14:paraId="05328861"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p w14:paraId="7EA6A875"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p w14:paraId="5A998BAF"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327"/>
      </w:tblGrid>
      <w:tr w:rsidR="00B74DF3" w:rsidRPr="007B6AF3" w14:paraId="611135C9" w14:textId="77777777" w:rsidTr="00B21EC1">
        <w:tc>
          <w:tcPr>
            <w:tcW w:w="3964" w:type="dxa"/>
          </w:tcPr>
          <w:p w14:paraId="4F90AA17" w14:textId="77777777" w:rsidR="00B74DF3" w:rsidRPr="00CB6597" w:rsidRDefault="00B74DF3"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noProof/>
                <w:sz w:val="24"/>
              </w:rPr>
              <w:drawing>
                <wp:inline distT="0" distB="0" distL="0" distR="0" wp14:anchorId="7E1D153E" wp14:editId="3CC4E775">
                  <wp:extent cx="2244436" cy="632601"/>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3780" cy="638053"/>
                          </a:xfrm>
                          <a:prstGeom prst="rect">
                            <a:avLst/>
                          </a:prstGeom>
                        </pic:spPr>
                      </pic:pic>
                    </a:graphicData>
                  </a:graphic>
                </wp:inline>
              </w:drawing>
            </w:r>
          </w:p>
        </w:tc>
        <w:tc>
          <w:tcPr>
            <w:tcW w:w="5410" w:type="dxa"/>
          </w:tcPr>
          <w:p w14:paraId="7BDA154F" w14:textId="77777777" w:rsidR="00B74DF3" w:rsidRPr="007B6AF3" w:rsidRDefault="00B74DF3" w:rsidP="00BF2135">
            <w:pPr>
              <w:overflowPunct w:val="0"/>
              <w:adjustRightInd w:val="0"/>
              <w:snapToGrid w:val="0"/>
              <w:spacing w:beforeLines="50" w:before="120" w:line="300" w:lineRule="auto"/>
              <w:jc w:val="right"/>
              <w:rPr>
                <w:rFonts w:ascii="Times New Roman" w:hAnsi="Times New Roman" w:cs="Times New Roman"/>
                <w:b/>
                <w:sz w:val="24"/>
                <w:szCs w:val="24"/>
              </w:rPr>
            </w:pPr>
            <w:r w:rsidRPr="007B6AF3">
              <w:rPr>
                <w:rFonts w:ascii="Times New Roman" w:eastAsia="宋体" w:hAnsi="Times New Roman" w:cs="宋体"/>
                <w:b/>
                <w:sz w:val="24"/>
              </w:rPr>
              <w:t>美国卫生与公共服务部</w:t>
            </w:r>
          </w:p>
          <w:p w14:paraId="7870798C" w14:textId="32219BAF" w:rsidR="00B74DF3" w:rsidRPr="007B6AF3" w:rsidRDefault="00B74DF3" w:rsidP="00BF2135">
            <w:pPr>
              <w:overflowPunct w:val="0"/>
              <w:adjustRightInd w:val="0"/>
              <w:snapToGrid w:val="0"/>
              <w:spacing w:beforeLines="50" w:before="120" w:line="300" w:lineRule="auto"/>
              <w:jc w:val="right"/>
              <w:rPr>
                <w:rFonts w:ascii="Times New Roman" w:hAnsi="Times New Roman" w:cs="Times New Roman"/>
                <w:b/>
                <w:sz w:val="24"/>
                <w:szCs w:val="24"/>
              </w:rPr>
            </w:pPr>
            <w:r w:rsidRPr="007B6AF3">
              <w:rPr>
                <w:rFonts w:ascii="Times New Roman" w:eastAsia="宋体" w:hAnsi="Times New Roman" w:cs="宋体"/>
                <w:b/>
                <w:sz w:val="24"/>
              </w:rPr>
              <w:t>美国食品</w:t>
            </w:r>
            <w:r w:rsidR="00041964">
              <w:rPr>
                <w:rFonts w:ascii="Times New Roman" w:eastAsia="宋体" w:hAnsi="Times New Roman" w:cs="宋体"/>
                <w:b/>
                <w:sz w:val="24"/>
              </w:rPr>
              <w:t>药品</w:t>
            </w:r>
            <w:r w:rsidR="00180143">
              <w:rPr>
                <w:rFonts w:ascii="Times New Roman" w:eastAsia="宋体" w:hAnsi="Times New Roman" w:cs="宋体"/>
                <w:b/>
                <w:sz w:val="24"/>
              </w:rPr>
              <w:t>监督</w:t>
            </w:r>
            <w:r w:rsidR="00041964">
              <w:rPr>
                <w:rFonts w:ascii="Times New Roman" w:eastAsia="宋体" w:hAnsi="Times New Roman" w:cs="宋体"/>
                <w:b/>
                <w:sz w:val="24"/>
              </w:rPr>
              <w:t>管理局</w:t>
            </w:r>
          </w:p>
          <w:p w14:paraId="0DF3E7D3" w14:textId="5B426680" w:rsidR="00B74DF3" w:rsidRPr="007B6AF3" w:rsidRDefault="00180143" w:rsidP="00180143">
            <w:pPr>
              <w:overflowPunct w:val="0"/>
              <w:adjustRightInd w:val="0"/>
              <w:snapToGrid w:val="0"/>
              <w:spacing w:beforeLines="50" w:before="120" w:line="300" w:lineRule="auto"/>
              <w:jc w:val="right"/>
              <w:rPr>
                <w:rFonts w:ascii="Times New Roman" w:hAnsi="Times New Roman" w:cs="Times New Roman"/>
                <w:b/>
                <w:sz w:val="24"/>
                <w:szCs w:val="24"/>
              </w:rPr>
            </w:pPr>
            <w:r>
              <w:rPr>
                <w:rFonts w:ascii="Times New Roman" w:eastAsia="宋体" w:hAnsi="Times New Roman" w:cs="宋体"/>
                <w:b/>
                <w:sz w:val="24"/>
              </w:rPr>
              <w:t>医疗</w:t>
            </w:r>
            <w:r w:rsidR="00EE67E4">
              <w:rPr>
                <w:rFonts w:ascii="Times New Roman" w:eastAsia="宋体" w:hAnsi="Times New Roman" w:cs="宋体"/>
                <w:b/>
                <w:sz w:val="24"/>
              </w:rPr>
              <w:t>器械和</w:t>
            </w:r>
            <w:r>
              <w:rPr>
                <w:rFonts w:ascii="Times New Roman" w:eastAsia="宋体" w:hAnsi="Times New Roman" w:cs="宋体"/>
                <w:b/>
                <w:sz w:val="24"/>
              </w:rPr>
              <w:t>辐射健康</w:t>
            </w:r>
            <w:r w:rsidR="00EE67E4">
              <w:rPr>
                <w:rFonts w:ascii="Times New Roman" w:eastAsia="宋体" w:hAnsi="Times New Roman" w:cs="宋体"/>
                <w:b/>
                <w:sz w:val="24"/>
              </w:rPr>
              <w:t>中心</w:t>
            </w:r>
          </w:p>
        </w:tc>
      </w:tr>
    </w:tbl>
    <w:p w14:paraId="6C493955"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p w14:paraId="50295F80" w14:textId="77777777" w:rsidR="00B21EC1" w:rsidRPr="007B6AF3" w:rsidRDefault="00B21EC1"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5E418172" w14:textId="77777777" w:rsidR="003E5448" w:rsidRPr="00CB6597" w:rsidRDefault="003E5448" w:rsidP="00BF2135">
      <w:pPr>
        <w:overflowPunct w:val="0"/>
        <w:adjustRightInd w:val="0"/>
        <w:snapToGrid w:val="0"/>
        <w:spacing w:beforeLines="50" w:before="120" w:line="300" w:lineRule="auto"/>
        <w:jc w:val="center"/>
        <w:rPr>
          <w:rFonts w:ascii="Times New Roman" w:hAnsi="Times New Roman" w:cs="Times New Roman"/>
          <w:b/>
          <w:sz w:val="44"/>
          <w:szCs w:val="44"/>
        </w:rPr>
      </w:pPr>
      <w:r w:rsidRPr="00BF2135">
        <w:rPr>
          <w:rFonts w:ascii="Times New Roman" w:eastAsia="宋体" w:hAnsi="Times New Roman" w:cs="宋体"/>
          <w:b/>
          <w:sz w:val="44"/>
        </w:rPr>
        <w:lastRenderedPageBreak/>
        <w:t>前言</w:t>
      </w:r>
    </w:p>
    <w:p w14:paraId="120FEB5A" w14:textId="77777777" w:rsidR="00B21EC1" w:rsidRPr="00BF2135" w:rsidRDefault="00B21EC1" w:rsidP="00BF2135">
      <w:pPr>
        <w:overflowPunct w:val="0"/>
        <w:autoSpaceDE w:val="0"/>
        <w:autoSpaceDN w:val="0"/>
        <w:adjustRightInd w:val="0"/>
        <w:spacing w:beforeLines="50" w:before="120" w:line="300" w:lineRule="auto"/>
        <w:jc w:val="left"/>
        <w:rPr>
          <w:rFonts w:ascii="Times New Roman" w:hAnsi="Times New Roman" w:cs="Times New Roman"/>
          <w:b/>
          <w:bCs/>
          <w:color w:val="000000"/>
          <w:kern w:val="0"/>
          <w:sz w:val="24"/>
          <w:szCs w:val="24"/>
        </w:rPr>
      </w:pPr>
      <w:r w:rsidRPr="00BF2135">
        <w:rPr>
          <w:rFonts w:ascii="Times New Roman" w:eastAsia="宋体" w:hAnsi="Times New Roman" w:cs="宋体"/>
          <w:b/>
          <w:color w:val="000000"/>
          <w:sz w:val="24"/>
          <w:szCs w:val="24"/>
        </w:rPr>
        <w:t>公众意见</w:t>
      </w:r>
    </w:p>
    <w:p w14:paraId="5D336C02" w14:textId="77777777" w:rsidR="00D35DBD" w:rsidRDefault="005302E3" w:rsidP="005302E3">
      <w:pPr>
        <w:snapToGrid w:val="0"/>
        <w:spacing w:beforeLines="50" w:before="120" w:line="300" w:lineRule="auto"/>
        <w:rPr>
          <w:rFonts w:ascii="Times New Roman" w:eastAsia="宋体" w:hAnsi="Times New Roman" w:cs="宋体"/>
          <w:color w:val="000000"/>
          <w:kern w:val="0"/>
          <w:sz w:val="24"/>
        </w:rPr>
      </w:pPr>
      <w:r w:rsidRPr="005302E3">
        <w:rPr>
          <w:rFonts w:ascii="Times New Roman" w:eastAsia="宋体" w:hAnsi="Times New Roman" w:cs="宋体"/>
          <w:kern w:val="0"/>
          <w:sz w:val="24"/>
          <w:lang w:eastAsia="en-US"/>
        </w:rPr>
        <w:t>电子版意见和建议可随时提交至</w:t>
      </w:r>
      <w:hyperlink r:id="rId12">
        <w:r w:rsidRPr="005302E3">
          <w:rPr>
            <w:rFonts w:ascii="Times New Roman" w:eastAsia="宋体" w:hAnsi="Times New Roman" w:cs="宋体"/>
            <w:color w:val="0000FF"/>
            <w:kern w:val="0"/>
            <w:sz w:val="24"/>
            <w:szCs w:val="24"/>
            <w:u w:val="single" w:color="0000FF"/>
            <w:lang w:eastAsia="en-US"/>
          </w:rPr>
          <w:t>http://www.regulations.gov</w:t>
        </w:r>
      </w:hyperlink>
      <w:r w:rsidRPr="005302E3">
        <w:rPr>
          <w:rFonts w:ascii="Times New Roman" w:eastAsia="宋体" w:hAnsi="Times New Roman" w:cs="宋体"/>
          <w:kern w:val="0"/>
          <w:sz w:val="24"/>
          <w:lang w:eastAsia="en-US"/>
        </w:rPr>
        <w:t>，供</w:t>
      </w:r>
      <w:r w:rsidRPr="005302E3">
        <w:rPr>
          <w:rFonts w:ascii="Times New Roman" w:eastAsia="宋体" w:hAnsi="Times New Roman" w:cs="宋体"/>
          <w:kern w:val="0"/>
          <w:sz w:val="24"/>
          <w:lang w:eastAsia="en-US"/>
        </w:rPr>
        <w:t>FDA</w:t>
      </w:r>
      <w:r w:rsidRPr="005302E3">
        <w:rPr>
          <w:rFonts w:ascii="Times New Roman" w:eastAsia="宋体" w:hAnsi="Times New Roman" w:cs="宋体"/>
          <w:kern w:val="0"/>
          <w:sz w:val="24"/>
          <w:lang w:eastAsia="en-US"/>
        </w:rPr>
        <w:t>审议。</w:t>
      </w:r>
      <w:r w:rsidRPr="005302E3">
        <w:rPr>
          <w:rFonts w:ascii="Times New Roman" w:eastAsia="宋体" w:hAnsi="Times New Roman" w:cs="宋体"/>
          <w:color w:val="000000"/>
          <w:kern w:val="0"/>
          <w:sz w:val="24"/>
          <w:lang w:eastAsia="en-US"/>
        </w:rPr>
        <w:t>可将书面意见提交至：美国食品药品</w:t>
      </w:r>
      <w:r w:rsidR="00EA708C">
        <w:rPr>
          <w:rFonts w:ascii="Times New Roman" w:eastAsia="宋体" w:hAnsi="Times New Roman" w:cs="宋体"/>
          <w:color w:val="000000"/>
          <w:kern w:val="0"/>
          <w:sz w:val="24"/>
          <w:lang w:eastAsia="en-US"/>
        </w:rPr>
        <w:t>监督</w:t>
      </w:r>
      <w:r w:rsidRPr="005302E3">
        <w:rPr>
          <w:rFonts w:ascii="Times New Roman" w:eastAsia="宋体" w:hAnsi="Times New Roman" w:cs="宋体"/>
          <w:color w:val="000000"/>
          <w:kern w:val="0"/>
          <w:sz w:val="24"/>
          <w:lang w:eastAsia="en-US"/>
        </w:rPr>
        <w:t>管理局备案文件管理部</w:t>
      </w:r>
      <w:r w:rsidR="005E054D" w:rsidRPr="005E054D">
        <w:rPr>
          <w:rFonts w:ascii="Times New Roman" w:eastAsia="宋体" w:hAnsi="Times New Roman" w:cs="宋体" w:hint="eastAsia"/>
          <w:color w:val="000000"/>
          <w:kern w:val="0"/>
          <w:sz w:val="24"/>
          <w:lang w:eastAsia="en-US"/>
        </w:rPr>
        <w:t>，地址为</w:t>
      </w:r>
      <w:r w:rsidR="005E054D" w:rsidRPr="005E054D">
        <w:rPr>
          <w:rFonts w:ascii="Times New Roman" w:eastAsia="宋体" w:hAnsi="Times New Roman" w:cs="宋体"/>
          <w:color w:val="000000"/>
          <w:kern w:val="0"/>
          <w:sz w:val="24"/>
          <w:lang w:eastAsia="en-US"/>
        </w:rPr>
        <w:t>5630 Fishers Lane, Room 1061, (HFA-305), Rockville, MD 20852</w:t>
      </w:r>
      <w:r w:rsidR="005E054D" w:rsidRPr="005E054D">
        <w:rPr>
          <w:rFonts w:ascii="Times New Roman" w:eastAsia="宋体" w:hAnsi="Times New Roman" w:cs="宋体"/>
          <w:color w:val="000000"/>
          <w:kern w:val="0"/>
          <w:sz w:val="24"/>
          <w:lang w:eastAsia="en-US"/>
        </w:rPr>
        <w:t>。</w:t>
      </w:r>
    </w:p>
    <w:p w14:paraId="3F573865" w14:textId="403410FC" w:rsidR="005302E3" w:rsidRPr="005302E3" w:rsidRDefault="005302E3" w:rsidP="005302E3">
      <w:pPr>
        <w:snapToGrid w:val="0"/>
        <w:spacing w:beforeLines="50" w:before="120" w:line="300" w:lineRule="auto"/>
        <w:rPr>
          <w:rFonts w:ascii="Times New Roman" w:eastAsia="宋体" w:hAnsi="Times New Roman" w:cs="Times New Roman"/>
          <w:kern w:val="0"/>
          <w:sz w:val="24"/>
          <w:szCs w:val="24"/>
        </w:rPr>
      </w:pPr>
      <w:r w:rsidRPr="005302E3">
        <w:rPr>
          <w:rFonts w:ascii="Times New Roman" w:eastAsia="宋体" w:hAnsi="Times New Roman" w:cs="宋体"/>
          <w:color w:val="000000"/>
          <w:kern w:val="0"/>
          <w:sz w:val="24"/>
        </w:rPr>
        <w:t>所有意见或建议均应注明备案文件编号</w:t>
      </w:r>
      <w:r w:rsidR="00D35DBD" w:rsidRPr="00D35DBD">
        <w:rPr>
          <w:rFonts w:ascii="Times New Roman" w:eastAsia="宋体" w:hAnsi="Times New Roman" w:cs="宋体"/>
          <w:color w:val="000000"/>
          <w:kern w:val="0"/>
          <w:sz w:val="24"/>
        </w:rPr>
        <w:t>FDA-2019-D-3598</w:t>
      </w:r>
      <w:r w:rsidRPr="005302E3">
        <w:rPr>
          <w:rFonts w:ascii="Times New Roman" w:eastAsia="宋体" w:hAnsi="Times New Roman" w:cs="宋体"/>
          <w:color w:val="000000"/>
          <w:kern w:val="0"/>
          <w:sz w:val="24"/>
        </w:rPr>
        <w:t>。下次修订或更新本文件时，</w:t>
      </w:r>
      <w:r w:rsidRPr="005302E3">
        <w:rPr>
          <w:rFonts w:ascii="Times New Roman" w:eastAsia="宋体" w:hAnsi="Times New Roman" w:cs="宋体"/>
          <w:color w:val="000000"/>
          <w:kern w:val="0"/>
          <w:sz w:val="24"/>
        </w:rPr>
        <w:t>FDA</w:t>
      </w:r>
      <w:r w:rsidRPr="005302E3">
        <w:rPr>
          <w:rFonts w:ascii="Times New Roman" w:eastAsia="宋体" w:hAnsi="Times New Roman" w:cs="宋体"/>
          <w:color w:val="000000"/>
          <w:kern w:val="0"/>
          <w:sz w:val="24"/>
        </w:rPr>
        <w:t>将考虑实施该意见。</w:t>
      </w:r>
    </w:p>
    <w:p w14:paraId="46580505" w14:textId="77777777" w:rsidR="003E5448" w:rsidRPr="00BF2135" w:rsidRDefault="003E5448" w:rsidP="00BF2135">
      <w:pPr>
        <w:overflowPunct w:val="0"/>
        <w:autoSpaceDE w:val="0"/>
        <w:autoSpaceDN w:val="0"/>
        <w:adjustRightInd w:val="0"/>
        <w:spacing w:beforeLines="50" w:before="120" w:line="300" w:lineRule="auto"/>
        <w:jc w:val="left"/>
        <w:rPr>
          <w:rFonts w:ascii="Times New Roman" w:hAnsi="Times New Roman" w:cs="Times New Roman"/>
          <w:b/>
          <w:bCs/>
          <w:color w:val="000000"/>
          <w:kern w:val="0"/>
          <w:sz w:val="24"/>
          <w:szCs w:val="24"/>
        </w:rPr>
      </w:pPr>
      <w:r w:rsidRPr="00BF2135">
        <w:rPr>
          <w:rFonts w:ascii="Times New Roman" w:eastAsia="宋体" w:hAnsi="Times New Roman" w:cs="宋体"/>
          <w:b/>
          <w:color w:val="000000"/>
          <w:sz w:val="24"/>
          <w:szCs w:val="24"/>
        </w:rPr>
        <w:t>更多副本</w:t>
      </w:r>
    </w:p>
    <w:p w14:paraId="39C558E6" w14:textId="77777777" w:rsidR="003E5448" w:rsidRPr="00BF2135" w:rsidRDefault="003E5448" w:rsidP="00BF2135">
      <w:pPr>
        <w:overflowPunct w:val="0"/>
        <w:autoSpaceDE w:val="0"/>
        <w:autoSpaceDN w:val="0"/>
        <w:adjustRightInd w:val="0"/>
        <w:spacing w:beforeLines="50" w:before="120" w:line="300" w:lineRule="auto"/>
        <w:jc w:val="left"/>
        <w:rPr>
          <w:rFonts w:ascii="Times New Roman" w:hAnsi="Times New Roman" w:cs="Times New Roman"/>
          <w:b/>
          <w:bCs/>
          <w:color w:val="000000"/>
          <w:kern w:val="0"/>
          <w:sz w:val="24"/>
          <w:szCs w:val="24"/>
        </w:rPr>
      </w:pPr>
      <w:r w:rsidRPr="00BF2135">
        <w:rPr>
          <w:rFonts w:ascii="Times New Roman" w:eastAsia="宋体" w:hAnsi="Times New Roman" w:cs="宋体"/>
          <w:b/>
          <w:color w:val="000000"/>
          <w:sz w:val="24"/>
          <w:szCs w:val="24"/>
        </w:rPr>
        <w:t>CDRH</w:t>
      </w:r>
    </w:p>
    <w:p w14:paraId="62F03F5A" w14:textId="46863745" w:rsidR="00507511"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更多副本可通过互联网</w:t>
      </w:r>
      <w:r w:rsidR="004E4E01">
        <w:rPr>
          <w:rFonts w:ascii="Times New Roman" w:eastAsia="宋体" w:hAnsi="Times New Roman" w:cs="宋体" w:hint="eastAsia"/>
          <w:sz w:val="24"/>
        </w:rPr>
        <w:t>获取</w:t>
      </w:r>
      <w:r w:rsidRPr="007B6AF3">
        <w:rPr>
          <w:rFonts w:ascii="Times New Roman" w:eastAsia="宋体" w:hAnsi="Times New Roman" w:cs="宋体"/>
          <w:sz w:val="24"/>
        </w:rPr>
        <w:t>。也可以向</w:t>
      </w:r>
      <w:hyperlink r:id="rId13">
        <w:r w:rsidRPr="007B6AF3">
          <w:rPr>
            <w:rFonts w:ascii="Times New Roman" w:eastAsia="宋体" w:hAnsi="Times New Roman" w:cs="宋体"/>
            <w:color w:val="0000FF"/>
            <w:sz w:val="24"/>
            <w:szCs w:val="24"/>
            <w:u w:val="single" w:color="0000FF"/>
          </w:rPr>
          <w:t>CDRH-Guidance@fda.hhs.gov</w:t>
        </w:r>
      </w:hyperlink>
      <w:r w:rsidRPr="007B6AF3">
        <w:rPr>
          <w:rFonts w:ascii="Times New Roman" w:eastAsia="宋体" w:hAnsi="Times New Roman" w:cs="宋体"/>
          <w:sz w:val="24"/>
        </w:rPr>
        <w:t>发送电子邮件申请获取本指南的电子副本。请在申请中注明文件编号</w:t>
      </w:r>
      <w:r w:rsidRPr="007B6AF3">
        <w:rPr>
          <w:rFonts w:ascii="Times New Roman" w:eastAsia="宋体" w:hAnsi="Times New Roman" w:cs="宋体"/>
          <w:sz w:val="24"/>
        </w:rPr>
        <w:t>585</w:t>
      </w:r>
      <w:r w:rsidRPr="007B6AF3">
        <w:rPr>
          <w:rFonts w:ascii="Times New Roman" w:eastAsia="宋体" w:hAnsi="Times New Roman" w:cs="宋体"/>
          <w:sz w:val="24"/>
        </w:rPr>
        <w:t>和指南的完整标题。</w:t>
      </w:r>
    </w:p>
    <w:p w14:paraId="35BB4AB2" w14:textId="77777777" w:rsidR="00507511" w:rsidRPr="007B6AF3" w:rsidRDefault="00507511"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6D2D50D3"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p w14:paraId="7E829766" w14:textId="77777777" w:rsidR="003E5448" w:rsidRPr="00BF2135" w:rsidRDefault="003E5448" w:rsidP="00BF2135">
      <w:pPr>
        <w:overflowPunct w:val="0"/>
        <w:jc w:val="center"/>
        <w:rPr>
          <w:rFonts w:ascii="Times New Roman" w:hAnsi="Times New Roman" w:cs="Times New Roman"/>
          <w:b/>
          <w:sz w:val="24"/>
          <w:szCs w:val="28"/>
        </w:rPr>
      </w:pPr>
      <w:r w:rsidRPr="00BF2135">
        <w:rPr>
          <w:rFonts w:ascii="Times New Roman" w:eastAsia="宋体" w:hAnsi="Times New Roman" w:cs="宋体"/>
          <w:b/>
          <w:sz w:val="24"/>
        </w:rPr>
        <w:t>目录</w:t>
      </w:r>
    </w:p>
    <w:bookmarkStart w:id="0" w:name="Introduction"/>
    <w:bookmarkEnd w:id="0"/>
    <w:p w14:paraId="5B65F202" w14:textId="48286ED9" w:rsidR="000402EC" w:rsidRPr="004E4E01" w:rsidRDefault="00BF2135" w:rsidP="000402EC">
      <w:pPr>
        <w:pStyle w:val="10"/>
        <w:rPr>
          <w:rFonts w:asciiTheme="minorHAnsi" w:eastAsiaTheme="minorEastAsia" w:hAnsiTheme="minorHAnsi"/>
          <w:noProof/>
        </w:rPr>
      </w:pPr>
      <w:r w:rsidRPr="007B6AF3">
        <w:rPr>
          <w:rFonts w:cs="Times New Roman"/>
          <w:sz w:val="24"/>
          <w:szCs w:val="24"/>
        </w:rPr>
        <w:fldChar w:fldCharType="begin"/>
      </w:r>
      <w:r w:rsidRPr="007B6AF3">
        <w:rPr>
          <w:rFonts w:cs="Times New Roman"/>
          <w:sz w:val="24"/>
          <w:szCs w:val="24"/>
        </w:rPr>
        <w:instrText xml:space="preserve"> TOC \o "1-3" \h \z \u </w:instrText>
      </w:r>
      <w:r w:rsidRPr="007B6AF3">
        <w:rPr>
          <w:rFonts w:cs="Times New Roman"/>
          <w:sz w:val="24"/>
          <w:szCs w:val="24"/>
        </w:rPr>
        <w:fldChar w:fldCharType="separate"/>
      </w:r>
      <w:hyperlink w:anchor="_Toc94426688" w:history="1">
        <w:r w:rsidR="000402EC" w:rsidRPr="00C413A9">
          <w:rPr>
            <w:rStyle w:val="a7"/>
            <w:rFonts w:eastAsia="Times New Roman" w:cs="Times New Roman"/>
            <w:bCs/>
            <w:noProof/>
            <w:spacing w:val="-6"/>
            <w:lang w:eastAsia="en-US" w:bidi="en-US"/>
          </w:rPr>
          <w:t>I.</w:t>
        </w:r>
        <w:r w:rsidR="000402EC" w:rsidRPr="004E4E01">
          <w:rPr>
            <w:rFonts w:asciiTheme="minorHAnsi" w:eastAsiaTheme="minorEastAsia" w:hAnsiTheme="minorHAnsi"/>
            <w:noProof/>
          </w:rPr>
          <w:tab/>
        </w:r>
        <w:r w:rsidR="000402EC" w:rsidRPr="00C413A9">
          <w:rPr>
            <w:rStyle w:val="a7"/>
            <w:rFonts w:cs="宋体" w:hint="eastAsia"/>
            <w:noProof/>
          </w:rPr>
          <w:t>引言</w:t>
        </w:r>
        <w:r w:rsidR="000402EC" w:rsidRPr="004E4E01">
          <w:rPr>
            <w:noProof/>
            <w:webHidden/>
          </w:rPr>
          <w:tab/>
        </w:r>
        <w:r w:rsidR="000402EC" w:rsidRPr="004E4E01">
          <w:rPr>
            <w:noProof/>
            <w:webHidden/>
          </w:rPr>
          <w:fldChar w:fldCharType="begin"/>
        </w:r>
        <w:r w:rsidR="000402EC" w:rsidRPr="004E4E01">
          <w:rPr>
            <w:noProof/>
            <w:webHidden/>
          </w:rPr>
          <w:instrText xml:space="preserve"> PAGEREF _Toc94426688 \h </w:instrText>
        </w:r>
        <w:r w:rsidR="000402EC" w:rsidRPr="004E4E01">
          <w:rPr>
            <w:noProof/>
            <w:webHidden/>
          </w:rPr>
        </w:r>
        <w:r w:rsidR="000402EC" w:rsidRPr="00C413A9">
          <w:rPr>
            <w:noProof/>
            <w:webHidden/>
          </w:rPr>
          <w:fldChar w:fldCharType="separate"/>
        </w:r>
        <w:r w:rsidR="000402EC" w:rsidRPr="004E4E01">
          <w:rPr>
            <w:noProof/>
            <w:webHidden/>
          </w:rPr>
          <w:t>1</w:t>
        </w:r>
        <w:r w:rsidR="000402EC" w:rsidRPr="00C413A9">
          <w:rPr>
            <w:noProof/>
            <w:webHidden/>
          </w:rPr>
          <w:fldChar w:fldCharType="end"/>
        </w:r>
      </w:hyperlink>
    </w:p>
    <w:p w14:paraId="71022338" w14:textId="78482DB5" w:rsidR="000402EC" w:rsidRPr="004E4E01" w:rsidRDefault="00777C97" w:rsidP="000402EC">
      <w:pPr>
        <w:pStyle w:val="10"/>
        <w:rPr>
          <w:rFonts w:asciiTheme="minorHAnsi" w:eastAsiaTheme="minorEastAsia" w:hAnsiTheme="minorHAnsi"/>
          <w:noProof/>
        </w:rPr>
      </w:pPr>
      <w:hyperlink w:anchor="_Toc94426689" w:history="1">
        <w:r w:rsidR="000402EC" w:rsidRPr="00C413A9">
          <w:rPr>
            <w:rStyle w:val="a7"/>
            <w:rFonts w:eastAsia="Times New Roman" w:cs="Times New Roman"/>
            <w:bCs/>
            <w:noProof/>
            <w:spacing w:val="-6"/>
            <w:lang w:eastAsia="en-US" w:bidi="en-US"/>
          </w:rPr>
          <w:t>II.</w:t>
        </w:r>
        <w:r w:rsidR="000402EC" w:rsidRPr="004E4E01">
          <w:rPr>
            <w:rFonts w:asciiTheme="minorHAnsi" w:eastAsiaTheme="minorEastAsia" w:hAnsiTheme="minorHAnsi"/>
            <w:noProof/>
          </w:rPr>
          <w:tab/>
        </w:r>
        <w:r w:rsidR="000402EC" w:rsidRPr="00C413A9">
          <w:rPr>
            <w:rStyle w:val="a7"/>
            <w:rFonts w:cs="宋体" w:hint="eastAsia"/>
            <w:noProof/>
          </w:rPr>
          <w:t>范围</w:t>
        </w:r>
        <w:r w:rsidR="000402EC" w:rsidRPr="004E4E01">
          <w:rPr>
            <w:noProof/>
            <w:webHidden/>
          </w:rPr>
          <w:tab/>
        </w:r>
        <w:r w:rsidR="000402EC" w:rsidRPr="00C413A9">
          <w:rPr>
            <w:noProof/>
            <w:webHidden/>
          </w:rPr>
          <w:fldChar w:fldCharType="begin"/>
        </w:r>
        <w:r w:rsidR="000402EC" w:rsidRPr="004E4E01">
          <w:rPr>
            <w:noProof/>
            <w:webHidden/>
          </w:rPr>
          <w:instrText xml:space="preserve"> PAGEREF _Toc94426689 \h </w:instrText>
        </w:r>
        <w:r w:rsidR="000402EC" w:rsidRPr="00C413A9">
          <w:rPr>
            <w:noProof/>
            <w:webHidden/>
          </w:rPr>
        </w:r>
        <w:r w:rsidR="000402EC" w:rsidRPr="00C413A9">
          <w:rPr>
            <w:noProof/>
            <w:webHidden/>
          </w:rPr>
          <w:fldChar w:fldCharType="separate"/>
        </w:r>
        <w:r w:rsidR="000402EC" w:rsidRPr="004E4E01">
          <w:rPr>
            <w:noProof/>
            <w:webHidden/>
          </w:rPr>
          <w:t>2</w:t>
        </w:r>
        <w:r w:rsidR="000402EC" w:rsidRPr="00C413A9">
          <w:rPr>
            <w:noProof/>
            <w:webHidden/>
          </w:rPr>
          <w:fldChar w:fldCharType="end"/>
        </w:r>
      </w:hyperlink>
    </w:p>
    <w:p w14:paraId="7A0E1C24" w14:textId="7350A907" w:rsidR="000402EC" w:rsidRPr="004E4E01" w:rsidRDefault="00777C97" w:rsidP="000402EC">
      <w:pPr>
        <w:pStyle w:val="10"/>
        <w:rPr>
          <w:rFonts w:asciiTheme="minorHAnsi" w:eastAsiaTheme="minorEastAsia" w:hAnsiTheme="minorHAnsi"/>
          <w:noProof/>
        </w:rPr>
      </w:pPr>
      <w:hyperlink w:anchor="_Toc94426690" w:history="1">
        <w:r w:rsidR="000402EC" w:rsidRPr="00C413A9">
          <w:rPr>
            <w:rStyle w:val="a7"/>
            <w:rFonts w:eastAsia="Times New Roman" w:cs="Times New Roman"/>
            <w:bCs/>
            <w:noProof/>
            <w:spacing w:val="-6"/>
            <w:lang w:eastAsia="en-US" w:bidi="en-US"/>
          </w:rPr>
          <w:t>III.</w:t>
        </w:r>
        <w:r w:rsidR="000402EC" w:rsidRPr="004E4E01">
          <w:rPr>
            <w:rFonts w:asciiTheme="minorHAnsi" w:eastAsiaTheme="minorEastAsia" w:hAnsiTheme="minorHAnsi"/>
            <w:noProof/>
          </w:rPr>
          <w:tab/>
        </w:r>
        <w:r w:rsidR="000402EC" w:rsidRPr="00C413A9">
          <w:rPr>
            <w:rStyle w:val="a7"/>
            <w:rFonts w:cs="宋体" w:hint="eastAsia"/>
            <w:noProof/>
          </w:rPr>
          <w:t>定义</w:t>
        </w:r>
        <w:r w:rsidR="000402EC" w:rsidRPr="004E4E01">
          <w:rPr>
            <w:noProof/>
            <w:webHidden/>
          </w:rPr>
          <w:tab/>
        </w:r>
        <w:r w:rsidR="000402EC" w:rsidRPr="00C413A9">
          <w:rPr>
            <w:noProof/>
            <w:webHidden/>
          </w:rPr>
          <w:fldChar w:fldCharType="begin"/>
        </w:r>
        <w:r w:rsidR="000402EC" w:rsidRPr="004E4E01">
          <w:rPr>
            <w:noProof/>
            <w:webHidden/>
          </w:rPr>
          <w:instrText xml:space="preserve"> PAGEREF _Toc94426690 \h </w:instrText>
        </w:r>
        <w:r w:rsidR="000402EC" w:rsidRPr="00C413A9">
          <w:rPr>
            <w:noProof/>
            <w:webHidden/>
          </w:rPr>
        </w:r>
        <w:r w:rsidR="000402EC" w:rsidRPr="00C413A9">
          <w:rPr>
            <w:noProof/>
            <w:webHidden/>
          </w:rPr>
          <w:fldChar w:fldCharType="separate"/>
        </w:r>
        <w:r w:rsidR="000402EC" w:rsidRPr="004E4E01">
          <w:rPr>
            <w:noProof/>
            <w:webHidden/>
          </w:rPr>
          <w:t>3</w:t>
        </w:r>
        <w:r w:rsidR="000402EC" w:rsidRPr="00C413A9">
          <w:rPr>
            <w:noProof/>
            <w:webHidden/>
          </w:rPr>
          <w:fldChar w:fldCharType="end"/>
        </w:r>
      </w:hyperlink>
    </w:p>
    <w:p w14:paraId="0A5A9A93" w14:textId="2CFB60C2" w:rsidR="000402EC" w:rsidRPr="004E4E01" w:rsidRDefault="00777C97" w:rsidP="000402EC">
      <w:pPr>
        <w:pStyle w:val="10"/>
        <w:rPr>
          <w:rFonts w:asciiTheme="minorHAnsi" w:eastAsiaTheme="minorEastAsia" w:hAnsiTheme="minorHAnsi"/>
          <w:noProof/>
        </w:rPr>
      </w:pPr>
      <w:hyperlink w:anchor="_Toc94426691" w:history="1">
        <w:r w:rsidR="000402EC" w:rsidRPr="00C413A9">
          <w:rPr>
            <w:rStyle w:val="a7"/>
            <w:rFonts w:eastAsia="Times New Roman" w:cs="Times New Roman"/>
            <w:bCs/>
            <w:noProof/>
            <w:spacing w:val="-6"/>
            <w:lang w:eastAsia="en-US" w:bidi="en-US"/>
          </w:rPr>
          <w:t>IV.</w:t>
        </w:r>
        <w:r w:rsidR="000402EC" w:rsidRPr="004E4E01">
          <w:rPr>
            <w:rFonts w:asciiTheme="minorHAnsi" w:eastAsiaTheme="minorEastAsia" w:hAnsiTheme="minorHAnsi"/>
            <w:noProof/>
          </w:rPr>
          <w:tab/>
        </w:r>
        <w:r w:rsidR="000402EC" w:rsidRPr="00C413A9">
          <w:rPr>
            <w:rStyle w:val="a7"/>
            <w:rFonts w:cs="宋体"/>
            <w:noProof/>
          </w:rPr>
          <w:t>OTS</w:t>
        </w:r>
        <w:r w:rsidR="000402EC" w:rsidRPr="00C413A9">
          <w:rPr>
            <w:rStyle w:val="a7"/>
            <w:rFonts w:cs="宋体" w:hint="eastAsia"/>
            <w:noProof/>
          </w:rPr>
          <w:t>软件决策原理图</w:t>
        </w:r>
        <w:r w:rsidR="000402EC" w:rsidRPr="004E4E01">
          <w:rPr>
            <w:noProof/>
            <w:webHidden/>
          </w:rPr>
          <w:tab/>
        </w:r>
        <w:r w:rsidR="000402EC" w:rsidRPr="00C413A9">
          <w:rPr>
            <w:noProof/>
            <w:webHidden/>
          </w:rPr>
          <w:fldChar w:fldCharType="begin"/>
        </w:r>
        <w:r w:rsidR="000402EC" w:rsidRPr="004E4E01">
          <w:rPr>
            <w:noProof/>
            <w:webHidden/>
          </w:rPr>
          <w:instrText xml:space="preserve"> PAGEREF _Toc94426691 \h </w:instrText>
        </w:r>
        <w:r w:rsidR="000402EC" w:rsidRPr="00C413A9">
          <w:rPr>
            <w:noProof/>
            <w:webHidden/>
          </w:rPr>
        </w:r>
        <w:r w:rsidR="000402EC" w:rsidRPr="00C413A9">
          <w:rPr>
            <w:noProof/>
            <w:webHidden/>
          </w:rPr>
          <w:fldChar w:fldCharType="separate"/>
        </w:r>
        <w:r w:rsidR="000402EC" w:rsidRPr="004E4E01">
          <w:rPr>
            <w:noProof/>
            <w:webHidden/>
          </w:rPr>
          <w:t>4</w:t>
        </w:r>
        <w:r w:rsidR="000402EC" w:rsidRPr="00C413A9">
          <w:rPr>
            <w:noProof/>
            <w:webHidden/>
          </w:rPr>
          <w:fldChar w:fldCharType="end"/>
        </w:r>
      </w:hyperlink>
    </w:p>
    <w:p w14:paraId="50E8B8DE" w14:textId="405003DB" w:rsidR="000402EC" w:rsidRPr="004E4E01" w:rsidRDefault="00777C97" w:rsidP="000402EC">
      <w:pPr>
        <w:pStyle w:val="10"/>
        <w:rPr>
          <w:rFonts w:asciiTheme="minorHAnsi" w:eastAsiaTheme="minorEastAsia" w:hAnsiTheme="minorHAnsi"/>
          <w:noProof/>
        </w:rPr>
      </w:pPr>
      <w:hyperlink w:anchor="_Toc94426692" w:history="1">
        <w:r w:rsidR="000402EC" w:rsidRPr="00C413A9">
          <w:rPr>
            <w:rStyle w:val="a7"/>
            <w:rFonts w:eastAsia="Times New Roman" w:cs="Times New Roman"/>
            <w:bCs/>
            <w:noProof/>
            <w:spacing w:val="-6"/>
            <w:lang w:eastAsia="en-US" w:bidi="en-US"/>
          </w:rPr>
          <w:t>V.</w:t>
        </w:r>
        <w:r w:rsidR="000402EC" w:rsidRPr="004E4E01">
          <w:rPr>
            <w:rFonts w:asciiTheme="minorHAnsi" w:eastAsiaTheme="minorEastAsia" w:hAnsiTheme="minorHAnsi"/>
            <w:noProof/>
          </w:rPr>
          <w:tab/>
        </w:r>
        <w:r w:rsidR="000402EC" w:rsidRPr="00C413A9">
          <w:rPr>
            <w:rStyle w:val="a7"/>
            <w:rFonts w:cs="宋体"/>
            <w:noProof/>
          </w:rPr>
          <w:t>OTS</w:t>
        </w:r>
        <w:r w:rsidR="000402EC" w:rsidRPr="00C413A9">
          <w:rPr>
            <w:rStyle w:val="a7"/>
            <w:rFonts w:cs="宋体" w:hint="eastAsia"/>
            <w:noProof/>
          </w:rPr>
          <w:t>软件使用</w:t>
        </w:r>
        <w:r w:rsidR="000402EC" w:rsidRPr="004E4E01">
          <w:rPr>
            <w:noProof/>
            <w:webHidden/>
          </w:rPr>
          <w:tab/>
        </w:r>
        <w:r w:rsidR="000402EC" w:rsidRPr="00C413A9">
          <w:rPr>
            <w:noProof/>
            <w:webHidden/>
          </w:rPr>
          <w:fldChar w:fldCharType="begin"/>
        </w:r>
        <w:r w:rsidR="000402EC" w:rsidRPr="004E4E01">
          <w:rPr>
            <w:noProof/>
            <w:webHidden/>
          </w:rPr>
          <w:instrText xml:space="preserve"> PAGEREF _Toc94426692 \h </w:instrText>
        </w:r>
        <w:r w:rsidR="000402EC" w:rsidRPr="00C413A9">
          <w:rPr>
            <w:noProof/>
            <w:webHidden/>
          </w:rPr>
        </w:r>
        <w:r w:rsidR="000402EC" w:rsidRPr="00C413A9">
          <w:rPr>
            <w:noProof/>
            <w:webHidden/>
          </w:rPr>
          <w:fldChar w:fldCharType="separate"/>
        </w:r>
        <w:r w:rsidR="000402EC" w:rsidRPr="004E4E01">
          <w:rPr>
            <w:noProof/>
            <w:webHidden/>
          </w:rPr>
          <w:t>6</w:t>
        </w:r>
        <w:r w:rsidR="000402EC" w:rsidRPr="00C413A9">
          <w:rPr>
            <w:noProof/>
            <w:webHidden/>
          </w:rPr>
          <w:fldChar w:fldCharType="end"/>
        </w:r>
      </w:hyperlink>
    </w:p>
    <w:p w14:paraId="0B08F0B9" w14:textId="7871AC42" w:rsidR="000402EC" w:rsidRPr="004E4E01" w:rsidRDefault="00777C97">
      <w:pPr>
        <w:pStyle w:val="20"/>
        <w:tabs>
          <w:tab w:val="left" w:pos="840"/>
          <w:tab w:val="right" w:leader="dot" w:pos="9061"/>
        </w:tabs>
        <w:spacing w:before="120"/>
        <w:ind w:left="420"/>
        <w:rPr>
          <w:rFonts w:asciiTheme="minorHAnsi" w:eastAsiaTheme="minorEastAsia" w:hAnsiTheme="minorHAnsi"/>
          <w:noProof/>
        </w:rPr>
      </w:pPr>
      <w:hyperlink w:anchor="_Toc94426693" w:history="1">
        <w:r w:rsidR="000402EC" w:rsidRPr="00C413A9">
          <w:rPr>
            <w:rStyle w:val="a7"/>
            <w:rFonts w:cs="Times New Roman"/>
            <w:noProof/>
          </w:rPr>
          <w:t>A.</w:t>
        </w:r>
        <w:r w:rsidR="000402EC" w:rsidRPr="004E4E01">
          <w:rPr>
            <w:rFonts w:asciiTheme="minorHAnsi" w:eastAsiaTheme="minorEastAsia" w:hAnsiTheme="minorHAnsi"/>
            <w:noProof/>
          </w:rPr>
          <w:tab/>
        </w:r>
        <w:r w:rsidR="000402EC" w:rsidRPr="00C413A9">
          <w:rPr>
            <w:rStyle w:val="a7"/>
            <w:rFonts w:cs="宋体"/>
            <w:noProof/>
          </w:rPr>
          <w:t>OTS</w:t>
        </w:r>
        <w:r w:rsidR="000402EC" w:rsidRPr="00C413A9">
          <w:rPr>
            <w:rStyle w:val="a7"/>
            <w:rFonts w:cs="宋体" w:hint="eastAsia"/>
            <w:noProof/>
          </w:rPr>
          <w:t>软件基础文档</w:t>
        </w:r>
        <w:r w:rsidR="000402EC" w:rsidRPr="004E4E01">
          <w:rPr>
            <w:noProof/>
            <w:webHidden/>
          </w:rPr>
          <w:tab/>
        </w:r>
        <w:r w:rsidR="000402EC" w:rsidRPr="00C413A9">
          <w:rPr>
            <w:noProof/>
            <w:webHidden/>
          </w:rPr>
          <w:fldChar w:fldCharType="begin"/>
        </w:r>
        <w:r w:rsidR="000402EC" w:rsidRPr="004E4E01">
          <w:rPr>
            <w:noProof/>
            <w:webHidden/>
          </w:rPr>
          <w:instrText xml:space="preserve"> PAGEREF _Toc94426693 \h </w:instrText>
        </w:r>
        <w:r w:rsidR="000402EC" w:rsidRPr="00C413A9">
          <w:rPr>
            <w:noProof/>
            <w:webHidden/>
          </w:rPr>
        </w:r>
        <w:r w:rsidR="000402EC" w:rsidRPr="00C413A9">
          <w:rPr>
            <w:noProof/>
            <w:webHidden/>
          </w:rPr>
          <w:fldChar w:fldCharType="separate"/>
        </w:r>
        <w:r w:rsidR="000402EC" w:rsidRPr="004E4E01">
          <w:rPr>
            <w:noProof/>
            <w:webHidden/>
          </w:rPr>
          <w:t>6</w:t>
        </w:r>
        <w:r w:rsidR="000402EC" w:rsidRPr="00C413A9">
          <w:rPr>
            <w:noProof/>
            <w:webHidden/>
          </w:rPr>
          <w:fldChar w:fldCharType="end"/>
        </w:r>
      </w:hyperlink>
    </w:p>
    <w:p w14:paraId="7107950A" w14:textId="1A1E1A12" w:rsidR="000402EC" w:rsidRPr="004E4E01" w:rsidRDefault="00777C97">
      <w:pPr>
        <w:pStyle w:val="20"/>
        <w:tabs>
          <w:tab w:val="left" w:pos="840"/>
          <w:tab w:val="right" w:leader="dot" w:pos="9061"/>
        </w:tabs>
        <w:spacing w:before="120"/>
        <w:ind w:left="420"/>
        <w:rPr>
          <w:rFonts w:asciiTheme="minorHAnsi" w:eastAsiaTheme="minorEastAsia" w:hAnsiTheme="minorHAnsi"/>
          <w:noProof/>
        </w:rPr>
      </w:pPr>
      <w:hyperlink w:anchor="_Toc94426694" w:history="1">
        <w:r w:rsidR="000402EC" w:rsidRPr="00C413A9">
          <w:rPr>
            <w:rStyle w:val="a7"/>
            <w:rFonts w:cs="Times New Roman"/>
            <w:noProof/>
          </w:rPr>
          <w:t>B.</w:t>
        </w:r>
        <w:r w:rsidR="000402EC" w:rsidRPr="004E4E01">
          <w:rPr>
            <w:rFonts w:asciiTheme="minorHAnsi" w:eastAsiaTheme="minorEastAsia" w:hAnsiTheme="minorHAnsi"/>
            <w:noProof/>
          </w:rPr>
          <w:tab/>
        </w:r>
        <w:r w:rsidR="000402EC" w:rsidRPr="00C413A9">
          <w:rPr>
            <w:rStyle w:val="a7"/>
            <w:rFonts w:cs="宋体"/>
            <w:noProof/>
          </w:rPr>
          <w:t>OTS</w:t>
        </w:r>
        <w:r w:rsidR="000402EC" w:rsidRPr="00C413A9">
          <w:rPr>
            <w:rStyle w:val="a7"/>
            <w:rFonts w:cs="宋体" w:hint="eastAsia"/>
            <w:noProof/>
          </w:rPr>
          <w:t>软件危险分析</w:t>
        </w:r>
        <w:r w:rsidR="000402EC" w:rsidRPr="004E4E01">
          <w:rPr>
            <w:noProof/>
            <w:webHidden/>
          </w:rPr>
          <w:tab/>
        </w:r>
        <w:r w:rsidR="000402EC" w:rsidRPr="00C413A9">
          <w:rPr>
            <w:noProof/>
            <w:webHidden/>
          </w:rPr>
          <w:fldChar w:fldCharType="begin"/>
        </w:r>
        <w:r w:rsidR="000402EC" w:rsidRPr="004E4E01">
          <w:rPr>
            <w:noProof/>
            <w:webHidden/>
          </w:rPr>
          <w:instrText xml:space="preserve"> PAGEREF _Toc94426694 \h </w:instrText>
        </w:r>
        <w:r w:rsidR="000402EC" w:rsidRPr="00C413A9">
          <w:rPr>
            <w:noProof/>
            <w:webHidden/>
          </w:rPr>
        </w:r>
        <w:r w:rsidR="000402EC" w:rsidRPr="00C413A9">
          <w:rPr>
            <w:noProof/>
            <w:webHidden/>
          </w:rPr>
          <w:fldChar w:fldCharType="separate"/>
        </w:r>
        <w:r w:rsidR="000402EC" w:rsidRPr="004E4E01">
          <w:rPr>
            <w:noProof/>
            <w:webHidden/>
          </w:rPr>
          <w:t>8</w:t>
        </w:r>
        <w:r w:rsidR="000402EC" w:rsidRPr="00C413A9">
          <w:rPr>
            <w:noProof/>
            <w:webHidden/>
          </w:rPr>
          <w:fldChar w:fldCharType="end"/>
        </w:r>
      </w:hyperlink>
    </w:p>
    <w:p w14:paraId="4AED8470" w14:textId="31DE2D89" w:rsidR="000402EC" w:rsidRPr="004E4E01" w:rsidRDefault="00777C97">
      <w:pPr>
        <w:pStyle w:val="20"/>
        <w:tabs>
          <w:tab w:val="left" w:pos="840"/>
          <w:tab w:val="right" w:leader="dot" w:pos="9061"/>
        </w:tabs>
        <w:spacing w:before="120"/>
        <w:ind w:left="420"/>
        <w:rPr>
          <w:rFonts w:asciiTheme="minorHAnsi" w:eastAsiaTheme="minorEastAsia" w:hAnsiTheme="minorHAnsi"/>
          <w:noProof/>
        </w:rPr>
      </w:pPr>
      <w:hyperlink w:anchor="_Toc94426695" w:history="1">
        <w:r w:rsidR="000402EC" w:rsidRPr="00C413A9">
          <w:rPr>
            <w:rStyle w:val="a7"/>
            <w:rFonts w:cs="Times New Roman"/>
            <w:noProof/>
          </w:rPr>
          <w:t>C.</w:t>
        </w:r>
        <w:r w:rsidR="000402EC" w:rsidRPr="004E4E01">
          <w:rPr>
            <w:rFonts w:asciiTheme="minorHAnsi" w:eastAsiaTheme="minorEastAsia" w:hAnsiTheme="minorHAnsi"/>
            <w:noProof/>
          </w:rPr>
          <w:tab/>
        </w:r>
        <w:r w:rsidR="000402EC" w:rsidRPr="00C413A9">
          <w:rPr>
            <w:rStyle w:val="a7"/>
            <w:rFonts w:cs="宋体"/>
            <w:noProof/>
          </w:rPr>
          <w:t>OTS</w:t>
        </w:r>
        <w:r w:rsidR="000402EC" w:rsidRPr="00C413A9">
          <w:rPr>
            <w:rStyle w:val="a7"/>
            <w:rFonts w:cs="宋体" w:hint="eastAsia"/>
            <w:noProof/>
          </w:rPr>
          <w:t>软件危险缓解措施</w:t>
        </w:r>
        <w:r w:rsidR="000402EC" w:rsidRPr="004E4E01">
          <w:rPr>
            <w:noProof/>
            <w:webHidden/>
          </w:rPr>
          <w:tab/>
        </w:r>
        <w:r w:rsidR="000402EC" w:rsidRPr="00C413A9">
          <w:rPr>
            <w:noProof/>
            <w:webHidden/>
          </w:rPr>
          <w:fldChar w:fldCharType="begin"/>
        </w:r>
        <w:r w:rsidR="000402EC" w:rsidRPr="004E4E01">
          <w:rPr>
            <w:noProof/>
            <w:webHidden/>
          </w:rPr>
          <w:instrText xml:space="preserve"> PAGEREF _Toc94426695 \h </w:instrText>
        </w:r>
        <w:r w:rsidR="000402EC" w:rsidRPr="00C413A9">
          <w:rPr>
            <w:noProof/>
            <w:webHidden/>
          </w:rPr>
        </w:r>
        <w:r w:rsidR="000402EC" w:rsidRPr="00C413A9">
          <w:rPr>
            <w:noProof/>
            <w:webHidden/>
          </w:rPr>
          <w:fldChar w:fldCharType="separate"/>
        </w:r>
        <w:r w:rsidR="000402EC" w:rsidRPr="004E4E01">
          <w:rPr>
            <w:noProof/>
            <w:webHidden/>
          </w:rPr>
          <w:t>9</w:t>
        </w:r>
        <w:r w:rsidR="000402EC" w:rsidRPr="00C413A9">
          <w:rPr>
            <w:noProof/>
            <w:webHidden/>
          </w:rPr>
          <w:fldChar w:fldCharType="end"/>
        </w:r>
      </w:hyperlink>
    </w:p>
    <w:p w14:paraId="14FE946E" w14:textId="5D1A98EC" w:rsidR="000402EC" w:rsidRPr="004E4E01" w:rsidRDefault="00777C97">
      <w:pPr>
        <w:pStyle w:val="20"/>
        <w:tabs>
          <w:tab w:val="left" w:pos="840"/>
          <w:tab w:val="right" w:leader="dot" w:pos="9061"/>
        </w:tabs>
        <w:spacing w:before="120"/>
        <w:ind w:left="420"/>
        <w:rPr>
          <w:rFonts w:asciiTheme="minorHAnsi" w:eastAsiaTheme="minorEastAsia" w:hAnsiTheme="minorHAnsi"/>
          <w:noProof/>
        </w:rPr>
      </w:pPr>
      <w:hyperlink w:anchor="_Toc94426696" w:history="1">
        <w:r w:rsidR="000402EC" w:rsidRPr="00C413A9">
          <w:rPr>
            <w:rStyle w:val="a7"/>
            <w:rFonts w:cs="Times New Roman"/>
            <w:noProof/>
          </w:rPr>
          <w:t>D.</w:t>
        </w:r>
        <w:r w:rsidR="000402EC" w:rsidRPr="004E4E01">
          <w:rPr>
            <w:rFonts w:asciiTheme="minorHAnsi" w:eastAsiaTheme="minorEastAsia" w:hAnsiTheme="minorHAnsi"/>
            <w:noProof/>
          </w:rPr>
          <w:tab/>
        </w:r>
        <w:r w:rsidR="000402EC" w:rsidRPr="00C413A9">
          <w:rPr>
            <w:rStyle w:val="a7"/>
            <w:rFonts w:cs="宋体" w:hint="eastAsia"/>
            <w:noProof/>
          </w:rPr>
          <w:t>描述并说明剩余风险</w:t>
        </w:r>
        <w:r w:rsidR="000402EC" w:rsidRPr="004E4E01">
          <w:rPr>
            <w:noProof/>
            <w:webHidden/>
          </w:rPr>
          <w:tab/>
        </w:r>
        <w:r w:rsidR="000402EC" w:rsidRPr="00C413A9">
          <w:rPr>
            <w:noProof/>
            <w:webHidden/>
          </w:rPr>
          <w:fldChar w:fldCharType="begin"/>
        </w:r>
        <w:r w:rsidR="000402EC" w:rsidRPr="004E4E01">
          <w:rPr>
            <w:noProof/>
            <w:webHidden/>
          </w:rPr>
          <w:instrText xml:space="preserve"> PAGEREF _Toc94426696 \h </w:instrText>
        </w:r>
        <w:r w:rsidR="000402EC" w:rsidRPr="00C413A9">
          <w:rPr>
            <w:noProof/>
            <w:webHidden/>
          </w:rPr>
        </w:r>
        <w:r w:rsidR="000402EC" w:rsidRPr="00C413A9">
          <w:rPr>
            <w:noProof/>
            <w:webHidden/>
          </w:rPr>
          <w:fldChar w:fldCharType="separate"/>
        </w:r>
        <w:r w:rsidR="000402EC" w:rsidRPr="004E4E01">
          <w:rPr>
            <w:noProof/>
            <w:webHidden/>
          </w:rPr>
          <w:t>12</w:t>
        </w:r>
        <w:r w:rsidR="000402EC" w:rsidRPr="00C413A9">
          <w:rPr>
            <w:noProof/>
            <w:webHidden/>
          </w:rPr>
          <w:fldChar w:fldCharType="end"/>
        </w:r>
      </w:hyperlink>
    </w:p>
    <w:p w14:paraId="05910E57" w14:textId="06181A08" w:rsidR="000402EC" w:rsidRPr="004E4E01" w:rsidRDefault="00777C97">
      <w:pPr>
        <w:pStyle w:val="20"/>
        <w:tabs>
          <w:tab w:val="left" w:pos="840"/>
          <w:tab w:val="right" w:leader="dot" w:pos="9061"/>
        </w:tabs>
        <w:spacing w:before="120"/>
        <w:ind w:left="420"/>
        <w:rPr>
          <w:rFonts w:asciiTheme="minorHAnsi" w:eastAsiaTheme="minorEastAsia" w:hAnsiTheme="minorHAnsi"/>
          <w:noProof/>
        </w:rPr>
      </w:pPr>
      <w:hyperlink w:anchor="_Toc94426697" w:history="1">
        <w:r w:rsidR="000402EC" w:rsidRPr="00C413A9">
          <w:rPr>
            <w:rStyle w:val="a7"/>
            <w:rFonts w:cs="Times New Roman"/>
            <w:noProof/>
          </w:rPr>
          <w:t>E.</w:t>
        </w:r>
        <w:r w:rsidR="000402EC" w:rsidRPr="004E4E01">
          <w:rPr>
            <w:rFonts w:asciiTheme="minorHAnsi" w:eastAsiaTheme="minorEastAsia" w:hAnsiTheme="minorHAnsi"/>
            <w:noProof/>
          </w:rPr>
          <w:tab/>
        </w:r>
        <w:r w:rsidR="000402EC" w:rsidRPr="00C413A9">
          <w:rPr>
            <w:rStyle w:val="a7"/>
            <w:rFonts w:cs="宋体"/>
            <w:noProof/>
          </w:rPr>
          <w:t>OTS</w:t>
        </w:r>
        <w:r w:rsidR="000402EC" w:rsidRPr="00C413A9">
          <w:rPr>
            <w:rStyle w:val="a7"/>
            <w:rFonts w:cs="宋体" w:hint="eastAsia"/>
            <w:noProof/>
          </w:rPr>
          <w:t>软件的特殊文档</w:t>
        </w:r>
        <w:r w:rsidR="000402EC" w:rsidRPr="004E4E01">
          <w:rPr>
            <w:noProof/>
            <w:webHidden/>
          </w:rPr>
          <w:tab/>
        </w:r>
        <w:r w:rsidR="000402EC" w:rsidRPr="00C413A9">
          <w:rPr>
            <w:noProof/>
            <w:webHidden/>
          </w:rPr>
          <w:fldChar w:fldCharType="begin"/>
        </w:r>
        <w:r w:rsidR="000402EC" w:rsidRPr="004E4E01">
          <w:rPr>
            <w:noProof/>
            <w:webHidden/>
          </w:rPr>
          <w:instrText xml:space="preserve"> PAGEREF _Toc94426697 \h </w:instrText>
        </w:r>
        <w:r w:rsidR="000402EC" w:rsidRPr="00C413A9">
          <w:rPr>
            <w:noProof/>
            <w:webHidden/>
          </w:rPr>
        </w:r>
        <w:r w:rsidR="000402EC" w:rsidRPr="00C413A9">
          <w:rPr>
            <w:noProof/>
            <w:webHidden/>
          </w:rPr>
          <w:fldChar w:fldCharType="separate"/>
        </w:r>
        <w:r w:rsidR="000402EC" w:rsidRPr="004E4E01">
          <w:rPr>
            <w:noProof/>
            <w:webHidden/>
          </w:rPr>
          <w:t>12</w:t>
        </w:r>
        <w:r w:rsidR="000402EC" w:rsidRPr="00C413A9">
          <w:rPr>
            <w:noProof/>
            <w:webHidden/>
          </w:rPr>
          <w:fldChar w:fldCharType="end"/>
        </w:r>
      </w:hyperlink>
    </w:p>
    <w:p w14:paraId="28DFD2EF" w14:textId="48D1BC91" w:rsidR="000402EC" w:rsidRDefault="00777C97" w:rsidP="000402EC">
      <w:pPr>
        <w:pStyle w:val="10"/>
        <w:rPr>
          <w:rFonts w:asciiTheme="minorHAnsi" w:eastAsiaTheme="minorEastAsia" w:hAnsiTheme="minorHAnsi"/>
          <w:noProof/>
        </w:rPr>
      </w:pPr>
      <w:hyperlink w:anchor="_Toc94426698" w:history="1">
        <w:r w:rsidR="000402EC" w:rsidRPr="00C413A9">
          <w:rPr>
            <w:rStyle w:val="a7"/>
            <w:rFonts w:eastAsia="Times New Roman" w:cs="Times New Roman"/>
            <w:bCs/>
            <w:noProof/>
            <w:spacing w:val="-6"/>
            <w:lang w:eastAsia="en-US" w:bidi="en-US"/>
          </w:rPr>
          <w:t>VI.</w:t>
        </w:r>
        <w:r w:rsidR="000402EC" w:rsidRPr="004E4E01">
          <w:rPr>
            <w:rFonts w:asciiTheme="minorHAnsi" w:eastAsiaTheme="minorEastAsia" w:hAnsiTheme="minorHAnsi"/>
            <w:noProof/>
          </w:rPr>
          <w:tab/>
        </w:r>
        <w:r w:rsidR="000402EC" w:rsidRPr="00C413A9">
          <w:rPr>
            <w:rStyle w:val="a7"/>
            <w:rFonts w:cs="宋体" w:hint="eastAsia"/>
            <w:noProof/>
          </w:rPr>
          <w:t>市售应用程序中使用的</w:t>
        </w:r>
        <w:r w:rsidR="000402EC" w:rsidRPr="00C413A9">
          <w:rPr>
            <w:rStyle w:val="a7"/>
            <w:rFonts w:cs="宋体"/>
            <w:noProof/>
          </w:rPr>
          <w:t>OTS</w:t>
        </w:r>
        <w:r w:rsidR="000402EC" w:rsidRPr="00C413A9">
          <w:rPr>
            <w:rStyle w:val="a7"/>
            <w:rFonts w:cs="宋体" w:hint="eastAsia"/>
            <w:noProof/>
          </w:rPr>
          <w:t>软件</w:t>
        </w:r>
        <w:r w:rsidR="000402EC" w:rsidRPr="004E4E01">
          <w:rPr>
            <w:noProof/>
            <w:webHidden/>
          </w:rPr>
          <w:tab/>
        </w:r>
        <w:r w:rsidR="000402EC" w:rsidRPr="00C413A9">
          <w:rPr>
            <w:noProof/>
            <w:webHidden/>
          </w:rPr>
          <w:fldChar w:fldCharType="begin"/>
        </w:r>
        <w:r w:rsidR="000402EC" w:rsidRPr="004E4E01">
          <w:rPr>
            <w:noProof/>
            <w:webHidden/>
          </w:rPr>
          <w:instrText xml:space="preserve"> PAGEREF _Toc94426698 \h </w:instrText>
        </w:r>
        <w:r w:rsidR="000402EC" w:rsidRPr="00C413A9">
          <w:rPr>
            <w:noProof/>
            <w:webHidden/>
          </w:rPr>
        </w:r>
        <w:r w:rsidR="000402EC" w:rsidRPr="00C413A9">
          <w:rPr>
            <w:noProof/>
            <w:webHidden/>
          </w:rPr>
          <w:fldChar w:fldCharType="separate"/>
        </w:r>
        <w:r w:rsidR="000402EC" w:rsidRPr="004E4E01">
          <w:rPr>
            <w:noProof/>
            <w:webHidden/>
          </w:rPr>
          <w:t>13</w:t>
        </w:r>
        <w:r w:rsidR="000402EC" w:rsidRPr="00C413A9">
          <w:rPr>
            <w:noProof/>
            <w:webHidden/>
          </w:rPr>
          <w:fldChar w:fldCharType="end"/>
        </w:r>
      </w:hyperlink>
    </w:p>
    <w:p w14:paraId="2DABDE90" w14:textId="41031CE8"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699" w:history="1">
        <w:r w:rsidR="000402EC" w:rsidRPr="007B520D">
          <w:rPr>
            <w:rStyle w:val="a7"/>
            <w:noProof/>
            <w:spacing w:val="-1"/>
            <w:lang w:bidi="en-US"/>
          </w:rPr>
          <w:t>A.</w:t>
        </w:r>
        <w:r w:rsidR="000402EC">
          <w:rPr>
            <w:rFonts w:asciiTheme="minorHAnsi" w:eastAsiaTheme="minorEastAsia" w:hAnsiTheme="minorHAnsi"/>
            <w:noProof/>
          </w:rPr>
          <w:tab/>
        </w:r>
        <w:r w:rsidR="000402EC" w:rsidRPr="007B520D">
          <w:rPr>
            <w:rStyle w:val="a7"/>
            <w:rFonts w:cs="宋体"/>
            <w:noProof/>
            <w:lang w:bidi="en-US"/>
          </w:rPr>
          <w:t>示例</w:t>
        </w:r>
        <w:r w:rsidR="000402EC">
          <w:rPr>
            <w:noProof/>
            <w:webHidden/>
          </w:rPr>
          <w:tab/>
        </w:r>
        <w:r w:rsidR="000402EC">
          <w:rPr>
            <w:noProof/>
            <w:webHidden/>
          </w:rPr>
          <w:fldChar w:fldCharType="begin"/>
        </w:r>
        <w:r w:rsidR="000402EC">
          <w:rPr>
            <w:noProof/>
            <w:webHidden/>
          </w:rPr>
          <w:instrText xml:space="preserve"> PAGEREF _Toc94426699 \h </w:instrText>
        </w:r>
        <w:r w:rsidR="000402EC">
          <w:rPr>
            <w:noProof/>
            <w:webHidden/>
          </w:rPr>
        </w:r>
        <w:r w:rsidR="000402EC">
          <w:rPr>
            <w:noProof/>
            <w:webHidden/>
          </w:rPr>
          <w:fldChar w:fldCharType="separate"/>
        </w:r>
        <w:r w:rsidR="000402EC">
          <w:rPr>
            <w:noProof/>
            <w:webHidden/>
          </w:rPr>
          <w:t>13</w:t>
        </w:r>
        <w:r w:rsidR="000402EC">
          <w:rPr>
            <w:noProof/>
            <w:webHidden/>
          </w:rPr>
          <w:fldChar w:fldCharType="end"/>
        </w:r>
      </w:hyperlink>
    </w:p>
    <w:p w14:paraId="3585F595" w14:textId="3B8174C5" w:rsidR="000402EC" w:rsidRDefault="00917C5A">
      <w:pPr>
        <w:pStyle w:val="30"/>
        <w:rPr>
          <w:rFonts w:asciiTheme="minorHAnsi" w:eastAsiaTheme="minorEastAsia" w:hAnsiTheme="minorHAnsi"/>
          <w:noProof/>
        </w:rPr>
      </w:pPr>
      <w:hyperlink w:anchor="_Toc94426700" w:history="1">
        <w:r w:rsidR="000402EC" w:rsidRPr="007B520D">
          <w:rPr>
            <w:rStyle w:val="a7"/>
            <w:noProof/>
            <w:spacing w:val="-1"/>
            <w:lang w:bidi="en-US"/>
          </w:rPr>
          <w:t>(1)</w:t>
        </w:r>
        <w:r w:rsidR="000402EC">
          <w:rPr>
            <w:rFonts w:asciiTheme="minorHAnsi" w:eastAsiaTheme="minorEastAsia" w:hAnsiTheme="minorHAnsi"/>
            <w:noProof/>
          </w:rPr>
          <w:tab/>
        </w:r>
        <w:r w:rsidR="000402EC" w:rsidRPr="007B520D">
          <w:rPr>
            <w:rStyle w:val="a7"/>
            <w:rFonts w:cs="宋体"/>
            <w:noProof/>
            <w:lang w:bidi="en-US"/>
          </w:rPr>
          <w:t>角膜地形图仪</w:t>
        </w:r>
        <w:r w:rsidR="000402EC">
          <w:rPr>
            <w:noProof/>
            <w:webHidden/>
          </w:rPr>
          <w:tab/>
        </w:r>
        <w:r w:rsidR="000402EC">
          <w:rPr>
            <w:noProof/>
            <w:webHidden/>
          </w:rPr>
          <w:fldChar w:fldCharType="begin"/>
        </w:r>
        <w:r w:rsidR="000402EC">
          <w:rPr>
            <w:noProof/>
            <w:webHidden/>
          </w:rPr>
          <w:instrText xml:space="preserve"> PAGEREF _Toc94426700 \h </w:instrText>
        </w:r>
        <w:r w:rsidR="000402EC">
          <w:rPr>
            <w:noProof/>
            <w:webHidden/>
          </w:rPr>
        </w:r>
        <w:r w:rsidR="000402EC">
          <w:rPr>
            <w:noProof/>
            <w:webHidden/>
          </w:rPr>
          <w:fldChar w:fldCharType="separate"/>
        </w:r>
        <w:r w:rsidR="000402EC">
          <w:rPr>
            <w:noProof/>
            <w:webHidden/>
          </w:rPr>
          <w:t>13</w:t>
        </w:r>
        <w:r w:rsidR="000402EC">
          <w:rPr>
            <w:noProof/>
            <w:webHidden/>
          </w:rPr>
          <w:fldChar w:fldCharType="end"/>
        </w:r>
      </w:hyperlink>
    </w:p>
    <w:p w14:paraId="6F2B229A" w14:textId="42E7BFC6" w:rsidR="000402EC" w:rsidRDefault="00917C5A">
      <w:pPr>
        <w:pStyle w:val="30"/>
        <w:rPr>
          <w:rFonts w:asciiTheme="minorHAnsi" w:eastAsiaTheme="minorEastAsia" w:hAnsiTheme="minorHAnsi"/>
          <w:noProof/>
        </w:rPr>
      </w:pPr>
      <w:hyperlink w:anchor="_Toc94426701" w:history="1">
        <w:r w:rsidR="000402EC" w:rsidRPr="007B520D">
          <w:rPr>
            <w:rStyle w:val="a7"/>
            <w:noProof/>
            <w:spacing w:val="-1"/>
            <w:lang w:bidi="en-US"/>
          </w:rPr>
          <w:t>(2)</w:t>
        </w:r>
        <w:r w:rsidR="000402EC">
          <w:rPr>
            <w:rFonts w:asciiTheme="minorHAnsi" w:eastAsiaTheme="minorEastAsia" w:hAnsiTheme="minorHAnsi"/>
            <w:noProof/>
          </w:rPr>
          <w:tab/>
        </w:r>
        <w:r w:rsidR="000402EC" w:rsidRPr="007B520D">
          <w:rPr>
            <w:rStyle w:val="a7"/>
            <w:rFonts w:cs="宋体"/>
            <w:noProof/>
            <w:lang w:bidi="en-US"/>
          </w:rPr>
          <w:t>会阴压力计</w:t>
        </w:r>
        <w:r w:rsidR="000402EC">
          <w:rPr>
            <w:noProof/>
            <w:webHidden/>
          </w:rPr>
          <w:tab/>
        </w:r>
        <w:r w:rsidR="000402EC">
          <w:rPr>
            <w:noProof/>
            <w:webHidden/>
          </w:rPr>
          <w:fldChar w:fldCharType="begin"/>
        </w:r>
        <w:r w:rsidR="000402EC">
          <w:rPr>
            <w:noProof/>
            <w:webHidden/>
          </w:rPr>
          <w:instrText xml:space="preserve"> PAGEREF _Toc94426701 \h </w:instrText>
        </w:r>
        <w:r w:rsidR="000402EC">
          <w:rPr>
            <w:noProof/>
            <w:webHidden/>
          </w:rPr>
        </w:r>
        <w:r w:rsidR="000402EC">
          <w:rPr>
            <w:noProof/>
            <w:webHidden/>
          </w:rPr>
          <w:fldChar w:fldCharType="separate"/>
        </w:r>
        <w:r w:rsidR="000402EC">
          <w:rPr>
            <w:noProof/>
            <w:webHidden/>
          </w:rPr>
          <w:t>13</w:t>
        </w:r>
        <w:r w:rsidR="000402EC">
          <w:rPr>
            <w:noProof/>
            <w:webHidden/>
          </w:rPr>
          <w:fldChar w:fldCharType="end"/>
        </w:r>
      </w:hyperlink>
    </w:p>
    <w:p w14:paraId="64DB671A" w14:textId="6E3421AE" w:rsidR="000402EC" w:rsidRDefault="00917C5A">
      <w:pPr>
        <w:pStyle w:val="30"/>
        <w:rPr>
          <w:rFonts w:asciiTheme="minorHAnsi" w:eastAsiaTheme="minorEastAsia" w:hAnsiTheme="minorHAnsi"/>
          <w:noProof/>
        </w:rPr>
      </w:pPr>
      <w:hyperlink w:anchor="_Toc94426702" w:history="1">
        <w:r w:rsidR="000402EC" w:rsidRPr="007B520D">
          <w:rPr>
            <w:rStyle w:val="a7"/>
            <w:noProof/>
            <w:spacing w:val="-1"/>
            <w:lang w:bidi="en-US"/>
          </w:rPr>
          <w:t>(3)</w:t>
        </w:r>
        <w:r w:rsidR="000402EC">
          <w:rPr>
            <w:rFonts w:asciiTheme="minorHAnsi" w:eastAsiaTheme="minorEastAsia" w:hAnsiTheme="minorHAnsi"/>
            <w:noProof/>
          </w:rPr>
          <w:tab/>
        </w:r>
        <w:r w:rsidR="000402EC" w:rsidRPr="007B520D">
          <w:rPr>
            <w:rStyle w:val="a7"/>
            <w:rFonts w:cs="宋体"/>
            <w:noProof/>
            <w:lang w:bidi="en-US"/>
          </w:rPr>
          <w:t>植入式医疗器械编程器</w:t>
        </w:r>
        <w:r w:rsidR="000402EC">
          <w:rPr>
            <w:noProof/>
            <w:webHidden/>
          </w:rPr>
          <w:tab/>
        </w:r>
        <w:r w:rsidR="000402EC">
          <w:rPr>
            <w:noProof/>
            <w:webHidden/>
          </w:rPr>
          <w:fldChar w:fldCharType="begin"/>
        </w:r>
        <w:r w:rsidR="000402EC">
          <w:rPr>
            <w:noProof/>
            <w:webHidden/>
          </w:rPr>
          <w:instrText xml:space="preserve"> PAGEREF _Toc94426702 \h </w:instrText>
        </w:r>
        <w:r w:rsidR="000402EC">
          <w:rPr>
            <w:noProof/>
            <w:webHidden/>
          </w:rPr>
        </w:r>
        <w:r w:rsidR="000402EC">
          <w:rPr>
            <w:noProof/>
            <w:webHidden/>
          </w:rPr>
          <w:fldChar w:fldCharType="separate"/>
        </w:r>
        <w:r w:rsidR="000402EC">
          <w:rPr>
            <w:noProof/>
            <w:webHidden/>
          </w:rPr>
          <w:t>14</w:t>
        </w:r>
        <w:r w:rsidR="000402EC">
          <w:rPr>
            <w:noProof/>
            <w:webHidden/>
          </w:rPr>
          <w:fldChar w:fldCharType="end"/>
        </w:r>
      </w:hyperlink>
    </w:p>
    <w:p w14:paraId="500F45B5" w14:textId="377245FD"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703" w:history="1">
        <w:r w:rsidR="000402EC" w:rsidRPr="007B520D">
          <w:rPr>
            <w:rStyle w:val="a7"/>
            <w:noProof/>
            <w:spacing w:val="-1"/>
            <w:lang w:bidi="en-US"/>
          </w:rPr>
          <w:t>B.</w:t>
        </w:r>
        <w:r w:rsidR="000402EC">
          <w:rPr>
            <w:rFonts w:asciiTheme="minorHAnsi" w:eastAsiaTheme="minorEastAsia" w:hAnsiTheme="minorHAnsi"/>
            <w:noProof/>
          </w:rPr>
          <w:tab/>
        </w:r>
        <w:r w:rsidR="000402EC" w:rsidRPr="007B520D">
          <w:rPr>
            <w:rStyle w:val="a7"/>
            <w:rFonts w:cs="宋体"/>
            <w:noProof/>
            <w:lang w:bidi="en-US"/>
          </w:rPr>
          <w:t>OTS</w:t>
        </w:r>
        <w:r w:rsidR="000402EC" w:rsidRPr="007B520D">
          <w:rPr>
            <w:rStyle w:val="a7"/>
            <w:rFonts w:cs="宋体"/>
            <w:noProof/>
            <w:lang w:bidi="en-US"/>
          </w:rPr>
          <w:t>软件的</w:t>
        </w:r>
        <w:r w:rsidR="000402EC" w:rsidRPr="007B520D">
          <w:rPr>
            <w:rStyle w:val="a7"/>
            <w:rFonts w:cs="宋体"/>
            <w:noProof/>
            <w:lang w:bidi="en-US"/>
          </w:rPr>
          <w:t>510(k)</w:t>
        </w:r>
        <w:r w:rsidR="000402EC" w:rsidRPr="007B520D">
          <w:rPr>
            <w:rStyle w:val="a7"/>
            <w:rFonts w:cs="宋体"/>
            <w:noProof/>
            <w:lang w:bidi="en-US"/>
          </w:rPr>
          <w:t>问题</w:t>
        </w:r>
        <w:r w:rsidR="000402EC">
          <w:rPr>
            <w:noProof/>
            <w:webHidden/>
          </w:rPr>
          <w:tab/>
        </w:r>
        <w:r w:rsidR="000402EC">
          <w:rPr>
            <w:noProof/>
            <w:webHidden/>
          </w:rPr>
          <w:fldChar w:fldCharType="begin"/>
        </w:r>
        <w:r w:rsidR="000402EC">
          <w:rPr>
            <w:noProof/>
            <w:webHidden/>
          </w:rPr>
          <w:instrText xml:space="preserve"> PAGEREF _Toc94426703 \h </w:instrText>
        </w:r>
        <w:r w:rsidR="000402EC">
          <w:rPr>
            <w:noProof/>
            <w:webHidden/>
          </w:rPr>
        </w:r>
        <w:r w:rsidR="000402EC">
          <w:rPr>
            <w:noProof/>
            <w:webHidden/>
          </w:rPr>
          <w:fldChar w:fldCharType="separate"/>
        </w:r>
        <w:r w:rsidR="000402EC">
          <w:rPr>
            <w:noProof/>
            <w:webHidden/>
          </w:rPr>
          <w:t>15</w:t>
        </w:r>
        <w:r w:rsidR="000402EC">
          <w:rPr>
            <w:noProof/>
            <w:webHidden/>
          </w:rPr>
          <w:fldChar w:fldCharType="end"/>
        </w:r>
      </w:hyperlink>
    </w:p>
    <w:p w14:paraId="74F214DB" w14:textId="450A5665" w:rsidR="000402EC" w:rsidRDefault="00917C5A">
      <w:pPr>
        <w:pStyle w:val="30"/>
        <w:rPr>
          <w:rFonts w:asciiTheme="minorHAnsi" w:eastAsiaTheme="minorEastAsia" w:hAnsiTheme="minorHAnsi"/>
          <w:noProof/>
        </w:rPr>
      </w:pPr>
      <w:hyperlink w:anchor="_Toc94426704" w:history="1">
        <w:r w:rsidR="000402EC" w:rsidRPr="007B520D">
          <w:rPr>
            <w:rStyle w:val="a7"/>
            <w:noProof/>
            <w:spacing w:val="-1"/>
            <w:lang w:bidi="en-US"/>
          </w:rPr>
          <w:t>(1)</w:t>
        </w:r>
        <w:r w:rsidR="000402EC">
          <w:rPr>
            <w:rFonts w:asciiTheme="minorHAnsi" w:eastAsiaTheme="minorEastAsia" w:hAnsiTheme="minorHAnsi"/>
            <w:noProof/>
          </w:rPr>
          <w:tab/>
        </w:r>
        <w:r w:rsidR="000402EC" w:rsidRPr="007B520D">
          <w:rPr>
            <w:rStyle w:val="a7"/>
            <w:rFonts w:cs="宋体"/>
            <w:noProof/>
            <w:lang w:bidi="en-US"/>
          </w:rPr>
          <w:t>需要提交</w:t>
        </w:r>
        <w:r w:rsidR="000402EC" w:rsidRPr="007B520D">
          <w:rPr>
            <w:rStyle w:val="a7"/>
            <w:rFonts w:cs="宋体"/>
            <w:noProof/>
            <w:lang w:bidi="en-US"/>
          </w:rPr>
          <w:t>510(k)</w:t>
        </w:r>
        <w:r w:rsidR="000402EC" w:rsidRPr="007B520D">
          <w:rPr>
            <w:rStyle w:val="a7"/>
            <w:rFonts w:cs="宋体"/>
            <w:noProof/>
            <w:lang w:bidi="en-US"/>
          </w:rPr>
          <w:t>的</w:t>
        </w:r>
        <w:r w:rsidR="000402EC" w:rsidRPr="007B520D">
          <w:rPr>
            <w:rStyle w:val="a7"/>
            <w:rFonts w:cs="宋体"/>
            <w:noProof/>
            <w:lang w:bidi="en-US"/>
          </w:rPr>
          <w:t>OTS</w:t>
        </w:r>
        <w:r w:rsidR="000402EC" w:rsidRPr="007B520D">
          <w:rPr>
            <w:rStyle w:val="a7"/>
            <w:rFonts w:cs="宋体"/>
            <w:noProof/>
            <w:lang w:bidi="en-US"/>
          </w:rPr>
          <w:t>软件变更</w:t>
        </w:r>
        <w:r w:rsidR="000402EC">
          <w:rPr>
            <w:noProof/>
            <w:webHidden/>
          </w:rPr>
          <w:tab/>
        </w:r>
        <w:r w:rsidR="000402EC">
          <w:rPr>
            <w:noProof/>
            <w:webHidden/>
          </w:rPr>
          <w:fldChar w:fldCharType="begin"/>
        </w:r>
        <w:r w:rsidR="000402EC">
          <w:rPr>
            <w:noProof/>
            <w:webHidden/>
          </w:rPr>
          <w:instrText xml:space="preserve"> PAGEREF _Toc94426704 \h </w:instrText>
        </w:r>
        <w:r w:rsidR="000402EC">
          <w:rPr>
            <w:noProof/>
            <w:webHidden/>
          </w:rPr>
        </w:r>
        <w:r w:rsidR="000402EC">
          <w:rPr>
            <w:noProof/>
            <w:webHidden/>
          </w:rPr>
          <w:fldChar w:fldCharType="separate"/>
        </w:r>
        <w:r w:rsidR="000402EC">
          <w:rPr>
            <w:noProof/>
            <w:webHidden/>
          </w:rPr>
          <w:t>15</w:t>
        </w:r>
        <w:r w:rsidR="000402EC">
          <w:rPr>
            <w:noProof/>
            <w:webHidden/>
          </w:rPr>
          <w:fldChar w:fldCharType="end"/>
        </w:r>
      </w:hyperlink>
    </w:p>
    <w:p w14:paraId="0617092D" w14:textId="7C80E06C"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705" w:history="1">
        <w:r w:rsidR="000402EC" w:rsidRPr="007B520D">
          <w:rPr>
            <w:rStyle w:val="a7"/>
            <w:noProof/>
            <w:spacing w:val="-1"/>
            <w:lang w:bidi="en-US"/>
          </w:rPr>
          <w:t>C.</w:t>
        </w:r>
        <w:r w:rsidR="000402EC">
          <w:rPr>
            <w:rFonts w:asciiTheme="minorHAnsi" w:eastAsiaTheme="minorEastAsia" w:hAnsiTheme="minorHAnsi"/>
            <w:noProof/>
          </w:rPr>
          <w:tab/>
        </w:r>
        <w:r w:rsidR="000402EC" w:rsidRPr="007B520D">
          <w:rPr>
            <w:rStyle w:val="a7"/>
            <w:rFonts w:cs="宋体"/>
            <w:noProof/>
            <w:lang w:bidi="en-US"/>
          </w:rPr>
          <w:t>OTS</w:t>
        </w:r>
        <w:r w:rsidR="000402EC" w:rsidRPr="007B520D">
          <w:rPr>
            <w:rStyle w:val="a7"/>
            <w:rFonts w:cs="宋体"/>
            <w:noProof/>
            <w:lang w:bidi="en-US"/>
          </w:rPr>
          <w:t>软件的试验用器械豁免问题</w:t>
        </w:r>
        <w:r w:rsidR="000402EC">
          <w:rPr>
            <w:noProof/>
            <w:webHidden/>
          </w:rPr>
          <w:tab/>
        </w:r>
        <w:r w:rsidR="000402EC">
          <w:rPr>
            <w:noProof/>
            <w:webHidden/>
          </w:rPr>
          <w:fldChar w:fldCharType="begin"/>
        </w:r>
        <w:r w:rsidR="000402EC">
          <w:rPr>
            <w:noProof/>
            <w:webHidden/>
          </w:rPr>
          <w:instrText xml:space="preserve"> PAGEREF _Toc94426705 \h </w:instrText>
        </w:r>
        <w:r w:rsidR="000402EC">
          <w:rPr>
            <w:noProof/>
            <w:webHidden/>
          </w:rPr>
        </w:r>
        <w:r w:rsidR="000402EC">
          <w:rPr>
            <w:noProof/>
            <w:webHidden/>
          </w:rPr>
          <w:fldChar w:fldCharType="separate"/>
        </w:r>
        <w:r w:rsidR="000402EC">
          <w:rPr>
            <w:noProof/>
            <w:webHidden/>
          </w:rPr>
          <w:t>16</w:t>
        </w:r>
        <w:r w:rsidR="000402EC">
          <w:rPr>
            <w:noProof/>
            <w:webHidden/>
          </w:rPr>
          <w:fldChar w:fldCharType="end"/>
        </w:r>
      </w:hyperlink>
    </w:p>
    <w:p w14:paraId="3CC7C150" w14:textId="0708A50D"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706" w:history="1">
        <w:r w:rsidR="000402EC" w:rsidRPr="007B520D">
          <w:rPr>
            <w:rStyle w:val="a7"/>
            <w:noProof/>
            <w:spacing w:val="-1"/>
            <w:lang w:bidi="en-US"/>
          </w:rPr>
          <w:t>D.</w:t>
        </w:r>
        <w:r w:rsidR="000402EC">
          <w:rPr>
            <w:rFonts w:asciiTheme="minorHAnsi" w:eastAsiaTheme="minorEastAsia" w:hAnsiTheme="minorHAnsi"/>
            <w:noProof/>
          </w:rPr>
          <w:tab/>
        </w:r>
        <w:r w:rsidR="000402EC" w:rsidRPr="007B520D">
          <w:rPr>
            <w:rStyle w:val="a7"/>
            <w:rFonts w:cs="宋体"/>
            <w:noProof/>
            <w:lang w:bidi="en-US"/>
          </w:rPr>
          <w:t>某些诊断器械的豁免</w:t>
        </w:r>
        <w:r w:rsidR="000402EC">
          <w:rPr>
            <w:noProof/>
            <w:webHidden/>
          </w:rPr>
          <w:tab/>
        </w:r>
        <w:r w:rsidR="000402EC">
          <w:rPr>
            <w:noProof/>
            <w:webHidden/>
          </w:rPr>
          <w:fldChar w:fldCharType="begin"/>
        </w:r>
        <w:r w:rsidR="000402EC">
          <w:rPr>
            <w:noProof/>
            <w:webHidden/>
          </w:rPr>
          <w:instrText xml:space="preserve"> PAGEREF _Toc94426706 \h </w:instrText>
        </w:r>
        <w:r w:rsidR="000402EC">
          <w:rPr>
            <w:noProof/>
            <w:webHidden/>
          </w:rPr>
        </w:r>
        <w:r w:rsidR="000402EC">
          <w:rPr>
            <w:noProof/>
            <w:webHidden/>
          </w:rPr>
          <w:fldChar w:fldCharType="separate"/>
        </w:r>
        <w:r w:rsidR="000402EC">
          <w:rPr>
            <w:noProof/>
            <w:webHidden/>
          </w:rPr>
          <w:t>16</w:t>
        </w:r>
        <w:r w:rsidR="000402EC">
          <w:rPr>
            <w:noProof/>
            <w:webHidden/>
          </w:rPr>
          <w:fldChar w:fldCharType="end"/>
        </w:r>
      </w:hyperlink>
    </w:p>
    <w:p w14:paraId="564FFC38" w14:textId="294A037A"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707" w:history="1">
        <w:r w:rsidR="000402EC" w:rsidRPr="007B520D">
          <w:rPr>
            <w:rStyle w:val="a7"/>
            <w:noProof/>
            <w:spacing w:val="-1"/>
            <w:lang w:bidi="en-US"/>
          </w:rPr>
          <w:t>E.</w:t>
        </w:r>
        <w:r w:rsidR="000402EC">
          <w:rPr>
            <w:rFonts w:asciiTheme="minorHAnsi" w:eastAsiaTheme="minorEastAsia" w:hAnsiTheme="minorHAnsi"/>
            <w:noProof/>
          </w:rPr>
          <w:tab/>
        </w:r>
        <w:r w:rsidR="000402EC" w:rsidRPr="007B520D">
          <w:rPr>
            <w:rStyle w:val="a7"/>
            <w:rFonts w:cs="宋体"/>
            <w:noProof/>
            <w:lang w:bidi="en-US"/>
          </w:rPr>
          <w:t>OTS</w:t>
        </w:r>
        <w:r w:rsidR="000402EC" w:rsidRPr="007B520D">
          <w:rPr>
            <w:rStyle w:val="a7"/>
            <w:rFonts w:cs="宋体"/>
            <w:noProof/>
            <w:lang w:bidi="en-US"/>
          </w:rPr>
          <w:t>软件的上市前批准问题</w:t>
        </w:r>
        <w:r w:rsidR="000402EC">
          <w:rPr>
            <w:noProof/>
            <w:webHidden/>
          </w:rPr>
          <w:tab/>
        </w:r>
        <w:r w:rsidR="000402EC">
          <w:rPr>
            <w:noProof/>
            <w:webHidden/>
          </w:rPr>
          <w:fldChar w:fldCharType="begin"/>
        </w:r>
        <w:r w:rsidR="000402EC">
          <w:rPr>
            <w:noProof/>
            <w:webHidden/>
          </w:rPr>
          <w:instrText xml:space="preserve"> PAGEREF _Toc94426707 \h </w:instrText>
        </w:r>
        <w:r w:rsidR="000402EC">
          <w:rPr>
            <w:noProof/>
            <w:webHidden/>
          </w:rPr>
        </w:r>
        <w:r w:rsidR="000402EC">
          <w:rPr>
            <w:noProof/>
            <w:webHidden/>
          </w:rPr>
          <w:fldChar w:fldCharType="separate"/>
        </w:r>
        <w:r w:rsidR="000402EC">
          <w:rPr>
            <w:noProof/>
            <w:webHidden/>
          </w:rPr>
          <w:t>17</w:t>
        </w:r>
        <w:r w:rsidR="000402EC">
          <w:rPr>
            <w:noProof/>
            <w:webHidden/>
          </w:rPr>
          <w:fldChar w:fldCharType="end"/>
        </w:r>
      </w:hyperlink>
    </w:p>
    <w:p w14:paraId="558BC83C" w14:textId="25975785"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708" w:history="1">
        <w:r w:rsidR="000402EC" w:rsidRPr="007B520D">
          <w:rPr>
            <w:rStyle w:val="a7"/>
            <w:noProof/>
            <w:spacing w:val="-1"/>
            <w:lang w:bidi="en-US"/>
          </w:rPr>
          <w:t>F.</w:t>
        </w:r>
        <w:r w:rsidR="000402EC">
          <w:rPr>
            <w:rFonts w:asciiTheme="minorHAnsi" w:eastAsiaTheme="minorEastAsia" w:hAnsiTheme="minorHAnsi"/>
            <w:noProof/>
          </w:rPr>
          <w:tab/>
        </w:r>
        <w:r w:rsidR="000402EC" w:rsidRPr="007B520D">
          <w:rPr>
            <w:rStyle w:val="a7"/>
            <w:rFonts w:cs="宋体"/>
            <w:noProof/>
            <w:lang w:bidi="en-US"/>
          </w:rPr>
          <w:t>人工智能</w:t>
        </w:r>
        <w:r w:rsidR="000402EC">
          <w:rPr>
            <w:noProof/>
            <w:webHidden/>
          </w:rPr>
          <w:tab/>
        </w:r>
        <w:r w:rsidR="000402EC">
          <w:rPr>
            <w:noProof/>
            <w:webHidden/>
          </w:rPr>
          <w:fldChar w:fldCharType="begin"/>
        </w:r>
        <w:r w:rsidR="000402EC">
          <w:rPr>
            <w:noProof/>
            <w:webHidden/>
          </w:rPr>
          <w:instrText xml:space="preserve"> PAGEREF _Toc94426708 \h </w:instrText>
        </w:r>
        <w:r w:rsidR="000402EC">
          <w:rPr>
            <w:noProof/>
            <w:webHidden/>
          </w:rPr>
        </w:r>
        <w:r w:rsidR="000402EC">
          <w:rPr>
            <w:noProof/>
            <w:webHidden/>
          </w:rPr>
          <w:fldChar w:fldCharType="separate"/>
        </w:r>
        <w:r w:rsidR="000402EC">
          <w:rPr>
            <w:noProof/>
            <w:webHidden/>
          </w:rPr>
          <w:t>17</w:t>
        </w:r>
        <w:r w:rsidR="000402EC">
          <w:rPr>
            <w:noProof/>
            <w:webHidden/>
          </w:rPr>
          <w:fldChar w:fldCharType="end"/>
        </w:r>
      </w:hyperlink>
    </w:p>
    <w:p w14:paraId="6E8D821B" w14:textId="4393F078"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709" w:history="1">
        <w:r w:rsidR="000402EC" w:rsidRPr="007B520D">
          <w:rPr>
            <w:rStyle w:val="a7"/>
            <w:noProof/>
            <w:spacing w:val="-1"/>
            <w:lang w:bidi="en-US"/>
          </w:rPr>
          <w:t>G.</w:t>
        </w:r>
        <w:r w:rsidR="000402EC">
          <w:rPr>
            <w:rFonts w:asciiTheme="minorHAnsi" w:eastAsiaTheme="minorEastAsia" w:hAnsiTheme="minorHAnsi"/>
            <w:noProof/>
          </w:rPr>
          <w:tab/>
        </w:r>
        <w:r w:rsidR="000402EC" w:rsidRPr="007B520D">
          <w:rPr>
            <w:rStyle w:val="a7"/>
            <w:rFonts w:cs="宋体"/>
            <w:noProof/>
            <w:lang w:bidi="en-US"/>
          </w:rPr>
          <w:t>产品标签</w:t>
        </w:r>
        <w:r w:rsidR="0072252E" w:rsidRPr="00936481">
          <w:rPr>
            <w:rStyle w:val="a7"/>
            <w:rFonts w:cs="宋体" w:hint="eastAsia"/>
            <w:noProof/>
            <w:color w:val="auto"/>
            <w:lang w:bidi="en-US"/>
          </w:rPr>
          <w:t>说明书</w:t>
        </w:r>
        <w:r w:rsidR="000402EC">
          <w:rPr>
            <w:noProof/>
            <w:webHidden/>
          </w:rPr>
          <w:tab/>
        </w:r>
        <w:r w:rsidR="000402EC">
          <w:rPr>
            <w:noProof/>
            <w:webHidden/>
          </w:rPr>
          <w:fldChar w:fldCharType="begin"/>
        </w:r>
        <w:r w:rsidR="000402EC">
          <w:rPr>
            <w:noProof/>
            <w:webHidden/>
          </w:rPr>
          <w:instrText xml:space="preserve"> PAGEREF _Toc94426709 \h </w:instrText>
        </w:r>
        <w:r w:rsidR="000402EC">
          <w:rPr>
            <w:noProof/>
            <w:webHidden/>
          </w:rPr>
        </w:r>
        <w:r w:rsidR="000402EC">
          <w:rPr>
            <w:noProof/>
            <w:webHidden/>
          </w:rPr>
          <w:fldChar w:fldCharType="separate"/>
        </w:r>
        <w:r w:rsidR="000402EC">
          <w:rPr>
            <w:noProof/>
            <w:webHidden/>
          </w:rPr>
          <w:t>17</w:t>
        </w:r>
        <w:r w:rsidR="000402EC">
          <w:rPr>
            <w:noProof/>
            <w:webHidden/>
          </w:rPr>
          <w:fldChar w:fldCharType="end"/>
        </w:r>
      </w:hyperlink>
    </w:p>
    <w:p w14:paraId="45C53D9E" w14:textId="7D2CD37D" w:rsidR="000402EC" w:rsidRDefault="00917C5A" w:rsidP="000402EC">
      <w:pPr>
        <w:pStyle w:val="10"/>
        <w:rPr>
          <w:rFonts w:asciiTheme="minorHAnsi" w:eastAsiaTheme="minorEastAsia" w:hAnsiTheme="minorHAnsi"/>
          <w:noProof/>
        </w:rPr>
      </w:pPr>
      <w:hyperlink w:anchor="_Toc94426710" w:history="1">
        <w:r w:rsidR="000402EC" w:rsidRPr="00487E14">
          <w:rPr>
            <w:rStyle w:val="a7"/>
            <w:rFonts w:eastAsia="Times New Roman" w:cs="Times New Roman"/>
            <w:bCs/>
            <w:noProof/>
            <w:spacing w:val="-6"/>
            <w:lang w:eastAsia="en-US" w:bidi="en-US"/>
          </w:rPr>
          <w:t>VII.</w:t>
        </w:r>
        <w:r w:rsidR="000402EC" w:rsidRPr="00487E14">
          <w:rPr>
            <w:rFonts w:asciiTheme="minorHAnsi" w:eastAsiaTheme="minorEastAsia" w:hAnsiTheme="minorHAnsi"/>
            <w:noProof/>
          </w:rPr>
          <w:tab/>
        </w:r>
        <w:r w:rsidR="000402EC" w:rsidRPr="00487E14">
          <w:rPr>
            <w:rStyle w:val="a7"/>
            <w:rFonts w:cs="宋体"/>
            <w:noProof/>
          </w:rPr>
          <w:t>附录</w:t>
        </w:r>
        <w:r w:rsidR="000402EC">
          <w:rPr>
            <w:noProof/>
            <w:webHidden/>
          </w:rPr>
          <w:tab/>
        </w:r>
        <w:r w:rsidR="000402EC">
          <w:rPr>
            <w:noProof/>
            <w:webHidden/>
          </w:rPr>
          <w:fldChar w:fldCharType="begin"/>
        </w:r>
        <w:r w:rsidR="000402EC">
          <w:rPr>
            <w:noProof/>
            <w:webHidden/>
          </w:rPr>
          <w:instrText xml:space="preserve"> PAGEREF _Toc94426710 \h </w:instrText>
        </w:r>
        <w:r w:rsidR="000402EC">
          <w:rPr>
            <w:noProof/>
            <w:webHidden/>
          </w:rPr>
        </w:r>
        <w:r w:rsidR="000402EC">
          <w:rPr>
            <w:noProof/>
            <w:webHidden/>
          </w:rPr>
          <w:fldChar w:fldCharType="separate"/>
        </w:r>
        <w:r w:rsidR="000402EC">
          <w:rPr>
            <w:noProof/>
            <w:webHidden/>
          </w:rPr>
          <w:t>18</w:t>
        </w:r>
        <w:r w:rsidR="000402EC">
          <w:rPr>
            <w:noProof/>
            <w:webHidden/>
          </w:rPr>
          <w:fldChar w:fldCharType="end"/>
        </w:r>
      </w:hyperlink>
    </w:p>
    <w:p w14:paraId="3AD9C152" w14:textId="34F583BE"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711" w:history="1">
        <w:r w:rsidR="000402EC" w:rsidRPr="007B520D">
          <w:rPr>
            <w:rStyle w:val="a7"/>
            <w:noProof/>
            <w:spacing w:val="-2"/>
            <w:lang w:bidi="en-US"/>
          </w:rPr>
          <w:t>A.</w:t>
        </w:r>
        <w:r w:rsidR="000402EC">
          <w:rPr>
            <w:rFonts w:asciiTheme="minorHAnsi" w:eastAsiaTheme="minorEastAsia" w:hAnsiTheme="minorHAnsi"/>
            <w:noProof/>
          </w:rPr>
          <w:tab/>
        </w:r>
        <w:r w:rsidR="000402EC" w:rsidRPr="007B520D">
          <w:rPr>
            <w:rStyle w:val="a7"/>
            <w:rFonts w:cs="宋体"/>
            <w:noProof/>
            <w:lang w:bidi="en-US"/>
          </w:rPr>
          <w:t>操作系统</w:t>
        </w:r>
        <w:r w:rsidR="000402EC">
          <w:rPr>
            <w:noProof/>
            <w:webHidden/>
          </w:rPr>
          <w:tab/>
        </w:r>
        <w:r w:rsidR="000402EC">
          <w:rPr>
            <w:noProof/>
            <w:webHidden/>
          </w:rPr>
          <w:fldChar w:fldCharType="begin"/>
        </w:r>
        <w:r w:rsidR="000402EC">
          <w:rPr>
            <w:noProof/>
            <w:webHidden/>
          </w:rPr>
          <w:instrText xml:space="preserve"> PAGEREF _Toc94426711 \h </w:instrText>
        </w:r>
        <w:r w:rsidR="000402EC">
          <w:rPr>
            <w:noProof/>
            <w:webHidden/>
          </w:rPr>
        </w:r>
        <w:r w:rsidR="000402EC">
          <w:rPr>
            <w:noProof/>
            <w:webHidden/>
          </w:rPr>
          <w:fldChar w:fldCharType="separate"/>
        </w:r>
        <w:r w:rsidR="000402EC">
          <w:rPr>
            <w:noProof/>
            <w:webHidden/>
          </w:rPr>
          <w:t>18</w:t>
        </w:r>
        <w:r w:rsidR="000402EC">
          <w:rPr>
            <w:noProof/>
            <w:webHidden/>
          </w:rPr>
          <w:fldChar w:fldCharType="end"/>
        </w:r>
      </w:hyperlink>
    </w:p>
    <w:p w14:paraId="4EDA4858" w14:textId="293D2DDF"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712" w:history="1">
        <w:r w:rsidR="000402EC" w:rsidRPr="007B520D">
          <w:rPr>
            <w:rStyle w:val="a7"/>
            <w:noProof/>
            <w:spacing w:val="-2"/>
            <w:lang w:bidi="en-US"/>
          </w:rPr>
          <w:t>B.</w:t>
        </w:r>
        <w:r w:rsidR="000402EC">
          <w:rPr>
            <w:rFonts w:asciiTheme="minorHAnsi" w:eastAsiaTheme="minorEastAsia" w:hAnsiTheme="minorHAnsi"/>
            <w:noProof/>
          </w:rPr>
          <w:tab/>
        </w:r>
        <w:r w:rsidR="000402EC" w:rsidRPr="007B520D">
          <w:rPr>
            <w:rStyle w:val="a7"/>
            <w:rFonts w:cs="宋体"/>
            <w:noProof/>
            <w:lang w:bidi="en-US"/>
          </w:rPr>
          <w:t>实用程序和驱动程序</w:t>
        </w:r>
        <w:r w:rsidR="000402EC">
          <w:rPr>
            <w:noProof/>
            <w:webHidden/>
          </w:rPr>
          <w:tab/>
        </w:r>
        <w:r w:rsidR="000402EC">
          <w:rPr>
            <w:noProof/>
            <w:webHidden/>
          </w:rPr>
          <w:fldChar w:fldCharType="begin"/>
        </w:r>
        <w:r w:rsidR="000402EC">
          <w:rPr>
            <w:noProof/>
            <w:webHidden/>
          </w:rPr>
          <w:instrText xml:space="preserve"> PAGEREF _Toc94426712 \h </w:instrText>
        </w:r>
        <w:r w:rsidR="000402EC">
          <w:rPr>
            <w:noProof/>
            <w:webHidden/>
          </w:rPr>
        </w:r>
        <w:r w:rsidR="000402EC">
          <w:rPr>
            <w:noProof/>
            <w:webHidden/>
          </w:rPr>
          <w:fldChar w:fldCharType="separate"/>
        </w:r>
        <w:r w:rsidR="000402EC">
          <w:rPr>
            <w:noProof/>
            <w:webHidden/>
          </w:rPr>
          <w:t>19</w:t>
        </w:r>
        <w:r w:rsidR="000402EC">
          <w:rPr>
            <w:noProof/>
            <w:webHidden/>
          </w:rPr>
          <w:fldChar w:fldCharType="end"/>
        </w:r>
      </w:hyperlink>
    </w:p>
    <w:p w14:paraId="271644D7" w14:textId="7EB7A9A2"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713" w:history="1">
        <w:r w:rsidR="000402EC" w:rsidRPr="007B520D">
          <w:rPr>
            <w:rStyle w:val="a7"/>
            <w:noProof/>
            <w:spacing w:val="-2"/>
            <w:lang w:bidi="en-US"/>
          </w:rPr>
          <w:t>C.</w:t>
        </w:r>
        <w:r w:rsidR="000402EC">
          <w:rPr>
            <w:rFonts w:asciiTheme="minorHAnsi" w:eastAsiaTheme="minorEastAsia" w:hAnsiTheme="minorHAnsi"/>
            <w:noProof/>
          </w:rPr>
          <w:tab/>
        </w:r>
        <w:r w:rsidR="000402EC" w:rsidRPr="007B520D">
          <w:rPr>
            <w:rStyle w:val="a7"/>
            <w:rFonts w:cs="宋体"/>
            <w:noProof/>
            <w:lang w:bidi="en-US"/>
          </w:rPr>
          <w:t>局域网（</w:t>
        </w:r>
        <w:r w:rsidR="000402EC" w:rsidRPr="007B520D">
          <w:rPr>
            <w:rStyle w:val="a7"/>
            <w:rFonts w:cs="宋体"/>
            <w:noProof/>
            <w:lang w:bidi="en-US"/>
          </w:rPr>
          <w:t>LAN</w:t>
        </w:r>
        <w:r w:rsidR="000402EC" w:rsidRPr="007B520D">
          <w:rPr>
            <w:rStyle w:val="a7"/>
            <w:rFonts w:cs="宋体"/>
            <w:noProof/>
            <w:lang w:bidi="en-US"/>
          </w:rPr>
          <w:t>）</w:t>
        </w:r>
        <w:r w:rsidR="000402EC">
          <w:rPr>
            <w:noProof/>
            <w:webHidden/>
          </w:rPr>
          <w:tab/>
        </w:r>
        <w:r w:rsidR="000402EC">
          <w:rPr>
            <w:noProof/>
            <w:webHidden/>
          </w:rPr>
          <w:fldChar w:fldCharType="begin"/>
        </w:r>
        <w:r w:rsidR="000402EC">
          <w:rPr>
            <w:noProof/>
            <w:webHidden/>
          </w:rPr>
          <w:instrText xml:space="preserve"> PAGEREF _Toc94426713 \h </w:instrText>
        </w:r>
        <w:r w:rsidR="000402EC">
          <w:rPr>
            <w:noProof/>
            <w:webHidden/>
          </w:rPr>
        </w:r>
        <w:r w:rsidR="000402EC">
          <w:rPr>
            <w:noProof/>
            <w:webHidden/>
          </w:rPr>
          <w:fldChar w:fldCharType="separate"/>
        </w:r>
        <w:r w:rsidR="000402EC">
          <w:rPr>
            <w:noProof/>
            <w:webHidden/>
          </w:rPr>
          <w:t>20</w:t>
        </w:r>
        <w:r w:rsidR="000402EC">
          <w:rPr>
            <w:noProof/>
            <w:webHidden/>
          </w:rPr>
          <w:fldChar w:fldCharType="end"/>
        </w:r>
      </w:hyperlink>
    </w:p>
    <w:p w14:paraId="1C5BC306" w14:textId="20CB6712" w:rsidR="000402EC" w:rsidRDefault="00917C5A">
      <w:pPr>
        <w:pStyle w:val="30"/>
        <w:rPr>
          <w:rFonts w:asciiTheme="minorHAnsi" w:eastAsiaTheme="minorEastAsia" w:hAnsiTheme="minorHAnsi"/>
          <w:noProof/>
        </w:rPr>
      </w:pPr>
      <w:hyperlink w:anchor="_Toc94426714" w:history="1">
        <w:r w:rsidR="000402EC" w:rsidRPr="007B520D">
          <w:rPr>
            <w:rStyle w:val="a7"/>
            <w:noProof/>
            <w:spacing w:val="-1"/>
            <w:lang w:bidi="en-US"/>
          </w:rPr>
          <w:t>(1)</w:t>
        </w:r>
        <w:r w:rsidR="000402EC">
          <w:rPr>
            <w:rFonts w:asciiTheme="minorHAnsi" w:eastAsiaTheme="minorEastAsia" w:hAnsiTheme="minorHAnsi"/>
            <w:noProof/>
          </w:rPr>
          <w:tab/>
        </w:r>
        <w:r w:rsidR="000402EC" w:rsidRPr="007B520D">
          <w:rPr>
            <w:rStyle w:val="a7"/>
            <w:rFonts w:cs="宋体"/>
            <w:noProof/>
            <w:lang w:bidi="en-US"/>
          </w:rPr>
          <w:t>需求分析</w:t>
        </w:r>
        <w:r w:rsidR="000402EC">
          <w:rPr>
            <w:noProof/>
            <w:webHidden/>
          </w:rPr>
          <w:tab/>
        </w:r>
        <w:r w:rsidR="000402EC">
          <w:rPr>
            <w:noProof/>
            <w:webHidden/>
          </w:rPr>
          <w:fldChar w:fldCharType="begin"/>
        </w:r>
        <w:r w:rsidR="000402EC">
          <w:rPr>
            <w:noProof/>
            <w:webHidden/>
          </w:rPr>
          <w:instrText xml:space="preserve"> PAGEREF _Toc94426714 \h </w:instrText>
        </w:r>
        <w:r w:rsidR="000402EC">
          <w:rPr>
            <w:noProof/>
            <w:webHidden/>
          </w:rPr>
        </w:r>
        <w:r w:rsidR="000402EC">
          <w:rPr>
            <w:noProof/>
            <w:webHidden/>
          </w:rPr>
          <w:fldChar w:fldCharType="separate"/>
        </w:r>
        <w:r w:rsidR="000402EC">
          <w:rPr>
            <w:noProof/>
            <w:webHidden/>
          </w:rPr>
          <w:t>20</w:t>
        </w:r>
        <w:r w:rsidR="000402EC">
          <w:rPr>
            <w:noProof/>
            <w:webHidden/>
          </w:rPr>
          <w:fldChar w:fldCharType="end"/>
        </w:r>
      </w:hyperlink>
    </w:p>
    <w:p w14:paraId="07558BA2" w14:textId="0E730622" w:rsidR="000402EC" w:rsidRDefault="00917C5A">
      <w:pPr>
        <w:pStyle w:val="30"/>
        <w:rPr>
          <w:rFonts w:asciiTheme="minorHAnsi" w:eastAsiaTheme="minorEastAsia" w:hAnsiTheme="minorHAnsi"/>
          <w:noProof/>
        </w:rPr>
      </w:pPr>
      <w:hyperlink w:anchor="_Toc94426715" w:history="1">
        <w:r w:rsidR="000402EC" w:rsidRPr="007B520D">
          <w:rPr>
            <w:rStyle w:val="a7"/>
            <w:noProof/>
            <w:spacing w:val="-1"/>
            <w:lang w:bidi="en-US"/>
          </w:rPr>
          <w:t>(2)</w:t>
        </w:r>
        <w:r w:rsidR="000402EC">
          <w:rPr>
            <w:rFonts w:asciiTheme="minorHAnsi" w:eastAsiaTheme="minorEastAsia" w:hAnsiTheme="minorHAnsi"/>
            <w:noProof/>
          </w:rPr>
          <w:tab/>
        </w:r>
        <w:r w:rsidR="000402EC" w:rsidRPr="007B520D">
          <w:rPr>
            <w:rStyle w:val="a7"/>
            <w:rFonts w:cs="宋体"/>
            <w:noProof/>
            <w:lang w:bidi="en-US"/>
          </w:rPr>
          <w:t>实施</w:t>
        </w:r>
        <w:r w:rsidR="000402EC">
          <w:rPr>
            <w:noProof/>
            <w:webHidden/>
          </w:rPr>
          <w:tab/>
        </w:r>
        <w:r w:rsidR="000402EC">
          <w:rPr>
            <w:noProof/>
            <w:webHidden/>
          </w:rPr>
          <w:fldChar w:fldCharType="begin"/>
        </w:r>
        <w:r w:rsidR="000402EC">
          <w:rPr>
            <w:noProof/>
            <w:webHidden/>
          </w:rPr>
          <w:instrText xml:space="preserve"> PAGEREF _Toc94426715 \h </w:instrText>
        </w:r>
        <w:r w:rsidR="000402EC">
          <w:rPr>
            <w:noProof/>
            <w:webHidden/>
          </w:rPr>
        </w:r>
        <w:r w:rsidR="000402EC">
          <w:rPr>
            <w:noProof/>
            <w:webHidden/>
          </w:rPr>
          <w:fldChar w:fldCharType="separate"/>
        </w:r>
        <w:r w:rsidR="000402EC">
          <w:rPr>
            <w:noProof/>
            <w:webHidden/>
          </w:rPr>
          <w:t>21</w:t>
        </w:r>
        <w:r w:rsidR="000402EC">
          <w:rPr>
            <w:noProof/>
            <w:webHidden/>
          </w:rPr>
          <w:fldChar w:fldCharType="end"/>
        </w:r>
      </w:hyperlink>
    </w:p>
    <w:p w14:paraId="77DA8025" w14:textId="616FCED5"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716" w:history="1">
        <w:r w:rsidR="000402EC" w:rsidRPr="007B520D">
          <w:rPr>
            <w:rStyle w:val="a7"/>
            <w:noProof/>
            <w:spacing w:val="-2"/>
            <w:lang w:bidi="en-US"/>
          </w:rPr>
          <w:t>D.</w:t>
        </w:r>
        <w:r w:rsidR="000402EC">
          <w:rPr>
            <w:rFonts w:asciiTheme="minorHAnsi" w:eastAsiaTheme="minorEastAsia" w:hAnsiTheme="minorHAnsi"/>
            <w:noProof/>
          </w:rPr>
          <w:tab/>
        </w:r>
        <w:r w:rsidR="000402EC" w:rsidRPr="007B520D">
          <w:rPr>
            <w:rStyle w:val="a7"/>
            <w:rFonts w:cs="宋体"/>
            <w:noProof/>
            <w:lang w:bidi="en-US"/>
          </w:rPr>
          <w:t>器械主文件</w:t>
        </w:r>
        <w:r w:rsidR="000402EC">
          <w:rPr>
            <w:noProof/>
            <w:webHidden/>
          </w:rPr>
          <w:tab/>
        </w:r>
        <w:r w:rsidR="000402EC">
          <w:rPr>
            <w:noProof/>
            <w:webHidden/>
          </w:rPr>
          <w:fldChar w:fldCharType="begin"/>
        </w:r>
        <w:r w:rsidR="000402EC">
          <w:rPr>
            <w:noProof/>
            <w:webHidden/>
          </w:rPr>
          <w:instrText xml:space="preserve"> PAGEREF _Toc94426716 \h </w:instrText>
        </w:r>
        <w:r w:rsidR="000402EC">
          <w:rPr>
            <w:noProof/>
            <w:webHidden/>
          </w:rPr>
        </w:r>
        <w:r w:rsidR="000402EC">
          <w:rPr>
            <w:noProof/>
            <w:webHidden/>
          </w:rPr>
          <w:fldChar w:fldCharType="separate"/>
        </w:r>
        <w:r w:rsidR="000402EC">
          <w:rPr>
            <w:noProof/>
            <w:webHidden/>
          </w:rPr>
          <w:t>21</w:t>
        </w:r>
        <w:r w:rsidR="000402EC">
          <w:rPr>
            <w:noProof/>
            <w:webHidden/>
          </w:rPr>
          <w:fldChar w:fldCharType="end"/>
        </w:r>
      </w:hyperlink>
    </w:p>
    <w:p w14:paraId="1472F16C" w14:textId="6AD1B589" w:rsidR="000402EC" w:rsidRDefault="00917C5A">
      <w:pPr>
        <w:pStyle w:val="20"/>
        <w:tabs>
          <w:tab w:val="left" w:pos="840"/>
          <w:tab w:val="right" w:leader="dot" w:pos="9061"/>
        </w:tabs>
        <w:spacing w:before="120"/>
        <w:ind w:left="420"/>
        <w:rPr>
          <w:rFonts w:asciiTheme="minorHAnsi" w:eastAsiaTheme="minorEastAsia" w:hAnsiTheme="minorHAnsi"/>
          <w:noProof/>
        </w:rPr>
      </w:pPr>
      <w:hyperlink w:anchor="_Toc94426717" w:history="1">
        <w:r w:rsidR="000402EC" w:rsidRPr="007B520D">
          <w:rPr>
            <w:rStyle w:val="a7"/>
            <w:noProof/>
            <w:spacing w:val="-2"/>
            <w:lang w:bidi="en-US"/>
          </w:rPr>
          <w:t>E.</w:t>
        </w:r>
        <w:r w:rsidR="000402EC">
          <w:rPr>
            <w:rFonts w:asciiTheme="minorHAnsi" w:eastAsiaTheme="minorEastAsia" w:hAnsiTheme="minorHAnsi"/>
            <w:noProof/>
          </w:rPr>
          <w:tab/>
        </w:r>
        <w:r w:rsidR="000402EC" w:rsidRPr="007B520D">
          <w:rPr>
            <w:rStyle w:val="a7"/>
            <w:rFonts w:cs="宋体"/>
            <w:noProof/>
            <w:lang w:bidi="en-US"/>
          </w:rPr>
          <w:t>产品维护和报废</w:t>
        </w:r>
        <w:r w:rsidR="000402EC">
          <w:rPr>
            <w:noProof/>
            <w:webHidden/>
          </w:rPr>
          <w:tab/>
        </w:r>
        <w:r w:rsidR="000402EC">
          <w:rPr>
            <w:noProof/>
            <w:webHidden/>
          </w:rPr>
          <w:fldChar w:fldCharType="begin"/>
        </w:r>
        <w:r w:rsidR="000402EC">
          <w:rPr>
            <w:noProof/>
            <w:webHidden/>
          </w:rPr>
          <w:instrText xml:space="preserve"> PAGEREF _Toc94426717 \h </w:instrText>
        </w:r>
        <w:r w:rsidR="000402EC">
          <w:rPr>
            <w:noProof/>
            <w:webHidden/>
          </w:rPr>
        </w:r>
        <w:r w:rsidR="000402EC">
          <w:rPr>
            <w:noProof/>
            <w:webHidden/>
          </w:rPr>
          <w:fldChar w:fldCharType="separate"/>
        </w:r>
        <w:r w:rsidR="000402EC">
          <w:rPr>
            <w:noProof/>
            <w:webHidden/>
          </w:rPr>
          <w:t>21</w:t>
        </w:r>
        <w:r w:rsidR="000402EC">
          <w:rPr>
            <w:noProof/>
            <w:webHidden/>
          </w:rPr>
          <w:fldChar w:fldCharType="end"/>
        </w:r>
      </w:hyperlink>
    </w:p>
    <w:p w14:paraId="18A477F4" w14:textId="497A4BB0" w:rsidR="000402EC" w:rsidRDefault="00917C5A">
      <w:pPr>
        <w:pStyle w:val="30"/>
        <w:rPr>
          <w:rFonts w:asciiTheme="minorHAnsi" w:eastAsiaTheme="minorEastAsia" w:hAnsiTheme="minorHAnsi"/>
          <w:noProof/>
        </w:rPr>
      </w:pPr>
      <w:hyperlink w:anchor="_Toc94426718" w:history="1">
        <w:r w:rsidR="000402EC" w:rsidRPr="007B520D">
          <w:rPr>
            <w:rStyle w:val="a7"/>
            <w:noProof/>
            <w:spacing w:val="-1"/>
            <w:lang w:bidi="en-US"/>
          </w:rPr>
          <w:t>(1)</w:t>
        </w:r>
        <w:r w:rsidR="000402EC">
          <w:rPr>
            <w:rFonts w:asciiTheme="minorHAnsi" w:eastAsiaTheme="minorEastAsia" w:hAnsiTheme="minorHAnsi"/>
            <w:noProof/>
          </w:rPr>
          <w:tab/>
        </w:r>
        <w:r w:rsidR="000402EC" w:rsidRPr="007B520D">
          <w:rPr>
            <w:rStyle w:val="a7"/>
            <w:rFonts w:cs="宋体"/>
            <w:noProof/>
            <w:lang w:bidi="en-US"/>
          </w:rPr>
          <w:t>安全性</w:t>
        </w:r>
        <w:r w:rsidR="000402EC">
          <w:rPr>
            <w:noProof/>
            <w:webHidden/>
          </w:rPr>
          <w:tab/>
        </w:r>
        <w:r w:rsidR="000402EC">
          <w:rPr>
            <w:noProof/>
            <w:webHidden/>
          </w:rPr>
          <w:fldChar w:fldCharType="begin"/>
        </w:r>
        <w:r w:rsidR="000402EC">
          <w:rPr>
            <w:noProof/>
            <w:webHidden/>
          </w:rPr>
          <w:instrText xml:space="preserve"> PAGEREF _Toc94426718 \h </w:instrText>
        </w:r>
        <w:r w:rsidR="000402EC">
          <w:rPr>
            <w:noProof/>
            <w:webHidden/>
          </w:rPr>
        </w:r>
        <w:r w:rsidR="000402EC">
          <w:rPr>
            <w:noProof/>
            <w:webHidden/>
          </w:rPr>
          <w:fldChar w:fldCharType="separate"/>
        </w:r>
        <w:r w:rsidR="000402EC">
          <w:rPr>
            <w:noProof/>
            <w:webHidden/>
          </w:rPr>
          <w:t>22</w:t>
        </w:r>
        <w:r w:rsidR="000402EC">
          <w:rPr>
            <w:noProof/>
            <w:webHidden/>
          </w:rPr>
          <w:fldChar w:fldCharType="end"/>
        </w:r>
      </w:hyperlink>
    </w:p>
    <w:p w14:paraId="789A9C8F" w14:textId="671B6AC7" w:rsidR="000402EC" w:rsidRDefault="00917C5A">
      <w:pPr>
        <w:pStyle w:val="30"/>
        <w:rPr>
          <w:rFonts w:asciiTheme="minorHAnsi" w:eastAsiaTheme="minorEastAsia" w:hAnsiTheme="minorHAnsi"/>
          <w:noProof/>
        </w:rPr>
      </w:pPr>
      <w:hyperlink w:anchor="_Toc94426719" w:history="1">
        <w:r w:rsidR="000402EC" w:rsidRPr="007B520D">
          <w:rPr>
            <w:rStyle w:val="a7"/>
            <w:noProof/>
            <w:spacing w:val="-1"/>
            <w:lang w:bidi="en-US"/>
          </w:rPr>
          <w:t>(2)</w:t>
        </w:r>
        <w:r w:rsidR="000402EC">
          <w:rPr>
            <w:rFonts w:asciiTheme="minorHAnsi" w:eastAsiaTheme="minorEastAsia" w:hAnsiTheme="minorHAnsi"/>
            <w:noProof/>
          </w:rPr>
          <w:tab/>
        </w:r>
        <w:r w:rsidR="000402EC" w:rsidRPr="007B520D">
          <w:rPr>
            <w:rStyle w:val="a7"/>
            <w:rFonts w:cs="宋体"/>
            <w:noProof/>
            <w:lang w:bidi="en-US"/>
          </w:rPr>
          <w:t>设计</w:t>
        </w:r>
        <w:r w:rsidR="000402EC">
          <w:rPr>
            <w:noProof/>
            <w:webHidden/>
          </w:rPr>
          <w:tab/>
        </w:r>
        <w:r w:rsidR="000402EC">
          <w:rPr>
            <w:noProof/>
            <w:webHidden/>
          </w:rPr>
          <w:fldChar w:fldCharType="begin"/>
        </w:r>
        <w:r w:rsidR="000402EC">
          <w:rPr>
            <w:noProof/>
            <w:webHidden/>
          </w:rPr>
          <w:instrText xml:space="preserve"> PAGEREF _Toc94426719 \h </w:instrText>
        </w:r>
        <w:r w:rsidR="000402EC">
          <w:rPr>
            <w:noProof/>
            <w:webHidden/>
          </w:rPr>
        </w:r>
        <w:r w:rsidR="000402EC">
          <w:rPr>
            <w:noProof/>
            <w:webHidden/>
          </w:rPr>
          <w:fldChar w:fldCharType="separate"/>
        </w:r>
        <w:r w:rsidR="000402EC">
          <w:rPr>
            <w:noProof/>
            <w:webHidden/>
          </w:rPr>
          <w:t>23</w:t>
        </w:r>
        <w:r w:rsidR="000402EC">
          <w:rPr>
            <w:noProof/>
            <w:webHidden/>
          </w:rPr>
          <w:fldChar w:fldCharType="end"/>
        </w:r>
      </w:hyperlink>
    </w:p>
    <w:p w14:paraId="5E7520BE" w14:textId="3AE3C7D9" w:rsidR="000402EC" w:rsidRDefault="00917C5A">
      <w:pPr>
        <w:pStyle w:val="30"/>
        <w:rPr>
          <w:rFonts w:asciiTheme="minorHAnsi" w:eastAsiaTheme="minorEastAsia" w:hAnsiTheme="minorHAnsi"/>
          <w:noProof/>
        </w:rPr>
      </w:pPr>
      <w:hyperlink w:anchor="_Toc94426720" w:history="1">
        <w:r w:rsidR="000402EC" w:rsidRPr="007B520D">
          <w:rPr>
            <w:rStyle w:val="a7"/>
            <w:noProof/>
            <w:spacing w:val="-1"/>
            <w:lang w:bidi="en-US"/>
          </w:rPr>
          <w:t>(3)</w:t>
        </w:r>
        <w:r w:rsidR="000402EC">
          <w:rPr>
            <w:rFonts w:asciiTheme="minorHAnsi" w:eastAsiaTheme="minorEastAsia" w:hAnsiTheme="minorHAnsi"/>
            <w:noProof/>
          </w:rPr>
          <w:tab/>
        </w:r>
        <w:r w:rsidR="000402EC" w:rsidRPr="007B520D">
          <w:rPr>
            <w:rStyle w:val="a7"/>
            <w:rFonts w:cs="宋体"/>
            <w:noProof/>
            <w:lang w:bidi="en-US"/>
          </w:rPr>
          <w:t>验证和确认</w:t>
        </w:r>
        <w:r w:rsidR="000402EC">
          <w:rPr>
            <w:noProof/>
            <w:webHidden/>
          </w:rPr>
          <w:tab/>
        </w:r>
        <w:r w:rsidR="000402EC">
          <w:rPr>
            <w:noProof/>
            <w:webHidden/>
          </w:rPr>
          <w:fldChar w:fldCharType="begin"/>
        </w:r>
        <w:r w:rsidR="000402EC">
          <w:rPr>
            <w:noProof/>
            <w:webHidden/>
          </w:rPr>
          <w:instrText xml:space="preserve"> PAGEREF _Toc94426720 \h </w:instrText>
        </w:r>
        <w:r w:rsidR="000402EC">
          <w:rPr>
            <w:noProof/>
            <w:webHidden/>
          </w:rPr>
        </w:r>
        <w:r w:rsidR="000402EC">
          <w:rPr>
            <w:noProof/>
            <w:webHidden/>
          </w:rPr>
          <w:fldChar w:fldCharType="separate"/>
        </w:r>
        <w:r w:rsidR="000402EC">
          <w:rPr>
            <w:noProof/>
            <w:webHidden/>
          </w:rPr>
          <w:t>23</w:t>
        </w:r>
        <w:r w:rsidR="000402EC">
          <w:rPr>
            <w:noProof/>
            <w:webHidden/>
          </w:rPr>
          <w:fldChar w:fldCharType="end"/>
        </w:r>
      </w:hyperlink>
    </w:p>
    <w:p w14:paraId="4E761089" w14:textId="41058EB8" w:rsidR="000402EC" w:rsidRDefault="00917C5A">
      <w:pPr>
        <w:pStyle w:val="30"/>
        <w:rPr>
          <w:rFonts w:asciiTheme="minorHAnsi" w:eastAsiaTheme="minorEastAsia" w:hAnsiTheme="minorHAnsi"/>
          <w:noProof/>
        </w:rPr>
      </w:pPr>
      <w:hyperlink w:anchor="_Toc94426721" w:history="1">
        <w:r w:rsidR="000402EC" w:rsidRPr="007B520D">
          <w:rPr>
            <w:rStyle w:val="a7"/>
            <w:noProof/>
            <w:spacing w:val="-1"/>
            <w:lang w:bidi="en-US"/>
          </w:rPr>
          <w:t>(4)</w:t>
        </w:r>
        <w:r w:rsidR="000402EC">
          <w:rPr>
            <w:rFonts w:asciiTheme="minorHAnsi" w:eastAsiaTheme="minorEastAsia" w:hAnsiTheme="minorHAnsi"/>
            <w:noProof/>
          </w:rPr>
          <w:tab/>
        </w:r>
        <w:r w:rsidR="000402EC" w:rsidRPr="007B520D">
          <w:rPr>
            <w:rStyle w:val="a7"/>
            <w:rFonts w:cs="宋体"/>
            <w:noProof/>
            <w:lang w:bidi="en-US"/>
          </w:rPr>
          <w:t>安装</w:t>
        </w:r>
        <w:r w:rsidR="000402EC">
          <w:rPr>
            <w:noProof/>
            <w:webHidden/>
          </w:rPr>
          <w:tab/>
        </w:r>
        <w:r w:rsidR="000402EC">
          <w:rPr>
            <w:noProof/>
            <w:webHidden/>
          </w:rPr>
          <w:fldChar w:fldCharType="begin"/>
        </w:r>
        <w:r w:rsidR="000402EC">
          <w:rPr>
            <w:noProof/>
            <w:webHidden/>
          </w:rPr>
          <w:instrText xml:space="preserve"> PAGEREF _Toc94426721 \h </w:instrText>
        </w:r>
        <w:r w:rsidR="000402EC">
          <w:rPr>
            <w:noProof/>
            <w:webHidden/>
          </w:rPr>
        </w:r>
        <w:r w:rsidR="000402EC">
          <w:rPr>
            <w:noProof/>
            <w:webHidden/>
          </w:rPr>
          <w:fldChar w:fldCharType="separate"/>
        </w:r>
        <w:r w:rsidR="000402EC">
          <w:rPr>
            <w:noProof/>
            <w:webHidden/>
          </w:rPr>
          <w:t>23</w:t>
        </w:r>
        <w:r w:rsidR="000402EC">
          <w:rPr>
            <w:noProof/>
            <w:webHidden/>
          </w:rPr>
          <w:fldChar w:fldCharType="end"/>
        </w:r>
      </w:hyperlink>
    </w:p>
    <w:p w14:paraId="226526BF" w14:textId="58F356FD" w:rsidR="000402EC" w:rsidRDefault="00917C5A">
      <w:pPr>
        <w:pStyle w:val="30"/>
        <w:rPr>
          <w:rFonts w:asciiTheme="minorHAnsi" w:eastAsiaTheme="minorEastAsia" w:hAnsiTheme="minorHAnsi"/>
          <w:noProof/>
        </w:rPr>
      </w:pPr>
      <w:hyperlink w:anchor="_Toc94426722" w:history="1">
        <w:r w:rsidR="000402EC" w:rsidRPr="007B520D">
          <w:rPr>
            <w:rStyle w:val="a7"/>
            <w:noProof/>
            <w:spacing w:val="-1"/>
            <w:lang w:bidi="en-US"/>
          </w:rPr>
          <w:t>(5)</w:t>
        </w:r>
        <w:r w:rsidR="000402EC">
          <w:rPr>
            <w:rFonts w:asciiTheme="minorHAnsi" w:eastAsiaTheme="minorEastAsia" w:hAnsiTheme="minorHAnsi"/>
            <w:noProof/>
          </w:rPr>
          <w:tab/>
        </w:r>
        <w:r w:rsidR="000402EC" w:rsidRPr="007B520D">
          <w:rPr>
            <w:rStyle w:val="a7"/>
            <w:rFonts w:cs="宋体"/>
            <w:noProof/>
            <w:lang w:bidi="en-US"/>
          </w:rPr>
          <w:t>报废</w:t>
        </w:r>
        <w:r w:rsidR="000402EC">
          <w:rPr>
            <w:noProof/>
            <w:webHidden/>
          </w:rPr>
          <w:tab/>
        </w:r>
        <w:r w:rsidR="000402EC">
          <w:rPr>
            <w:noProof/>
            <w:webHidden/>
          </w:rPr>
          <w:fldChar w:fldCharType="begin"/>
        </w:r>
        <w:r w:rsidR="000402EC">
          <w:rPr>
            <w:noProof/>
            <w:webHidden/>
          </w:rPr>
          <w:instrText xml:space="preserve"> PAGEREF _Toc94426722 \h </w:instrText>
        </w:r>
        <w:r w:rsidR="000402EC">
          <w:rPr>
            <w:noProof/>
            <w:webHidden/>
          </w:rPr>
        </w:r>
        <w:r w:rsidR="000402EC">
          <w:rPr>
            <w:noProof/>
            <w:webHidden/>
          </w:rPr>
          <w:fldChar w:fldCharType="separate"/>
        </w:r>
        <w:r w:rsidR="000402EC">
          <w:rPr>
            <w:noProof/>
            <w:webHidden/>
          </w:rPr>
          <w:t>24</w:t>
        </w:r>
        <w:r w:rsidR="000402EC">
          <w:rPr>
            <w:noProof/>
            <w:webHidden/>
          </w:rPr>
          <w:fldChar w:fldCharType="end"/>
        </w:r>
      </w:hyperlink>
    </w:p>
    <w:p w14:paraId="1D8C3219" w14:textId="0EC551B4" w:rsidR="000402EC" w:rsidRDefault="00917C5A">
      <w:pPr>
        <w:pStyle w:val="30"/>
        <w:rPr>
          <w:rFonts w:asciiTheme="minorHAnsi" w:eastAsiaTheme="minorEastAsia" w:hAnsiTheme="minorHAnsi"/>
          <w:noProof/>
        </w:rPr>
      </w:pPr>
      <w:hyperlink w:anchor="_Toc94426723" w:history="1">
        <w:r w:rsidR="000402EC" w:rsidRPr="007B520D">
          <w:rPr>
            <w:rStyle w:val="a7"/>
            <w:noProof/>
            <w:spacing w:val="-1"/>
            <w:lang w:bidi="en-US"/>
          </w:rPr>
          <w:t>(6)</w:t>
        </w:r>
        <w:r w:rsidR="000402EC">
          <w:rPr>
            <w:rFonts w:asciiTheme="minorHAnsi" w:eastAsiaTheme="minorEastAsia" w:hAnsiTheme="minorHAnsi"/>
            <w:noProof/>
          </w:rPr>
          <w:tab/>
        </w:r>
        <w:r w:rsidR="000402EC" w:rsidRPr="007B520D">
          <w:rPr>
            <w:rStyle w:val="a7"/>
            <w:rFonts w:cs="宋体"/>
            <w:noProof/>
            <w:lang w:bidi="en-US"/>
          </w:rPr>
          <w:t>变更控制</w:t>
        </w:r>
        <w:r w:rsidR="000402EC">
          <w:rPr>
            <w:noProof/>
            <w:webHidden/>
          </w:rPr>
          <w:tab/>
        </w:r>
        <w:r w:rsidR="000402EC">
          <w:rPr>
            <w:noProof/>
            <w:webHidden/>
          </w:rPr>
          <w:fldChar w:fldCharType="begin"/>
        </w:r>
        <w:r w:rsidR="000402EC">
          <w:rPr>
            <w:noProof/>
            <w:webHidden/>
          </w:rPr>
          <w:instrText xml:space="preserve"> PAGEREF _Toc94426723 \h </w:instrText>
        </w:r>
        <w:r w:rsidR="000402EC">
          <w:rPr>
            <w:noProof/>
            <w:webHidden/>
          </w:rPr>
        </w:r>
        <w:r w:rsidR="000402EC">
          <w:rPr>
            <w:noProof/>
            <w:webHidden/>
          </w:rPr>
          <w:fldChar w:fldCharType="separate"/>
        </w:r>
        <w:r w:rsidR="000402EC">
          <w:rPr>
            <w:noProof/>
            <w:webHidden/>
          </w:rPr>
          <w:t>24</w:t>
        </w:r>
        <w:r w:rsidR="000402EC">
          <w:rPr>
            <w:noProof/>
            <w:webHidden/>
          </w:rPr>
          <w:fldChar w:fldCharType="end"/>
        </w:r>
      </w:hyperlink>
    </w:p>
    <w:p w14:paraId="0FC33A77" w14:textId="266AB237" w:rsidR="003E5448" w:rsidRPr="007B6AF3" w:rsidRDefault="00BF2135" w:rsidP="00BF2135">
      <w:pPr>
        <w:overflowPunct w:val="0"/>
        <w:adjustRightInd w:val="0"/>
        <w:snapToGrid w:val="0"/>
        <w:spacing w:beforeLines="50" w:before="120" w:line="300" w:lineRule="auto"/>
        <w:rPr>
          <w:rFonts w:ascii="Times New Roman" w:hAnsi="Times New Roman" w:cs="Times New Roman"/>
          <w:b/>
          <w:sz w:val="24"/>
          <w:szCs w:val="24"/>
        </w:rPr>
      </w:pPr>
      <w:r w:rsidRPr="007B6AF3">
        <w:rPr>
          <w:rFonts w:ascii="Times New Roman" w:eastAsia="宋体" w:hAnsi="Times New Roman" w:cs="Times New Roman"/>
          <w:sz w:val="24"/>
          <w:szCs w:val="24"/>
        </w:rPr>
        <w:fldChar w:fldCharType="end"/>
      </w:r>
    </w:p>
    <w:p w14:paraId="4FA68E6B" w14:textId="77777777" w:rsidR="00A66E5E" w:rsidRPr="007B6AF3" w:rsidRDefault="00A66E5E" w:rsidP="00BF2135">
      <w:pPr>
        <w:overflowPunct w:val="0"/>
        <w:adjustRightInd w:val="0"/>
        <w:snapToGrid w:val="0"/>
        <w:spacing w:beforeLines="50" w:before="120" w:line="300" w:lineRule="auto"/>
        <w:rPr>
          <w:rFonts w:ascii="Times New Roman" w:hAnsi="Times New Roman" w:cs="Times New Roman"/>
          <w:b/>
          <w:sz w:val="24"/>
          <w:szCs w:val="24"/>
        </w:rPr>
      </w:pPr>
    </w:p>
    <w:p w14:paraId="43B278A3" w14:textId="77777777" w:rsidR="00B203A4" w:rsidRPr="007B6AF3" w:rsidRDefault="00B203A4" w:rsidP="00BF2135">
      <w:pPr>
        <w:widowControl/>
        <w:overflowPunct w:val="0"/>
        <w:jc w:val="left"/>
        <w:rPr>
          <w:rFonts w:ascii="Times New Roman" w:hAnsi="Times New Roman" w:cs="Times New Roman"/>
          <w:b/>
          <w:sz w:val="24"/>
          <w:szCs w:val="24"/>
        </w:rPr>
        <w:sectPr w:rsidR="00B203A4" w:rsidRPr="007B6AF3" w:rsidSect="00BF2135">
          <w:headerReference w:type="default" r:id="rId14"/>
          <w:pgSz w:w="11907" w:h="16840" w:code="9"/>
          <w:pgMar w:top="1418" w:right="1418" w:bottom="1418" w:left="1418" w:header="720" w:footer="720" w:gutter="0"/>
          <w:cols w:space="720"/>
          <w:docGrid w:linePitch="299"/>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2F7D54" w:rsidRPr="007B6AF3" w14:paraId="6F9747E1" w14:textId="77777777" w:rsidTr="002F7D54">
        <w:tc>
          <w:tcPr>
            <w:tcW w:w="9374" w:type="dxa"/>
            <w:tcBorders>
              <w:bottom w:val="single" w:sz="4" w:space="0" w:color="auto"/>
            </w:tcBorders>
          </w:tcPr>
          <w:p w14:paraId="30CACFEB" w14:textId="6448CB97" w:rsidR="002F7D54" w:rsidRPr="00BF2135" w:rsidRDefault="007E1F85" w:rsidP="00BF2135">
            <w:pPr>
              <w:overflowPunct w:val="0"/>
              <w:adjustRightInd w:val="0"/>
              <w:snapToGrid w:val="0"/>
              <w:spacing w:beforeLines="50" w:before="120" w:line="300" w:lineRule="auto"/>
              <w:jc w:val="center"/>
              <w:rPr>
                <w:rFonts w:ascii="Times New Roman" w:hAnsi="Times New Roman" w:cs="Times New Roman"/>
                <w:b/>
                <w:sz w:val="36"/>
                <w:szCs w:val="36"/>
              </w:rPr>
            </w:pPr>
            <w:r>
              <w:rPr>
                <w:rFonts w:ascii="Times New Roman" w:eastAsia="宋体" w:hAnsi="Times New Roman" w:cs="宋体"/>
                <w:b/>
                <w:sz w:val="36"/>
                <w:szCs w:val="36"/>
              </w:rPr>
              <w:lastRenderedPageBreak/>
              <w:t>医疗器械中现成软件的使用</w:t>
            </w:r>
          </w:p>
        </w:tc>
      </w:tr>
      <w:tr w:rsidR="002F7D54" w:rsidRPr="007B6AF3" w14:paraId="2EB93DFE" w14:textId="77777777" w:rsidTr="002F7D54">
        <w:tc>
          <w:tcPr>
            <w:tcW w:w="9374" w:type="dxa"/>
            <w:tcBorders>
              <w:top w:val="single" w:sz="4" w:space="0" w:color="auto"/>
            </w:tcBorders>
          </w:tcPr>
          <w:p w14:paraId="19AD76F4" w14:textId="7B768C06" w:rsidR="002F7D54" w:rsidRPr="00BF2135" w:rsidRDefault="00897601" w:rsidP="00BF2135">
            <w:pPr>
              <w:overflowPunct w:val="0"/>
              <w:adjustRightInd w:val="0"/>
              <w:snapToGrid w:val="0"/>
              <w:spacing w:beforeLines="50" w:before="120" w:line="300" w:lineRule="auto"/>
              <w:jc w:val="center"/>
              <w:rPr>
                <w:rFonts w:ascii="Times New Roman" w:hAnsi="Times New Roman" w:cs="Times New Roman"/>
                <w:b/>
                <w:sz w:val="36"/>
                <w:szCs w:val="36"/>
              </w:rPr>
            </w:pPr>
            <w:r>
              <w:rPr>
                <w:rFonts w:ascii="Times New Roman" w:eastAsia="宋体" w:hAnsi="Times New Roman" w:cs="宋体"/>
                <w:b/>
                <w:sz w:val="36"/>
                <w:szCs w:val="36"/>
              </w:rPr>
              <w:t>面向</w:t>
            </w:r>
            <w:r w:rsidR="002F7D54" w:rsidRPr="00BF2135">
              <w:rPr>
                <w:rFonts w:ascii="Times New Roman" w:eastAsia="宋体" w:hAnsi="Times New Roman" w:cs="宋体"/>
                <w:b/>
                <w:sz w:val="36"/>
                <w:szCs w:val="36"/>
              </w:rPr>
              <w:t>行业和美国食品</w:t>
            </w:r>
            <w:r w:rsidR="00041964">
              <w:rPr>
                <w:rFonts w:ascii="Times New Roman" w:eastAsia="宋体" w:hAnsi="Times New Roman" w:cs="宋体"/>
                <w:b/>
                <w:sz w:val="36"/>
                <w:szCs w:val="36"/>
              </w:rPr>
              <w:t>药品</w:t>
            </w:r>
            <w:r w:rsidR="00EA708C">
              <w:rPr>
                <w:rFonts w:ascii="Times New Roman" w:eastAsia="宋体" w:hAnsi="Times New Roman" w:cs="宋体"/>
                <w:b/>
                <w:sz w:val="36"/>
                <w:szCs w:val="36"/>
              </w:rPr>
              <w:t>监督</w:t>
            </w:r>
            <w:r w:rsidR="00041964">
              <w:rPr>
                <w:rFonts w:ascii="Times New Roman" w:eastAsia="宋体" w:hAnsi="Times New Roman" w:cs="宋体"/>
                <w:b/>
                <w:sz w:val="36"/>
                <w:szCs w:val="36"/>
              </w:rPr>
              <w:t>管理局</w:t>
            </w:r>
            <w:r w:rsidR="002F7D54" w:rsidRPr="00BF2135">
              <w:rPr>
                <w:rFonts w:ascii="Times New Roman" w:eastAsia="宋体" w:hAnsi="Times New Roman" w:cs="宋体"/>
                <w:b/>
                <w:sz w:val="36"/>
                <w:szCs w:val="36"/>
              </w:rPr>
              <w:t>工作人员</w:t>
            </w:r>
            <w:r>
              <w:rPr>
                <w:rFonts w:ascii="Times New Roman" w:eastAsia="宋体" w:hAnsi="Times New Roman" w:cs="宋体"/>
                <w:b/>
                <w:sz w:val="36"/>
                <w:szCs w:val="36"/>
              </w:rPr>
              <w:t>的</w:t>
            </w:r>
            <w:r w:rsidR="002F7D54" w:rsidRPr="00BF2135">
              <w:rPr>
                <w:rFonts w:ascii="Times New Roman" w:eastAsia="宋体" w:hAnsi="Times New Roman" w:cs="宋体"/>
                <w:b/>
                <w:sz w:val="36"/>
                <w:szCs w:val="36"/>
              </w:rPr>
              <w:t>指南</w:t>
            </w:r>
          </w:p>
        </w:tc>
      </w:tr>
    </w:tbl>
    <w:p w14:paraId="138BFA77" w14:textId="77777777" w:rsidR="00A66E5E" w:rsidRPr="007B6AF3" w:rsidRDefault="00A66E5E" w:rsidP="00BF2135">
      <w:pPr>
        <w:overflowPunct w:val="0"/>
        <w:adjustRightInd w:val="0"/>
        <w:snapToGrid w:val="0"/>
        <w:spacing w:beforeLines="50" w:before="120" w:line="300" w:lineRule="auto"/>
        <w:rPr>
          <w:rFonts w:ascii="Times New Roman" w:hAnsi="Times New Roman" w:cs="Times New Roman"/>
          <w:b/>
          <w:sz w:val="24"/>
          <w:szCs w:val="24"/>
        </w:rPr>
      </w:pPr>
    </w:p>
    <w:tbl>
      <w:tblPr>
        <w:tblStyle w:val="a5"/>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9287"/>
      </w:tblGrid>
      <w:tr w:rsidR="00192FE6" w:rsidRPr="007B6AF3" w14:paraId="3410E19E" w14:textId="77777777" w:rsidTr="00192FE6">
        <w:tc>
          <w:tcPr>
            <w:tcW w:w="9374" w:type="dxa"/>
          </w:tcPr>
          <w:p w14:paraId="7C145BC0" w14:textId="03FAB413" w:rsidR="00192FE6" w:rsidRPr="00041964" w:rsidRDefault="00330A39" w:rsidP="004335F4">
            <w:pPr>
              <w:overflowPunct w:val="0"/>
              <w:adjustRightInd w:val="0"/>
              <w:snapToGrid w:val="0"/>
              <w:spacing w:beforeLines="50" w:before="120" w:line="300" w:lineRule="auto"/>
              <w:rPr>
                <w:rFonts w:ascii="Times New Roman" w:hAnsi="Times New Roman" w:cs="Times New Roman"/>
                <w:b/>
                <w:i/>
                <w:szCs w:val="21"/>
              </w:rPr>
            </w:pPr>
            <w:r w:rsidRPr="00330A39">
              <w:rPr>
                <w:rFonts w:ascii="Times New Roman" w:eastAsia="宋体" w:hAnsi="Times New Roman" w:cs="宋体" w:hint="eastAsia"/>
                <w:b/>
                <w:i/>
                <w:szCs w:val="21"/>
              </w:rPr>
              <w:t>本指南代表</w:t>
            </w:r>
            <w:r w:rsidR="00EA708C">
              <w:rPr>
                <w:rFonts w:ascii="Times New Roman" w:eastAsia="宋体" w:hAnsi="Times New Roman" w:cs="宋体" w:hint="eastAsia"/>
                <w:b/>
                <w:i/>
                <w:szCs w:val="21"/>
              </w:rPr>
              <w:t>美国</w:t>
            </w:r>
            <w:r w:rsidRPr="00330A39">
              <w:rPr>
                <w:rFonts w:ascii="Times New Roman" w:eastAsia="宋体" w:hAnsi="Times New Roman" w:cs="宋体" w:hint="eastAsia"/>
                <w:b/>
                <w:i/>
                <w:szCs w:val="21"/>
              </w:rPr>
              <w:t>食品药品</w:t>
            </w:r>
            <w:r w:rsidR="00EA708C">
              <w:rPr>
                <w:rFonts w:ascii="Times New Roman" w:eastAsia="宋体" w:hAnsi="Times New Roman" w:cs="宋体" w:hint="eastAsia"/>
                <w:b/>
                <w:i/>
                <w:szCs w:val="21"/>
              </w:rPr>
              <w:t>监督</w:t>
            </w:r>
            <w:r w:rsidRPr="00330A39">
              <w:rPr>
                <w:rFonts w:ascii="Times New Roman" w:eastAsia="宋体" w:hAnsi="Times New Roman" w:cs="宋体" w:hint="eastAsia"/>
                <w:b/>
                <w:i/>
                <w:szCs w:val="21"/>
              </w:rPr>
              <w:t>管理局（</w:t>
            </w:r>
            <w:r w:rsidRPr="00330A39">
              <w:rPr>
                <w:rFonts w:ascii="Times New Roman" w:eastAsia="宋体" w:hAnsi="Times New Roman" w:cs="宋体"/>
                <w:b/>
                <w:i/>
                <w:szCs w:val="21"/>
              </w:rPr>
              <w:t>FDA</w:t>
            </w:r>
            <w:r w:rsidR="00652658">
              <w:rPr>
                <w:rFonts w:ascii="Times New Roman" w:eastAsia="宋体" w:hAnsi="Times New Roman" w:cs="宋体"/>
                <w:b/>
                <w:i/>
                <w:szCs w:val="21"/>
              </w:rPr>
              <w:t>或本机构</w:t>
            </w:r>
            <w:r w:rsidRPr="00330A39">
              <w:rPr>
                <w:rFonts w:ascii="Times New Roman" w:eastAsia="宋体" w:hAnsi="Times New Roman" w:cs="宋体"/>
                <w:b/>
                <w:i/>
                <w:szCs w:val="21"/>
              </w:rPr>
              <w:t>）目前关于该主题的思考。其不会为任何人创造或赋予任何权利，也不会对</w:t>
            </w:r>
            <w:r w:rsidRPr="00330A39">
              <w:rPr>
                <w:rFonts w:ascii="Times New Roman" w:eastAsia="宋体" w:hAnsi="Times New Roman" w:cs="宋体"/>
                <w:b/>
                <w:i/>
                <w:szCs w:val="21"/>
              </w:rPr>
              <w:t>FDA</w:t>
            </w:r>
            <w:r w:rsidRPr="00330A39">
              <w:rPr>
                <w:rFonts w:ascii="Times New Roman" w:eastAsia="宋体" w:hAnsi="Times New Roman" w:cs="宋体"/>
                <w:b/>
                <w:i/>
                <w:szCs w:val="21"/>
              </w:rPr>
              <w:t>或公众产生约束。如果替代方法满足适用的法律法规的要求，则可以使用该</w:t>
            </w:r>
            <w:r w:rsidR="004335F4">
              <w:rPr>
                <w:rFonts w:ascii="Times New Roman" w:eastAsia="宋体" w:hAnsi="Times New Roman" w:cs="宋体"/>
                <w:b/>
                <w:i/>
                <w:szCs w:val="21"/>
              </w:rPr>
              <w:t>替代</w:t>
            </w:r>
            <w:r w:rsidRPr="00330A39">
              <w:rPr>
                <w:rFonts w:ascii="Times New Roman" w:eastAsia="宋体" w:hAnsi="Times New Roman" w:cs="宋体"/>
                <w:b/>
                <w:i/>
                <w:szCs w:val="21"/>
              </w:rPr>
              <w:t>方法。如需讨论替代方法，请联系标题页</w:t>
            </w:r>
            <w:r w:rsidR="004335F4">
              <w:rPr>
                <w:rFonts w:ascii="Times New Roman" w:eastAsia="宋体" w:hAnsi="Times New Roman" w:cs="宋体"/>
                <w:b/>
                <w:i/>
                <w:szCs w:val="21"/>
              </w:rPr>
              <w:t>列出的</w:t>
            </w:r>
            <w:r w:rsidRPr="00330A39">
              <w:rPr>
                <w:rFonts w:ascii="Times New Roman" w:eastAsia="宋体" w:hAnsi="Times New Roman" w:cs="宋体"/>
                <w:b/>
                <w:i/>
                <w:szCs w:val="21"/>
              </w:rPr>
              <w:t>负责实施本指南文件的</w:t>
            </w:r>
            <w:r w:rsidRPr="00330A39">
              <w:rPr>
                <w:rFonts w:ascii="Times New Roman" w:eastAsia="宋体" w:hAnsi="Times New Roman" w:cs="宋体"/>
                <w:b/>
                <w:i/>
                <w:szCs w:val="21"/>
              </w:rPr>
              <w:t>FDA</w:t>
            </w:r>
            <w:r w:rsidRPr="00330A39">
              <w:rPr>
                <w:rFonts w:ascii="Times New Roman" w:eastAsia="宋体" w:hAnsi="Times New Roman" w:cs="宋体"/>
                <w:b/>
                <w:i/>
                <w:szCs w:val="21"/>
              </w:rPr>
              <w:t>工作人员或办公室。</w:t>
            </w:r>
          </w:p>
        </w:tc>
      </w:tr>
    </w:tbl>
    <w:p w14:paraId="06AC3076" w14:textId="77777777" w:rsidR="003E5448" w:rsidRPr="00BF2135" w:rsidRDefault="003E5448" w:rsidP="00BF2135">
      <w:pPr>
        <w:pStyle w:val="a6"/>
        <w:numPr>
          <w:ilvl w:val="0"/>
          <w:numId w:val="13"/>
        </w:numPr>
        <w:overflowPunct w:val="0"/>
        <w:spacing w:beforeLines="50" w:before="120" w:line="300" w:lineRule="auto"/>
        <w:ind w:firstLineChars="0"/>
        <w:outlineLvl w:val="0"/>
        <w:rPr>
          <w:rFonts w:ascii="Times New Roman" w:hAnsi="Times New Roman" w:cs="Times New Roman"/>
          <w:b/>
          <w:sz w:val="24"/>
          <w:szCs w:val="24"/>
        </w:rPr>
      </w:pPr>
      <w:bookmarkStart w:id="1" w:name="_Toc94426688"/>
      <w:r w:rsidRPr="00BF2135">
        <w:rPr>
          <w:rFonts w:ascii="Times New Roman" w:eastAsia="宋体" w:hAnsi="Times New Roman" w:cs="宋体"/>
          <w:b/>
          <w:sz w:val="24"/>
          <w:szCs w:val="24"/>
        </w:rPr>
        <w:t>引言</w:t>
      </w:r>
      <w:bookmarkEnd w:id="1"/>
    </w:p>
    <w:p w14:paraId="16CBCBFA" w14:textId="617EE30C"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随着通用计算机硬件使用的普及，人们也</w:t>
      </w:r>
      <w:r w:rsidR="007E1F85">
        <w:rPr>
          <w:rFonts w:ascii="Times New Roman" w:eastAsia="宋体" w:hAnsi="Times New Roman" w:cs="宋体" w:hint="eastAsia"/>
          <w:sz w:val="24"/>
        </w:rPr>
        <w:t>在</w:t>
      </w:r>
      <w:r w:rsidRPr="007B6AF3">
        <w:rPr>
          <w:rFonts w:ascii="Times New Roman" w:eastAsia="宋体" w:hAnsi="Times New Roman" w:cs="宋体"/>
          <w:sz w:val="24"/>
        </w:rPr>
        <w:t>考虑将现成（</w:t>
      </w:r>
      <w:r w:rsidRPr="007B6AF3">
        <w:rPr>
          <w:rFonts w:ascii="Times New Roman" w:eastAsia="宋体" w:hAnsi="Times New Roman" w:cs="宋体"/>
          <w:sz w:val="24"/>
        </w:rPr>
        <w:t>OTS</w:t>
      </w:r>
      <w:r w:rsidRPr="007B6AF3">
        <w:rPr>
          <w:rFonts w:ascii="Times New Roman" w:eastAsia="宋体" w:hAnsi="Times New Roman" w:cs="宋体"/>
          <w:sz w:val="24"/>
        </w:rPr>
        <w:t>）软件</w:t>
      </w:r>
      <w:r w:rsidR="000402EC">
        <w:rPr>
          <w:rFonts w:ascii="Times New Roman" w:eastAsia="宋体" w:hAnsi="Times New Roman" w:cs="宋体" w:hint="eastAsia"/>
          <w:sz w:val="24"/>
        </w:rPr>
        <w:t>纳入到</w:t>
      </w:r>
      <w:r w:rsidRPr="007B6AF3">
        <w:rPr>
          <w:rFonts w:ascii="Times New Roman" w:eastAsia="宋体" w:hAnsi="Times New Roman" w:cs="宋体"/>
          <w:sz w:val="24"/>
        </w:rPr>
        <w:t>医疗器械</w:t>
      </w:r>
      <w:r w:rsidR="00F73649">
        <w:rPr>
          <w:rFonts w:ascii="Times New Roman" w:eastAsia="宋体" w:hAnsi="Times New Roman" w:cs="宋体" w:hint="eastAsia"/>
          <w:sz w:val="24"/>
        </w:rPr>
        <w:t>的应用</w:t>
      </w:r>
      <w:r w:rsidRPr="007B6AF3">
        <w:rPr>
          <w:rFonts w:ascii="Times New Roman" w:eastAsia="宋体" w:hAnsi="Times New Roman" w:cs="宋体"/>
          <w:sz w:val="24"/>
        </w:rPr>
        <w:t>。医疗器械中</w:t>
      </w:r>
      <w:r w:rsidRPr="007B6AF3">
        <w:rPr>
          <w:rFonts w:ascii="Times New Roman" w:eastAsia="宋体" w:hAnsi="Times New Roman" w:cs="宋体"/>
          <w:sz w:val="24"/>
        </w:rPr>
        <w:t>OTS</w:t>
      </w:r>
      <w:r w:rsidRPr="007B6AF3">
        <w:rPr>
          <w:rFonts w:ascii="Times New Roman" w:eastAsia="宋体" w:hAnsi="Times New Roman" w:cs="宋体"/>
          <w:sz w:val="24"/>
        </w:rPr>
        <w:t>软件的应用，</w:t>
      </w:r>
      <w:r w:rsidR="00F73649">
        <w:rPr>
          <w:rFonts w:ascii="Times New Roman" w:eastAsia="宋体" w:hAnsi="Times New Roman" w:cs="宋体" w:hint="eastAsia"/>
          <w:sz w:val="24"/>
        </w:rPr>
        <w:t>有助于</w:t>
      </w:r>
      <w:r w:rsidRPr="007B6AF3">
        <w:rPr>
          <w:rFonts w:ascii="Times New Roman" w:eastAsia="宋体" w:hAnsi="Times New Roman" w:cs="宋体"/>
          <w:sz w:val="24"/>
        </w:rPr>
        <w:t>制造商专注于运行器械特定功能所需的应用软件。但是，为通用计算设计的</w:t>
      </w:r>
      <w:r w:rsidRPr="007B6AF3">
        <w:rPr>
          <w:rFonts w:ascii="Times New Roman" w:eastAsia="宋体" w:hAnsi="Times New Roman" w:cs="宋体"/>
          <w:sz w:val="24"/>
        </w:rPr>
        <w:t>OTS</w:t>
      </w:r>
      <w:r w:rsidRPr="007B6AF3">
        <w:rPr>
          <w:rFonts w:ascii="Times New Roman" w:eastAsia="宋体" w:hAnsi="Times New Roman" w:cs="宋体"/>
          <w:sz w:val="24"/>
        </w:rPr>
        <w:t>软件可能不适用于医疗器械的特定用途。使用</w:t>
      </w:r>
      <w:r w:rsidRPr="007B6AF3">
        <w:rPr>
          <w:rFonts w:ascii="Times New Roman" w:eastAsia="宋体" w:hAnsi="Times New Roman" w:cs="宋体"/>
          <w:sz w:val="24"/>
        </w:rPr>
        <w:t>OTS</w:t>
      </w:r>
      <w:r w:rsidRPr="007B6AF3">
        <w:rPr>
          <w:rFonts w:ascii="Times New Roman" w:eastAsia="宋体" w:hAnsi="Times New Roman" w:cs="宋体"/>
          <w:sz w:val="24"/>
        </w:rPr>
        <w:t>软件的医疗器械制造商通常会放弃</w:t>
      </w:r>
      <w:r w:rsidR="00514410">
        <w:rPr>
          <w:rFonts w:ascii="Times New Roman" w:eastAsia="宋体" w:hAnsi="Times New Roman" w:cs="宋体"/>
          <w:sz w:val="24"/>
        </w:rPr>
        <w:t>软件生存周期</w:t>
      </w:r>
      <w:r w:rsidRPr="007B6AF3">
        <w:rPr>
          <w:rFonts w:ascii="Times New Roman" w:eastAsia="宋体" w:hAnsi="Times New Roman" w:cs="宋体"/>
          <w:sz w:val="24"/>
        </w:rPr>
        <w:t>控制，但仍对医疗器械的持续安全和有效性能负责。</w:t>
      </w:r>
    </w:p>
    <w:p w14:paraId="235CF6A3" w14:textId="5BD937F2"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本指导文件旨在解决医疗器械制造商提出的许多问题，即当他们使用</w:t>
      </w:r>
      <w:r w:rsidRPr="007B6AF3">
        <w:rPr>
          <w:rFonts w:ascii="Times New Roman" w:eastAsia="宋体" w:hAnsi="Times New Roman" w:cs="宋体"/>
          <w:sz w:val="24"/>
        </w:rPr>
        <w:t>OTS</w:t>
      </w:r>
      <w:r w:rsidRPr="007B6AF3">
        <w:rPr>
          <w:rFonts w:ascii="Times New Roman" w:eastAsia="宋体" w:hAnsi="Times New Roman" w:cs="宋体"/>
          <w:sz w:val="24"/>
        </w:rPr>
        <w:t>软件时，需要在上市前申请中向</w:t>
      </w:r>
      <w:r w:rsidRPr="007B6AF3">
        <w:rPr>
          <w:rFonts w:ascii="Times New Roman" w:eastAsia="宋体" w:hAnsi="Times New Roman" w:cs="宋体"/>
          <w:sz w:val="24"/>
        </w:rPr>
        <w:t>FDA</w:t>
      </w:r>
      <w:r w:rsidRPr="007B6AF3">
        <w:rPr>
          <w:rFonts w:ascii="Times New Roman" w:eastAsia="宋体" w:hAnsi="Times New Roman" w:cs="宋体"/>
          <w:sz w:val="24"/>
        </w:rPr>
        <w:t>提交哪些材料。</w:t>
      </w:r>
      <w:r w:rsidR="00F73649">
        <w:rPr>
          <w:rFonts w:ascii="Times New Roman" w:eastAsia="宋体" w:hAnsi="Times New Roman" w:cs="宋体" w:hint="eastAsia"/>
          <w:sz w:val="24"/>
        </w:rPr>
        <w:t>针对</w:t>
      </w:r>
      <w:r w:rsidRPr="007B6AF3">
        <w:rPr>
          <w:rFonts w:ascii="Times New Roman" w:eastAsia="宋体" w:hAnsi="Times New Roman" w:cs="宋体"/>
          <w:sz w:val="24"/>
        </w:rPr>
        <w:t>此类问题的具体回答</w:t>
      </w:r>
      <w:r w:rsidR="00F73649">
        <w:rPr>
          <w:rFonts w:ascii="Times New Roman" w:eastAsia="宋体" w:hAnsi="Times New Roman" w:cs="宋体" w:hint="eastAsia"/>
          <w:sz w:val="24"/>
        </w:rPr>
        <w:t>，</w:t>
      </w:r>
      <w:r w:rsidRPr="007B6AF3">
        <w:rPr>
          <w:rFonts w:ascii="Times New Roman" w:eastAsia="宋体" w:hAnsi="Times New Roman" w:cs="宋体"/>
          <w:sz w:val="24"/>
        </w:rPr>
        <w:t>取决于所涉及的</w:t>
      </w:r>
      <w:r w:rsidR="00F73649">
        <w:rPr>
          <w:rFonts w:ascii="Times New Roman" w:eastAsia="宋体" w:hAnsi="Times New Roman" w:cs="宋体" w:hint="eastAsia"/>
          <w:sz w:val="24"/>
        </w:rPr>
        <w:t>具体</w:t>
      </w:r>
      <w:r w:rsidRPr="007B6AF3">
        <w:rPr>
          <w:rFonts w:ascii="Times New Roman" w:eastAsia="宋体" w:hAnsi="Times New Roman" w:cs="宋体"/>
          <w:sz w:val="24"/>
        </w:rPr>
        <w:t>医疗器械，以及</w:t>
      </w:r>
      <w:r w:rsidRPr="007B6AF3">
        <w:rPr>
          <w:rFonts w:ascii="Times New Roman" w:eastAsia="宋体" w:hAnsi="Times New Roman" w:cs="宋体"/>
          <w:sz w:val="24"/>
        </w:rPr>
        <w:t>OTS</w:t>
      </w:r>
      <w:r w:rsidRPr="007B6AF3">
        <w:rPr>
          <w:rFonts w:ascii="Times New Roman" w:eastAsia="宋体" w:hAnsi="Times New Roman" w:cs="宋体"/>
          <w:sz w:val="24"/>
        </w:rPr>
        <w:t>软件故障对患者、操作人员或旁观者安全的影响。因此，问题（</w:t>
      </w:r>
      <w:r w:rsidRPr="007B6AF3">
        <w:rPr>
          <w:rFonts w:ascii="Times New Roman" w:eastAsia="宋体" w:hAnsi="Times New Roman" w:cs="宋体"/>
          <w:sz w:val="24"/>
        </w:rPr>
        <w:t>“</w:t>
      </w:r>
      <w:r w:rsidRPr="007B6AF3">
        <w:rPr>
          <w:rFonts w:ascii="Times New Roman" w:eastAsia="宋体" w:hAnsi="Times New Roman" w:cs="宋体"/>
          <w:sz w:val="24"/>
        </w:rPr>
        <w:t>我需要记录什么？</w:t>
      </w:r>
      <w:r w:rsidRPr="007B6AF3">
        <w:rPr>
          <w:rFonts w:ascii="Times New Roman" w:eastAsia="宋体" w:hAnsi="Times New Roman" w:cs="宋体"/>
          <w:sz w:val="24"/>
        </w:rPr>
        <w:t>”</w:t>
      </w:r>
      <w:r w:rsidRPr="007B6AF3">
        <w:rPr>
          <w:rFonts w:ascii="Times New Roman" w:eastAsia="宋体" w:hAnsi="Times New Roman" w:cs="宋体"/>
          <w:sz w:val="24"/>
        </w:rPr>
        <w:t>）的答案可能因器械而异，</w:t>
      </w:r>
      <w:r w:rsidR="00F73649">
        <w:rPr>
          <w:rFonts w:ascii="Times New Roman" w:eastAsia="宋体" w:hAnsi="Times New Roman" w:cs="宋体" w:hint="eastAsia"/>
          <w:sz w:val="24"/>
        </w:rPr>
        <w:t>并</w:t>
      </w:r>
      <w:r w:rsidRPr="007B6AF3">
        <w:rPr>
          <w:rFonts w:ascii="Times New Roman" w:eastAsia="宋体" w:hAnsi="Times New Roman" w:cs="宋体"/>
          <w:sz w:val="24"/>
        </w:rPr>
        <w:t>且基于医疗器械设计组成部分的风险分析。随着</w:t>
      </w:r>
      <w:r w:rsidRPr="007B6AF3">
        <w:rPr>
          <w:rFonts w:ascii="Times New Roman" w:eastAsia="宋体" w:hAnsi="Times New Roman" w:cs="宋体"/>
          <w:sz w:val="24"/>
        </w:rPr>
        <w:t>OTS</w:t>
      </w:r>
      <w:r w:rsidRPr="007B6AF3">
        <w:rPr>
          <w:rFonts w:ascii="Times New Roman" w:eastAsia="宋体" w:hAnsi="Times New Roman" w:cs="宋体"/>
          <w:sz w:val="24"/>
        </w:rPr>
        <w:t>软件故障对患者、操作人员或旁观者危险严重度的增加，提供给</w:t>
      </w:r>
      <w:r w:rsidRPr="007B6AF3">
        <w:rPr>
          <w:rFonts w:ascii="Times New Roman" w:eastAsia="宋体" w:hAnsi="Times New Roman" w:cs="宋体"/>
          <w:sz w:val="24"/>
        </w:rPr>
        <w:t>FDA</w:t>
      </w:r>
      <w:r w:rsidRPr="007B6AF3">
        <w:rPr>
          <w:rFonts w:ascii="Times New Roman" w:eastAsia="宋体" w:hAnsi="Times New Roman" w:cs="宋体"/>
          <w:sz w:val="24"/>
        </w:rPr>
        <w:t>的文件详细信息和医疗器械制造商对</w:t>
      </w:r>
      <w:r w:rsidR="00514410">
        <w:rPr>
          <w:rFonts w:ascii="Times New Roman" w:eastAsia="宋体" w:hAnsi="Times New Roman" w:cs="宋体"/>
          <w:sz w:val="24"/>
        </w:rPr>
        <w:t>软件生存周期</w:t>
      </w:r>
      <w:r w:rsidRPr="007B6AF3">
        <w:rPr>
          <w:rFonts w:ascii="Times New Roman" w:eastAsia="宋体" w:hAnsi="Times New Roman" w:cs="宋体"/>
          <w:sz w:val="24"/>
        </w:rPr>
        <w:t>所需的控制水平也会增加。</w:t>
      </w:r>
    </w:p>
    <w:p w14:paraId="406E8343" w14:textId="77777777" w:rsidR="00781FFA"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本文件从广义上阐述了医疗器械制造商应如何考虑向</w:t>
      </w:r>
      <w:r w:rsidRPr="007B6AF3">
        <w:rPr>
          <w:rFonts w:ascii="Times New Roman" w:eastAsia="宋体" w:hAnsi="Times New Roman" w:cs="宋体"/>
          <w:sz w:val="24"/>
        </w:rPr>
        <w:t>FDA</w:t>
      </w:r>
      <w:r w:rsidRPr="007B6AF3">
        <w:rPr>
          <w:rFonts w:ascii="Times New Roman" w:eastAsia="宋体" w:hAnsi="Times New Roman" w:cs="宋体"/>
          <w:sz w:val="24"/>
        </w:rPr>
        <w:t>提交文件所需的内容。建议将一组基本的需求文档项用于所有的</w:t>
      </w:r>
      <w:r w:rsidRPr="007B6AF3">
        <w:rPr>
          <w:rFonts w:ascii="Times New Roman" w:eastAsia="宋体" w:hAnsi="Times New Roman" w:cs="宋体"/>
          <w:sz w:val="24"/>
        </w:rPr>
        <w:t>OTS</w:t>
      </w:r>
      <w:r w:rsidRPr="007B6AF3">
        <w:rPr>
          <w:rFonts w:ascii="Times New Roman" w:eastAsia="宋体" w:hAnsi="Times New Roman" w:cs="宋体"/>
          <w:sz w:val="24"/>
        </w:rPr>
        <w:t>软件，当</w:t>
      </w:r>
      <w:r w:rsidRPr="007B6AF3">
        <w:rPr>
          <w:rFonts w:ascii="Times New Roman" w:eastAsia="宋体" w:hAnsi="Times New Roman" w:cs="宋体"/>
          <w:sz w:val="24"/>
        </w:rPr>
        <w:t>OTS</w:t>
      </w:r>
      <w:r w:rsidRPr="007B6AF3">
        <w:rPr>
          <w:rFonts w:ascii="Times New Roman" w:eastAsia="宋体" w:hAnsi="Times New Roman" w:cs="宋体"/>
          <w:sz w:val="24"/>
        </w:rPr>
        <w:t>软件故障所导致的危险严重</w:t>
      </w:r>
      <w:proofErr w:type="gramStart"/>
      <w:r w:rsidRPr="007B6AF3">
        <w:rPr>
          <w:rFonts w:ascii="Times New Roman" w:eastAsia="宋体" w:hAnsi="Times New Roman" w:cs="宋体"/>
          <w:sz w:val="24"/>
        </w:rPr>
        <w:t>度变得</w:t>
      </w:r>
      <w:proofErr w:type="gramEnd"/>
      <w:r w:rsidRPr="007B6AF3">
        <w:rPr>
          <w:rFonts w:ascii="Times New Roman" w:eastAsia="宋体" w:hAnsi="Times New Roman" w:cs="宋体"/>
          <w:sz w:val="24"/>
        </w:rPr>
        <w:t>更加显著时，应对制造商的附加（特殊）需求和责任进行详细讨论。</w:t>
      </w:r>
    </w:p>
    <w:p w14:paraId="6AAE7615" w14:textId="77777777" w:rsidR="00781FFA" w:rsidRPr="007B6AF3" w:rsidRDefault="00781FFA" w:rsidP="00BF2135">
      <w:pPr>
        <w:widowControl/>
        <w:overflowPunct w:val="0"/>
        <w:spacing w:line="120" w:lineRule="exact"/>
        <w:jc w:val="left"/>
        <w:rPr>
          <w:rFonts w:ascii="Times New Roman" w:hAnsi="Times New Roman" w:cs="Times New Roman"/>
          <w:sz w:val="24"/>
          <w:szCs w:val="24"/>
        </w:rPr>
      </w:pPr>
      <w:r w:rsidRPr="007B6AF3">
        <w:rPr>
          <w:rFonts w:ascii="Times New Roman" w:eastAsia="宋体" w:hAnsi="Times New Roman" w:cs="宋体"/>
          <w:sz w:val="24"/>
        </w:rPr>
        <w:br w:type="page"/>
      </w:r>
    </w:p>
    <w:p w14:paraId="41F4EE2D" w14:textId="37443108"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lastRenderedPageBreak/>
        <w:t>关于本文件中引用的</w:t>
      </w:r>
      <w:r w:rsidRPr="007B6AF3">
        <w:rPr>
          <w:rFonts w:ascii="Times New Roman" w:eastAsia="宋体" w:hAnsi="Times New Roman" w:cs="宋体"/>
          <w:sz w:val="24"/>
        </w:rPr>
        <w:t>FDA</w:t>
      </w:r>
      <w:r w:rsidRPr="007B6AF3">
        <w:rPr>
          <w:rFonts w:ascii="Times New Roman" w:eastAsia="宋体" w:hAnsi="Times New Roman" w:cs="宋体"/>
          <w:sz w:val="24"/>
        </w:rPr>
        <w:t>认可标准的最新版本，请参见《</w:t>
      </w:r>
      <w:r w:rsidR="0072252E">
        <w:fldChar w:fldCharType="begin"/>
      </w:r>
      <w:r w:rsidR="0072252E">
        <w:instrText xml:space="preserve"> HYPERLINK "http://www.accessdata.fda.gov/scripts/cdrh/cfdocs/cfStandards/search.cfm" \h </w:instrText>
      </w:r>
      <w:r w:rsidR="0072252E">
        <w:fldChar w:fldCharType="separate"/>
      </w:r>
      <w:r w:rsidRPr="007B6AF3">
        <w:rPr>
          <w:rFonts w:ascii="Times New Roman" w:eastAsia="宋体" w:hAnsi="Times New Roman" w:cs="宋体"/>
          <w:color w:val="0000FF"/>
          <w:sz w:val="24"/>
          <w:szCs w:val="24"/>
          <w:u w:val="single" w:color="0000FF"/>
        </w:rPr>
        <w:t>FDA</w:t>
      </w:r>
      <w:r w:rsidRPr="007B6AF3">
        <w:rPr>
          <w:rFonts w:ascii="Times New Roman" w:eastAsia="宋体" w:hAnsi="Times New Roman" w:cs="宋体"/>
          <w:color w:val="0000FF"/>
          <w:sz w:val="24"/>
          <w:szCs w:val="24"/>
          <w:u w:val="single" w:color="0000FF"/>
        </w:rPr>
        <w:t>认可的共识标准数据库</w:t>
      </w:r>
      <w:r w:rsidR="0072252E">
        <w:rPr>
          <w:rFonts w:ascii="Times New Roman" w:eastAsia="宋体" w:hAnsi="Times New Roman" w:cs="宋体"/>
          <w:color w:val="0000FF"/>
          <w:sz w:val="24"/>
          <w:szCs w:val="24"/>
          <w:u w:val="single" w:color="0000FF"/>
        </w:rPr>
        <w:fldChar w:fldCharType="end"/>
      </w:r>
      <w:r w:rsidRPr="007B6AF3">
        <w:rPr>
          <w:rFonts w:ascii="Times New Roman" w:eastAsia="宋体" w:hAnsi="Times New Roman" w:cs="宋体"/>
          <w:sz w:val="24"/>
        </w:rPr>
        <w:t>》。</w:t>
      </w:r>
      <w:r w:rsidRPr="007B6AF3">
        <w:rPr>
          <w:rFonts w:ascii="Times New Roman" w:eastAsia="宋体" w:hAnsi="Times New Roman" w:cs="宋体"/>
          <w:sz w:val="24"/>
          <w:vertAlign w:val="superscript"/>
        </w:rPr>
        <w:t>1</w:t>
      </w:r>
      <w:r w:rsidR="00DD3290" w:rsidRPr="00DD3290">
        <w:rPr>
          <w:rFonts w:ascii="Times New Roman" w:eastAsia="宋体" w:hAnsi="Times New Roman" w:cs="宋体" w:hint="eastAsia"/>
          <w:sz w:val="24"/>
        </w:rPr>
        <w:t>关于监管申报资料中共</w:t>
      </w:r>
      <w:proofErr w:type="gramStart"/>
      <w:r w:rsidR="00DD3290" w:rsidRPr="00DD3290">
        <w:rPr>
          <w:rFonts w:ascii="Times New Roman" w:eastAsia="宋体" w:hAnsi="Times New Roman" w:cs="宋体" w:hint="eastAsia"/>
          <w:sz w:val="24"/>
        </w:rPr>
        <w:t>识标准</w:t>
      </w:r>
      <w:proofErr w:type="gramEnd"/>
      <w:r w:rsidR="00DD3290" w:rsidRPr="00DD3290">
        <w:rPr>
          <w:rFonts w:ascii="Times New Roman" w:eastAsia="宋体" w:hAnsi="Times New Roman" w:cs="宋体" w:hint="eastAsia"/>
          <w:sz w:val="24"/>
        </w:rPr>
        <w:t>使用的更多信息</w:t>
      </w:r>
      <w:r w:rsidRPr="007B6AF3">
        <w:rPr>
          <w:rFonts w:ascii="Times New Roman" w:eastAsia="宋体" w:hAnsi="Times New Roman" w:cs="宋体"/>
          <w:sz w:val="24"/>
        </w:rPr>
        <w:t>，请参见标题为《</w:t>
      </w:r>
      <w:r w:rsidR="00DD3290" w:rsidRPr="00DD3290">
        <w:rPr>
          <w:rFonts w:ascii="Times New Roman" w:eastAsia="宋体" w:hAnsi="Times New Roman" w:cs="宋体" w:hint="eastAsia"/>
          <w:color w:val="0000FF"/>
          <w:sz w:val="24"/>
          <w:szCs w:val="24"/>
          <w:u w:val="single" w:color="0000FF"/>
        </w:rPr>
        <w:t>医疗器械上市前申报资料中自愿性共识标准的适当使用</w:t>
      </w:r>
      <w:r w:rsidRPr="007B6AF3">
        <w:rPr>
          <w:rFonts w:ascii="Times New Roman" w:eastAsia="宋体" w:hAnsi="Times New Roman" w:cs="宋体"/>
          <w:sz w:val="24"/>
        </w:rPr>
        <w:t>》的</w:t>
      </w:r>
      <w:r w:rsidRPr="007B6AF3">
        <w:rPr>
          <w:rFonts w:ascii="Times New Roman" w:eastAsia="宋体" w:hAnsi="Times New Roman" w:cs="宋体"/>
          <w:sz w:val="24"/>
        </w:rPr>
        <w:t>FDA</w:t>
      </w:r>
      <w:r w:rsidRPr="007B6AF3">
        <w:rPr>
          <w:rFonts w:ascii="Times New Roman" w:eastAsia="宋体" w:hAnsi="Times New Roman" w:cs="宋体"/>
          <w:sz w:val="24"/>
        </w:rPr>
        <w:t>指南。</w:t>
      </w:r>
      <w:r w:rsidRPr="007B6AF3">
        <w:rPr>
          <w:rFonts w:ascii="Times New Roman" w:eastAsia="宋体" w:hAnsi="Times New Roman" w:cs="宋体"/>
          <w:sz w:val="24"/>
          <w:vertAlign w:val="superscript"/>
        </w:rPr>
        <w:t>2</w:t>
      </w:r>
    </w:p>
    <w:p w14:paraId="3AE08F83" w14:textId="4E19CBE2" w:rsidR="00B706B9" w:rsidRDefault="00B706B9" w:rsidP="00B706B9">
      <w:pPr>
        <w:snapToGrid w:val="0"/>
        <w:spacing w:beforeLines="50" w:before="120" w:line="300" w:lineRule="auto"/>
        <w:rPr>
          <w:rFonts w:ascii="Times New Roman" w:eastAsia="宋体" w:hAnsi="Times New Roman" w:cs="宋体"/>
          <w:sz w:val="24"/>
        </w:rPr>
      </w:pPr>
      <w:r w:rsidRPr="00512001">
        <w:rPr>
          <w:rFonts w:ascii="Times New Roman" w:eastAsia="宋体" w:hAnsi="Times New Roman" w:cs="宋体" w:hint="eastAsia"/>
          <w:sz w:val="24"/>
        </w:rPr>
        <w:t>FDA</w:t>
      </w:r>
      <w:r w:rsidRPr="00512001">
        <w:rPr>
          <w:rFonts w:ascii="Times New Roman" w:eastAsia="宋体" w:hAnsi="Times New Roman" w:cs="宋体" w:hint="eastAsia"/>
          <w:sz w:val="24"/>
        </w:rPr>
        <w:t>指导性文件，包括本指南在内，不具有法律强制责任。相反，</w:t>
      </w:r>
      <w:r w:rsidR="00FB1F87">
        <w:rPr>
          <w:rFonts w:ascii="Times New Roman" w:eastAsia="宋体" w:hAnsi="Times New Roman" w:cs="宋体" w:hint="eastAsia"/>
          <w:sz w:val="24"/>
        </w:rPr>
        <w:t>本</w:t>
      </w:r>
      <w:r w:rsidRPr="00512001">
        <w:rPr>
          <w:rFonts w:ascii="Times New Roman" w:eastAsia="宋体" w:hAnsi="Times New Roman" w:cs="宋体" w:hint="eastAsia"/>
          <w:sz w:val="24"/>
        </w:rPr>
        <w:t>指南表明了</w:t>
      </w:r>
      <w:r w:rsidR="00FB1F87">
        <w:rPr>
          <w:rFonts w:ascii="Times New Roman" w:eastAsia="宋体" w:hAnsi="Times New Roman" w:cs="宋体" w:hint="eastAsia"/>
          <w:sz w:val="24"/>
        </w:rPr>
        <w:t>本</w:t>
      </w:r>
      <w:r w:rsidRPr="00512001">
        <w:rPr>
          <w:rFonts w:ascii="Times New Roman" w:eastAsia="宋体" w:hAnsi="Times New Roman" w:cs="宋体" w:hint="eastAsia"/>
          <w:sz w:val="24"/>
        </w:rPr>
        <w:t>机构目前关于该主题的思考，除非引用具体的法规或法律要求，否则只应视为建议。在本机构指南中使用词语“应”是指建议或推荐进行某一事项，并非强制要求</w:t>
      </w:r>
      <w:r w:rsidRPr="00DD3197">
        <w:rPr>
          <w:rFonts w:ascii="Times New Roman" w:eastAsia="宋体" w:hAnsi="Times New Roman" w:cs="宋体"/>
          <w:sz w:val="24"/>
        </w:rPr>
        <w:t>。</w:t>
      </w:r>
    </w:p>
    <w:p w14:paraId="0A7645B7" w14:textId="77777777" w:rsidR="003E5448" w:rsidRPr="00BF2135" w:rsidRDefault="003E5448" w:rsidP="00BF2135">
      <w:pPr>
        <w:pStyle w:val="a6"/>
        <w:numPr>
          <w:ilvl w:val="0"/>
          <w:numId w:val="13"/>
        </w:numPr>
        <w:overflowPunct w:val="0"/>
        <w:spacing w:beforeLines="50" w:before="120" w:line="300" w:lineRule="auto"/>
        <w:ind w:firstLineChars="0"/>
        <w:outlineLvl w:val="0"/>
        <w:rPr>
          <w:rFonts w:ascii="Times New Roman" w:hAnsi="Times New Roman" w:cs="Times New Roman"/>
          <w:b/>
          <w:sz w:val="24"/>
          <w:szCs w:val="24"/>
        </w:rPr>
      </w:pPr>
      <w:bookmarkStart w:id="2" w:name="_Toc94426689"/>
      <w:r w:rsidRPr="00BF2135">
        <w:rPr>
          <w:rFonts w:ascii="Times New Roman" w:eastAsia="宋体" w:hAnsi="Times New Roman" w:cs="宋体"/>
          <w:b/>
          <w:sz w:val="24"/>
          <w:szCs w:val="24"/>
        </w:rPr>
        <w:t>范围</w:t>
      </w:r>
      <w:bookmarkEnd w:id="2"/>
    </w:p>
    <w:p w14:paraId="765D2C28" w14:textId="0C40A7C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本文件的目的是描述含</w:t>
      </w:r>
      <w:r w:rsidRPr="007B6AF3">
        <w:rPr>
          <w:rFonts w:ascii="Times New Roman" w:eastAsia="宋体" w:hAnsi="Times New Roman" w:cs="宋体"/>
          <w:sz w:val="24"/>
        </w:rPr>
        <w:t>OTS</w:t>
      </w:r>
      <w:r w:rsidRPr="007B6AF3">
        <w:rPr>
          <w:rFonts w:ascii="Times New Roman" w:eastAsia="宋体" w:hAnsi="Times New Roman" w:cs="宋体"/>
          <w:sz w:val="24"/>
        </w:rPr>
        <w:t>软件医疗器械申请中通常应包含的信息。此类信息是对《</w:t>
      </w:r>
      <w:r w:rsidR="0072252E">
        <w:fldChar w:fldCharType="begin"/>
      </w:r>
      <w:r w:rsidR="0072252E">
        <w:instrText xml:space="preserve"> HYPERLINK "https://www.fda.gov/regulatory-information/search-fda-guidance-documents/guidance-content-premarket-submissions-software-contained-medical-devices" \h </w:instrText>
      </w:r>
      <w:r w:rsidR="0072252E">
        <w:fldChar w:fldCharType="separate"/>
      </w:r>
      <w:r w:rsidRPr="007B6AF3">
        <w:rPr>
          <w:rFonts w:ascii="Times New Roman" w:eastAsia="宋体" w:hAnsi="Times New Roman" w:cs="宋体"/>
          <w:color w:val="0000FF"/>
          <w:sz w:val="24"/>
          <w:szCs w:val="24"/>
          <w:u w:val="single" w:color="0000FF"/>
        </w:rPr>
        <w:t>医疗器械所含软件上市前申请内容的指南</w:t>
      </w:r>
      <w:r w:rsidR="0072252E">
        <w:rPr>
          <w:rFonts w:ascii="Times New Roman" w:eastAsia="宋体" w:hAnsi="Times New Roman" w:cs="宋体"/>
          <w:color w:val="0000FF"/>
          <w:sz w:val="24"/>
          <w:szCs w:val="24"/>
          <w:u w:val="single" w:color="0000FF"/>
        </w:rPr>
        <w:fldChar w:fldCharType="end"/>
      </w:r>
      <w:r w:rsidRPr="007B6AF3">
        <w:rPr>
          <w:rFonts w:ascii="Times New Roman" w:eastAsia="宋体" w:hAnsi="Times New Roman" w:cs="宋体"/>
          <w:sz w:val="24"/>
        </w:rPr>
        <w:t>》</w:t>
      </w:r>
      <w:r w:rsidRPr="007B6AF3">
        <w:rPr>
          <w:rFonts w:ascii="Times New Roman" w:eastAsia="宋体" w:hAnsi="Times New Roman" w:cs="宋体"/>
          <w:sz w:val="24"/>
          <w:vertAlign w:val="superscript"/>
        </w:rPr>
        <w:t>3</w:t>
      </w:r>
      <w:r w:rsidRPr="007B6AF3">
        <w:rPr>
          <w:rFonts w:ascii="Times New Roman" w:eastAsia="宋体" w:hAnsi="Times New Roman" w:cs="宋体"/>
          <w:sz w:val="24"/>
        </w:rPr>
        <w:t>中所述文件的补充。此处概述的许多原则可能也有助于医疗器械制造商为其器械中</w:t>
      </w:r>
      <w:r w:rsidRPr="007B6AF3">
        <w:rPr>
          <w:rFonts w:ascii="Times New Roman" w:eastAsia="宋体" w:hAnsi="Times New Roman" w:cs="宋体"/>
          <w:sz w:val="24"/>
        </w:rPr>
        <w:t>OTS</w:t>
      </w:r>
      <w:r w:rsidRPr="007B6AF3">
        <w:rPr>
          <w:rFonts w:ascii="Times New Roman" w:eastAsia="宋体" w:hAnsi="Times New Roman" w:cs="宋体"/>
          <w:sz w:val="24"/>
        </w:rPr>
        <w:t>的使用制定设计控制和确认计划。本指南讨论了审评人员关注的申请材料中的关键要素，从而</w:t>
      </w:r>
      <w:r w:rsidR="00F73649">
        <w:rPr>
          <w:rFonts w:ascii="Times New Roman" w:eastAsia="宋体" w:hAnsi="Times New Roman" w:cs="宋体" w:hint="eastAsia"/>
          <w:sz w:val="24"/>
        </w:rPr>
        <w:t>给</w:t>
      </w:r>
      <w:r w:rsidR="00F73649" w:rsidRPr="007B6AF3">
        <w:rPr>
          <w:rFonts w:ascii="Times New Roman" w:eastAsia="宋体" w:hAnsi="Times New Roman" w:cs="宋体"/>
          <w:sz w:val="24"/>
        </w:rPr>
        <w:t>制造商和审评人员</w:t>
      </w:r>
      <w:r w:rsidRPr="007B6AF3">
        <w:rPr>
          <w:rFonts w:ascii="Times New Roman" w:eastAsia="宋体" w:hAnsi="Times New Roman" w:cs="宋体"/>
          <w:sz w:val="24"/>
        </w:rPr>
        <w:t>提供了可操作的共同基线</w:t>
      </w:r>
      <w:r w:rsidR="00F73649">
        <w:rPr>
          <w:rFonts w:ascii="Times New Roman" w:eastAsia="宋体" w:hAnsi="Times New Roman" w:cs="宋体" w:hint="eastAsia"/>
          <w:sz w:val="24"/>
        </w:rPr>
        <w:t>，</w:t>
      </w:r>
      <w:r w:rsidRPr="007B6AF3">
        <w:rPr>
          <w:rFonts w:ascii="Times New Roman" w:eastAsia="宋体" w:hAnsi="Times New Roman" w:cs="宋体"/>
          <w:sz w:val="24"/>
        </w:rPr>
        <w:t>这将提高</w:t>
      </w:r>
      <w:r w:rsidRPr="007B6AF3">
        <w:rPr>
          <w:rFonts w:ascii="Times New Roman" w:eastAsia="宋体" w:hAnsi="Times New Roman" w:cs="宋体"/>
          <w:sz w:val="24"/>
        </w:rPr>
        <w:t>FDA</w:t>
      </w:r>
      <w:r w:rsidR="00C201E7">
        <w:rPr>
          <w:rFonts w:ascii="Times New Roman" w:eastAsia="宋体" w:hAnsi="Times New Roman" w:cs="宋体"/>
          <w:sz w:val="24"/>
        </w:rPr>
        <w:t>与申请人</w:t>
      </w:r>
      <w:r w:rsidRPr="007B6AF3">
        <w:rPr>
          <w:rFonts w:ascii="Times New Roman" w:eastAsia="宋体" w:hAnsi="Times New Roman" w:cs="宋体"/>
          <w:sz w:val="24"/>
        </w:rPr>
        <w:t>就涉及</w:t>
      </w:r>
      <w:r w:rsidRPr="007B6AF3">
        <w:rPr>
          <w:rFonts w:ascii="Times New Roman" w:eastAsia="宋体" w:hAnsi="Times New Roman" w:cs="宋体"/>
          <w:sz w:val="24"/>
        </w:rPr>
        <w:t>OTS</w:t>
      </w:r>
      <w:r w:rsidRPr="007B6AF3">
        <w:rPr>
          <w:rFonts w:ascii="Times New Roman" w:eastAsia="宋体" w:hAnsi="Times New Roman" w:cs="宋体"/>
          <w:sz w:val="24"/>
        </w:rPr>
        <w:t>软件的应用程序进行互动的可预测性。</w:t>
      </w:r>
    </w:p>
    <w:p w14:paraId="6F7400F3" w14:textId="72584E89"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本指南反映了一种基于安全的风险管理方法，并与国际风险管理标准保持一致。现有国际标准表明，风险估计值应为危险严重度与伤害发生概率的乘积。伤害发生概率的计算基于临床和工程</w:t>
      </w:r>
      <w:proofErr w:type="gramStart"/>
      <w:r w:rsidRPr="007B6AF3">
        <w:rPr>
          <w:rFonts w:ascii="Times New Roman" w:eastAsia="宋体" w:hAnsi="Times New Roman" w:cs="宋体"/>
          <w:sz w:val="24"/>
        </w:rPr>
        <w:t>考量</w:t>
      </w:r>
      <w:proofErr w:type="gramEnd"/>
      <w:r w:rsidRPr="007B6AF3">
        <w:rPr>
          <w:rFonts w:ascii="Times New Roman" w:eastAsia="宋体" w:hAnsi="Times New Roman" w:cs="宋体"/>
          <w:sz w:val="24"/>
        </w:rPr>
        <w:t>因素。在临床方面，制造商会根据患者人群、用户技能、标签</w:t>
      </w:r>
      <w:r w:rsidR="00847079">
        <w:rPr>
          <w:rFonts w:ascii="Times New Roman" w:eastAsia="宋体" w:hAnsi="Times New Roman" w:cs="宋体"/>
          <w:sz w:val="24"/>
        </w:rPr>
        <w:t>说明书</w:t>
      </w:r>
      <w:r w:rsidRPr="007B6AF3">
        <w:rPr>
          <w:rFonts w:ascii="Times New Roman" w:eastAsia="宋体" w:hAnsi="Times New Roman" w:cs="宋体"/>
          <w:sz w:val="24"/>
        </w:rPr>
        <w:t>和风险</w:t>
      </w:r>
      <w:r w:rsidRPr="007B6AF3">
        <w:rPr>
          <w:rFonts w:ascii="Times New Roman" w:eastAsia="宋体" w:hAnsi="Times New Roman" w:cs="宋体"/>
          <w:sz w:val="24"/>
        </w:rPr>
        <w:t>-</w:t>
      </w:r>
      <w:r w:rsidRPr="007B6AF3">
        <w:rPr>
          <w:rFonts w:ascii="Times New Roman" w:eastAsia="宋体" w:hAnsi="Times New Roman" w:cs="宋体"/>
          <w:sz w:val="24"/>
        </w:rPr>
        <w:t>受益分析来计算风险和</w:t>
      </w:r>
      <w:proofErr w:type="gramStart"/>
      <w:r w:rsidRPr="007B6AF3">
        <w:rPr>
          <w:rFonts w:ascii="Times New Roman" w:eastAsia="宋体" w:hAnsi="Times New Roman" w:cs="宋体"/>
          <w:sz w:val="24"/>
        </w:rPr>
        <w:t>可</w:t>
      </w:r>
      <w:proofErr w:type="gramEnd"/>
      <w:r w:rsidRPr="007B6AF3">
        <w:rPr>
          <w:rFonts w:ascii="Times New Roman" w:eastAsia="宋体" w:hAnsi="Times New Roman" w:cs="宋体"/>
          <w:sz w:val="24"/>
        </w:rPr>
        <w:t>接受的风险等级。在软件工程方面，危险发生概率的计算通常基于软件故障率。但是，软件故障本质上是系统性的，因此无法通过传统统计学方法确定危险发生概率。</w:t>
      </w:r>
    </w:p>
    <w:p w14:paraId="50556562" w14:textId="77777777" w:rsidR="003E5448" w:rsidRPr="007B6AF3" w:rsidRDefault="003E5448" w:rsidP="00BF2135">
      <w:pPr>
        <w:overflowPunct w:val="0"/>
        <w:adjustRightInd w:val="0"/>
        <w:snapToGrid w:val="0"/>
        <w:spacing w:beforeLines="50" w:before="120" w:line="300" w:lineRule="auto"/>
        <w:rPr>
          <w:rFonts w:ascii="Times New Roman" w:eastAsia="宋体" w:hAnsi="Times New Roman" w:cs="宋体"/>
          <w:sz w:val="24"/>
        </w:rPr>
      </w:pPr>
      <w:r w:rsidRPr="007B6AF3">
        <w:rPr>
          <w:rFonts w:ascii="Times New Roman" w:eastAsia="宋体" w:hAnsi="Times New Roman" w:cs="宋体"/>
          <w:sz w:val="24"/>
        </w:rPr>
        <w:t>由于无法根据软件故障率简单地估算与软件相关的危险风险估计值，因此，</w:t>
      </w:r>
      <w:r w:rsidRPr="007B6AF3">
        <w:rPr>
          <w:rFonts w:ascii="Times New Roman" w:eastAsia="宋体" w:hAnsi="Times New Roman" w:cs="宋体"/>
          <w:sz w:val="24"/>
        </w:rPr>
        <w:t>CDRH</w:t>
      </w:r>
      <w:r w:rsidRPr="007B6AF3">
        <w:rPr>
          <w:rFonts w:ascii="Times New Roman" w:eastAsia="宋体" w:hAnsi="Times New Roman" w:cs="宋体"/>
          <w:sz w:val="24"/>
        </w:rPr>
        <w:t>得出结论：医疗器械软件的工程风险管理应关注软件故障所致伤害的严重度。</w:t>
      </w:r>
      <w:r w:rsidRPr="007B6AF3">
        <w:rPr>
          <w:rFonts w:ascii="Times New Roman" w:eastAsia="宋体" w:hAnsi="Times New Roman" w:cs="宋体"/>
          <w:sz w:val="24"/>
        </w:rPr>
        <w:t>“</w:t>
      </w:r>
      <w:r w:rsidRPr="007B6AF3">
        <w:rPr>
          <w:rFonts w:ascii="Times New Roman" w:eastAsia="宋体" w:hAnsi="Times New Roman" w:cs="宋体"/>
          <w:sz w:val="24"/>
        </w:rPr>
        <w:t>危险分析</w:t>
      </w:r>
      <w:r w:rsidRPr="007B6AF3">
        <w:rPr>
          <w:rFonts w:ascii="Times New Roman" w:eastAsia="宋体" w:hAnsi="Times New Roman" w:cs="宋体"/>
          <w:sz w:val="24"/>
        </w:rPr>
        <w:t>”</w:t>
      </w:r>
      <w:r w:rsidRPr="007B6AF3">
        <w:rPr>
          <w:rFonts w:ascii="Times New Roman" w:eastAsia="宋体" w:hAnsi="Times New Roman" w:cs="宋体"/>
          <w:sz w:val="24"/>
        </w:rPr>
        <w:t>定义为识别危险及其初始原因。</w:t>
      </w:r>
    </w:p>
    <w:p w14:paraId="771F4B39"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0695B5C2"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696094F7" w14:textId="77777777" w:rsidR="00BF2135" w:rsidRPr="007B6AF3" w:rsidRDefault="00BF2135" w:rsidP="00BF2135">
      <w:pPr>
        <w:overflowPunct w:val="0"/>
        <w:adjustRightInd w:val="0"/>
        <w:snapToGrid w:val="0"/>
        <w:spacing w:beforeLines="50" w:before="120" w:line="300" w:lineRule="auto"/>
        <w:rPr>
          <w:rFonts w:ascii="Times New Roman" w:hAnsi="Times New Roman" w:cs="Times New Roman"/>
          <w:sz w:val="24"/>
          <w:szCs w:val="24"/>
        </w:rPr>
      </w:pPr>
    </w:p>
    <w:p w14:paraId="393FC264" w14:textId="77777777" w:rsidR="000A6C37" w:rsidRPr="007B6AF3" w:rsidRDefault="000A6C37"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rPr>
        <w:t>________________________</w:t>
      </w:r>
    </w:p>
    <w:p w14:paraId="440CB090" w14:textId="4EAF7DFC" w:rsidR="00DE271F" w:rsidRPr="00DE271F" w:rsidRDefault="00DE271F" w:rsidP="00DE271F">
      <w:pPr>
        <w:overflowPunct w:val="0"/>
        <w:adjustRightInd w:val="0"/>
        <w:snapToGrid w:val="0"/>
        <w:spacing w:beforeLines="50" w:before="120" w:line="300" w:lineRule="auto"/>
        <w:jc w:val="left"/>
        <w:rPr>
          <w:rFonts w:ascii="Times New Roman" w:eastAsia="宋体" w:hAnsi="Times New Roman" w:cs="宋体"/>
          <w:szCs w:val="18"/>
        </w:rPr>
      </w:pPr>
      <w:r w:rsidRPr="00DE271F">
        <w:rPr>
          <w:rFonts w:ascii="Times New Roman" w:eastAsia="宋体" w:hAnsi="Times New Roman" w:cs="宋体" w:hint="eastAsia"/>
          <w:szCs w:val="18"/>
          <w:vertAlign w:val="superscript"/>
        </w:rPr>
        <w:t>1</w:t>
      </w:r>
      <w:r>
        <w:rPr>
          <w:rFonts w:ascii="Times New Roman" w:eastAsia="宋体" w:hAnsi="Times New Roman" w:cs="宋体" w:hint="eastAsia"/>
          <w:szCs w:val="18"/>
          <w:vertAlign w:val="superscript"/>
        </w:rPr>
        <w:t xml:space="preserve"> </w:t>
      </w:r>
      <w:r w:rsidR="003E5448" w:rsidRPr="00DE271F">
        <w:rPr>
          <w:rFonts w:ascii="Times New Roman" w:eastAsia="宋体" w:hAnsi="Times New Roman" w:cs="宋体"/>
          <w:szCs w:val="18"/>
        </w:rPr>
        <w:t>可登录以下网址获取：</w:t>
      </w:r>
    </w:p>
    <w:p w14:paraId="5E113711" w14:textId="35DE6FC3" w:rsidR="003E5448" w:rsidRPr="00DE271F" w:rsidRDefault="00917C5A" w:rsidP="00DE271F">
      <w:pPr>
        <w:overflowPunct w:val="0"/>
        <w:adjustRightInd w:val="0"/>
        <w:snapToGrid w:val="0"/>
        <w:spacing w:beforeLines="50" w:before="120" w:line="300" w:lineRule="auto"/>
        <w:jc w:val="left"/>
        <w:rPr>
          <w:rFonts w:ascii="Times New Roman" w:hAnsi="Times New Roman" w:cs="Times New Roman"/>
          <w:szCs w:val="18"/>
        </w:rPr>
      </w:pPr>
      <w:hyperlink r:id="rId15">
        <w:r w:rsidR="003E5448" w:rsidRPr="00DE271F">
          <w:rPr>
            <w:rFonts w:ascii="Times New Roman" w:eastAsia="宋体" w:hAnsi="Times New Roman" w:cs="宋体"/>
            <w:color w:val="0000FF"/>
            <w:szCs w:val="18"/>
            <w:u w:val="single" w:color="0000FF"/>
          </w:rPr>
          <w:t>https://www.accessdata.fda.gov/scripts/cdrh/cfdocs/cfStandards/search.cfm</w:t>
        </w:r>
      </w:hyperlink>
      <w:r w:rsidR="003E5448" w:rsidRPr="00DE271F">
        <w:rPr>
          <w:rFonts w:ascii="Times New Roman" w:eastAsia="宋体" w:hAnsi="Times New Roman" w:cs="宋体"/>
          <w:szCs w:val="18"/>
        </w:rPr>
        <w:t>。</w:t>
      </w:r>
    </w:p>
    <w:p w14:paraId="557A5E9E" w14:textId="3D810111" w:rsidR="003E5448" w:rsidRPr="007B6AF3" w:rsidRDefault="003E5448" w:rsidP="00DE271F">
      <w:pPr>
        <w:overflowPunct w:val="0"/>
        <w:adjustRightInd w:val="0"/>
        <w:snapToGrid w:val="0"/>
        <w:spacing w:beforeLines="50" w:before="120" w:line="300" w:lineRule="auto"/>
        <w:jc w:val="left"/>
        <w:rPr>
          <w:rFonts w:ascii="Times New Roman" w:hAnsi="Times New Roman" w:cs="Times New Roman"/>
          <w:szCs w:val="18"/>
        </w:rPr>
      </w:pPr>
      <w:r w:rsidRPr="007B6AF3">
        <w:rPr>
          <w:rFonts w:ascii="Times New Roman" w:eastAsia="宋体" w:hAnsi="Times New Roman" w:cs="宋体"/>
          <w:szCs w:val="18"/>
          <w:vertAlign w:val="superscript"/>
        </w:rPr>
        <w:t>2</w:t>
      </w:r>
      <w:r w:rsidR="00DE271F">
        <w:rPr>
          <w:rFonts w:ascii="Times New Roman" w:eastAsia="宋体" w:hAnsi="Times New Roman" w:cs="宋体" w:hint="eastAsia"/>
          <w:szCs w:val="18"/>
          <w:vertAlign w:val="superscript"/>
        </w:rPr>
        <w:t xml:space="preserve"> </w:t>
      </w:r>
      <w:r w:rsidRPr="007B6AF3">
        <w:rPr>
          <w:rFonts w:ascii="Times New Roman" w:eastAsia="宋体" w:hAnsi="Times New Roman" w:cs="宋体"/>
          <w:szCs w:val="18"/>
        </w:rPr>
        <w:t>可登录以下网址获取：</w:t>
      </w:r>
      <w:r w:rsidR="0072252E">
        <w:fldChar w:fldCharType="begin"/>
      </w:r>
      <w:r w:rsidR="0072252E">
        <w:instrText xml:space="preserve"> HYPERLINK "https://www.fda.gov/regulatory-information/search-fda-guidance-documents/appropriate-use-voluntary-consensus-standards-premarket-submissions-medical-devices" </w:instrText>
      </w:r>
      <w:r w:rsidR="0072252E">
        <w:fldChar w:fldCharType="separate"/>
      </w:r>
      <w:r w:rsidR="00041964" w:rsidRPr="002C5BF9">
        <w:rPr>
          <w:rStyle w:val="a7"/>
          <w:rFonts w:ascii="Times New Roman" w:eastAsia="宋体" w:hAnsi="Times New Roman" w:cs="宋体"/>
          <w:szCs w:val="18"/>
        </w:rPr>
        <w:t>https://www.fda.gov/regulatory-information/search-fda-guidance-documents/appropriate-use-voluntary-consensus-standards-premarket-submissions-medical-devices</w:t>
      </w:r>
      <w:r w:rsidR="0072252E">
        <w:rPr>
          <w:rStyle w:val="a7"/>
          <w:rFonts w:ascii="Times New Roman" w:eastAsia="宋体" w:hAnsi="Times New Roman" w:cs="宋体"/>
          <w:szCs w:val="18"/>
        </w:rPr>
        <w:fldChar w:fldCharType="end"/>
      </w:r>
      <w:r w:rsidRPr="007B6AF3">
        <w:rPr>
          <w:rFonts w:ascii="Times New Roman" w:eastAsia="宋体" w:hAnsi="Times New Roman" w:cs="宋体"/>
          <w:szCs w:val="18"/>
        </w:rPr>
        <w:t>。</w:t>
      </w:r>
    </w:p>
    <w:p w14:paraId="528CAC43" w14:textId="1912BED2" w:rsidR="00781FFA" w:rsidRPr="007B6AF3" w:rsidRDefault="003E5448" w:rsidP="00DE271F">
      <w:pPr>
        <w:overflowPunct w:val="0"/>
        <w:adjustRightInd w:val="0"/>
        <w:snapToGrid w:val="0"/>
        <w:spacing w:beforeLines="50" w:before="120" w:line="300" w:lineRule="auto"/>
        <w:jc w:val="left"/>
        <w:rPr>
          <w:rFonts w:ascii="Times New Roman" w:hAnsi="Times New Roman" w:cs="Times New Roman"/>
          <w:szCs w:val="18"/>
        </w:rPr>
      </w:pPr>
      <w:r w:rsidRPr="007B6AF3">
        <w:rPr>
          <w:rFonts w:ascii="Times New Roman" w:eastAsia="宋体" w:hAnsi="Times New Roman" w:cs="宋体"/>
          <w:szCs w:val="18"/>
          <w:vertAlign w:val="superscript"/>
        </w:rPr>
        <w:t>3</w:t>
      </w:r>
      <w:r w:rsidR="00DE271F">
        <w:rPr>
          <w:rFonts w:ascii="Times New Roman" w:eastAsia="宋体" w:hAnsi="Times New Roman" w:cs="宋体" w:hint="eastAsia"/>
          <w:szCs w:val="18"/>
          <w:vertAlign w:val="superscript"/>
        </w:rPr>
        <w:t xml:space="preserve"> </w:t>
      </w:r>
      <w:r w:rsidRPr="007B6AF3">
        <w:rPr>
          <w:rFonts w:ascii="Times New Roman" w:eastAsia="宋体" w:hAnsi="Times New Roman" w:cs="宋体"/>
          <w:szCs w:val="18"/>
        </w:rPr>
        <w:t>可登录以下网址获取：</w:t>
      </w:r>
      <w:r w:rsidR="0072252E">
        <w:fldChar w:fldCharType="begin"/>
      </w:r>
      <w:r w:rsidR="0072252E">
        <w:instrText xml:space="preserve"> HYPERLINK "https://www.fda.gov/regulatory-information/search-fda-guidance-documents/guidance-content-premarket-submissions-software-contained-medical-devices" </w:instrText>
      </w:r>
      <w:r w:rsidR="0072252E">
        <w:fldChar w:fldCharType="separate"/>
      </w:r>
      <w:r w:rsidR="00041964" w:rsidRPr="002C5BF9">
        <w:rPr>
          <w:rStyle w:val="a7"/>
          <w:rFonts w:ascii="Times New Roman" w:eastAsia="宋体" w:hAnsi="Times New Roman" w:cs="宋体"/>
          <w:szCs w:val="18"/>
        </w:rPr>
        <w:t>https://www.fda.gov/regulatory-information/search-fda-guidance-documents/guidance-content-premarket-submissions-software-contained-medical-devices</w:t>
      </w:r>
      <w:r w:rsidR="0072252E">
        <w:rPr>
          <w:rStyle w:val="a7"/>
          <w:rFonts w:ascii="Times New Roman" w:eastAsia="宋体" w:hAnsi="Times New Roman" w:cs="宋体"/>
          <w:szCs w:val="18"/>
        </w:rPr>
        <w:fldChar w:fldCharType="end"/>
      </w:r>
      <w:r w:rsidRPr="007B6AF3">
        <w:rPr>
          <w:rFonts w:ascii="Times New Roman" w:eastAsia="宋体" w:hAnsi="Times New Roman" w:cs="宋体"/>
          <w:szCs w:val="18"/>
        </w:rPr>
        <w:t>。</w:t>
      </w:r>
    </w:p>
    <w:p w14:paraId="79B97083" w14:textId="77777777" w:rsidR="00781FFA" w:rsidRPr="007B6AF3" w:rsidRDefault="00781FFA" w:rsidP="00DE271F">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5A1E3A30" w14:textId="7F2F495D"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lastRenderedPageBreak/>
        <w:t>根据</w:t>
      </w:r>
      <w:r w:rsidRPr="007B6AF3">
        <w:rPr>
          <w:rFonts w:ascii="Times New Roman" w:eastAsia="宋体" w:hAnsi="Times New Roman" w:cs="宋体"/>
          <w:sz w:val="24"/>
        </w:rPr>
        <w:t>“</w:t>
      </w:r>
      <w:r w:rsidRPr="007B6AF3">
        <w:rPr>
          <w:rFonts w:ascii="Times New Roman" w:eastAsia="宋体" w:hAnsi="Times New Roman" w:cs="宋体"/>
          <w:sz w:val="24"/>
        </w:rPr>
        <w:t>风险分析</w:t>
      </w:r>
      <w:r w:rsidRPr="007B6AF3">
        <w:rPr>
          <w:rFonts w:ascii="Times New Roman" w:eastAsia="宋体" w:hAnsi="Times New Roman" w:cs="宋体"/>
          <w:sz w:val="24"/>
          <w:vertAlign w:val="superscript"/>
        </w:rPr>
        <w:t>4</w:t>
      </w:r>
      <w:r w:rsidRPr="007B6AF3">
        <w:rPr>
          <w:rFonts w:ascii="Times New Roman" w:eastAsia="宋体" w:hAnsi="Times New Roman" w:cs="宋体"/>
          <w:sz w:val="24"/>
        </w:rPr>
        <w:t>”</w:t>
      </w:r>
      <w:r w:rsidRPr="007B6AF3">
        <w:rPr>
          <w:rFonts w:ascii="Times New Roman" w:eastAsia="宋体" w:hAnsi="Times New Roman" w:cs="宋体"/>
          <w:sz w:val="24"/>
        </w:rPr>
        <w:t>的定义，危险分析实际上是风险分析的一个子集；因为软件风险分析无法根据发生概率确定，因此软件风险分析的实际作用可以简化为危险分析功能。从技术上来讲，使用术语</w:t>
      </w:r>
      <w:r w:rsidRPr="007B6AF3">
        <w:rPr>
          <w:rFonts w:ascii="Times New Roman" w:eastAsia="宋体" w:hAnsi="Times New Roman" w:cs="宋体"/>
          <w:sz w:val="24"/>
        </w:rPr>
        <w:t>“</w:t>
      </w:r>
      <w:r w:rsidRPr="007B6AF3">
        <w:rPr>
          <w:rFonts w:ascii="Times New Roman" w:eastAsia="宋体" w:hAnsi="Times New Roman" w:cs="宋体"/>
          <w:sz w:val="24"/>
        </w:rPr>
        <w:t>风险分析</w:t>
      </w:r>
      <w:r w:rsidRPr="007B6AF3">
        <w:rPr>
          <w:rFonts w:ascii="Times New Roman" w:eastAsia="宋体" w:hAnsi="Times New Roman" w:cs="宋体"/>
          <w:sz w:val="24"/>
        </w:rPr>
        <w:t>”</w:t>
      </w:r>
      <w:r w:rsidRPr="007B6AF3">
        <w:rPr>
          <w:rFonts w:ascii="Times New Roman" w:eastAsia="宋体" w:hAnsi="Times New Roman" w:cs="宋体"/>
          <w:sz w:val="24"/>
        </w:rPr>
        <w:t>或</w:t>
      </w:r>
      <w:r w:rsidRPr="007B6AF3">
        <w:rPr>
          <w:rFonts w:ascii="Times New Roman" w:eastAsia="宋体" w:hAnsi="Times New Roman" w:cs="宋体"/>
          <w:sz w:val="24"/>
        </w:rPr>
        <w:t>“</w:t>
      </w:r>
      <w:r w:rsidRPr="007B6AF3">
        <w:rPr>
          <w:rFonts w:ascii="Times New Roman" w:eastAsia="宋体" w:hAnsi="Times New Roman" w:cs="宋体"/>
          <w:sz w:val="24"/>
        </w:rPr>
        <w:t>危险分析</w:t>
      </w:r>
      <w:r w:rsidRPr="007B6AF3">
        <w:rPr>
          <w:rFonts w:ascii="Times New Roman" w:eastAsia="宋体" w:hAnsi="Times New Roman" w:cs="宋体"/>
          <w:sz w:val="24"/>
        </w:rPr>
        <w:t>”</w:t>
      </w:r>
      <w:r w:rsidRPr="007B6AF3">
        <w:rPr>
          <w:rFonts w:ascii="Times New Roman" w:eastAsia="宋体" w:hAnsi="Times New Roman" w:cs="宋体"/>
          <w:sz w:val="24"/>
        </w:rPr>
        <w:t>均合适。</w:t>
      </w:r>
    </w:p>
    <w:p w14:paraId="54AB3328"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然而，</w:t>
      </w:r>
      <w:r w:rsidRPr="007B6AF3">
        <w:rPr>
          <w:rFonts w:ascii="Times New Roman" w:eastAsia="宋体" w:hAnsi="Times New Roman" w:cs="宋体"/>
          <w:sz w:val="24"/>
        </w:rPr>
        <w:t>CDRH</w:t>
      </w:r>
      <w:r w:rsidRPr="007B6AF3">
        <w:rPr>
          <w:rFonts w:ascii="Times New Roman" w:eastAsia="宋体" w:hAnsi="Times New Roman" w:cs="宋体"/>
          <w:sz w:val="24"/>
        </w:rPr>
        <w:t>选择使用术语</w:t>
      </w:r>
      <w:r w:rsidRPr="007B6AF3">
        <w:rPr>
          <w:rFonts w:ascii="Times New Roman" w:eastAsia="宋体" w:hAnsi="Times New Roman" w:cs="宋体"/>
          <w:sz w:val="24"/>
        </w:rPr>
        <w:t>“</w:t>
      </w:r>
      <w:r w:rsidRPr="007B6AF3">
        <w:rPr>
          <w:rFonts w:ascii="Times New Roman" w:eastAsia="宋体" w:hAnsi="Times New Roman" w:cs="宋体"/>
          <w:sz w:val="24"/>
        </w:rPr>
        <w:t>危险分析</w:t>
      </w:r>
      <w:r w:rsidRPr="007B6AF3">
        <w:rPr>
          <w:rFonts w:ascii="Times New Roman" w:eastAsia="宋体" w:hAnsi="Times New Roman" w:cs="宋体"/>
          <w:sz w:val="24"/>
        </w:rPr>
        <w:t>”</w:t>
      </w:r>
      <w:r w:rsidRPr="007B6AF3">
        <w:rPr>
          <w:rFonts w:ascii="Times New Roman" w:eastAsia="宋体" w:hAnsi="Times New Roman" w:cs="宋体"/>
          <w:sz w:val="24"/>
        </w:rPr>
        <w:t>来强化这一概念，即根据软件故障率计算风险通常不合理，而根据伤害严重度（而非软件故障率）来管理软件的安全风险更适合。</w:t>
      </w:r>
    </w:p>
    <w:p w14:paraId="46D658B4" w14:textId="77777777" w:rsidR="003E5448" w:rsidRPr="00BF2135" w:rsidRDefault="003E5448" w:rsidP="00BF2135">
      <w:pPr>
        <w:pStyle w:val="a6"/>
        <w:numPr>
          <w:ilvl w:val="0"/>
          <w:numId w:val="13"/>
        </w:numPr>
        <w:overflowPunct w:val="0"/>
        <w:spacing w:beforeLines="50" w:before="120" w:line="300" w:lineRule="auto"/>
        <w:ind w:firstLineChars="0"/>
        <w:outlineLvl w:val="0"/>
        <w:rPr>
          <w:rFonts w:ascii="Times New Roman" w:hAnsi="Times New Roman" w:cs="Times New Roman"/>
          <w:b/>
          <w:sz w:val="24"/>
          <w:szCs w:val="32"/>
        </w:rPr>
      </w:pPr>
      <w:bookmarkStart w:id="3" w:name="_Toc94426690"/>
      <w:r w:rsidRPr="00BF2135">
        <w:rPr>
          <w:rFonts w:ascii="Times New Roman" w:eastAsia="宋体" w:hAnsi="Times New Roman" w:cs="宋体"/>
          <w:b/>
          <w:sz w:val="24"/>
        </w:rPr>
        <w:t>定义</w:t>
      </w:r>
      <w:bookmarkEnd w:id="3"/>
    </w:p>
    <w:p w14:paraId="2815BCB2" w14:textId="79528D75"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根据基于安全的风险分析方法，确定了以下定义：</w:t>
      </w:r>
    </w:p>
    <w:p w14:paraId="64F4C131" w14:textId="2F809F66"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危险（源）</w:t>
      </w:r>
      <w:r w:rsidRPr="007B6AF3">
        <w:rPr>
          <w:rFonts w:ascii="Times New Roman" w:eastAsia="宋体" w:hAnsi="Times New Roman" w:cs="宋体"/>
          <w:sz w:val="24"/>
        </w:rPr>
        <w:t>–</w:t>
      </w:r>
      <w:r w:rsidRPr="007B6AF3">
        <w:rPr>
          <w:rFonts w:ascii="Times New Roman" w:eastAsia="宋体" w:hAnsi="Times New Roman" w:cs="宋体"/>
          <w:sz w:val="24"/>
        </w:rPr>
        <w:t>可能导致人身伤害的危险来源或状况。</w:t>
      </w:r>
    </w:p>
    <w:p w14:paraId="1CA46E69" w14:textId="039136D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危险分析</w:t>
      </w:r>
      <w:r w:rsidRPr="007B6AF3">
        <w:rPr>
          <w:rFonts w:ascii="Times New Roman" w:eastAsia="宋体" w:hAnsi="Times New Roman" w:cs="宋体"/>
          <w:sz w:val="24"/>
        </w:rPr>
        <w:t>–</w:t>
      </w:r>
      <w:r w:rsidRPr="007B6AF3">
        <w:rPr>
          <w:rFonts w:ascii="Times New Roman" w:eastAsia="宋体" w:hAnsi="Times New Roman" w:cs="宋体"/>
          <w:sz w:val="24"/>
        </w:rPr>
        <w:t>识别危险及其初始原因。</w:t>
      </w:r>
    </w:p>
    <w:p w14:paraId="6B2C846A" w14:textId="73DE4C4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危险缓解</w:t>
      </w:r>
      <w:r w:rsidRPr="007B6AF3">
        <w:rPr>
          <w:rFonts w:ascii="Times New Roman" w:eastAsia="宋体" w:hAnsi="Times New Roman" w:cs="宋体"/>
          <w:sz w:val="24"/>
        </w:rPr>
        <w:t>–</w:t>
      </w:r>
      <w:r w:rsidRPr="007B6AF3">
        <w:rPr>
          <w:rFonts w:ascii="Times New Roman" w:eastAsia="宋体" w:hAnsi="Times New Roman" w:cs="宋体"/>
          <w:sz w:val="24"/>
        </w:rPr>
        <w:t>减轻危险的严重度，或减少危险发生的可能性。</w:t>
      </w:r>
    </w:p>
    <w:p w14:paraId="25E0C148" w14:textId="3E8A4370"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重大风险</w:t>
      </w:r>
      <w:r w:rsidRPr="007B6AF3">
        <w:rPr>
          <w:rFonts w:ascii="Times New Roman" w:eastAsia="宋体" w:hAnsi="Times New Roman" w:cs="宋体"/>
          <w:sz w:val="24"/>
        </w:rPr>
        <w:t>–</w:t>
      </w:r>
      <w:r w:rsidRPr="007B6AF3">
        <w:rPr>
          <w:rFonts w:ascii="Times New Roman" w:eastAsia="宋体" w:hAnsi="Times New Roman" w:cs="宋体"/>
          <w:sz w:val="24"/>
        </w:rPr>
        <w:t>如果与器械功能相关的软件运行直接影响患者、操作者和</w:t>
      </w:r>
      <w:r w:rsidRPr="007B6AF3">
        <w:rPr>
          <w:rFonts w:ascii="Times New Roman" w:eastAsia="宋体" w:hAnsi="Times New Roman" w:cs="宋体"/>
          <w:sz w:val="24"/>
        </w:rPr>
        <w:t>/</w:t>
      </w:r>
      <w:r w:rsidRPr="007B6AF3">
        <w:rPr>
          <w:rFonts w:ascii="Times New Roman" w:eastAsia="宋体" w:hAnsi="Times New Roman" w:cs="宋体"/>
          <w:sz w:val="24"/>
        </w:rPr>
        <w:t>或旁观者，以致故障或潜在缺陷可能导致患者、操作者和</w:t>
      </w:r>
      <w:r w:rsidRPr="007B6AF3">
        <w:rPr>
          <w:rFonts w:ascii="Times New Roman" w:eastAsia="宋体" w:hAnsi="Times New Roman" w:cs="宋体"/>
          <w:sz w:val="24"/>
        </w:rPr>
        <w:t>/</w:t>
      </w:r>
      <w:r w:rsidRPr="007B6AF3">
        <w:rPr>
          <w:rFonts w:ascii="Times New Roman" w:eastAsia="宋体" w:hAnsi="Times New Roman" w:cs="宋体"/>
          <w:sz w:val="24"/>
        </w:rPr>
        <w:t>或旁观者死亡或重伤，或者间接影响患者、操作者和</w:t>
      </w:r>
      <w:r w:rsidRPr="007B6AF3">
        <w:rPr>
          <w:rFonts w:ascii="Times New Roman" w:eastAsia="宋体" w:hAnsi="Times New Roman" w:cs="宋体"/>
          <w:sz w:val="24"/>
        </w:rPr>
        <w:t>/</w:t>
      </w:r>
      <w:r w:rsidRPr="007B6AF3">
        <w:rPr>
          <w:rFonts w:ascii="Times New Roman" w:eastAsia="宋体" w:hAnsi="Times New Roman" w:cs="宋体"/>
          <w:sz w:val="24"/>
        </w:rPr>
        <w:t>或旁观者（例如，通过医疗保健提供者的行动），以致信息不正确或延迟可能导致患者、操作者和</w:t>
      </w:r>
      <w:r w:rsidRPr="007B6AF3">
        <w:rPr>
          <w:rFonts w:ascii="Times New Roman" w:eastAsia="宋体" w:hAnsi="Times New Roman" w:cs="宋体"/>
          <w:sz w:val="24"/>
        </w:rPr>
        <w:t>/</w:t>
      </w:r>
      <w:r w:rsidRPr="007B6AF3">
        <w:rPr>
          <w:rFonts w:ascii="Times New Roman" w:eastAsia="宋体" w:hAnsi="Times New Roman" w:cs="宋体"/>
          <w:sz w:val="24"/>
        </w:rPr>
        <w:t>或旁观者死亡或重伤，则风险等级为重大。</w:t>
      </w:r>
    </w:p>
    <w:p w14:paraId="3A63BADA" w14:textId="06D3D7C3"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轻微风险</w:t>
      </w:r>
      <w:r w:rsidRPr="007B6AF3">
        <w:rPr>
          <w:rFonts w:ascii="Times New Roman" w:eastAsia="宋体" w:hAnsi="Times New Roman" w:cs="宋体"/>
          <w:sz w:val="24"/>
        </w:rPr>
        <w:t>–</w:t>
      </w:r>
      <w:r w:rsidRPr="007B6AF3">
        <w:rPr>
          <w:rFonts w:ascii="Times New Roman" w:eastAsia="宋体" w:hAnsi="Times New Roman" w:cs="宋体"/>
          <w:sz w:val="24"/>
        </w:rPr>
        <w:t>如果故障或潜在设计缺陷预计不会导致患者、操作者和</w:t>
      </w:r>
      <w:r w:rsidRPr="007B6AF3">
        <w:rPr>
          <w:rFonts w:ascii="Times New Roman" w:eastAsia="宋体" w:hAnsi="Times New Roman" w:cs="宋体"/>
          <w:sz w:val="24"/>
        </w:rPr>
        <w:t>/</w:t>
      </w:r>
      <w:r w:rsidRPr="007B6AF3">
        <w:rPr>
          <w:rFonts w:ascii="Times New Roman" w:eastAsia="宋体" w:hAnsi="Times New Roman" w:cs="宋体"/>
          <w:sz w:val="24"/>
        </w:rPr>
        <w:t>或旁观者受伤，则风险等级为轻微。</w:t>
      </w:r>
    </w:p>
    <w:p w14:paraId="1F0412EA" w14:textId="5BC9B2D9"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中等风险</w:t>
      </w:r>
      <w:r w:rsidRPr="007B6AF3">
        <w:rPr>
          <w:rFonts w:ascii="Times New Roman" w:eastAsia="宋体" w:hAnsi="Times New Roman" w:cs="宋体"/>
          <w:sz w:val="24"/>
        </w:rPr>
        <w:t>–</w:t>
      </w:r>
      <w:r w:rsidRPr="007B6AF3">
        <w:rPr>
          <w:rFonts w:ascii="Times New Roman" w:eastAsia="宋体" w:hAnsi="Times New Roman" w:cs="宋体"/>
          <w:sz w:val="24"/>
        </w:rPr>
        <w:t>如果与器械功能相关的软件运行直接影响患者、操作者和</w:t>
      </w:r>
      <w:r w:rsidRPr="007B6AF3">
        <w:rPr>
          <w:rFonts w:ascii="Times New Roman" w:eastAsia="宋体" w:hAnsi="Times New Roman" w:cs="宋体"/>
          <w:sz w:val="24"/>
        </w:rPr>
        <w:t>/</w:t>
      </w:r>
      <w:r w:rsidRPr="007B6AF3">
        <w:rPr>
          <w:rFonts w:ascii="Times New Roman" w:eastAsia="宋体" w:hAnsi="Times New Roman" w:cs="宋体"/>
          <w:sz w:val="24"/>
        </w:rPr>
        <w:t>或旁观者，以致故障或潜在设计缺陷可能对患者、操作者和</w:t>
      </w:r>
      <w:r w:rsidRPr="007B6AF3">
        <w:rPr>
          <w:rFonts w:ascii="Times New Roman" w:eastAsia="宋体" w:hAnsi="Times New Roman" w:cs="宋体"/>
          <w:sz w:val="24"/>
        </w:rPr>
        <w:t>/</w:t>
      </w:r>
      <w:r w:rsidRPr="007B6AF3">
        <w:rPr>
          <w:rFonts w:ascii="Times New Roman" w:eastAsia="宋体" w:hAnsi="Times New Roman" w:cs="宋体"/>
          <w:sz w:val="24"/>
        </w:rPr>
        <w:t>或旁观者造成不严重伤害，或者间接影响患者、操作者和</w:t>
      </w:r>
      <w:r w:rsidRPr="007B6AF3">
        <w:rPr>
          <w:rFonts w:ascii="Times New Roman" w:eastAsia="宋体" w:hAnsi="Times New Roman" w:cs="宋体"/>
          <w:sz w:val="24"/>
        </w:rPr>
        <w:t>/</w:t>
      </w:r>
      <w:r w:rsidRPr="007B6AF3">
        <w:rPr>
          <w:rFonts w:ascii="Times New Roman" w:eastAsia="宋体" w:hAnsi="Times New Roman" w:cs="宋体"/>
          <w:sz w:val="24"/>
        </w:rPr>
        <w:t>或旁观者（例如，通过医疗保健提供者的行动），其中信息不正确或延迟可能导致患者、操作者和</w:t>
      </w:r>
      <w:r w:rsidRPr="007B6AF3">
        <w:rPr>
          <w:rFonts w:ascii="Times New Roman" w:eastAsia="宋体" w:hAnsi="Times New Roman" w:cs="宋体"/>
          <w:sz w:val="24"/>
        </w:rPr>
        <w:t>/</w:t>
      </w:r>
      <w:r w:rsidRPr="007B6AF3">
        <w:rPr>
          <w:rFonts w:ascii="Times New Roman" w:eastAsia="宋体" w:hAnsi="Times New Roman" w:cs="宋体"/>
          <w:sz w:val="24"/>
        </w:rPr>
        <w:t>或旁观者受到非严重损伤，则风险等级为中等。</w:t>
      </w:r>
    </w:p>
    <w:p w14:paraId="7A566D0D" w14:textId="019B3AC9" w:rsidR="003E5448" w:rsidRPr="007B6AF3" w:rsidRDefault="003E5448" w:rsidP="00BF2135">
      <w:pPr>
        <w:overflowPunct w:val="0"/>
        <w:adjustRightInd w:val="0"/>
        <w:snapToGrid w:val="0"/>
        <w:spacing w:beforeLines="50" w:before="120" w:line="300" w:lineRule="auto"/>
        <w:rPr>
          <w:rFonts w:ascii="Times New Roman" w:eastAsia="宋体" w:hAnsi="Times New Roman" w:cs="宋体"/>
          <w:sz w:val="24"/>
        </w:rPr>
      </w:pPr>
      <w:r w:rsidRPr="007B6AF3">
        <w:rPr>
          <w:rFonts w:ascii="Times New Roman" w:eastAsia="宋体" w:hAnsi="Times New Roman" w:cs="宋体"/>
          <w:b/>
          <w:sz w:val="24"/>
        </w:rPr>
        <w:t>现成软件（</w:t>
      </w:r>
      <w:r w:rsidRPr="007B6AF3">
        <w:rPr>
          <w:rFonts w:ascii="Times New Roman" w:eastAsia="宋体" w:hAnsi="Times New Roman" w:cs="宋体"/>
          <w:b/>
          <w:sz w:val="24"/>
        </w:rPr>
        <w:t>OTS</w:t>
      </w:r>
      <w:r w:rsidRPr="007B6AF3">
        <w:rPr>
          <w:rFonts w:ascii="Times New Roman" w:eastAsia="宋体" w:hAnsi="Times New Roman" w:cs="宋体"/>
          <w:b/>
          <w:sz w:val="24"/>
        </w:rPr>
        <w:t>软件）</w:t>
      </w:r>
      <w:r w:rsidRPr="007B6AF3">
        <w:rPr>
          <w:rFonts w:ascii="Times New Roman" w:eastAsia="宋体" w:hAnsi="Times New Roman" w:cs="宋体"/>
          <w:sz w:val="24"/>
        </w:rPr>
        <w:t>–</w:t>
      </w:r>
      <w:r w:rsidRPr="007B6AF3">
        <w:rPr>
          <w:rFonts w:ascii="Times New Roman" w:eastAsia="宋体" w:hAnsi="Times New Roman" w:cs="宋体"/>
          <w:sz w:val="24"/>
        </w:rPr>
        <w:t>医疗器械制造商所用的一种常用软件组件，制造商无法对其进行完整的</w:t>
      </w:r>
      <w:r w:rsidR="00514410">
        <w:rPr>
          <w:rFonts w:ascii="Times New Roman" w:eastAsia="宋体" w:hAnsi="Times New Roman" w:cs="宋体"/>
          <w:sz w:val="24"/>
        </w:rPr>
        <w:t>软件生存周期</w:t>
      </w:r>
      <w:r w:rsidRPr="007B6AF3">
        <w:rPr>
          <w:rFonts w:ascii="Times New Roman" w:eastAsia="宋体" w:hAnsi="Times New Roman" w:cs="宋体"/>
          <w:sz w:val="24"/>
        </w:rPr>
        <w:t>控制。</w:t>
      </w:r>
    </w:p>
    <w:p w14:paraId="60A287F4"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56467BC6"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6907367D"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54C25843"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3EC0F009"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0AC5601D"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51050004" w14:textId="77777777" w:rsidR="00BF2135" w:rsidRPr="007B6AF3" w:rsidRDefault="00BF2135" w:rsidP="00BF2135">
      <w:pPr>
        <w:overflowPunct w:val="0"/>
        <w:adjustRightInd w:val="0"/>
        <w:snapToGrid w:val="0"/>
        <w:spacing w:beforeLines="50" w:before="120" w:line="300" w:lineRule="auto"/>
        <w:rPr>
          <w:rFonts w:ascii="Times New Roman" w:hAnsi="Times New Roman" w:cs="Times New Roman"/>
          <w:sz w:val="24"/>
          <w:szCs w:val="24"/>
        </w:rPr>
      </w:pPr>
    </w:p>
    <w:p w14:paraId="47DE7E3B" w14:textId="77777777" w:rsidR="000A6C37" w:rsidRPr="007B6AF3" w:rsidRDefault="000A6C37" w:rsidP="00BF2135">
      <w:pPr>
        <w:overflowPunct w:val="0"/>
        <w:adjustRightInd w:val="0"/>
        <w:snapToGrid w:val="0"/>
        <w:spacing w:beforeLines="50" w:before="120" w:line="300" w:lineRule="auto"/>
        <w:rPr>
          <w:rFonts w:ascii="Times New Roman" w:hAnsi="Times New Roman" w:cs="Times New Roman"/>
          <w:szCs w:val="18"/>
          <w:vertAlign w:val="superscript"/>
        </w:rPr>
      </w:pPr>
      <w:r w:rsidRPr="007B6AF3">
        <w:rPr>
          <w:rFonts w:ascii="Times New Roman" w:eastAsia="宋体" w:hAnsi="Times New Roman" w:cs="宋体"/>
          <w:szCs w:val="18"/>
        </w:rPr>
        <w:t>________________________</w:t>
      </w:r>
    </w:p>
    <w:p w14:paraId="3D9D8309" w14:textId="37D00229" w:rsidR="00A51FDB"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vertAlign w:val="superscript"/>
        </w:rPr>
        <w:t>4</w:t>
      </w:r>
      <w:r w:rsidRPr="007B6AF3">
        <w:rPr>
          <w:rFonts w:ascii="Times New Roman" w:eastAsia="宋体" w:hAnsi="Times New Roman" w:cs="宋体"/>
          <w:szCs w:val="18"/>
        </w:rPr>
        <w:tab/>
        <w:t>ISO 14971</w:t>
      </w:r>
      <w:r w:rsidRPr="007B6AF3">
        <w:rPr>
          <w:rFonts w:ascii="Times New Roman" w:eastAsia="宋体" w:hAnsi="Times New Roman" w:cs="宋体"/>
          <w:szCs w:val="18"/>
        </w:rPr>
        <w:t>《医疗器械</w:t>
      </w:r>
      <w:r w:rsidR="00C2756C">
        <w:rPr>
          <w:rFonts w:ascii="Times New Roman" w:eastAsia="宋体" w:hAnsi="Times New Roman" w:cs="宋体"/>
          <w:szCs w:val="18"/>
        </w:rPr>
        <w:t>-</w:t>
      </w:r>
      <w:r w:rsidRPr="007B6AF3">
        <w:rPr>
          <w:rFonts w:ascii="Times New Roman" w:eastAsia="宋体" w:hAnsi="Times New Roman" w:cs="宋体"/>
          <w:szCs w:val="18"/>
        </w:rPr>
        <w:t>风险管理对医疗器械的应用》。</w:t>
      </w:r>
      <w:r w:rsidRPr="007B6AF3">
        <w:rPr>
          <w:rFonts w:ascii="Times New Roman" w:eastAsia="宋体" w:hAnsi="Times New Roman" w:cs="宋体"/>
          <w:szCs w:val="18"/>
        </w:rPr>
        <w:br w:type="page"/>
      </w:r>
    </w:p>
    <w:p w14:paraId="5EB8D5CC" w14:textId="7739518F"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lastRenderedPageBreak/>
        <w:t>风险分析</w:t>
      </w:r>
      <w:r w:rsidRPr="007B6AF3">
        <w:rPr>
          <w:rFonts w:ascii="Times New Roman" w:eastAsia="宋体" w:hAnsi="Times New Roman" w:cs="宋体"/>
          <w:sz w:val="24"/>
        </w:rPr>
        <w:t>–</w:t>
      </w:r>
      <w:r w:rsidRPr="007B6AF3">
        <w:rPr>
          <w:rFonts w:ascii="Times New Roman" w:eastAsia="宋体" w:hAnsi="Times New Roman" w:cs="宋体"/>
          <w:sz w:val="24"/>
        </w:rPr>
        <w:t>调查可用信息，以便判定危险并估计风险。</w:t>
      </w:r>
      <w:r w:rsidRPr="007B6AF3">
        <w:rPr>
          <w:rFonts w:ascii="Times New Roman" w:eastAsia="宋体" w:hAnsi="Times New Roman" w:cs="宋体"/>
          <w:sz w:val="24"/>
          <w:vertAlign w:val="superscript"/>
        </w:rPr>
        <w:t>5</w:t>
      </w:r>
    </w:p>
    <w:p w14:paraId="73EED1AB" w14:textId="6B46A07C"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风险控制</w:t>
      </w:r>
      <w:r w:rsidRPr="007B6AF3">
        <w:rPr>
          <w:rFonts w:ascii="Times New Roman" w:eastAsia="宋体" w:hAnsi="Times New Roman" w:cs="宋体"/>
          <w:sz w:val="24"/>
        </w:rPr>
        <w:t>–</w:t>
      </w:r>
      <w:proofErr w:type="gramStart"/>
      <w:r w:rsidRPr="007B6AF3">
        <w:rPr>
          <w:rFonts w:ascii="Times New Roman" w:eastAsia="宋体" w:hAnsi="Times New Roman" w:cs="宋体"/>
          <w:sz w:val="24"/>
        </w:rPr>
        <w:t>作出</w:t>
      </w:r>
      <w:proofErr w:type="gramEnd"/>
      <w:r w:rsidRPr="007B6AF3">
        <w:rPr>
          <w:rFonts w:ascii="Times New Roman" w:eastAsia="宋体" w:hAnsi="Times New Roman" w:cs="宋体"/>
          <w:sz w:val="24"/>
        </w:rPr>
        <w:t>决策并实施防护措施，以便降低风险或将风险维持在规定水平的过程。</w:t>
      </w:r>
      <w:r w:rsidRPr="007B6AF3">
        <w:rPr>
          <w:rFonts w:ascii="Times New Roman" w:eastAsia="宋体" w:hAnsi="Times New Roman" w:cs="宋体"/>
          <w:sz w:val="24"/>
          <w:vertAlign w:val="superscript"/>
        </w:rPr>
        <w:t>6</w:t>
      </w:r>
    </w:p>
    <w:p w14:paraId="2BEE6FCE" w14:textId="64806726"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安全性</w:t>
      </w:r>
      <w:r w:rsidRPr="007B6AF3">
        <w:rPr>
          <w:rFonts w:ascii="Times New Roman" w:eastAsia="宋体" w:hAnsi="Times New Roman" w:cs="宋体"/>
          <w:sz w:val="24"/>
        </w:rPr>
        <w:t>–</w:t>
      </w:r>
      <w:r w:rsidRPr="007B6AF3">
        <w:rPr>
          <w:rFonts w:ascii="Times New Roman" w:eastAsia="宋体" w:hAnsi="Times New Roman" w:cs="宋体"/>
          <w:sz w:val="24"/>
        </w:rPr>
        <w:t>在医疗器械监管中，安全性是指当附带针对不安全使用的适当指示和警告时，医疗器械的预期用途对健康可能的受益超过任何可能的风险。在本指南中，将使用</w:t>
      </w:r>
      <w:r w:rsidRPr="007B6AF3">
        <w:rPr>
          <w:rFonts w:ascii="Times New Roman" w:eastAsia="宋体" w:hAnsi="Times New Roman" w:cs="宋体"/>
          <w:sz w:val="24"/>
        </w:rPr>
        <w:t>“</w:t>
      </w:r>
      <w:r w:rsidRPr="007B6AF3">
        <w:rPr>
          <w:rFonts w:ascii="Times New Roman" w:eastAsia="宋体" w:hAnsi="Times New Roman" w:cs="宋体"/>
          <w:sz w:val="24"/>
        </w:rPr>
        <w:t>安全性和有效性</w:t>
      </w:r>
      <w:r w:rsidRPr="007B6AF3">
        <w:rPr>
          <w:rFonts w:ascii="Times New Roman" w:eastAsia="宋体" w:hAnsi="Times New Roman" w:cs="宋体"/>
          <w:sz w:val="24"/>
        </w:rPr>
        <w:t>”</w:t>
      </w:r>
      <w:r w:rsidRPr="007B6AF3">
        <w:rPr>
          <w:rFonts w:ascii="Times New Roman" w:eastAsia="宋体" w:hAnsi="Times New Roman" w:cs="宋体"/>
          <w:sz w:val="24"/>
        </w:rPr>
        <w:t>进行自我提醒：只有在考虑受益</w:t>
      </w:r>
      <w:r w:rsidRPr="007B6AF3">
        <w:rPr>
          <w:rFonts w:ascii="Times New Roman" w:eastAsia="宋体" w:hAnsi="Times New Roman" w:cs="宋体"/>
          <w:sz w:val="24"/>
        </w:rPr>
        <w:t>-</w:t>
      </w:r>
      <w:r w:rsidRPr="007B6AF3">
        <w:rPr>
          <w:rFonts w:ascii="Times New Roman" w:eastAsia="宋体" w:hAnsi="Times New Roman" w:cs="宋体"/>
          <w:sz w:val="24"/>
        </w:rPr>
        <w:t>风险和标签</w:t>
      </w:r>
      <w:r w:rsidR="001E623F" w:rsidRPr="00936481">
        <w:rPr>
          <w:rFonts w:ascii="Times New Roman" w:eastAsia="宋体" w:hAnsi="Times New Roman" w:cs="宋体" w:hint="eastAsia"/>
          <w:sz w:val="24"/>
        </w:rPr>
        <w:t>说明书</w:t>
      </w:r>
      <w:r w:rsidRPr="007B6AF3">
        <w:rPr>
          <w:rFonts w:ascii="Times New Roman" w:eastAsia="宋体" w:hAnsi="Times New Roman" w:cs="宋体"/>
          <w:sz w:val="24"/>
        </w:rPr>
        <w:t>的情况下，安全性才有意义。</w:t>
      </w:r>
    </w:p>
    <w:p w14:paraId="7543EDDA" w14:textId="44031434"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严重伤害</w:t>
      </w:r>
      <w:r w:rsidRPr="007B6AF3">
        <w:rPr>
          <w:rFonts w:ascii="Times New Roman" w:eastAsia="宋体" w:hAnsi="Times New Roman" w:cs="宋体"/>
          <w:sz w:val="24"/>
        </w:rPr>
        <w:t>–</w:t>
      </w:r>
      <w:r w:rsidRPr="007B6AF3">
        <w:rPr>
          <w:rFonts w:ascii="Times New Roman" w:eastAsia="宋体" w:hAnsi="Times New Roman" w:cs="宋体"/>
          <w:sz w:val="24"/>
        </w:rPr>
        <w:t>根据美国联邦法规</w:t>
      </w:r>
      <w:r w:rsidRPr="007B6AF3">
        <w:rPr>
          <w:rFonts w:ascii="Times New Roman" w:eastAsia="宋体" w:hAnsi="Times New Roman" w:cs="宋体"/>
          <w:sz w:val="24"/>
        </w:rPr>
        <w:t>21 CFR 803.3(w)</w:t>
      </w:r>
      <w:r w:rsidRPr="007B6AF3">
        <w:rPr>
          <w:rFonts w:ascii="Times New Roman" w:eastAsia="宋体" w:hAnsi="Times New Roman" w:cs="宋体"/>
          <w:sz w:val="24"/>
        </w:rPr>
        <w:t>中的医疗器械报告（</w:t>
      </w:r>
      <w:r w:rsidRPr="007B6AF3">
        <w:rPr>
          <w:rFonts w:ascii="Times New Roman" w:eastAsia="宋体" w:hAnsi="Times New Roman" w:cs="宋体"/>
          <w:sz w:val="24"/>
        </w:rPr>
        <w:t>MDR</w:t>
      </w:r>
      <w:r w:rsidRPr="007B6AF3">
        <w:rPr>
          <w:rFonts w:ascii="Times New Roman" w:eastAsia="宋体" w:hAnsi="Times New Roman" w:cs="宋体"/>
          <w:sz w:val="24"/>
        </w:rPr>
        <w:t>）法规，严重伤害是指以下损伤或疾病：</w:t>
      </w:r>
    </w:p>
    <w:p w14:paraId="4A08B0FE" w14:textId="452ADA45" w:rsidR="003E5448" w:rsidRPr="007B6AF3" w:rsidRDefault="003E5448" w:rsidP="00BF2135">
      <w:pPr>
        <w:numPr>
          <w:ilvl w:val="1"/>
          <w:numId w:val="10"/>
        </w:numPr>
        <w:tabs>
          <w:tab w:val="left" w:pos="960"/>
        </w:tabs>
        <w:overflowPunct w:val="0"/>
        <w:autoSpaceDE w:val="0"/>
        <w:autoSpaceDN w:val="0"/>
        <w:adjustRightInd w:val="0"/>
        <w:snapToGrid w:val="0"/>
        <w:spacing w:beforeLines="50" w:before="120" w:line="300" w:lineRule="auto"/>
        <w:ind w:leftChars="229" w:left="841"/>
        <w:rPr>
          <w:rFonts w:ascii="Times New Roman" w:hAnsi="Times New Roman" w:cs="Times New Roman"/>
          <w:sz w:val="24"/>
          <w:szCs w:val="24"/>
        </w:rPr>
      </w:pPr>
      <w:r w:rsidRPr="007B6AF3">
        <w:rPr>
          <w:rFonts w:ascii="Times New Roman" w:eastAsia="宋体" w:hAnsi="Times New Roman" w:cs="宋体"/>
          <w:sz w:val="24"/>
        </w:rPr>
        <w:t>危及生命安全</w:t>
      </w:r>
      <w:r w:rsidR="0051487A">
        <w:rPr>
          <w:rFonts w:ascii="Times New Roman" w:eastAsia="宋体" w:hAnsi="Times New Roman" w:cs="宋体" w:hint="eastAsia"/>
          <w:sz w:val="24"/>
        </w:rPr>
        <w:t>；</w:t>
      </w:r>
    </w:p>
    <w:p w14:paraId="4A7AD039" w14:textId="18045891" w:rsidR="003E5448" w:rsidRPr="007B6AF3" w:rsidRDefault="003E5448" w:rsidP="00BF2135">
      <w:pPr>
        <w:numPr>
          <w:ilvl w:val="1"/>
          <w:numId w:val="10"/>
        </w:numPr>
        <w:tabs>
          <w:tab w:val="left" w:pos="960"/>
        </w:tabs>
        <w:overflowPunct w:val="0"/>
        <w:autoSpaceDE w:val="0"/>
        <w:autoSpaceDN w:val="0"/>
        <w:adjustRightInd w:val="0"/>
        <w:snapToGrid w:val="0"/>
        <w:spacing w:beforeLines="50" w:before="120" w:line="300" w:lineRule="auto"/>
        <w:ind w:leftChars="229" w:left="841"/>
        <w:rPr>
          <w:rFonts w:ascii="Times New Roman" w:hAnsi="Times New Roman" w:cs="Times New Roman"/>
          <w:sz w:val="24"/>
          <w:szCs w:val="24"/>
        </w:rPr>
      </w:pPr>
      <w:r w:rsidRPr="007B6AF3">
        <w:rPr>
          <w:rFonts w:ascii="Times New Roman" w:eastAsia="宋体" w:hAnsi="Times New Roman" w:cs="宋体"/>
          <w:sz w:val="24"/>
        </w:rPr>
        <w:t>导致身体机能的局部永久性损害或身体结构的永久性损伤</w:t>
      </w:r>
      <w:r w:rsidR="0051487A">
        <w:rPr>
          <w:rFonts w:ascii="Times New Roman" w:eastAsia="宋体" w:hAnsi="Times New Roman" w:cs="宋体" w:hint="eastAsia"/>
          <w:sz w:val="24"/>
        </w:rPr>
        <w:t>；</w:t>
      </w:r>
      <w:r w:rsidRPr="007B6AF3">
        <w:rPr>
          <w:rFonts w:ascii="Times New Roman" w:eastAsia="宋体" w:hAnsi="Times New Roman" w:cs="宋体"/>
          <w:sz w:val="24"/>
        </w:rPr>
        <w:t>或</w:t>
      </w:r>
    </w:p>
    <w:p w14:paraId="6492ED47" w14:textId="77777777" w:rsidR="003E5448" w:rsidRPr="007B6AF3" w:rsidRDefault="003E5448" w:rsidP="00BF2135">
      <w:pPr>
        <w:numPr>
          <w:ilvl w:val="1"/>
          <w:numId w:val="10"/>
        </w:numPr>
        <w:tabs>
          <w:tab w:val="left" w:pos="960"/>
        </w:tabs>
        <w:overflowPunct w:val="0"/>
        <w:autoSpaceDE w:val="0"/>
        <w:autoSpaceDN w:val="0"/>
        <w:adjustRightInd w:val="0"/>
        <w:snapToGrid w:val="0"/>
        <w:spacing w:beforeLines="50" w:before="120" w:line="300" w:lineRule="auto"/>
        <w:ind w:leftChars="229" w:left="841"/>
        <w:rPr>
          <w:rFonts w:ascii="Times New Roman" w:hAnsi="Times New Roman" w:cs="Times New Roman"/>
          <w:sz w:val="24"/>
          <w:szCs w:val="24"/>
        </w:rPr>
      </w:pPr>
      <w:r w:rsidRPr="007B6AF3">
        <w:rPr>
          <w:rFonts w:ascii="Times New Roman" w:eastAsia="宋体" w:hAnsi="Times New Roman" w:cs="宋体"/>
          <w:sz w:val="24"/>
        </w:rPr>
        <w:t>需要通过内科或外科干预以防止身体机能的局部永久性损害或身体结构的永久性损伤。</w:t>
      </w:r>
    </w:p>
    <w:p w14:paraId="73A59D13" w14:textId="4F6E681E" w:rsidR="003E5448" w:rsidRPr="007B6AF3" w:rsidRDefault="003E5448" w:rsidP="00BF2135">
      <w:pPr>
        <w:overflowPunct w:val="0"/>
        <w:adjustRightInd w:val="0"/>
        <w:snapToGrid w:val="0"/>
        <w:spacing w:beforeLines="50" w:before="120" w:line="300" w:lineRule="auto"/>
        <w:ind w:leftChars="400" w:left="840"/>
        <w:rPr>
          <w:rFonts w:ascii="Times New Roman" w:hAnsi="Times New Roman" w:cs="Times New Roman"/>
          <w:sz w:val="24"/>
          <w:szCs w:val="24"/>
        </w:rPr>
      </w:pPr>
      <w:r w:rsidRPr="007B6AF3">
        <w:rPr>
          <w:rFonts w:ascii="Times New Roman" w:eastAsia="宋体" w:hAnsi="Times New Roman" w:cs="宋体"/>
          <w:b/>
          <w:sz w:val="24"/>
        </w:rPr>
        <w:t>永久性</w:t>
      </w:r>
      <w:r w:rsidRPr="007B6AF3">
        <w:rPr>
          <w:rFonts w:ascii="Times New Roman" w:eastAsia="宋体" w:hAnsi="Times New Roman" w:cs="宋体"/>
          <w:sz w:val="24"/>
        </w:rPr>
        <w:t>–</w:t>
      </w:r>
      <w:r w:rsidRPr="007B6AF3">
        <w:rPr>
          <w:rFonts w:ascii="Times New Roman" w:eastAsia="宋体" w:hAnsi="Times New Roman" w:cs="宋体"/>
          <w:sz w:val="24"/>
        </w:rPr>
        <w:t>在本子部分中，永久性指身体结构或机能的不可逆损害或损伤，不包括微小损害或损伤。</w:t>
      </w:r>
    </w:p>
    <w:p w14:paraId="3387CB67"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关于本文件中所用其他软件术语的定义，请参见</w:t>
      </w:r>
      <w:r w:rsidRPr="007B6AF3">
        <w:rPr>
          <w:rFonts w:ascii="Times New Roman" w:eastAsia="宋体" w:hAnsi="Times New Roman" w:cs="宋体"/>
          <w:sz w:val="24"/>
        </w:rPr>
        <w:t>FDA</w:t>
      </w:r>
      <w:r w:rsidRPr="007B6AF3">
        <w:rPr>
          <w:rFonts w:ascii="Times New Roman" w:eastAsia="宋体" w:hAnsi="Times New Roman" w:cs="宋体"/>
          <w:sz w:val="24"/>
        </w:rPr>
        <w:t>《</w:t>
      </w:r>
      <w:r w:rsidR="0072252E">
        <w:fldChar w:fldCharType="begin"/>
      </w:r>
      <w:r w:rsidR="0072252E">
        <w:instrText xml:space="preserve"> HYPERLINK "https://www.fda.gov/inspections-compliance-enforcement-and-criminal-investigations/inspection-guides/glossary-computer-system-software-development-terminology-895" \h </w:instrText>
      </w:r>
      <w:r w:rsidR="0072252E">
        <w:fldChar w:fldCharType="separate"/>
      </w:r>
      <w:r w:rsidRPr="007B6AF3">
        <w:rPr>
          <w:rFonts w:ascii="Times New Roman" w:eastAsia="宋体" w:hAnsi="Times New Roman" w:cs="宋体"/>
          <w:color w:val="0000FF"/>
          <w:sz w:val="24"/>
          <w:szCs w:val="24"/>
          <w:u w:val="single" w:color="0000FF"/>
        </w:rPr>
        <w:t>计算机系统软件开发术语汇编</w:t>
      </w:r>
      <w:r w:rsidR="0072252E">
        <w:rPr>
          <w:rFonts w:ascii="Times New Roman" w:eastAsia="宋体" w:hAnsi="Times New Roman" w:cs="宋体"/>
          <w:color w:val="0000FF"/>
          <w:sz w:val="24"/>
          <w:szCs w:val="24"/>
          <w:u w:val="single" w:color="0000FF"/>
        </w:rPr>
        <w:fldChar w:fldCharType="end"/>
      </w:r>
      <w:r w:rsidRPr="007B6AF3">
        <w:rPr>
          <w:rFonts w:ascii="Times New Roman" w:eastAsia="宋体" w:hAnsi="Times New Roman" w:cs="宋体"/>
          <w:sz w:val="24"/>
        </w:rPr>
        <w:t>》。</w:t>
      </w:r>
      <w:r w:rsidRPr="007B6AF3">
        <w:rPr>
          <w:rFonts w:ascii="Times New Roman" w:eastAsia="宋体" w:hAnsi="Times New Roman" w:cs="宋体"/>
          <w:sz w:val="24"/>
          <w:vertAlign w:val="superscript"/>
        </w:rPr>
        <w:t>7</w:t>
      </w:r>
    </w:p>
    <w:p w14:paraId="7B92FEAA" w14:textId="77777777" w:rsidR="003E5448" w:rsidRPr="007B6AF3" w:rsidRDefault="003E5448" w:rsidP="00BF2135">
      <w:pPr>
        <w:pStyle w:val="a6"/>
        <w:numPr>
          <w:ilvl w:val="0"/>
          <w:numId w:val="13"/>
        </w:numPr>
        <w:overflowPunct w:val="0"/>
        <w:spacing w:beforeLines="50" w:before="120" w:line="300" w:lineRule="auto"/>
        <w:ind w:firstLineChars="0"/>
        <w:outlineLvl w:val="0"/>
        <w:rPr>
          <w:rFonts w:ascii="Times New Roman" w:hAnsi="Times New Roman" w:cs="Times New Roman"/>
          <w:sz w:val="24"/>
          <w:szCs w:val="24"/>
        </w:rPr>
      </w:pPr>
      <w:bookmarkStart w:id="4" w:name="_Toc94426691"/>
      <w:r w:rsidRPr="00BF2135">
        <w:rPr>
          <w:rFonts w:ascii="Times New Roman" w:eastAsia="宋体" w:hAnsi="Times New Roman" w:cs="宋体"/>
          <w:b/>
          <w:sz w:val="24"/>
        </w:rPr>
        <w:t>OTS</w:t>
      </w:r>
      <w:r w:rsidRPr="00BF2135">
        <w:rPr>
          <w:rFonts w:ascii="Times New Roman" w:eastAsia="宋体" w:hAnsi="Times New Roman" w:cs="宋体"/>
          <w:b/>
          <w:sz w:val="24"/>
        </w:rPr>
        <w:t>软件决策原理图</w:t>
      </w:r>
      <w:bookmarkEnd w:id="4"/>
    </w:p>
    <w:p w14:paraId="5140AE34" w14:textId="77777777" w:rsidR="003E5448" w:rsidRPr="007B6AF3" w:rsidRDefault="003E5448" w:rsidP="00BF2135">
      <w:pPr>
        <w:overflowPunct w:val="0"/>
        <w:adjustRightInd w:val="0"/>
        <w:snapToGrid w:val="0"/>
        <w:spacing w:beforeLines="50" w:before="120" w:line="300" w:lineRule="auto"/>
        <w:rPr>
          <w:rFonts w:ascii="Times New Roman" w:eastAsia="宋体" w:hAnsi="Times New Roman" w:cs="宋体"/>
          <w:sz w:val="24"/>
        </w:rPr>
      </w:pPr>
      <w:r w:rsidRPr="007B6AF3">
        <w:rPr>
          <w:rFonts w:ascii="Times New Roman" w:eastAsia="宋体" w:hAnsi="Times New Roman" w:cs="宋体"/>
          <w:sz w:val="24"/>
        </w:rPr>
        <w:t>支持</w:t>
      </w:r>
      <w:r w:rsidRPr="007B6AF3">
        <w:rPr>
          <w:rFonts w:ascii="Times New Roman" w:eastAsia="宋体" w:hAnsi="Times New Roman" w:cs="宋体"/>
          <w:sz w:val="24"/>
        </w:rPr>
        <w:t>OTS</w:t>
      </w:r>
      <w:r w:rsidRPr="007B6AF3">
        <w:rPr>
          <w:rFonts w:ascii="Times New Roman" w:eastAsia="宋体" w:hAnsi="Times New Roman" w:cs="宋体"/>
          <w:sz w:val="24"/>
        </w:rPr>
        <w:t>软件用于医疗器械的应用程序内容取决于危险分析的结果。图</w:t>
      </w:r>
      <w:r w:rsidRPr="007B6AF3">
        <w:rPr>
          <w:rFonts w:ascii="Times New Roman" w:eastAsia="宋体" w:hAnsi="Times New Roman" w:cs="宋体"/>
          <w:sz w:val="24"/>
        </w:rPr>
        <w:t>1</w:t>
      </w:r>
      <w:r w:rsidRPr="007B6AF3">
        <w:rPr>
          <w:rFonts w:ascii="Times New Roman" w:eastAsia="宋体" w:hAnsi="Times New Roman" w:cs="宋体"/>
          <w:sz w:val="24"/>
        </w:rPr>
        <w:t>给出了本指导文件第</w:t>
      </w:r>
      <w:r w:rsidRPr="007B6AF3">
        <w:rPr>
          <w:rFonts w:ascii="Times New Roman" w:eastAsia="宋体" w:hAnsi="Times New Roman" w:cs="宋体"/>
          <w:sz w:val="24"/>
        </w:rPr>
        <w:t>V</w:t>
      </w:r>
      <w:r w:rsidRPr="007B6AF3">
        <w:rPr>
          <w:rFonts w:ascii="Times New Roman" w:eastAsia="宋体" w:hAnsi="Times New Roman" w:cs="宋体"/>
          <w:sz w:val="24"/>
        </w:rPr>
        <w:t>节决策过程原理图和目录。</w:t>
      </w:r>
    </w:p>
    <w:p w14:paraId="3967D0D7"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5EC39AAD"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1111BF22"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70DE3E7C"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191011A9" w14:textId="77777777" w:rsidR="00BF2135" w:rsidRPr="007B6AF3" w:rsidRDefault="00BF2135" w:rsidP="00BF2135">
      <w:pPr>
        <w:overflowPunct w:val="0"/>
        <w:adjustRightInd w:val="0"/>
        <w:snapToGrid w:val="0"/>
        <w:spacing w:beforeLines="50" w:before="120" w:line="300" w:lineRule="auto"/>
        <w:rPr>
          <w:rFonts w:ascii="Times New Roman" w:hAnsi="Times New Roman" w:cs="Times New Roman"/>
          <w:sz w:val="24"/>
          <w:szCs w:val="24"/>
        </w:rPr>
      </w:pPr>
    </w:p>
    <w:p w14:paraId="1882488E" w14:textId="77777777" w:rsidR="000A6C37" w:rsidRPr="007B6AF3" w:rsidRDefault="000A6C37" w:rsidP="00BF2135">
      <w:pPr>
        <w:overflowPunct w:val="0"/>
        <w:adjustRightInd w:val="0"/>
        <w:snapToGrid w:val="0"/>
        <w:spacing w:beforeLines="50" w:before="120" w:line="300" w:lineRule="auto"/>
        <w:rPr>
          <w:rFonts w:ascii="Times New Roman" w:hAnsi="Times New Roman" w:cs="Times New Roman"/>
          <w:szCs w:val="18"/>
          <w:vertAlign w:val="superscript"/>
        </w:rPr>
      </w:pPr>
      <w:r w:rsidRPr="007B6AF3">
        <w:rPr>
          <w:rFonts w:ascii="Times New Roman" w:eastAsia="宋体" w:hAnsi="Times New Roman" w:cs="宋体"/>
          <w:szCs w:val="18"/>
        </w:rPr>
        <w:t>________________________</w:t>
      </w:r>
    </w:p>
    <w:p w14:paraId="59261FFD" w14:textId="1C6E28EF"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vertAlign w:val="superscript"/>
        </w:rPr>
        <w:t>5</w:t>
      </w:r>
      <w:r w:rsidRPr="007B6AF3">
        <w:rPr>
          <w:rFonts w:ascii="Times New Roman" w:eastAsia="宋体" w:hAnsi="Times New Roman" w:cs="宋体"/>
          <w:szCs w:val="18"/>
        </w:rPr>
        <w:tab/>
      </w:r>
      <w:r w:rsidR="00DE271F">
        <w:rPr>
          <w:rFonts w:ascii="Times New Roman" w:eastAsia="宋体" w:hAnsi="Times New Roman" w:cs="宋体" w:hint="eastAsia"/>
          <w:szCs w:val="18"/>
        </w:rPr>
        <w:t xml:space="preserve"> </w:t>
      </w:r>
      <w:r w:rsidRPr="007B6AF3">
        <w:rPr>
          <w:rFonts w:ascii="Times New Roman" w:eastAsia="宋体" w:hAnsi="Times New Roman" w:cs="宋体"/>
          <w:szCs w:val="18"/>
        </w:rPr>
        <w:t>ISO 14971</w:t>
      </w:r>
      <w:r w:rsidRPr="007B6AF3">
        <w:rPr>
          <w:rFonts w:ascii="Times New Roman" w:eastAsia="宋体" w:hAnsi="Times New Roman" w:cs="宋体"/>
          <w:szCs w:val="18"/>
        </w:rPr>
        <w:t>《医疗器械</w:t>
      </w:r>
      <w:r w:rsidR="001A4B11">
        <w:rPr>
          <w:rFonts w:ascii="Times New Roman" w:eastAsia="宋体" w:hAnsi="Times New Roman" w:cs="宋体"/>
          <w:szCs w:val="18"/>
        </w:rPr>
        <w:t>-</w:t>
      </w:r>
      <w:r w:rsidRPr="007B6AF3">
        <w:rPr>
          <w:rFonts w:ascii="Times New Roman" w:eastAsia="宋体" w:hAnsi="Times New Roman" w:cs="宋体"/>
          <w:szCs w:val="18"/>
        </w:rPr>
        <w:t>风险管理对医疗器械的应用》。</w:t>
      </w:r>
    </w:p>
    <w:p w14:paraId="26A613CA" w14:textId="07DCEC8E"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vertAlign w:val="superscript"/>
        </w:rPr>
        <w:t xml:space="preserve">6 </w:t>
      </w:r>
      <w:r w:rsidRPr="007B6AF3">
        <w:rPr>
          <w:rFonts w:ascii="Times New Roman" w:eastAsia="宋体" w:hAnsi="Times New Roman" w:cs="宋体"/>
          <w:szCs w:val="18"/>
        </w:rPr>
        <w:tab/>
        <w:t xml:space="preserve"> ISO 14971</w:t>
      </w:r>
      <w:r w:rsidRPr="007B6AF3">
        <w:rPr>
          <w:rFonts w:ascii="Times New Roman" w:eastAsia="宋体" w:hAnsi="Times New Roman" w:cs="宋体"/>
          <w:szCs w:val="18"/>
        </w:rPr>
        <w:t>《医疗器械</w:t>
      </w:r>
      <w:r w:rsidR="000E1684">
        <w:rPr>
          <w:rFonts w:ascii="Times New Roman" w:eastAsia="宋体" w:hAnsi="Times New Roman" w:cs="宋体"/>
          <w:szCs w:val="18"/>
        </w:rPr>
        <w:t>-</w:t>
      </w:r>
      <w:r w:rsidRPr="007B6AF3">
        <w:rPr>
          <w:rFonts w:ascii="Times New Roman" w:eastAsia="宋体" w:hAnsi="Times New Roman" w:cs="宋体"/>
          <w:szCs w:val="18"/>
        </w:rPr>
        <w:t>风险管理对医疗器械的应用》。</w:t>
      </w:r>
    </w:p>
    <w:p w14:paraId="4C51EEEB" w14:textId="5F16A786" w:rsidR="0074472F"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vertAlign w:val="superscript"/>
        </w:rPr>
        <w:t>7</w:t>
      </w:r>
      <w:r w:rsidRPr="007B6AF3">
        <w:rPr>
          <w:rFonts w:ascii="Times New Roman" w:eastAsia="宋体" w:hAnsi="Times New Roman" w:cs="宋体"/>
          <w:szCs w:val="18"/>
        </w:rPr>
        <w:tab/>
      </w:r>
      <w:r w:rsidR="00DE271F">
        <w:rPr>
          <w:rFonts w:ascii="Times New Roman" w:eastAsia="宋体" w:hAnsi="Times New Roman" w:cs="宋体" w:hint="eastAsia"/>
          <w:szCs w:val="18"/>
        </w:rPr>
        <w:t xml:space="preserve"> </w:t>
      </w:r>
      <w:r w:rsidRPr="007B6AF3">
        <w:rPr>
          <w:rFonts w:ascii="Times New Roman" w:eastAsia="宋体" w:hAnsi="Times New Roman" w:cs="宋体"/>
          <w:szCs w:val="18"/>
        </w:rPr>
        <w:t>可登录以下网址获取：</w:t>
      </w:r>
      <w:r w:rsidR="0072252E">
        <w:fldChar w:fldCharType="begin"/>
      </w:r>
      <w:r w:rsidR="0072252E">
        <w:instrText xml:space="preserve"> HYPERLINK "https://www.fda.gov/inspections-compliance-enforcement-and-criminal-investigations/inspection-guides/glossary-computer-system-software-development-terminology-895" \h </w:instrText>
      </w:r>
      <w:r w:rsidR="0072252E">
        <w:fldChar w:fldCharType="separate"/>
      </w:r>
      <w:r w:rsidRPr="007B6AF3">
        <w:rPr>
          <w:rFonts w:ascii="Times New Roman" w:eastAsia="宋体" w:hAnsi="Times New Roman" w:cs="宋体"/>
          <w:color w:val="0000FF"/>
          <w:szCs w:val="18"/>
          <w:u w:val="single" w:color="0000FF"/>
        </w:rPr>
        <w:t>https://www.fda.gov/inspections-compliance-enforcement-and-criminal- investigations/inspection-guides/glossary-computer-system-software-development-terminology-895</w:t>
      </w:r>
      <w:r w:rsidR="0072252E">
        <w:rPr>
          <w:rFonts w:ascii="Times New Roman" w:eastAsia="宋体" w:hAnsi="Times New Roman" w:cs="宋体"/>
          <w:color w:val="0000FF"/>
          <w:szCs w:val="18"/>
          <w:u w:val="single" w:color="0000FF"/>
        </w:rPr>
        <w:fldChar w:fldCharType="end"/>
      </w:r>
      <w:r w:rsidRPr="007B6AF3">
        <w:rPr>
          <w:rFonts w:ascii="Times New Roman" w:eastAsia="宋体" w:hAnsi="Times New Roman" w:cs="宋体"/>
          <w:szCs w:val="18"/>
        </w:rPr>
        <w:t>。</w:t>
      </w:r>
    </w:p>
    <w:p w14:paraId="7E479299" w14:textId="77777777" w:rsidR="0074472F" w:rsidRPr="007B6AF3" w:rsidRDefault="0074472F" w:rsidP="00BF2135">
      <w:pPr>
        <w:widowControl/>
        <w:overflowPunct w:val="0"/>
        <w:jc w:val="left"/>
        <w:rPr>
          <w:rFonts w:ascii="Times New Roman" w:hAnsi="Times New Roman" w:cs="Times New Roman"/>
          <w:sz w:val="24"/>
          <w:szCs w:val="21"/>
        </w:rPr>
      </w:pPr>
      <w:r w:rsidRPr="007B6AF3">
        <w:rPr>
          <w:rFonts w:ascii="Times New Roman" w:eastAsia="宋体" w:hAnsi="Times New Roman" w:cs="宋体"/>
          <w:sz w:val="24"/>
        </w:rPr>
        <w:br w:type="page"/>
      </w:r>
    </w:p>
    <w:p w14:paraId="1ACFE0A2" w14:textId="416BCAEB" w:rsidR="003E5448" w:rsidRPr="007B6AF3" w:rsidRDefault="003E5448" w:rsidP="00BF2135">
      <w:pPr>
        <w:pStyle w:val="4"/>
        <w:overflowPunct w:val="0"/>
        <w:adjustRightInd w:val="0"/>
        <w:snapToGrid w:val="0"/>
        <w:spacing w:beforeLines="50" w:before="120" w:line="300" w:lineRule="auto"/>
        <w:ind w:left="0" w:firstLine="0"/>
        <w:jc w:val="center"/>
        <w:rPr>
          <w:lang w:eastAsia="zh-CN"/>
        </w:rPr>
      </w:pPr>
      <w:r w:rsidRPr="007B6AF3">
        <w:rPr>
          <w:rFonts w:eastAsia="宋体" w:cs="宋体"/>
          <w:lang w:eastAsia="zh-CN"/>
        </w:rPr>
        <w:lastRenderedPageBreak/>
        <w:t>图</w:t>
      </w:r>
      <w:r w:rsidRPr="007B6AF3">
        <w:rPr>
          <w:rFonts w:eastAsia="宋体" w:cs="宋体"/>
          <w:lang w:eastAsia="zh-CN"/>
        </w:rPr>
        <w:t>1.</w:t>
      </w:r>
      <w:r w:rsidR="000E1684">
        <w:rPr>
          <w:rFonts w:eastAsia="宋体" w:cs="宋体" w:hint="eastAsia"/>
          <w:lang w:eastAsia="zh-CN"/>
        </w:rPr>
        <w:t xml:space="preserve"> </w:t>
      </w:r>
      <w:r w:rsidRPr="007B6AF3">
        <w:rPr>
          <w:rFonts w:eastAsia="宋体" w:cs="宋体"/>
          <w:lang w:eastAsia="zh-CN"/>
        </w:rPr>
        <w:t>OTS</w:t>
      </w:r>
      <w:r w:rsidRPr="007B6AF3">
        <w:rPr>
          <w:rFonts w:eastAsia="宋体" w:cs="宋体"/>
          <w:lang w:eastAsia="zh-CN"/>
        </w:rPr>
        <w:t>软件决策原理图</w:t>
      </w:r>
    </w:p>
    <w:p w14:paraId="33E973CE" w14:textId="77777777" w:rsidR="00275ACC" w:rsidRPr="007B6AF3" w:rsidRDefault="00791A47" w:rsidP="00BF2135">
      <w:pPr>
        <w:pStyle w:val="4"/>
        <w:overflowPunct w:val="0"/>
        <w:adjustRightInd w:val="0"/>
        <w:snapToGrid w:val="0"/>
        <w:spacing w:beforeLines="50" w:before="120" w:line="300" w:lineRule="auto"/>
        <w:ind w:left="0" w:firstLine="0"/>
        <w:jc w:val="center"/>
      </w:pPr>
      <w:r w:rsidRPr="007B6AF3">
        <w:rPr>
          <w:noProof/>
          <w:lang w:eastAsia="zh-CN" w:bidi="ar-SA"/>
        </w:rPr>
        <mc:AlternateContent>
          <mc:Choice Requires="wpg">
            <w:drawing>
              <wp:inline distT="0" distB="0" distL="0" distR="0" wp14:anchorId="68F037C3" wp14:editId="62981FE2">
                <wp:extent cx="4953635" cy="7611745"/>
                <wp:effectExtent l="0" t="0" r="0" b="8255"/>
                <wp:docPr id="118" name="组合 118"/>
                <wp:cNvGraphicFramePr/>
                <a:graphic xmlns:a="http://schemas.openxmlformats.org/drawingml/2006/main">
                  <a:graphicData uri="http://schemas.microsoft.com/office/word/2010/wordprocessingGroup">
                    <wpg:wgp>
                      <wpg:cNvGrpSpPr/>
                      <wpg:grpSpPr>
                        <a:xfrm>
                          <a:off x="0" y="0"/>
                          <a:ext cx="4953635" cy="7611745"/>
                          <a:chOff x="0" y="0"/>
                          <a:chExt cx="4953635" cy="7611745"/>
                        </a:xfrm>
                      </wpg:grpSpPr>
                      <pic:pic xmlns:pic="http://schemas.openxmlformats.org/drawingml/2006/picture">
                        <pic:nvPicPr>
                          <pic:cNvPr id="98" name="图片 9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953635" cy="7611745"/>
                          </a:xfrm>
                          <a:prstGeom prst="rect">
                            <a:avLst/>
                          </a:prstGeom>
                        </pic:spPr>
                      </pic:pic>
                      <wps:wsp>
                        <wps:cNvPr id="99" name="文本框 99"/>
                        <wps:cNvSpPr txBox="1"/>
                        <wps:spPr>
                          <a:xfrm>
                            <a:off x="1314450" y="161925"/>
                            <a:ext cx="2125683" cy="332509"/>
                          </a:xfrm>
                          <a:prstGeom prst="rect">
                            <a:avLst/>
                          </a:prstGeom>
                          <a:solidFill>
                            <a:schemeClr val="lt1"/>
                          </a:solidFill>
                          <a:ln w="6350">
                            <a:noFill/>
                          </a:ln>
                        </wps:spPr>
                        <wps:txbx>
                          <w:txbxContent>
                            <w:p w14:paraId="1C1611E4" w14:textId="296189EC" w:rsidR="00777C97" w:rsidRPr="007B6AF3" w:rsidRDefault="00777C97" w:rsidP="00382192">
                              <w:pPr>
                                <w:spacing w:line="180" w:lineRule="exact"/>
                                <w:jc w:val="center"/>
                                <w:rPr>
                                  <w:rFonts w:ascii="Times New Roman" w:hAnsi="Times New Roman" w:cs="Times New Roman"/>
                                  <w:sz w:val="18"/>
                                  <w:szCs w:val="18"/>
                                </w:rPr>
                              </w:pPr>
                              <w:r>
                                <w:rPr>
                                  <w:rFonts w:ascii="Times New Roman" w:eastAsia="宋体" w:hAnsi="Times New Roman" w:cs="宋体" w:hint="eastAsia"/>
                                  <w:b/>
                                  <w:sz w:val="18"/>
                                  <w:szCs w:val="18"/>
                                </w:rPr>
                                <w:t>器械</w:t>
                              </w:r>
                              <w:r w:rsidRPr="007B6AF3">
                                <w:rPr>
                                  <w:rFonts w:ascii="Times New Roman" w:eastAsia="宋体" w:hAnsi="Times New Roman" w:cs="宋体"/>
                                  <w:b/>
                                  <w:sz w:val="18"/>
                                  <w:szCs w:val="18"/>
                                </w:rPr>
                                <w:t>是否含有</w:t>
                              </w:r>
                              <w:r w:rsidRPr="007B6AF3">
                                <w:rPr>
                                  <w:rFonts w:ascii="Times New Roman" w:eastAsia="宋体" w:hAnsi="Times New Roman" w:cs="宋体"/>
                                  <w:b/>
                                  <w:sz w:val="18"/>
                                  <w:szCs w:val="18"/>
                                </w:rPr>
                                <w:t>OTS</w:t>
                              </w:r>
                              <w:r w:rsidRPr="007B6AF3">
                                <w:rPr>
                                  <w:rFonts w:ascii="Times New Roman" w:eastAsia="宋体" w:hAnsi="Times New Roman" w:cs="宋体"/>
                                  <w:b/>
                                  <w:sz w:val="18"/>
                                  <w:szCs w:val="18"/>
                                </w:rPr>
                                <w:t>软件？</w:t>
                              </w:r>
                            </w:p>
                            <w:p w14:paraId="15B91DAA" w14:textId="21477C89"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III</w:t>
                              </w:r>
                              <w:r w:rsidRPr="007B6AF3">
                                <w:rPr>
                                  <w:rFonts w:ascii="Times New Roman" w:eastAsia="宋体" w:hAnsi="Times New Roman" w:cs="宋体"/>
                                  <w:b/>
                                  <w:i/>
                                  <w:sz w:val="18"/>
                                  <w:szCs w:val="18"/>
                                </w:rPr>
                                <w:t>节</w:t>
                              </w:r>
                              <w:r w:rsidRPr="007B6AF3">
                                <w:rPr>
                                  <w:rFonts w:ascii="Times New Roman" w:eastAsia="宋体" w:hAnsi="Times New Roman" w:cs="宋体"/>
                                  <w:b/>
                                  <w:i/>
                                  <w:sz w:val="18"/>
                                  <w:szCs w:val="18"/>
                                </w:rPr>
                                <w:t>–</w:t>
                              </w:r>
                              <w:r w:rsidRPr="007B6AF3">
                                <w:rPr>
                                  <w:rFonts w:ascii="Times New Roman" w:eastAsia="宋体" w:hAnsi="Times New Roman" w:cs="宋体"/>
                                  <w:b/>
                                  <w:i/>
                                  <w:sz w:val="18"/>
                                  <w:szCs w:val="18"/>
                                </w:rPr>
                                <w:t>定义</w:t>
                              </w:r>
                              <w:r w:rsidRPr="007B6AF3">
                                <w:rPr>
                                  <w:rFonts w:ascii="Times New Roman" w:eastAsia="宋体" w:hAnsi="Times New Roman" w:cs="宋体"/>
                                  <w:b/>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 name="文本框 100"/>
                        <wps:cNvSpPr txBox="1"/>
                        <wps:spPr>
                          <a:xfrm>
                            <a:off x="3228975" y="6753225"/>
                            <a:ext cx="1377537" cy="439387"/>
                          </a:xfrm>
                          <a:prstGeom prst="rect">
                            <a:avLst/>
                          </a:prstGeom>
                          <a:solidFill>
                            <a:schemeClr val="lt1"/>
                          </a:solidFill>
                          <a:ln w="6350">
                            <a:noFill/>
                          </a:ln>
                        </wps:spPr>
                        <wps:txbx>
                          <w:txbxContent>
                            <w:p w14:paraId="000C5A55" w14:textId="77777777" w:rsidR="00777C97" w:rsidRPr="007B6AF3" w:rsidRDefault="00777C97" w:rsidP="00AB0F85">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提供</w:t>
                              </w:r>
                              <w:r w:rsidRPr="007B6AF3">
                                <w:rPr>
                                  <w:rFonts w:ascii="Times New Roman" w:eastAsia="宋体" w:hAnsi="Times New Roman" w:cs="宋体"/>
                                  <w:b/>
                                  <w:sz w:val="18"/>
                                  <w:szCs w:val="18"/>
                                </w:rPr>
                                <w:t>OTS</w:t>
                              </w:r>
                              <w:r w:rsidRPr="007B6AF3">
                                <w:rPr>
                                  <w:rFonts w:ascii="Times New Roman" w:eastAsia="宋体" w:hAnsi="Times New Roman" w:cs="宋体"/>
                                  <w:b/>
                                  <w:sz w:val="18"/>
                                  <w:szCs w:val="18"/>
                                </w:rPr>
                                <w:t>软件特殊文档</w:t>
                              </w:r>
                            </w:p>
                            <w:p w14:paraId="74F225F3" w14:textId="77777777" w:rsidR="00777C97" w:rsidRPr="007B6AF3" w:rsidRDefault="00777C97" w:rsidP="00AB0F85">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V.E</w:t>
                              </w:r>
                              <w:r w:rsidRPr="007B6AF3">
                                <w:rPr>
                                  <w:rFonts w:ascii="Times New Roman" w:eastAsia="宋体" w:hAnsi="Times New Roman" w:cs="宋体"/>
                                  <w:b/>
                                  <w:i/>
                                  <w:sz w:val="18"/>
                                  <w:szCs w:val="18"/>
                                </w:rPr>
                                <w:t>节</w:t>
                              </w:r>
                              <w:r w:rsidRPr="007B6AF3">
                                <w:rPr>
                                  <w:rFonts w:ascii="Times New Roman" w:eastAsia="宋体" w:hAnsi="Times New Roman" w:cs="宋体"/>
                                  <w:b/>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1" name="文本框 101"/>
                        <wps:cNvSpPr txBox="1"/>
                        <wps:spPr>
                          <a:xfrm>
                            <a:off x="923925" y="5248275"/>
                            <a:ext cx="2945080" cy="451263"/>
                          </a:xfrm>
                          <a:prstGeom prst="rect">
                            <a:avLst/>
                          </a:prstGeom>
                          <a:solidFill>
                            <a:schemeClr val="lt1"/>
                          </a:solidFill>
                          <a:ln w="6350">
                            <a:noFill/>
                          </a:ln>
                        </wps:spPr>
                        <wps:txbx>
                          <w:txbxContent>
                            <w:p w14:paraId="7F1FF150" w14:textId="4E8165F7" w:rsidR="00777C97" w:rsidRPr="007B6AF3" w:rsidRDefault="00777C97" w:rsidP="00AD4681">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在采取危险缓解措施后</w:t>
                              </w:r>
                              <w:r w:rsidR="00AD4681">
                                <w:rPr>
                                  <w:rFonts w:ascii="Times New Roman" w:eastAsia="宋体" w:hAnsi="Times New Roman" w:cs="宋体" w:hint="eastAsia"/>
                                  <w:b/>
                                  <w:sz w:val="18"/>
                                  <w:szCs w:val="18"/>
                                </w:rPr>
                                <w:t>，</w:t>
                              </w:r>
                              <w:r w:rsidRPr="007B6AF3">
                                <w:rPr>
                                  <w:rFonts w:ascii="Times New Roman" w:eastAsia="宋体" w:hAnsi="Times New Roman" w:cs="宋体"/>
                                  <w:b/>
                                  <w:sz w:val="18"/>
                                  <w:szCs w:val="18"/>
                                </w:rPr>
                                <w:t>OTS</w:t>
                              </w:r>
                              <w:r w:rsidRPr="007B6AF3">
                                <w:rPr>
                                  <w:rFonts w:ascii="Times New Roman" w:eastAsia="宋体" w:hAnsi="Times New Roman" w:cs="宋体"/>
                                  <w:b/>
                                  <w:sz w:val="18"/>
                                  <w:szCs w:val="18"/>
                                </w:rPr>
                                <w:t>软件是否为重大风险等级？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2" name="文本框 102"/>
                        <wps:cNvSpPr txBox="1"/>
                        <wps:spPr>
                          <a:xfrm>
                            <a:off x="1447800" y="4476750"/>
                            <a:ext cx="1852551" cy="451263"/>
                          </a:xfrm>
                          <a:prstGeom prst="rect">
                            <a:avLst/>
                          </a:prstGeom>
                          <a:solidFill>
                            <a:schemeClr val="lt1"/>
                          </a:solidFill>
                          <a:ln w="6350">
                            <a:noFill/>
                          </a:ln>
                        </wps:spPr>
                        <wps:txbx>
                          <w:txbxContent>
                            <w:p w14:paraId="59A0D3AE" w14:textId="77777777" w:rsidR="00777C97" w:rsidRPr="007B6AF3" w:rsidRDefault="00777C97" w:rsidP="00AB0F85">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描述并说明剩余风险</w:t>
                              </w:r>
                            </w:p>
                            <w:p w14:paraId="09E5B266" w14:textId="77777777" w:rsidR="00777C97" w:rsidRPr="007B6AF3" w:rsidRDefault="00777C97" w:rsidP="00AB0F85">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V.D</w:t>
                              </w:r>
                              <w:r w:rsidRPr="007B6AF3">
                                <w:rPr>
                                  <w:rFonts w:ascii="Times New Roman" w:eastAsia="宋体" w:hAnsi="Times New Roman" w:cs="宋体"/>
                                  <w:b/>
                                  <w:i/>
                                  <w:sz w:val="18"/>
                                  <w:szCs w:val="18"/>
                                </w:rPr>
                                <w:t>节</w:t>
                              </w:r>
                              <w:r w:rsidRPr="007B6AF3">
                                <w:rPr>
                                  <w:rFonts w:ascii="Times New Roman" w:eastAsia="宋体" w:hAnsi="Times New Roman" w:cs="宋体"/>
                                  <w:b/>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3" name="文本框 103"/>
                        <wps:cNvSpPr txBox="1"/>
                        <wps:spPr>
                          <a:xfrm>
                            <a:off x="1685925" y="3810000"/>
                            <a:ext cx="1413164" cy="344384"/>
                          </a:xfrm>
                          <a:prstGeom prst="rect">
                            <a:avLst/>
                          </a:prstGeom>
                          <a:solidFill>
                            <a:schemeClr val="lt1"/>
                          </a:solidFill>
                          <a:ln w="6350">
                            <a:noFill/>
                          </a:ln>
                        </wps:spPr>
                        <wps:txbx>
                          <w:txbxContent>
                            <w:p w14:paraId="457BE9CD" w14:textId="57F119A1"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危险缓解</w:t>
                              </w:r>
                              <w:r w:rsidR="00A055EB">
                                <w:rPr>
                                  <w:rFonts w:ascii="Times New Roman" w:eastAsia="宋体" w:hAnsi="Times New Roman" w:cs="宋体" w:hint="eastAsia"/>
                                  <w:b/>
                                  <w:sz w:val="18"/>
                                  <w:szCs w:val="18"/>
                                </w:rPr>
                                <w:t>措施</w:t>
                              </w:r>
                            </w:p>
                            <w:p w14:paraId="3DC529FA"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V.C</w:t>
                              </w:r>
                              <w:r w:rsidRPr="007B6AF3">
                                <w:rPr>
                                  <w:rFonts w:ascii="Times New Roman" w:eastAsia="宋体" w:hAnsi="Times New Roman" w:cs="宋体"/>
                                  <w:b/>
                                  <w:i/>
                                  <w:sz w:val="18"/>
                                  <w:szCs w:val="18"/>
                                </w:rPr>
                                <w:t>节</w:t>
                              </w:r>
                              <w:r w:rsidRPr="007B6AF3">
                                <w:rPr>
                                  <w:rFonts w:ascii="Times New Roman" w:eastAsia="宋体" w:hAnsi="Times New Roman" w:cs="宋体"/>
                                  <w:b/>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4" name="文本框 104"/>
                        <wps:cNvSpPr txBox="1"/>
                        <wps:spPr>
                          <a:xfrm>
                            <a:off x="561975" y="2171700"/>
                            <a:ext cx="3610099" cy="570016"/>
                          </a:xfrm>
                          <a:prstGeom prst="rect">
                            <a:avLst/>
                          </a:prstGeom>
                          <a:solidFill>
                            <a:schemeClr val="lt1"/>
                          </a:solidFill>
                          <a:ln w="6350">
                            <a:noFill/>
                          </a:ln>
                        </wps:spPr>
                        <wps:txbx>
                          <w:txbxContent>
                            <w:p w14:paraId="173D6A27"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执行器械和</w:t>
                              </w:r>
                              <w:r w:rsidRPr="007B6AF3">
                                <w:rPr>
                                  <w:rFonts w:ascii="Times New Roman" w:eastAsia="宋体" w:hAnsi="Times New Roman" w:cs="宋体"/>
                                  <w:b/>
                                  <w:sz w:val="18"/>
                                  <w:szCs w:val="18"/>
                                </w:rPr>
                                <w:t>OTS</w:t>
                              </w:r>
                              <w:r w:rsidRPr="007B6AF3">
                                <w:rPr>
                                  <w:rFonts w:ascii="Times New Roman" w:eastAsia="宋体" w:hAnsi="Times New Roman" w:cs="宋体"/>
                                  <w:b/>
                                  <w:sz w:val="18"/>
                                  <w:szCs w:val="18"/>
                                </w:rPr>
                                <w:t>软件危险分析</w:t>
                              </w:r>
                            </w:p>
                            <w:p w14:paraId="2A1E0C12"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OTS</w:t>
                              </w:r>
                              <w:r w:rsidRPr="007B6AF3">
                                <w:rPr>
                                  <w:rFonts w:ascii="Times New Roman" w:eastAsia="宋体" w:hAnsi="Times New Roman" w:cs="宋体"/>
                                  <w:b/>
                                  <w:sz w:val="18"/>
                                  <w:szCs w:val="18"/>
                                </w:rPr>
                                <w:t>软件是否为轻微风险等级（</w:t>
                              </w:r>
                              <w:r w:rsidRPr="007B6AF3">
                                <w:rPr>
                                  <w:rFonts w:ascii="Times New Roman" w:eastAsia="宋体" w:hAnsi="Times New Roman" w:cs="宋体"/>
                                  <w:b/>
                                  <w:sz w:val="18"/>
                                  <w:szCs w:val="18"/>
                                </w:rPr>
                                <w:t>LOC</w:t>
                              </w:r>
                              <w:r w:rsidRPr="007B6AF3">
                                <w:rPr>
                                  <w:rFonts w:ascii="Times New Roman" w:eastAsia="宋体" w:hAnsi="Times New Roman" w:cs="宋体"/>
                                  <w:b/>
                                  <w:sz w:val="18"/>
                                  <w:szCs w:val="18"/>
                                </w:rPr>
                                <w:t>）？</w:t>
                              </w:r>
                            </w:p>
                            <w:p w14:paraId="5DC1E754"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V.B</w:t>
                              </w:r>
                              <w:r w:rsidRPr="007B6AF3">
                                <w:rPr>
                                  <w:rFonts w:ascii="Times New Roman" w:eastAsia="宋体" w:hAnsi="Times New Roman" w:cs="宋体"/>
                                  <w:b/>
                                  <w:i/>
                                  <w:sz w:val="18"/>
                                  <w:szCs w:val="18"/>
                                </w:rPr>
                                <w:t>节</w:t>
                              </w:r>
                              <w:r w:rsidRPr="007B6AF3">
                                <w:rPr>
                                  <w:rFonts w:ascii="Times New Roman" w:eastAsia="宋体" w:hAnsi="Times New Roman" w:cs="宋体"/>
                                  <w:b/>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5" name="文本框 105"/>
                        <wps:cNvSpPr txBox="1"/>
                        <wps:spPr>
                          <a:xfrm>
                            <a:off x="1333500" y="1562100"/>
                            <a:ext cx="2078181" cy="332509"/>
                          </a:xfrm>
                          <a:prstGeom prst="rect">
                            <a:avLst/>
                          </a:prstGeom>
                          <a:solidFill>
                            <a:schemeClr val="lt1"/>
                          </a:solidFill>
                          <a:ln w="6350">
                            <a:noFill/>
                          </a:ln>
                        </wps:spPr>
                        <wps:txbx>
                          <w:txbxContent>
                            <w:p w14:paraId="5928D390"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提供基础文档</w:t>
                              </w:r>
                            </w:p>
                            <w:p w14:paraId="0E492ABC"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V.A</w:t>
                              </w:r>
                              <w:r w:rsidRPr="007B6AF3">
                                <w:rPr>
                                  <w:rFonts w:ascii="Times New Roman" w:eastAsia="宋体" w:hAnsi="Times New Roman" w:cs="宋体"/>
                                  <w:b/>
                                  <w:i/>
                                  <w:sz w:val="18"/>
                                  <w:szCs w:val="18"/>
                                </w:rPr>
                                <w:t>节</w:t>
                              </w:r>
                              <w:r w:rsidRPr="007B6AF3">
                                <w:rPr>
                                  <w:rFonts w:ascii="Times New Roman" w:eastAsia="宋体" w:hAnsi="Times New Roman" w:cs="宋体"/>
                                  <w:b/>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 name="文本框 106"/>
                        <wps:cNvSpPr txBox="1"/>
                        <wps:spPr>
                          <a:xfrm>
                            <a:off x="2743200" y="6324600"/>
                            <a:ext cx="451262" cy="332509"/>
                          </a:xfrm>
                          <a:prstGeom prst="rect">
                            <a:avLst/>
                          </a:prstGeom>
                          <a:solidFill>
                            <a:schemeClr val="lt1"/>
                          </a:solidFill>
                          <a:ln w="6350">
                            <a:noFill/>
                          </a:ln>
                        </wps:spPr>
                        <wps:txbx>
                          <w:txbxContent>
                            <w:p w14:paraId="1C241402"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重大风险等级（</w:t>
                              </w:r>
                              <w:r w:rsidRPr="007B6AF3">
                                <w:rPr>
                                  <w:rFonts w:ascii="Times New Roman" w:eastAsia="宋体" w:hAnsi="Times New Roman" w:cs="宋体"/>
                                  <w:b/>
                                  <w:sz w:val="18"/>
                                  <w:szCs w:val="18"/>
                                </w:rPr>
                                <w:t>LOC</w:t>
                              </w:r>
                              <w:r w:rsidRPr="007B6AF3">
                                <w:rPr>
                                  <w:rFonts w:ascii="Times New Roman" w:eastAsia="宋体" w:hAnsi="Times New Roman" w:cs="宋体"/>
                                  <w:b/>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 name="文本框 107"/>
                        <wps:cNvSpPr txBox="1"/>
                        <wps:spPr>
                          <a:xfrm>
                            <a:off x="1628775" y="904875"/>
                            <a:ext cx="241540" cy="120770"/>
                          </a:xfrm>
                          <a:prstGeom prst="rect">
                            <a:avLst/>
                          </a:prstGeom>
                          <a:solidFill>
                            <a:schemeClr val="lt1"/>
                          </a:solidFill>
                          <a:ln w="6350">
                            <a:noFill/>
                          </a:ln>
                        </wps:spPr>
                        <wps:txbx>
                          <w:txbxContent>
                            <w:p w14:paraId="06D38ED0" w14:textId="77777777" w:rsidR="00777C97" w:rsidRPr="00C413A9" w:rsidRDefault="00777C97" w:rsidP="00DA16E6">
                              <w:pPr>
                                <w:spacing w:line="180" w:lineRule="exact"/>
                                <w:jc w:val="center"/>
                                <w:rPr>
                                  <w:rFonts w:ascii="Times New Roman" w:hAnsi="Times New Roman" w:cs="Times New Roman"/>
                                  <w:b/>
                                  <w:sz w:val="18"/>
                                  <w:szCs w:val="18"/>
                                </w:rPr>
                              </w:pPr>
                              <w:proofErr w:type="gramStart"/>
                              <w:r w:rsidRPr="00C413A9">
                                <w:rPr>
                                  <w:rFonts w:ascii="Times New Roman" w:eastAsia="宋体" w:hAnsi="Times New Roman" w:cs="宋体" w:hint="eastAsia"/>
                                  <w:b/>
                                  <w:sz w:val="18"/>
                                  <w:szCs w:val="18"/>
                                </w:rPr>
                                <w:t>否</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 name="文本框 108"/>
                        <wps:cNvSpPr txBox="1"/>
                        <wps:spPr>
                          <a:xfrm>
                            <a:off x="685800" y="6915150"/>
                            <a:ext cx="353683" cy="138022"/>
                          </a:xfrm>
                          <a:prstGeom prst="rect">
                            <a:avLst/>
                          </a:prstGeom>
                          <a:solidFill>
                            <a:schemeClr val="lt1"/>
                          </a:solidFill>
                          <a:ln w="6350">
                            <a:noFill/>
                          </a:ln>
                        </wps:spPr>
                        <wps:txbx>
                          <w:txbxContent>
                            <w:p w14:paraId="7AC0F589"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完成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9" name="文本框 109"/>
                        <wps:cNvSpPr txBox="1"/>
                        <wps:spPr>
                          <a:xfrm>
                            <a:off x="3028950" y="6038850"/>
                            <a:ext cx="332509" cy="166255"/>
                          </a:xfrm>
                          <a:prstGeom prst="rect">
                            <a:avLst/>
                          </a:prstGeom>
                          <a:solidFill>
                            <a:schemeClr val="lt1"/>
                          </a:solidFill>
                          <a:ln w="6350">
                            <a:noFill/>
                          </a:ln>
                        </wps:spPr>
                        <wps:txbx>
                          <w:txbxContent>
                            <w:p w14:paraId="0FEE5FAD" w14:textId="77777777" w:rsidR="00777C97" w:rsidRPr="00C413A9" w:rsidRDefault="00777C97" w:rsidP="00DA16E6">
                              <w:pPr>
                                <w:spacing w:line="180" w:lineRule="exact"/>
                                <w:jc w:val="center"/>
                                <w:rPr>
                                  <w:rFonts w:ascii="Times New Roman" w:hAnsi="Times New Roman" w:cs="Times New Roman"/>
                                  <w:b/>
                                  <w:sz w:val="18"/>
                                  <w:szCs w:val="18"/>
                                </w:rPr>
                              </w:pPr>
                              <w:r w:rsidRPr="00C413A9">
                                <w:rPr>
                                  <w:rFonts w:ascii="Times New Roman" w:eastAsia="宋体" w:hAnsi="Times New Roman" w:cs="宋体" w:hint="eastAsia"/>
                                  <w:b/>
                                  <w:sz w:val="18"/>
                                  <w:szCs w:val="18"/>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0" name="文本框 110"/>
                        <wps:cNvSpPr txBox="1"/>
                        <wps:spPr>
                          <a:xfrm>
                            <a:off x="1504950" y="3305175"/>
                            <a:ext cx="451262" cy="332509"/>
                          </a:xfrm>
                          <a:prstGeom prst="rect">
                            <a:avLst/>
                          </a:prstGeom>
                          <a:solidFill>
                            <a:schemeClr val="lt1"/>
                          </a:solidFill>
                          <a:ln w="6350">
                            <a:noFill/>
                          </a:ln>
                        </wps:spPr>
                        <wps:txbx>
                          <w:txbxContent>
                            <w:p w14:paraId="132FD8B3"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重大风险等级（</w:t>
                              </w:r>
                              <w:r w:rsidRPr="007B6AF3">
                                <w:rPr>
                                  <w:rFonts w:ascii="Times New Roman" w:eastAsia="宋体" w:hAnsi="Times New Roman" w:cs="宋体"/>
                                  <w:b/>
                                  <w:sz w:val="18"/>
                                  <w:szCs w:val="18"/>
                                </w:rPr>
                                <w:t>LOC</w:t>
                              </w:r>
                              <w:r w:rsidRPr="007B6AF3">
                                <w:rPr>
                                  <w:rFonts w:ascii="Times New Roman" w:eastAsia="宋体" w:hAnsi="Times New Roman" w:cs="宋体"/>
                                  <w:b/>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1" name="文本框 111"/>
                        <wps:cNvSpPr txBox="1"/>
                        <wps:spPr>
                          <a:xfrm>
                            <a:off x="1390650" y="6315075"/>
                            <a:ext cx="712520" cy="475013"/>
                          </a:xfrm>
                          <a:prstGeom prst="rect">
                            <a:avLst/>
                          </a:prstGeom>
                          <a:solidFill>
                            <a:schemeClr val="lt1"/>
                          </a:solidFill>
                          <a:ln w="6350">
                            <a:noFill/>
                          </a:ln>
                        </wps:spPr>
                        <wps:txbx>
                          <w:txbxContent>
                            <w:p w14:paraId="60B9146C"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轻微或中等</w:t>
                              </w:r>
                            </w:p>
                            <w:p w14:paraId="375161D4"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风险等级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2" name="文本框 112"/>
                        <wps:cNvSpPr txBox="1"/>
                        <wps:spPr>
                          <a:xfrm>
                            <a:off x="1609725" y="3095625"/>
                            <a:ext cx="332509" cy="146649"/>
                          </a:xfrm>
                          <a:prstGeom prst="rect">
                            <a:avLst/>
                          </a:prstGeom>
                          <a:solidFill>
                            <a:schemeClr val="lt1"/>
                          </a:solidFill>
                          <a:ln w="6350">
                            <a:noFill/>
                          </a:ln>
                        </wps:spPr>
                        <wps:txbx>
                          <w:txbxContent>
                            <w:p w14:paraId="7CEEAB81" w14:textId="77777777" w:rsidR="00777C97" w:rsidRPr="00C413A9" w:rsidRDefault="00777C97" w:rsidP="00DA16E6">
                              <w:pPr>
                                <w:spacing w:line="180" w:lineRule="exact"/>
                                <w:jc w:val="center"/>
                                <w:rPr>
                                  <w:rFonts w:ascii="Times New Roman" w:hAnsi="Times New Roman" w:cs="Times New Roman"/>
                                  <w:b/>
                                  <w:sz w:val="18"/>
                                  <w:szCs w:val="18"/>
                                </w:rPr>
                              </w:pPr>
                              <w:r w:rsidRPr="00C413A9">
                                <w:rPr>
                                  <w:rFonts w:ascii="Times New Roman" w:eastAsia="宋体" w:hAnsi="Times New Roman" w:cs="宋体" w:hint="eastAsia"/>
                                  <w:b/>
                                  <w:sz w:val="18"/>
                                  <w:szCs w:val="18"/>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3" name="文本框 113"/>
                        <wps:cNvSpPr txBox="1"/>
                        <wps:spPr>
                          <a:xfrm>
                            <a:off x="971550" y="3124200"/>
                            <a:ext cx="353683" cy="138022"/>
                          </a:xfrm>
                          <a:prstGeom prst="rect">
                            <a:avLst/>
                          </a:prstGeom>
                          <a:solidFill>
                            <a:schemeClr val="lt1"/>
                          </a:solidFill>
                          <a:ln w="6350">
                            <a:noFill/>
                          </a:ln>
                        </wps:spPr>
                        <wps:txbx>
                          <w:txbxContent>
                            <w:p w14:paraId="1F9FE980"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完成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4" name="文本框 114"/>
                        <wps:cNvSpPr txBox="1"/>
                        <wps:spPr>
                          <a:xfrm>
                            <a:off x="942975" y="885825"/>
                            <a:ext cx="353683" cy="138022"/>
                          </a:xfrm>
                          <a:prstGeom prst="rect">
                            <a:avLst/>
                          </a:prstGeom>
                          <a:solidFill>
                            <a:schemeClr val="lt1"/>
                          </a:solidFill>
                          <a:ln w="6350">
                            <a:noFill/>
                          </a:ln>
                        </wps:spPr>
                        <wps:txbx>
                          <w:txbxContent>
                            <w:p w14:paraId="6BFF33A5" w14:textId="77777777" w:rsidR="00777C97" w:rsidRPr="00C413A9" w:rsidRDefault="00777C97" w:rsidP="00DA16E6">
                              <w:pPr>
                                <w:spacing w:line="180" w:lineRule="exact"/>
                                <w:jc w:val="center"/>
                                <w:rPr>
                                  <w:rFonts w:ascii="Times New Roman" w:hAnsi="Times New Roman" w:cs="Times New Roman"/>
                                  <w:b/>
                                  <w:sz w:val="18"/>
                                  <w:szCs w:val="18"/>
                                </w:rPr>
                              </w:pPr>
                              <w:r w:rsidRPr="00C413A9">
                                <w:rPr>
                                  <w:rFonts w:ascii="Times New Roman" w:eastAsia="宋体" w:hAnsi="Times New Roman" w:cs="宋体" w:hint="eastAsia"/>
                                  <w:b/>
                                  <w:sz w:val="18"/>
                                  <w:szCs w:val="18"/>
                                </w:rPr>
                                <w:t>完成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5" name="文本框 115"/>
                        <wps:cNvSpPr txBox="1"/>
                        <wps:spPr>
                          <a:xfrm>
                            <a:off x="2257425" y="3514725"/>
                            <a:ext cx="241540" cy="120770"/>
                          </a:xfrm>
                          <a:prstGeom prst="rect">
                            <a:avLst/>
                          </a:prstGeom>
                          <a:solidFill>
                            <a:schemeClr val="lt1"/>
                          </a:solidFill>
                          <a:ln w="6350">
                            <a:noFill/>
                          </a:ln>
                        </wps:spPr>
                        <wps:txbx>
                          <w:txbxContent>
                            <w:p w14:paraId="50411305" w14:textId="77777777" w:rsidR="00777C97" w:rsidRPr="00C413A9" w:rsidRDefault="00777C97" w:rsidP="00DA16E6">
                              <w:pPr>
                                <w:spacing w:line="180" w:lineRule="exact"/>
                                <w:jc w:val="center"/>
                                <w:rPr>
                                  <w:rFonts w:ascii="Times New Roman" w:hAnsi="Times New Roman" w:cs="Times New Roman"/>
                                  <w:b/>
                                  <w:sz w:val="18"/>
                                  <w:szCs w:val="18"/>
                                </w:rPr>
                              </w:pPr>
                              <w:proofErr w:type="gramStart"/>
                              <w:r w:rsidRPr="00C413A9">
                                <w:rPr>
                                  <w:rFonts w:ascii="Times New Roman" w:eastAsia="宋体" w:hAnsi="Times New Roman" w:cs="宋体" w:hint="eastAsia"/>
                                  <w:b/>
                                  <w:sz w:val="18"/>
                                  <w:szCs w:val="18"/>
                                </w:rPr>
                                <w:t>否</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6" name="文本框 116"/>
                        <wps:cNvSpPr txBox="1"/>
                        <wps:spPr>
                          <a:xfrm>
                            <a:off x="1352550" y="6115050"/>
                            <a:ext cx="241540" cy="120770"/>
                          </a:xfrm>
                          <a:prstGeom prst="rect">
                            <a:avLst/>
                          </a:prstGeom>
                          <a:solidFill>
                            <a:schemeClr val="lt1"/>
                          </a:solidFill>
                          <a:ln w="6350">
                            <a:noFill/>
                          </a:ln>
                        </wps:spPr>
                        <wps:txbx>
                          <w:txbxContent>
                            <w:p w14:paraId="2DBDAC49" w14:textId="77777777" w:rsidR="00777C97" w:rsidRPr="00C413A9" w:rsidRDefault="00777C97" w:rsidP="00DA16E6">
                              <w:pPr>
                                <w:spacing w:line="180" w:lineRule="exact"/>
                                <w:jc w:val="center"/>
                                <w:rPr>
                                  <w:rFonts w:ascii="Times New Roman" w:hAnsi="Times New Roman" w:cs="Times New Roman"/>
                                  <w:b/>
                                  <w:sz w:val="18"/>
                                  <w:szCs w:val="18"/>
                                </w:rPr>
                              </w:pPr>
                              <w:proofErr w:type="gramStart"/>
                              <w:r w:rsidRPr="00C413A9">
                                <w:rPr>
                                  <w:rFonts w:ascii="Times New Roman" w:eastAsia="宋体" w:hAnsi="Times New Roman" w:cs="宋体" w:hint="eastAsia"/>
                                  <w:b/>
                                  <w:sz w:val="18"/>
                                  <w:szCs w:val="18"/>
                                </w:rPr>
                                <w:t>否</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7" name="文本框 117"/>
                        <wps:cNvSpPr txBox="1"/>
                        <wps:spPr>
                          <a:xfrm>
                            <a:off x="2171700" y="1247775"/>
                            <a:ext cx="332509" cy="146649"/>
                          </a:xfrm>
                          <a:prstGeom prst="rect">
                            <a:avLst/>
                          </a:prstGeom>
                          <a:solidFill>
                            <a:schemeClr val="lt1"/>
                          </a:solidFill>
                          <a:ln w="6350">
                            <a:noFill/>
                          </a:ln>
                        </wps:spPr>
                        <wps:txbx>
                          <w:txbxContent>
                            <w:p w14:paraId="3C6FF976" w14:textId="77777777" w:rsidR="00777C97" w:rsidRPr="00C413A9" w:rsidRDefault="00777C97" w:rsidP="00DA16E6">
                              <w:pPr>
                                <w:spacing w:line="180" w:lineRule="exact"/>
                                <w:jc w:val="center"/>
                                <w:rPr>
                                  <w:rFonts w:ascii="Times New Roman" w:hAnsi="Times New Roman" w:cs="Times New Roman"/>
                                  <w:b/>
                                  <w:sz w:val="18"/>
                                  <w:szCs w:val="18"/>
                                </w:rPr>
                              </w:pPr>
                              <w:r w:rsidRPr="00C413A9">
                                <w:rPr>
                                  <w:rFonts w:ascii="Times New Roman" w:eastAsia="宋体" w:hAnsi="Times New Roman" w:cs="宋体" w:hint="eastAsia"/>
                                  <w:b/>
                                  <w:sz w:val="18"/>
                                  <w:szCs w:val="18"/>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id="组合 118" o:spid="_x0000_s1026" style="width:390.05pt;height:599.35pt;mso-position-horizontal-relative:char;mso-position-vertical-relative:line" coordsize="49536,76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8" o:spid="_x0000_s1027" type="#_x0000_t75" style="position:absolute;width:49536;height:76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rCvfAAAAA2wAAAA8AAABkcnMvZG93bnJldi54bWxET89rwjAUvg/8H8ITvK3pFGTrjDIFxcMu&#10;bYfg7dG8NcXmpTax1v9+OQg7fny/V5vRtmKg3jeOFbwlKQjiyumGawU/5f71HYQPyBpbx6TgQR42&#10;68nLCjPt7pzTUIRaxBD2GSowIXSZlL4yZNEnriOO3K/rLYYI+1rqHu8x3LZynqZLabHh2GCwo52h&#10;6lLcrIJyS7m+mNBytb+ex+/DcOKFVGo2Hb8+QQQaw7/46T5qBR9xbPwSf4Bc/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qsK98AAAADbAAAADwAAAAAAAAAAAAAAAACfAgAA&#10;ZHJzL2Rvd25yZXYueG1sUEsFBgAAAAAEAAQA9wAAAIwDAAAAAA==&#10;">
                  <v:imagedata r:id="rId17" o:title=""/>
                  <v:path arrowok="t"/>
                </v:shape>
                <v:shapetype id="_x0000_t202" coordsize="21600,21600" o:spt="202" path="m,l,21600r21600,l21600,xe">
                  <v:stroke joinstyle="miter"/>
                  <v:path gradientshapeok="t" o:connecttype="rect"/>
                </v:shapetype>
                <v:shape id="文本框 99" o:spid="_x0000_s1028" type="#_x0000_t202" style="position:absolute;left:13144;top:1619;width:21257;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Nq8YA&#10;AADbAAAADwAAAGRycy9kb3ducmV2LnhtbESPQWsCMRSE74X+h/AKXopmK2J1NUpbKFRQxFU8PzbP&#10;zdbNy3aT6uqvbwShx2FmvmGm89ZW4kSNLx0reOklIIhzp0suFOy2n90RCB+QNVaOScGFPMxnjw9T&#10;TLU784ZOWShEhLBPUYEJoU6l9Lkhi77nauLoHVxjMUTZFFI3eI5wW8l+kgylxZLjgsGaPgzlx+zX&#10;KhhdBqvn/fB1/12tF+/mWvzw8ohKdZ7atwmIQG34D9/bX1rBeAy3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GNq8YAAADbAAAADwAAAAAAAAAAAAAAAACYAgAAZHJz&#10;L2Rvd25yZXYueG1sUEsFBgAAAAAEAAQA9QAAAIsDAAAAAA==&#10;" fillcolor="white [3201]" stroked="f" strokeweight=".5pt">
                  <v:textbox inset="0,0,0,0">
                    <w:txbxContent>
                      <w:p w14:paraId="1C1611E4" w14:textId="296189EC" w:rsidR="00777C97" w:rsidRPr="007B6AF3" w:rsidRDefault="00777C97" w:rsidP="00382192">
                        <w:pPr>
                          <w:spacing w:line="180" w:lineRule="exact"/>
                          <w:jc w:val="center"/>
                          <w:rPr>
                            <w:rFonts w:ascii="Times New Roman" w:hAnsi="Times New Roman" w:cs="Times New Roman"/>
                            <w:sz w:val="18"/>
                            <w:szCs w:val="18"/>
                          </w:rPr>
                        </w:pPr>
                        <w:r>
                          <w:rPr>
                            <w:rFonts w:ascii="Times New Roman" w:eastAsia="宋体" w:hAnsi="Times New Roman" w:cs="宋体" w:hint="eastAsia"/>
                            <w:b/>
                            <w:sz w:val="18"/>
                            <w:szCs w:val="18"/>
                          </w:rPr>
                          <w:t>器械</w:t>
                        </w:r>
                        <w:r w:rsidRPr="007B6AF3">
                          <w:rPr>
                            <w:rFonts w:ascii="Times New Roman" w:eastAsia="宋体" w:hAnsi="Times New Roman" w:cs="宋体"/>
                            <w:b/>
                            <w:sz w:val="18"/>
                            <w:szCs w:val="18"/>
                          </w:rPr>
                          <w:t>是否含有</w:t>
                        </w:r>
                        <w:r w:rsidRPr="007B6AF3">
                          <w:rPr>
                            <w:rFonts w:ascii="Times New Roman" w:eastAsia="宋体" w:hAnsi="Times New Roman" w:cs="宋体"/>
                            <w:b/>
                            <w:sz w:val="18"/>
                            <w:szCs w:val="18"/>
                          </w:rPr>
                          <w:t>OTS</w:t>
                        </w:r>
                        <w:r w:rsidRPr="007B6AF3">
                          <w:rPr>
                            <w:rFonts w:ascii="Times New Roman" w:eastAsia="宋体" w:hAnsi="Times New Roman" w:cs="宋体"/>
                            <w:b/>
                            <w:sz w:val="18"/>
                            <w:szCs w:val="18"/>
                          </w:rPr>
                          <w:t>软件？</w:t>
                        </w:r>
                      </w:p>
                      <w:p w14:paraId="15B91DAA" w14:textId="21477C89"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III</w:t>
                        </w:r>
                        <w:r w:rsidRPr="007B6AF3">
                          <w:rPr>
                            <w:rFonts w:ascii="Times New Roman" w:eastAsia="宋体" w:hAnsi="Times New Roman" w:cs="宋体"/>
                            <w:b/>
                            <w:i/>
                            <w:sz w:val="18"/>
                            <w:szCs w:val="18"/>
                          </w:rPr>
                          <w:t>节</w:t>
                        </w:r>
                        <w:r w:rsidRPr="007B6AF3">
                          <w:rPr>
                            <w:rFonts w:ascii="Times New Roman" w:eastAsia="宋体" w:hAnsi="Times New Roman" w:cs="宋体"/>
                            <w:b/>
                            <w:i/>
                            <w:sz w:val="18"/>
                            <w:szCs w:val="18"/>
                          </w:rPr>
                          <w:t>–</w:t>
                        </w:r>
                        <w:r w:rsidRPr="007B6AF3">
                          <w:rPr>
                            <w:rFonts w:ascii="Times New Roman" w:eastAsia="宋体" w:hAnsi="Times New Roman" w:cs="宋体"/>
                            <w:b/>
                            <w:i/>
                            <w:sz w:val="18"/>
                            <w:szCs w:val="18"/>
                          </w:rPr>
                          <w:t>定义</w:t>
                        </w:r>
                        <w:r w:rsidRPr="007B6AF3">
                          <w:rPr>
                            <w:rFonts w:ascii="Times New Roman" w:eastAsia="宋体" w:hAnsi="Times New Roman" w:cs="宋体"/>
                            <w:b/>
                            <w:sz w:val="18"/>
                            <w:szCs w:val="18"/>
                          </w:rPr>
                          <w:t>）</w:t>
                        </w:r>
                      </w:p>
                    </w:txbxContent>
                  </v:textbox>
                </v:shape>
                <v:shape id="文本框 100" o:spid="_x0000_s1029" type="#_x0000_t202" style="position:absolute;left:32289;top:67532;width:13776;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Q4qMcA&#10;AADcAAAADwAAAGRycy9kb3ducmV2LnhtbESPQUvDQBCF70L/wzIFL2I2irQlZltaQVBQSqv0PGSn&#10;2bTZ2Zhd29Rf7xwEbzO8N+99Uy4G36oT9bEJbOAuy0ERV8E2XBv4/Hi+nYGKCdliG5gMXCjCYj66&#10;KrGw4cwbOm1TrSSEY4EGXEpdoXWsHHmMWeiIRduH3mOSta+17fEs4b7V93k+0R4blgaHHT05qo7b&#10;b29gdnl4v9lNprtDu35duZ/6i9+OaMz1eFg+gko0pH/z3/WLFfxc8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OKjHAAAA3AAAAA8AAAAAAAAAAAAAAAAAmAIAAGRy&#10;cy9kb3ducmV2LnhtbFBLBQYAAAAABAAEAPUAAACMAwAAAAA=&#10;" fillcolor="white [3201]" stroked="f" strokeweight=".5pt">
                  <v:textbox inset="0,0,0,0">
                    <w:txbxContent>
                      <w:p w14:paraId="000C5A55" w14:textId="77777777" w:rsidR="00777C97" w:rsidRPr="007B6AF3" w:rsidRDefault="00777C97" w:rsidP="00AB0F85">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提供</w:t>
                        </w:r>
                        <w:r w:rsidRPr="007B6AF3">
                          <w:rPr>
                            <w:rFonts w:ascii="Times New Roman" w:eastAsia="宋体" w:hAnsi="Times New Roman" w:cs="宋体"/>
                            <w:b/>
                            <w:sz w:val="18"/>
                            <w:szCs w:val="18"/>
                          </w:rPr>
                          <w:t>OTS</w:t>
                        </w:r>
                        <w:r w:rsidRPr="007B6AF3">
                          <w:rPr>
                            <w:rFonts w:ascii="Times New Roman" w:eastAsia="宋体" w:hAnsi="Times New Roman" w:cs="宋体"/>
                            <w:b/>
                            <w:sz w:val="18"/>
                            <w:szCs w:val="18"/>
                          </w:rPr>
                          <w:t>软件特殊文档</w:t>
                        </w:r>
                      </w:p>
                      <w:p w14:paraId="74F225F3" w14:textId="77777777" w:rsidR="00777C97" w:rsidRPr="007B6AF3" w:rsidRDefault="00777C97" w:rsidP="00AB0F85">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V.E</w:t>
                        </w:r>
                        <w:r w:rsidRPr="007B6AF3">
                          <w:rPr>
                            <w:rFonts w:ascii="Times New Roman" w:eastAsia="宋体" w:hAnsi="Times New Roman" w:cs="宋体"/>
                            <w:b/>
                            <w:i/>
                            <w:sz w:val="18"/>
                            <w:szCs w:val="18"/>
                          </w:rPr>
                          <w:t>节</w:t>
                        </w:r>
                        <w:r w:rsidRPr="007B6AF3">
                          <w:rPr>
                            <w:rFonts w:ascii="Times New Roman" w:eastAsia="宋体" w:hAnsi="Times New Roman" w:cs="宋体"/>
                            <w:b/>
                            <w:sz w:val="18"/>
                            <w:szCs w:val="18"/>
                          </w:rPr>
                          <w:t>）</w:t>
                        </w:r>
                      </w:p>
                    </w:txbxContent>
                  </v:textbox>
                </v:shape>
                <v:shape id="文本框 101" o:spid="_x0000_s1030" type="#_x0000_t202" style="position:absolute;left:9239;top:52482;width:29451;height:4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dM8QA&#10;AADcAAAADwAAAGRycy9kb3ducmV2LnhtbERP32vCMBB+H/g/hBP2MjR1iJNqLDoYbKDIVHw+mrOp&#10;bS5dk2ndX78Ig73dx/fz5llna3Gh1peOFYyGCQji3OmSCwWH/dtgCsIHZI21Y1JwIw/Zovcwx1S7&#10;K3/SZRcKEUPYp6jAhNCkUvrckEU/dA1x5E6utRgibAupW7zGcFvL5ySZSIslxwaDDb0ayqvdt1Uw&#10;vY03T8fJy/Fcbz9W5qf44nWFSj32u+UMRKAu/Iv/3O86zk9GcH8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nTPEAAAA3AAAAA8AAAAAAAAAAAAAAAAAmAIAAGRycy9k&#10;b3ducmV2LnhtbFBLBQYAAAAABAAEAPUAAACJAwAAAAA=&#10;" fillcolor="white [3201]" stroked="f" strokeweight=".5pt">
                  <v:textbox inset="0,0,0,0">
                    <w:txbxContent>
                      <w:p w14:paraId="7F1FF150" w14:textId="4E8165F7" w:rsidR="00777C97" w:rsidRPr="007B6AF3" w:rsidRDefault="00777C97" w:rsidP="00AD4681">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在采取危险缓解措施后</w:t>
                        </w:r>
                        <w:r w:rsidR="00AD4681">
                          <w:rPr>
                            <w:rFonts w:ascii="Times New Roman" w:eastAsia="宋体" w:hAnsi="Times New Roman" w:cs="宋体" w:hint="eastAsia"/>
                            <w:b/>
                            <w:sz w:val="18"/>
                            <w:szCs w:val="18"/>
                          </w:rPr>
                          <w:t>，</w:t>
                        </w:r>
                        <w:r w:rsidRPr="007B6AF3">
                          <w:rPr>
                            <w:rFonts w:ascii="Times New Roman" w:eastAsia="宋体" w:hAnsi="Times New Roman" w:cs="宋体"/>
                            <w:b/>
                            <w:sz w:val="18"/>
                            <w:szCs w:val="18"/>
                          </w:rPr>
                          <w:t>OTS</w:t>
                        </w:r>
                        <w:r w:rsidRPr="007B6AF3">
                          <w:rPr>
                            <w:rFonts w:ascii="Times New Roman" w:eastAsia="宋体" w:hAnsi="Times New Roman" w:cs="宋体"/>
                            <w:b/>
                            <w:sz w:val="18"/>
                            <w:szCs w:val="18"/>
                          </w:rPr>
                          <w:t>软件是否为重大风险等级？</w:t>
                        </w:r>
                      </w:p>
                    </w:txbxContent>
                  </v:textbox>
                </v:shape>
                <v:shape id="文本框 102" o:spid="_x0000_s1031" type="#_x0000_t202" style="position:absolute;left:14478;top:44767;width:18525;height:4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DRMQA&#10;AADcAAAADwAAAGRycy9kb3ducmV2LnhtbERP32vCMBB+H+x/CDfYy5jpRFRqU9kEQUERnfh8NLem&#10;s7l0TabVv94Ig73dx/fzsmlna3Gi1leOFbz1EhDEhdMVlwr2n/PXMQgfkDXWjknBhTxM88eHDFPt&#10;zryl0y6UIoawT1GBCaFJpfSFIYu+5xriyH251mKIsC2lbvEcw20t+0kylBYrjg0GG5oZKo67X6tg&#10;fBmsXw7D0eG73iw/zLX84dURlXp+6t4nIAJ14V/8517oOD/pw/2ZeIH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KA0TEAAAA3AAAAA8AAAAAAAAAAAAAAAAAmAIAAGRycy9k&#10;b3ducmV2LnhtbFBLBQYAAAAABAAEAPUAAACJAwAAAAA=&#10;" fillcolor="white [3201]" stroked="f" strokeweight=".5pt">
                  <v:textbox inset="0,0,0,0">
                    <w:txbxContent>
                      <w:p w14:paraId="59A0D3AE" w14:textId="77777777" w:rsidR="00777C97" w:rsidRPr="007B6AF3" w:rsidRDefault="00777C97" w:rsidP="00AB0F85">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描述并说明剩余风险</w:t>
                        </w:r>
                      </w:p>
                      <w:p w14:paraId="09E5B266" w14:textId="77777777" w:rsidR="00777C97" w:rsidRPr="007B6AF3" w:rsidRDefault="00777C97" w:rsidP="00AB0F85">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V.D</w:t>
                        </w:r>
                        <w:r w:rsidRPr="007B6AF3">
                          <w:rPr>
                            <w:rFonts w:ascii="Times New Roman" w:eastAsia="宋体" w:hAnsi="Times New Roman" w:cs="宋体"/>
                            <w:b/>
                            <w:i/>
                            <w:sz w:val="18"/>
                            <w:szCs w:val="18"/>
                          </w:rPr>
                          <w:t>节</w:t>
                        </w:r>
                        <w:r w:rsidRPr="007B6AF3">
                          <w:rPr>
                            <w:rFonts w:ascii="Times New Roman" w:eastAsia="宋体" w:hAnsi="Times New Roman" w:cs="宋体"/>
                            <w:b/>
                            <w:sz w:val="18"/>
                            <w:szCs w:val="18"/>
                          </w:rPr>
                          <w:t>）</w:t>
                        </w:r>
                      </w:p>
                    </w:txbxContent>
                  </v:textbox>
                </v:shape>
                <v:shape id="文本框 103" o:spid="_x0000_s1032" type="#_x0000_t202" style="position:absolute;left:16859;top:38100;width:14131;height:3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38QA&#10;AADcAAAADwAAAGRycy9kb3ducmV2LnhtbERP32vCMBB+H/g/hBN8EU3nRKUaZROEDSZiFZ+P5tZ0&#10;NpeuybTur18Gwt7u4/t5i1VrK3GhxpeOFTwOExDEudMlFwqOh81gBsIHZI2VY1JwIw+rZedhgal2&#10;V97TJQuFiCHsU1RgQqhTKX1uyKIfupo4ch+usRgibAqpG7zGcFvJUZJMpMWSY4PBmtaG8nP2bRXM&#10;buNt/zSZnj6r3duL+Sm++P2MSvW67fMcRKA2/Ivv7lcd5ydP8PdMv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Gpt/EAAAA3AAAAA8AAAAAAAAAAAAAAAAAmAIAAGRycy9k&#10;b3ducmV2LnhtbFBLBQYAAAAABAAEAPUAAACJAwAAAAA=&#10;" fillcolor="white [3201]" stroked="f" strokeweight=".5pt">
                  <v:textbox inset="0,0,0,0">
                    <w:txbxContent>
                      <w:p w14:paraId="457BE9CD" w14:textId="57F119A1"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危险缓解</w:t>
                        </w:r>
                        <w:r w:rsidR="00A055EB">
                          <w:rPr>
                            <w:rFonts w:ascii="Times New Roman" w:eastAsia="宋体" w:hAnsi="Times New Roman" w:cs="宋体" w:hint="eastAsia"/>
                            <w:b/>
                            <w:sz w:val="18"/>
                            <w:szCs w:val="18"/>
                          </w:rPr>
                          <w:t>措施</w:t>
                        </w:r>
                      </w:p>
                      <w:p w14:paraId="3DC529FA"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V.C</w:t>
                        </w:r>
                        <w:r w:rsidRPr="007B6AF3">
                          <w:rPr>
                            <w:rFonts w:ascii="Times New Roman" w:eastAsia="宋体" w:hAnsi="Times New Roman" w:cs="宋体"/>
                            <w:b/>
                            <w:i/>
                            <w:sz w:val="18"/>
                            <w:szCs w:val="18"/>
                          </w:rPr>
                          <w:t>节</w:t>
                        </w:r>
                        <w:r w:rsidRPr="007B6AF3">
                          <w:rPr>
                            <w:rFonts w:ascii="Times New Roman" w:eastAsia="宋体" w:hAnsi="Times New Roman" w:cs="宋体"/>
                            <w:b/>
                            <w:sz w:val="18"/>
                            <w:szCs w:val="18"/>
                          </w:rPr>
                          <w:t>）</w:t>
                        </w:r>
                      </w:p>
                    </w:txbxContent>
                  </v:textbox>
                </v:shape>
                <v:shape id="文本框 104" o:spid="_x0000_s1033" type="#_x0000_t202" style="position:absolute;left:5619;top:21717;width:36101;height:5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8+q8QA&#10;AADcAAAADwAAAGRycy9kb3ducmV2LnhtbERP32vCMBB+F/wfwgl7GTPdEJVqLCoIDjZEJz4fza3p&#10;2ly6JmrdX78MBr7dx/fz5llna3Gh1peOFTwPExDEudMlFwqOH5unKQgfkDXWjknBjTxki35vjql2&#10;V97T5RAKEUPYp6jAhNCkUvrckEU/dA1x5D5dazFE2BZSt3iN4baWL0kylhZLjg0GG1obyqvD2SqY&#10;3kbvj6fx5PRV715X5qf45rcKlXoYdMsZiEBduIv/3Vsd5ycj+Hs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vPqvEAAAA3AAAAA8AAAAAAAAAAAAAAAAAmAIAAGRycy9k&#10;b3ducmV2LnhtbFBLBQYAAAAABAAEAPUAAACJAwAAAAA=&#10;" fillcolor="white [3201]" stroked="f" strokeweight=".5pt">
                  <v:textbox inset="0,0,0,0">
                    <w:txbxContent>
                      <w:p w14:paraId="173D6A27"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执行器械和</w:t>
                        </w:r>
                        <w:r w:rsidRPr="007B6AF3">
                          <w:rPr>
                            <w:rFonts w:ascii="Times New Roman" w:eastAsia="宋体" w:hAnsi="Times New Roman" w:cs="宋体"/>
                            <w:b/>
                            <w:sz w:val="18"/>
                            <w:szCs w:val="18"/>
                          </w:rPr>
                          <w:t>OTS</w:t>
                        </w:r>
                        <w:r w:rsidRPr="007B6AF3">
                          <w:rPr>
                            <w:rFonts w:ascii="Times New Roman" w:eastAsia="宋体" w:hAnsi="Times New Roman" w:cs="宋体"/>
                            <w:b/>
                            <w:sz w:val="18"/>
                            <w:szCs w:val="18"/>
                          </w:rPr>
                          <w:t>软件危险分析</w:t>
                        </w:r>
                      </w:p>
                      <w:p w14:paraId="2A1E0C12"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OTS</w:t>
                        </w:r>
                        <w:r w:rsidRPr="007B6AF3">
                          <w:rPr>
                            <w:rFonts w:ascii="Times New Roman" w:eastAsia="宋体" w:hAnsi="Times New Roman" w:cs="宋体"/>
                            <w:b/>
                            <w:sz w:val="18"/>
                            <w:szCs w:val="18"/>
                          </w:rPr>
                          <w:t>软件是否为轻微风险等级（</w:t>
                        </w:r>
                        <w:r w:rsidRPr="007B6AF3">
                          <w:rPr>
                            <w:rFonts w:ascii="Times New Roman" w:eastAsia="宋体" w:hAnsi="Times New Roman" w:cs="宋体"/>
                            <w:b/>
                            <w:sz w:val="18"/>
                            <w:szCs w:val="18"/>
                          </w:rPr>
                          <w:t>LOC</w:t>
                        </w:r>
                        <w:r w:rsidRPr="007B6AF3">
                          <w:rPr>
                            <w:rFonts w:ascii="Times New Roman" w:eastAsia="宋体" w:hAnsi="Times New Roman" w:cs="宋体"/>
                            <w:b/>
                            <w:sz w:val="18"/>
                            <w:szCs w:val="18"/>
                          </w:rPr>
                          <w:t>）？</w:t>
                        </w:r>
                      </w:p>
                      <w:p w14:paraId="5DC1E754"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V.B</w:t>
                        </w:r>
                        <w:r w:rsidRPr="007B6AF3">
                          <w:rPr>
                            <w:rFonts w:ascii="Times New Roman" w:eastAsia="宋体" w:hAnsi="Times New Roman" w:cs="宋体"/>
                            <w:b/>
                            <w:i/>
                            <w:sz w:val="18"/>
                            <w:szCs w:val="18"/>
                          </w:rPr>
                          <w:t>节</w:t>
                        </w:r>
                        <w:r w:rsidRPr="007B6AF3">
                          <w:rPr>
                            <w:rFonts w:ascii="Times New Roman" w:eastAsia="宋体" w:hAnsi="Times New Roman" w:cs="宋体"/>
                            <w:b/>
                            <w:sz w:val="18"/>
                            <w:szCs w:val="18"/>
                          </w:rPr>
                          <w:t>）</w:t>
                        </w:r>
                      </w:p>
                    </w:txbxContent>
                  </v:textbox>
                </v:shape>
                <v:shape id="文本框 105" o:spid="_x0000_s1034" type="#_x0000_t202" style="position:absolute;left:13335;top:15621;width:20781;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MMQA&#10;AADcAAAADwAAAGRycy9kb3ducmV2LnhtbERP22oCMRB9L/gPYQRfRLOVemE1SisILVTEVXweNtPN&#10;1s1ku0l17dc3BaFvczjXWaxaW4kLNb50rOBxmIAgzp0uuVBwPGwGMxA+IGusHJOCG3lYLTsPC0y1&#10;u/KeLlkoRAxhn6ICE0KdSulzQxb90NXEkftwjcUQYVNI3eA1httKjpJkIi2WHBsM1rQ2lJ+zb6tg&#10;dnva9k+T6emz2r29mJ/ii9/PqFSv2z7PQQRqw7/47n7VcX4yhr9n4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mzDEAAAA3AAAAA8AAAAAAAAAAAAAAAAAmAIAAGRycy9k&#10;b3ducmV2LnhtbFBLBQYAAAAABAAEAPUAAACJAwAAAAA=&#10;" fillcolor="white [3201]" stroked="f" strokeweight=".5pt">
                  <v:textbox inset="0,0,0,0">
                    <w:txbxContent>
                      <w:p w14:paraId="5928D390"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提供基础文档</w:t>
                        </w:r>
                      </w:p>
                      <w:p w14:paraId="0E492ABC" w14:textId="77777777" w:rsidR="00777C97" w:rsidRPr="007B6AF3" w:rsidRDefault="00777C97" w:rsidP="00382192">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w:t>
                        </w:r>
                        <w:proofErr w:type="gramStart"/>
                        <w:r w:rsidRPr="007B6AF3">
                          <w:rPr>
                            <w:rFonts w:ascii="Times New Roman" w:eastAsia="宋体" w:hAnsi="Times New Roman" w:cs="宋体"/>
                            <w:b/>
                            <w:i/>
                            <w:sz w:val="18"/>
                            <w:szCs w:val="18"/>
                          </w:rPr>
                          <w:t>参见第</w:t>
                        </w:r>
                        <w:proofErr w:type="gramEnd"/>
                        <w:r w:rsidRPr="007B6AF3">
                          <w:rPr>
                            <w:rFonts w:ascii="Times New Roman" w:eastAsia="宋体" w:hAnsi="Times New Roman" w:cs="宋体"/>
                            <w:b/>
                            <w:i/>
                            <w:sz w:val="18"/>
                            <w:szCs w:val="18"/>
                          </w:rPr>
                          <w:t>V.A</w:t>
                        </w:r>
                        <w:r w:rsidRPr="007B6AF3">
                          <w:rPr>
                            <w:rFonts w:ascii="Times New Roman" w:eastAsia="宋体" w:hAnsi="Times New Roman" w:cs="宋体"/>
                            <w:b/>
                            <w:i/>
                            <w:sz w:val="18"/>
                            <w:szCs w:val="18"/>
                          </w:rPr>
                          <w:t>节</w:t>
                        </w:r>
                        <w:r w:rsidRPr="007B6AF3">
                          <w:rPr>
                            <w:rFonts w:ascii="Times New Roman" w:eastAsia="宋体" w:hAnsi="Times New Roman" w:cs="宋体"/>
                            <w:b/>
                            <w:sz w:val="18"/>
                            <w:szCs w:val="18"/>
                          </w:rPr>
                          <w:t>）</w:t>
                        </w:r>
                      </w:p>
                    </w:txbxContent>
                  </v:textbox>
                </v:shape>
                <v:shape id="文本框 106" o:spid="_x0000_s1035" type="#_x0000_t202" style="position:absolute;left:27432;top:63246;width:4512;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EFR8QA&#10;AADcAAAADwAAAGRycy9kb3ducmV2LnhtbERP22oCMRB9L/gPYYS+iGYrZZXVKLYgtFARL/g8bMbN&#10;6may3aS69usbQejbHM51pvPWVuJCjS8dK3gZJCCIc6dLLhTsd8v+GIQPyBorx6TgRh7ms87TFDPt&#10;rryhyzYUIoawz1CBCaHOpPS5IYt+4GriyB1dYzFE2BRSN3iN4baSwyRJpcWSY4PBmt4N5eftj1Uw&#10;vr2ueod0dDhV688381t889cZlXrutosJiEBt+Bc/3B86zk9Su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xBUfEAAAA3AAAAA8AAAAAAAAAAAAAAAAAmAIAAGRycy9k&#10;b3ducmV2LnhtbFBLBQYAAAAABAAEAPUAAACJAwAAAAA=&#10;" fillcolor="white [3201]" stroked="f" strokeweight=".5pt">
                  <v:textbox inset="0,0,0,0">
                    <w:txbxContent>
                      <w:p w14:paraId="1C241402"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重大风险等级（</w:t>
                        </w:r>
                        <w:r w:rsidRPr="007B6AF3">
                          <w:rPr>
                            <w:rFonts w:ascii="Times New Roman" w:eastAsia="宋体" w:hAnsi="Times New Roman" w:cs="宋体"/>
                            <w:b/>
                            <w:sz w:val="18"/>
                            <w:szCs w:val="18"/>
                          </w:rPr>
                          <w:t>LOC</w:t>
                        </w:r>
                        <w:r w:rsidRPr="007B6AF3">
                          <w:rPr>
                            <w:rFonts w:ascii="Times New Roman" w:eastAsia="宋体" w:hAnsi="Times New Roman" w:cs="宋体"/>
                            <w:b/>
                            <w:sz w:val="18"/>
                            <w:szCs w:val="18"/>
                          </w:rPr>
                          <w:t>）</w:t>
                        </w:r>
                      </w:p>
                    </w:txbxContent>
                  </v:textbox>
                </v:shape>
                <v:shape id="文本框 107" o:spid="_x0000_s1036" type="#_x0000_t202" style="position:absolute;left:16287;top:9048;width:2416;height:1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2g3MQA&#10;AADcAAAADwAAAGRycy9kb3ducmV2LnhtbERP32vCMBB+H/g/hBP2Mma6MVSqsaggONgQnfh8NLem&#10;a3Ppmqh1f70RBr7dx/fzpllna3Gi1peOFbwMEhDEudMlFwr2X6vnMQgfkDXWjknBhTxks97DFFPt&#10;zryl0y4UIoawT1GBCaFJpfS5IYt+4BriyH271mKIsC2kbvEcw20tX5NkKC2WHBsMNrQ0lFe7o1Uw&#10;vrx9Ph2Go8NPvXlfmL/ilz8qVOqx380nIAJ14S7+d691nJ+M4PZMv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9oNzEAAAA3AAAAA8AAAAAAAAAAAAAAAAAmAIAAGRycy9k&#10;b3ducmV2LnhtbFBLBQYAAAAABAAEAPUAAACJAwAAAAA=&#10;" fillcolor="white [3201]" stroked="f" strokeweight=".5pt">
                  <v:textbox inset="0,0,0,0">
                    <w:txbxContent>
                      <w:p w14:paraId="06D38ED0" w14:textId="77777777" w:rsidR="00777C97" w:rsidRPr="00C413A9" w:rsidRDefault="00777C97" w:rsidP="00DA16E6">
                        <w:pPr>
                          <w:spacing w:line="180" w:lineRule="exact"/>
                          <w:jc w:val="center"/>
                          <w:rPr>
                            <w:rFonts w:ascii="Times New Roman" w:hAnsi="Times New Roman" w:cs="Times New Roman"/>
                            <w:b/>
                            <w:sz w:val="18"/>
                            <w:szCs w:val="18"/>
                          </w:rPr>
                        </w:pPr>
                        <w:proofErr w:type="gramStart"/>
                        <w:r w:rsidRPr="00C413A9">
                          <w:rPr>
                            <w:rFonts w:ascii="Times New Roman" w:eastAsia="宋体" w:hAnsi="Times New Roman" w:cs="宋体" w:hint="eastAsia"/>
                            <w:b/>
                            <w:sz w:val="18"/>
                            <w:szCs w:val="18"/>
                          </w:rPr>
                          <w:t>否</w:t>
                        </w:r>
                        <w:proofErr w:type="gramEnd"/>
                      </w:p>
                    </w:txbxContent>
                  </v:textbox>
                </v:shape>
                <v:shape id="文本框 108" o:spid="_x0000_s1037" type="#_x0000_t202" style="position:absolute;left:6858;top:69151;width:3536;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I0rscA&#10;AADcAAAADwAAAGRycy9kb3ducmV2LnhtbESPQUvDQBCF70L/wzIFL2I2irQlZltaQVBQSqv0PGSn&#10;2bTZ2Zhd29Rf7xwEbzO8N+99Uy4G36oT9bEJbOAuy0ERV8E2XBv4/Hi+nYGKCdliG5gMXCjCYj66&#10;KrGw4cwbOm1TrSSEY4EGXEpdoXWsHHmMWeiIRduH3mOSta+17fEs4b7V93k+0R4blgaHHT05qo7b&#10;b29gdnl4v9lNprtDu35duZ/6i9+OaMz1eFg+gko0pH/z3/WLFfxca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iNK7HAAAA3AAAAA8AAAAAAAAAAAAAAAAAmAIAAGRy&#10;cy9kb3ducmV2LnhtbFBLBQYAAAAABAAEAPUAAACMAwAAAAA=&#10;" fillcolor="white [3201]" stroked="f" strokeweight=".5pt">
                  <v:textbox inset="0,0,0,0">
                    <w:txbxContent>
                      <w:p w14:paraId="7AC0F589"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完成</w:t>
                        </w:r>
                      </w:p>
                    </w:txbxContent>
                  </v:textbox>
                </v:shape>
                <v:shape id="文本框 109" o:spid="_x0000_s1038" type="#_x0000_t202" style="position:absolute;left:30289;top:60388;width:3325;height:1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RNcQA&#10;AADcAAAADwAAAGRycy9kb3ducmV2LnhtbERP22oCMRB9F/oPYQq+iGYVsbo1ShWECpXiBZ+HzXSz&#10;dTNZN1HXfn1TKPg2h3Od6byxpbhS7QvHCvq9BARx5nTBuYLDftUdg/ABWWPpmBTcycN89tSaYqrd&#10;jbd03YVcxBD2KSowIVSplD4zZNH3XEUcuS9XWwwR1rnUNd5iuC3lIElG0mLBscFgRUtD2Wl3sQrG&#10;9+Gmcxy9HL/Lz/XC/ORn/jihUu3n5u0VRKAmPMT/7ncd5ycT+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ukTXEAAAA3AAAAA8AAAAAAAAAAAAAAAAAmAIAAGRycy9k&#10;b3ducmV2LnhtbFBLBQYAAAAABAAEAPUAAACJAwAAAAA=&#10;" fillcolor="white [3201]" stroked="f" strokeweight=".5pt">
                  <v:textbox inset="0,0,0,0">
                    <w:txbxContent>
                      <w:p w14:paraId="0FEE5FAD" w14:textId="77777777" w:rsidR="00777C97" w:rsidRPr="00C413A9" w:rsidRDefault="00777C97" w:rsidP="00DA16E6">
                        <w:pPr>
                          <w:spacing w:line="180" w:lineRule="exact"/>
                          <w:jc w:val="center"/>
                          <w:rPr>
                            <w:rFonts w:ascii="Times New Roman" w:hAnsi="Times New Roman" w:cs="Times New Roman"/>
                            <w:b/>
                            <w:sz w:val="18"/>
                            <w:szCs w:val="18"/>
                          </w:rPr>
                        </w:pPr>
                        <w:r w:rsidRPr="00C413A9">
                          <w:rPr>
                            <w:rFonts w:ascii="Times New Roman" w:eastAsia="宋体" w:hAnsi="Times New Roman" w:cs="宋体" w:hint="eastAsia"/>
                            <w:b/>
                            <w:sz w:val="18"/>
                            <w:szCs w:val="18"/>
                          </w:rPr>
                          <w:t>是</w:t>
                        </w:r>
                      </w:p>
                    </w:txbxContent>
                  </v:textbox>
                </v:shape>
                <v:shape id="文本框 110" o:spid="_x0000_s1039" type="#_x0000_t202" style="position:absolute;left:15049;top:33051;width:4513;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2udccA&#10;AADcAAAADwAAAGRycy9kb3ducmV2LnhtbESPQWsCQQyF7wX/w5CCF6mzSrGydRRbKLSgiLZ4Djvp&#10;ztadzHZnqqu/3hyE3hLey3tfZovO1+pIbawCGxgNM1DERbAVlwa+Pt8epqBiQrZYByYDZ4qwmPfu&#10;ZpjbcOItHXepVBLCMUcDLqUm1zoWjjzGYWiIRfsOrccka1tq2+JJwn2tx1k20R4rlgaHDb06Kg67&#10;P29gen5cD/aTp/1Pvfl4cZfyl1cHNKZ/3y2fQSXq0r/5dv1uBX8k+PKMTK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NrnXHAAAA3AAAAA8AAAAAAAAAAAAAAAAAmAIAAGRy&#10;cy9kb3ducmV2LnhtbFBLBQYAAAAABAAEAPUAAACMAwAAAAA=&#10;" fillcolor="white [3201]" stroked="f" strokeweight=".5pt">
                  <v:textbox inset="0,0,0,0">
                    <w:txbxContent>
                      <w:p w14:paraId="132FD8B3"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重大风险等级（</w:t>
                        </w:r>
                        <w:r w:rsidRPr="007B6AF3">
                          <w:rPr>
                            <w:rFonts w:ascii="Times New Roman" w:eastAsia="宋体" w:hAnsi="Times New Roman" w:cs="宋体"/>
                            <w:b/>
                            <w:sz w:val="18"/>
                            <w:szCs w:val="18"/>
                          </w:rPr>
                          <w:t>LOC</w:t>
                        </w:r>
                        <w:r w:rsidRPr="007B6AF3">
                          <w:rPr>
                            <w:rFonts w:ascii="Times New Roman" w:eastAsia="宋体" w:hAnsi="Times New Roman" w:cs="宋体"/>
                            <w:b/>
                            <w:sz w:val="18"/>
                            <w:szCs w:val="18"/>
                          </w:rPr>
                          <w:t>）</w:t>
                        </w:r>
                      </w:p>
                    </w:txbxContent>
                  </v:textbox>
                </v:shape>
                <v:shape id="文本框 111" o:spid="_x0000_s1040" type="#_x0000_t202" style="position:absolute;left:13906;top:63150;width:712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L7sQA&#10;AADcAAAADwAAAGRycy9kb3ducmV2LnhtbERP32vCMBB+H+x/CDfwZcy0Q1Q6o+hgoOAQu+Hz0ZxN&#10;tbl0TdTqX28Gg73dx/fzJrPO1uJMra8cK0j7CQjiwumKSwXfXx8vYxA+IGusHZOCK3mYTR8fJphp&#10;d+EtnfNQihjCPkMFJoQmk9IXhiz6vmuII7d3rcUQYVtK3eIlhttavibJUFqsODYYbOjdUHHMT1bB&#10;+Dr4fN4NR7tDvVktzK384fURleo9dfM3EIG68C/+cy91nJ+m8PtMvE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BC+7EAAAA3AAAAA8AAAAAAAAAAAAAAAAAmAIAAGRycy9k&#10;b3ducmV2LnhtbFBLBQYAAAAABAAEAPUAAACJAwAAAAA=&#10;" fillcolor="white [3201]" stroked="f" strokeweight=".5pt">
                  <v:textbox inset="0,0,0,0">
                    <w:txbxContent>
                      <w:p w14:paraId="60B9146C"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轻微或中等</w:t>
                        </w:r>
                      </w:p>
                      <w:p w14:paraId="375161D4"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风险等级</w:t>
                        </w:r>
                      </w:p>
                    </w:txbxContent>
                  </v:textbox>
                </v:shape>
                <v:shape id="文本框 112" o:spid="_x0000_s1041" type="#_x0000_t202" style="position:absolute;left:16097;top:30956;width:3325;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VmcQA&#10;AADcAAAADwAAAGRycy9kb3ducmV2LnhtbERP32vCMBB+H/g/hBP2MmaqiJNqLDoYbKCMueHz0ZxN&#10;bXOpTabVv94Ig73dx/fz5llna3Gi1peOFQwHCQji3OmSCwU/32/PUxA+IGusHZOCC3nIFr2HOaba&#10;nfmLTttQiBjCPkUFJoQmldLnhiz6gWuII7d3rcUQYVtI3eI5httajpJkIi2WHBsMNvRqKK+2v1bB&#10;9DLePO0mL7tD/fmxMtfiyOsKlXrsd8sZiEBd+Bf/ud91nD8cwf2Ze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TlZnEAAAA3AAAAA8AAAAAAAAAAAAAAAAAmAIAAGRycy9k&#10;b3ducmV2LnhtbFBLBQYAAAAABAAEAPUAAACJAwAAAAA=&#10;" fillcolor="white [3201]" stroked="f" strokeweight=".5pt">
                  <v:textbox inset="0,0,0,0">
                    <w:txbxContent>
                      <w:p w14:paraId="7CEEAB81" w14:textId="77777777" w:rsidR="00777C97" w:rsidRPr="00C413A9" w:rsidRDefault="00777C97" w:rsidP="00DA16E6">
                        <w:pPr>
                          <w:spacing w:line="180" w:lineRule="exact"/>
                          <w:jc w:val="center"/>
                          <w:rPr>
                            <w:rFonts w:ascii="Times New Roman" w:hAnsi="Times New Roman" w:cs="Times New Roman"/>
                            <w:b/>
                            <w:sz w:val="18"/>
                            <w:szCs w:val="18"/>
                          </w:rPr>
                        </w:pPr>
                        <w:r w:rsidRPr="00C413A9">
                          <w:rPr>
                            <w:rFonts w:ascii="Times New Roman" w:eastAsia="宋体" w:hAnsi="Times New Roman" w:cs="宋体" w:hint="eastAsia"/>
                            <w:b/>
                            <w:sz w:val="18"/>
                            <w:szCs w:val="18"/>
                          </w:rPr>
                          <w:t>是</w:t>
                        </w:r>
                      </w:p>
                    </w:txbxContent>
                  </v:textbox>
                </v:shape>
                <v:shape id="文本框 113" o:spid="_x0000_s1042" type="#_x0000_t202" style="position:absolute;left:9715;top:31242;width:3537;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wAsQA&#10;AADcAAAADwAAAGRycy9kb3ducmV2LnhtbERP32vCMBB+H+x/CDfwRTTViUo1yhSEDSZjVXw+mrPp&#10;bC61ybTur18Gwt7u4/t582VrK3GhxpeOFQz6CQji3OmSCwX73aY3BeEDssbKMSm4kYfl4vFhjql2&#10;V/6kSxYKEUPYp6jAhFCnUvrckEXfdzVx5I6usRgibAqpG7zGcFvJYZKMpcWSY4PBmtaG8lP2bRVM&#10;b6Nt9zCeHL6qj7eV+SnO/H5CpTpP7csMRKA2/Ivv7lcd5w+e4e+Ze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fMALEAAAA3AAAAA8AAAAAAAAAAAAAAAAAmAIAAGRycy9k&#10;b3ducmV2LnhtbFBLBQYAAAAABAAEAPUAAACJAwAAAAA=&#10;" fillcolor="white [3201]" stroked="f" strokeweight=".5pt">
                  <v:textbox inset="0,0,0,0">
                    <w:txbxContent>
                      <w:p w14:paraId="1F9FE980" w14:textId="77777777" w:rsidR="00777C97" w:rsidRPr="007B6AF3" w:rsidRDefault="00777C97" w:rsidP="00DA16E6">
                        <w:pPr>
                          <w:spacing w:line="180" w:lineRule="exact"/>
                          <w:jc w:val="center"/>
                          <w:rPr>
                            <w:rFonts w:ascii="Times New Roman" w:hAnsi="Times New Roman" w:cs="Times New Roman"/>
                            <w:sz w:val="18"/>
                            <w:szCs w:val="18"/>
                          </w:rPr>
                        </w:pPr>
                        <w:r w:rsidRPr="007B6AF3">
                          <w:rPr>
                            <w:rFonts w:ascii="Times New Roman" w:eastAsia="宋体" w:hAnsi="Times New Roman" w:cs="宋体"/>
                            <w:b/>
                            <w:sz w:val="18"/>
                            <w:szCs w:val="18"/>
                          </w:rPr>
                          <w:t>完成</w:t>
                        </w:r>
                      </w:p>
                    </w:txbxContent>
                  </v:textbox>
                </v:shape>
                <v:shape id="文本框 114" o:spid="_x0000_s1043" type="#_x0000_t202" style="position:absolute;left:9429;top:8858;width:3537;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odsMA&#10;AADcAAAADwAAAGRycy9kb3ducmV2LnhtbERPTWsCMRC9F/wPYQQvRbOKqKxGsYJgoaVUxfOwGTer&#10;m8l2E3X115tCobd5vM+ZLRpbiivVvnCsoN9LQBBnThecK9jv1t0JCB+QNZaOScGdPCzmrZcZptrd&#10;+Juu25CLGMI+RQUmhCqV0meGLPqeq4gjd3S1xRBhnUtd4y2G21IOkmQkLRYcGwxWtDKUnbcXq2By&#10;H36+Hkbjw6n8en8zj/yHP86oVKfdLKcgAjXhX/zn3ug4vz+E32fiB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aodsMAAADcAAAADwAAAAAAAAAAAAAAAACYAgAAZHJzL2Rv&#10;d25yZXYueG1sUEsFBgAAAAAEAAQA9QAAAIgDAAAAAA==&#10;" fillcolor="white [3201]" stroked="f" strokeweight=".5pt">
                  <v:textbox inset="0,0,0,0">
                    <w:txbxContent>
                      <w:p w14:paraId="6BFF33A5" w14:textId="77777777" w:rsidR="00777C97" w:rsidRPr="00C413A9" w:rsidRDefault="00777C97" w:rsidP="00DA16E6">
                        <w:pPr>
                          <w:spacing w:line="180" w:lineRule="exact"/>
                          <w:jc w:val="center"/>
                          <w:rPr>
                            <w:rFonts w:ascii="Times New Roman" w:hAnsi="Times New Roman" w:cs="Times New Roman"/>
                            <w:b/>
                            <w:sz w:val="18"/>
                            <w:szCs w:val="18"/>
                          </w:rPr>
                        </w:pPr>
                        <w:r w:rsidRPr="00C413A9">
                          <w:rPr>
                            <w:rFonts w:ascii="Times New Roman" w:eastAsia="宋体" w:hAnsi="Times New Roman" w:cs="宋体" w:hint="eastAsia"/>
                            <w:b/>
                            <w:sz w:val="18"/>
                            <w:szCs w:val="18"/>
                          </w:rPr>
                          <w:t>完成</w:t>
                        </w:r>
                      </w:p>
                    </w:txbxContent>
                  </v:textbox>
                </v:shape>
                <v:shape id="文本框 115" o:spid="_x0000_s1044" type="#_x0000_t202" style="position:absolute;left:22574;top:35147;width:2415;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N7cQA&#10;AADcAAAADwAAAGRycy9kb3ducmV2LnhtbERP22oCMRB9L/QfwhR8Ec0q9cJqlCoILVRKV/F52Iyb&#10;rZvJukl17dc3BaFvczjXmS9bW4kLNb50rGDQT0AQ506XXCjY7za9KQgfkDVWjknBjTwsF48Pc0y1&#10;u/InXbJQiBjCPkUFJoQ6ldLnhiz6vquJI3d0jcUQYVNI3eA1httKDpNkLC2WHBsM1rQ2lJ+yb6tg&#10;envedg/jyeGr+nhbmZ/izO8nVKrz1L7MQARqw7/47n7Vcf5gBH/PxA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6De3EAAAA3AAAAA8AAAAAAAAAAAAAAAAAmAIAAGRycy9k&#10;b3ducmV2LnhtbFBLBQYAAAAABAAEAPUAAACJAwAAAAA=&#10;" fillcolor="white [3201]" stroked="f" strokeweight=".5pt">
                  <v:textbox inset="0,0,0,0">
                    <w:txbxContent>
                      <w:p w14:paraId="50411305" w14:textId="77777777" w:rsidR="00777C97" w:rsidRPr="00C413A9" w:rsidRDefault="00777C97" w:rsidP="00DA16E6">
                        <w:pPr>
                          <w:spacing w:line="180" w:lineRule="exact"/>
                          <w:jc w:val="center"/>
                          <w:rPr>
                            <w:rFonts w:ascii="Times New Roman" w:hAnsi="Times New Roman" w:cs="Times New Roman"/>
                            <w:b/>
                            <w:sz w:val="18"/>
                            <w:szCs w:val="18"/>
                          </w:rPr>
                        </w:pPr>
                        <w:proofErr w:type="gramStart"/>
                        <w:r w:rsidRPr="00C413A9">
                          <w:rPr>
                            <w:rFonts w:ascii="Times New Roman" w:eastAsia="宋体" w:hAnsi="Times New Roman" w:cs="宋体" w:hint="eastAsia"/>
                            <w:b/>
                            <w:sz w:val="18"/>
                            <w:szCs w:val="18"/>
                          </w:rPr>
                          <w:t>否</w:t>
                        </w:r>
                        <w:proofErr w:type="gramEnd"/>
                      </w:p>
                    </w:txbxContent>
                  </v:textbox>
                </v:shape>
                <v:shape id="文本框 116" o:spid="_x0000_s1045" type="#_x0000_t202" style="position:absolute;left:13525;top:61150;width:2415;height:1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TmsQA&#10;AADcAAAADwAAAGRycy9kb3ducmV2LnhtbERP32vCMBB+F/wfwgm+jJkqo5POKJsgKGzIuuHz0dya&#10;zuZSm6jVv94MBr7dx/fzZovO1uJEra8cKxiPEhDEhdMVlwq+v1aPUxA+IGusHZOCC3lYzPu9GWba&#10;nfmTTnkoRQxhn6ECE0KTSekLQxb9yDXEkftxrcUQYVtK3eI5httaTpIklRYrjg0GG1oaKvb50SqY&#10;Xp4+Hnbp8+633m7ezLU88PselRoOutcXEIG6cBf/u9c6zh+n8Pd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ok5rEAAAA3AAAAA8AAAAAAAAAAAAAAAAAmAIAAGRycy9k&#10;b3ducmV2LnhtbFBLBQYAAAAABAAEAPUAAACJAwAAAAA=&#10;" fillcolor="white [3201]" stroked="f" strokeweight=".5pt">
                  <v:textbox inset="0,0,0,0">
                    <w:txbxContent>
                      <w:p w14:paraId="2DBDAC49" w14:textId="77777777" w:rsidR="00777C97" w:rsidRPr="00C413A9" w:rsidRDefault="00777C97" w:rsidP="00DA16E6">
                        <w:pPr>
                          <w:spacing w:line="180" w:lineRule="exact"/>
                          <w:jc w:val="center"/>
                          <w:rPr>
                            <w:rFonts w:ascii="Times New Roman" w:hAnsi="Times New Roman" w:cs="Times New Roman"/>
                            <w:b/>
                            <w:sz w:val="18"/>
                            <w:szCs w:val="18"/>
                          </w:rPr>
                        </w:pPr>
                        <w:proofErr w:type="gramStart"/>
                        <w:r w:rsidRPr="00C413A9">
                          <w:rPr>
                            <w:rFonts w:ascii="Times New Roman" w:eastAsia="宋体" w:hAnsi="Times New Roman" w:cs="宋体" w:hint="eastAsia"/>
                            <w:b/>
                            <w:sz w:val="18"/>
                            <w:szCs w:val="18"/>
                          </w:rPr>
                          <w:t>否</w:t>
                        </w:r>
                        <w:proofErr w:type="gramEnd"/>
                      </w:p>
                    </w:txbxContent>
                  </v:textbox>
                </v:shape>
                <v:shape id="文本框 117" o:spid="_x0000_s1046" type="#_x0000_t202" style="position:absolute;left:21717;top:12477;width:3325;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2AcQA&#10;AADcAAAADwAAAGRycy9kb3ducmV2LnhtbERP32vCMBB+H/g/hBP2MmbaISrVKG4wUJjI3PD5aM6m&#10;2ly6Jta6v34ZCL7dx/fzZovOVqKlxpeOFaSDBARx7nTJhYLvr/fnCQgfkDVWjknBlTws5r2HGWba&#10;XfiT2l0oRAxhn6ECE0KdSelzQxb9wNXEkTu4xmKIsCmkbvASw20lX5JkJC2WHBsM1vRmKD/tzlbB&#10;5DrcPO1H4/2x2q5fzW/xwx8nVOqx3y2nIAJ14S6+uVc6zk/H8P9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kNgHEAAAA3AAAAA8AAAAAAAAAAAAAAAAAmAIAAGRycy9k&#10;b3ducmV2LnhtbFBLBQYAAAAABAAEAPUAAACJAwAAAAA=&#10;" fillcolor="white [3201]" stroked="f" strokeweight=".5pt">
                  <v:textbox inset="0,0,0,0">
                    <w:txbxContent>
                      <w:p w14:paraId="3C6FF976" w14:textId="77777777" w:rsidR="00777C97" w:rsidRPr="00C413A9" w:rsidRDefault="00777C97" w:rsidP="00DA16E6">
                        <w:pPr>
                          <w:spacing w:line="180" w:lineRule="exact"/>
                          <w:jc w:val="center"/>
                          <w:rPr>
                            <w:rFonts w:ascii="Times New Roman" w:hAnsi="Times New Roman" w:cs="Times New Roman"/>
                            <w:b/>
                            <w:sz w:val="18"/>
                            <w:szCs w:val="18"/>
                          </w:rPr>
                        </w:pPr>
                        <w:r w:rsidRPr="00C413A9">
                          <w:rPr>
                            <w:rFonts w:ascii="Times New Roman" w:eastAsia="宋体" w:hAnsi="Times New Roman" w:cs="宋体" w:hint="eastAsia"/>
                            <w:b/>
                            <w:sz w:val="18"/>
                            <w:szCs w:val="18"/>
                          </w:rPr>
                          <w:t>是</w:t>
                        </w:r>
                      </w:p>
                    </w:txbxContent>
                  </v:textbox>
                </v:shape>
                <w10:anchorlock/>
              </v:group>
            </w:pict>
          </mc:Fallback>
        </mc:AlternateContent>
      </w:r>
    </w:p>
    <w:p w14:paraId="1E0C6E38" w14:textId="77777777" w:rsidR="00791A47" w:rsidRPr="007B6AF3" w:rsidRDefault="00791A47" w:rsidP="00BF2135">
      <w:pPr>
        <w:widowControl/>
        <w:overflowPunct w:val="0"/>
        <w:jc w:val="left"/>
        <w:rPr>
          <w:rFonts w:ascii="Times New Roman" w:hAnsi="Times New Roman" w:cs="Times New Roman"/>
          <w:b/>
          <w:sz w:val="24"/>
          <w:szCs w:val="24"/>
        </w:rPr>
      </w:pPr>
      <w:r w:rsidRPr="007B6AF3">
        <w:rPr>
          <w:rFonts w:ascii="Times New Roman" w:eastAsia="宋体" w:hAnsi="Times New Roman" w:cs="宋体"/>
          <w:b/>
          <w:sz w:val="24"/>
        </w:rPr>
        <w:br w:type="page"/>
      </w:r>
    </w:p>
    <w:p w14:paraId="5DED1FA7"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lastRenderedPageBreak/>
        <w:t>表</w:t>
      </w:r>
      <w:r w:rsidRPr="007B6AF3">
        <w:rPr>
          <w:rFonts w:ascii="Times New Roman" w:eastAsia="宋体" w:hAnsi="Times New Roman" w:cs="宋体"/>
          <w:sz w:val="24"/>
        </w:rPr>
        <w:t>1</w:t>
      </w:r>
      <w:r w:rsidRPr="007B6AF3">
        <w:rPr>
          <w:rFonts w:ascii="Times New Roman" w:eastAsia="宋体" w:hAnsi="Times New Roman" w:cs="宋体"/>
          <w:sz w:val="24"/>
        </w:rPr>
        <w:t>根据图</w:t>
      </w:r>
      <w:r w:rsidRPr="007B6AF3">
        <w:rPr>
          <w:rFonts w:ascii="Times New Roman" w:eastAsia="宋体" w:hAnsi="Times New Roman" w:cs="宋体"/>
          <w:sz w:val="24"/>
        </w:rPr>
        <w:t>1</w:t>
      </w:r>
      <w:r w:rsidRPr="007B6AF3">
        <w:rPr>
          <w:rFonts w:ascii="Times New Roman" w:eastAsia="宋体" w:hAnsi="Times New Roman" w:cs="宋体"/>
          <w:sz w:val="24"/>
        </w:rPr>
        <w:t>总结了</w:t>
      </w:r>
      <w:r w:rsidRPr="007B6AF3">
        <w:rPr>
          <w:rFonts w:ascii="Times New Roman" w:eastAsia="宋体" w:hAnsi="Times New Roman" w:cs="宋体"/>
          <w:sz w:val="24"/>
        </w:rPr>
        <w:t>OTS</w:t>
      </w:r>
      <w:r w:rsidRPr="007B6AF3">
        <w:rPr>
          <w:rFonts w:ascii="Times New Roman" w:eastAsia="宋体" w:hAnsi="Times New Roman" w:cs="宋体"/>
          <w:sz w:val="24"/>
        </w:rPr>
        <w:t>软件申请的推荐内容。</w:t>
      </w:r>
    </w:p>
    <w:p w14:paraId="6CE4242E" w14:textId="26E45C8C" w:rsidR="003E5448" w:rsidRPr="007B6AF3" w:rsidRDefault="003E5448" w:rsidP="00BF2135">
      <w:pPr>
        <w:pStyle w:val="4"/>
        <w:overflowPunct w:val="0"/>
        <w:adjustRightInd w:val="0"/>
        <w:snapToGrid w:val="0"/>
        <w:spacing w:beforeLines="50" w:before="120" w:line="300" w:lineRule="auto"/>
        <w:ind w:left="0" w:firstLine="0"/>
        <w:jc w:val="center"/>
      </w:pPr>
      <w:r w:rsidRPr="007B6AF3">
        <w:rPr>
          <w:rFonts w:eastAsia="宋体" w:cs="宋体"/>
        </w:rPr>
        <w:t>表</w:t>
      </w:r>
      <w:r w:rsidRPr="007B6AF3">
        <w:rPr>
          <w:rFonts w:eastAsia="宋体" w:cs="宋体"/>
        </w:rPr>
        <w:t>1.</w:t>
      </w:r>
      <w:r w:rsidR="007F1CBD">
        <w:rPr>
          <w:rFonts w:eastAsia="宋体" w:cs="宋体" w:hint="eastAsia"/>
          <w:lang w:eastAsia="zh-CN"/>
        </w:rPr>
        <w:t xml:space="preserve"> </w:t>
      </w:r>
      <w:r w:rsidRPr="007B6AF3">
        <w:rPr>
          <w:rFonts w:eastAsia="宋体" w:cs="宋体"/>
        </w:rPr>
        <w:t>图</w:t>
      </w:r>
      <w:r w:rsidRPr="007B6AF3">
        <w:rPr>
          <w:rFonts w:eastAsia="宋体" w:cs="宋体"/>
        </w:rPr>
        <w:t>1</w:t>
      </w:r>
      <w:r w:rsidRPr="007B6AF3">
        <w:rPr>
          <w:rFonts w:eastAsia="宋体" w:cs="宋体"/>
        </w:rPr>
        <w:t>中的文档汇总</w:t>
      </w:r>
    </w:p>
    <w:tbl>
      <w:tblPr>
        <w:tblW w:w="0" w:type="auto"/>
        <w:tblInd w:w="110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09"/>
        <w:gridCol w:w="1775"/>
        <w:gridCol w:w="1696"/>
        <w:gridCol w:w="2121"/>
      </w:tblGrid>
      <w:tr w:rsidR="003E5448" w:rsidRPr="007B6AF3" w14:paraId="69E4F6B7" w14:textId="77777777" w:rsidTr="00403FED">
        <w:trPr>
          <w:trHeight w:val="1104"/>
        </w:trPr>
        <w:tc>
          <w:tcPr>
            <w:tcW w:w="1709" w:type="dxa"/>
            <w:tcBorders>
              <w:bottom w:val="single" w:sz="4" w:space="0" w:color="000000"/>
              <w:right w:val="single" w:sz="4" w:space="0" w:color="000000"/>
            </w:tcBorders>
          </w:tcPr>
          <w:p w14:paraId="074CE2BD"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b/>
                <w:szCs w:val="21"/>
              </w:rPr>
            </w:pPr>
            <w:r w:rsidRPr="007B6AF3">
              <w:rPr>
                <w:rFonts w:ascii="Times New Roman" w:eastAsia="宋体" w:hAnsi="Times New Roman" w:cs="宋体"/>
                <w:b/>
                <w:szCs w:val="21"/>
                <w:u w:val="single"/>
              </w:rPr>
              <w:t>缓解前</w:t>
            </w:r>
            <w:r w:rsidRPr="007B6AF3">
              <w:rPr>
                <w:rFonts w:ascii="Times New Roman" w:eastAsia="宋体" w:hAnsi="Times New Roman" w:cs="宋体"/>
                <w:b/>
                <w:szCs w:val="21"/>
              </w:rPr>
              <w:t>为轻微风险等级</w:t>
            </w:r>
          </w:p>
        </w:tc>
        <w:tc>
          <w:tcPr>
            <w:tcW w:w="1775" w:type="dxa"/>
            <w:tcBorders>
              <w:left w:val="single" w:sz="4" w:space="0" w:color="000000"/>
              <w:bottom w:val="single" w:sz="4" w:space="0" w:color="000000"/>
              <w:right w:val="single" w:sz="4" w:space="0" w:color="000000"/>
            </w:tcBorders>
          </w:tcPr>
          <w:p w14:paraId="2BA32109"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b/>
                <w:szCs w:val="21"/>
              </w:rPr>
            </w:pPr>
            <w:r w:rsidRPr="007B6AF3">
              <w:rPr>
                <w:rFonts w:ascii="Times New Roman" w:eastAsia="宋体" w:hAnsi="Times New Roman" w:cs="宋体"/>
                <w:b/>
                <w:szCs w:val="21"/>
                <w:u w:val="single"/>
              </w:rPr>
              <w:t>缓解后</w:t>
            </w:r>
            <w:r w:rsidRPr="007B6AF3">
              <w:rPr>
                <w:rFonts w:ascii="Times New Roman" w:eastAsia="宋体" w:hAnsi="Times New Roman" w:cs="宋体"/>
                <w:b/>
                <w:szCs w:val="21"/>
              </w:rPr>
              <w:t>为轻微风险等级</w:t>
            </w:r>
          </w:p>
        </w:tc>
        <w:tc>
          <w:tcPr>
            <w:tcW w:w="1696" w:type="dxa"/>
            <w:tcBorders>
              <w:left w:val="single" w:sz="4" w:space="0" w:color="000000"/>
              <w:bottom w:val="single" w:sz="4" w:space="0" w:color="000000"/>
              <w:right w:val="single" w:sz="4" w:space="0" w:color="000000"/>
            </w:tcBorders>
          </w:tcPr>
          <w:p w14:paraId="2C372ED6"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b/>
                <w:szCs w:val="21"/>
              </w:rPr>
            </w:pPr>
            <w:r w:rsidRPr="007B6AF3">
              <w:rPr>
                <w:rFonts w:ascii="Times New Roman" w:eastAsia="宋体" w:hAnsi="Times New Roman" w:cs="宋体"/>
                <w:b/>
                <w:szCs w:val="21"/>
              </w:rPr>
              <w:t>中等风险等级</w:t>
            </w:r>
          </w:p>
        </w:tc>
        <w:tc>
          <w:tcPr>
            <w:tcW w:w="2121" w:type="dxa"/>
            <w:tcBorders>
              <w:left w:val="single" w:sz="4" w:space="0" w:color="000000"/>
              <w:bottom w:val="single" w:sz="4" w:space="0" w:color="000000"/>
            </w:tcBorders>
          </w:tcPr>
          <w:p w14:paraId="5C0C960A"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b/>
                <w:szCs w:val="21"/>
              </w:rPr>
            </w:pPr>
            <w:r w:rsidRPr="007B6AF3">
              <w:rPr>
                <w:rFonts w:ascii="Times New Roman" w:eastAsia="宋体" w:hAnsi="Times New Roman" w:cs="宋体"/>
                <w:b/>
                <w:szCs w:val="21"/>
                <w:u w:val="single"/>
              </w:rPr>
              <w:t>缓解后</w:t>
            </w:r>
            <w:r w:rsidRPr="007B6AF3">
              <w:rPr>
                <w:rFonts w:ascii="Times New Roman" w:eastAsia="宋体" w:hAnsi="Times New Roman" w:cs="宋体"/>
                <w:b/>
                <w:szCs w:val="21"/>
              </w:rPr>
              <w:t>为重大风险等级</w:t>
            </w:r>
          </w:p>
        </w:tc>
      </w:tr>
      <w:tr w:rsidR="003E5448" w:rsidRPr="007B6AF3" w14:paraId="10454803" w14:textId="77777777" w:rsidTr="00403FED">
        <w:trPr>
          <w:trHeight w:val="550"/>
        </w:trPr>
        <w:tc>
          <w:tcPr>
            <w:tcW w:w="1709" w:type="dxa"/>
            <w:tcBorders>
              <w:top w:val="single" w:sz="4" w:space="0" w:color="000000"/>
              <w:bottom w:val="single" w:sz="4" w:space="0" w:color="000000"/>
              <w:right w:val="single" w:sz="4" w:space="0" w:color="000000"/>
            </w:tcBorders>
          </w:tcPr>
          <w:p w14:paraId="0FD9B8B4"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危险分析</w:t>
            </w:r>
          </w:p>
        </w:tc>
        <w:tc>
          <w:tcPr>
            <w:tcW w:w="1775" w:type="dxa"/>
            <w:tcBorders>
              <w:top w:val="single" w:sz="4" w:space="0" w:color="000000"/>
              <w:left w:val="single" w:sz="4" w:space="0" w:color="000000"/>
              <w:bottom w:val="single" w:sz="4" w:space="0" w:color="000000"/>
              <w:right w:val="single" w:sz="4" w:space="0" w:color="000000"/>
            </w:tcBorders>
          </w:tcPr>
          <w:p w14:paraId="2E8F8C49"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危险分析</w:t>
            </w:r>
          </w:p>
        </w:tc>
        <w:tc>
          <w:tcPr>
            <w:tcW w:w="1696" w:type="dxa"/>
            <w:tcBorders>
              <w:top w:val="single" w:sz="4" w:space="0" w:color="000000"/>
              <w:left w:val="single" w:sz="4" w:space="0" w:color="000000"/>
              <w:bottom w:val="single" w:sz="4" w:space="0" w:color="000000"/>
              <w:right w:val="single" w:sz="4" w:space="0" w:color="000000"/>
            </w:tcBorders>
          </w:tcPr>
          <w:p w14:paraId="54059D84"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危险分析</w:t>
            </w:r>
          </w:p>
        </w:tc>
        <w:tc>
          <w:tcPr>
            <w:tcW w:w="2121" w:type="dxa"/>
            <w:tcBorders>
              <w:top w:val="single" w:sz="4" w:space="0" w:color="000000"/>
              <w:left w:val="single" w:sz="4" w:space="0" w:color="000000"/>
              <w:bottom w:val="single" w:sz="4" w:space="0" w:color="000000"/>
            </w:tcBorders>
          </w:tcPr>
          <w:p w14:paraId="7678B85A"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危险分析</w:t>
            </w:r>
          </w:p>
        </w:tc>
      </w:tr>
      <w:tr w:rsidR="003E5448" w:rsidRPr="007B6AF3" w14:paraId="56BF2D36" w14:textId="77777777" w:rsidTr="00403FED">
        <w:trPr>
          <w:trHeight w:val="561"/>
        </w:trPr>
        <w:tc>
          <w:tcPr>
            <w:tcW w:w="1709" w:type="dxa"/>
            <w:tcBorders>
              <w:top w:val="single" w:sz="4" w:space="0" w:color="000000"/>
              <w:bottom w:val="single" w:sz="4" w:space="0" w:color="000000"/>
              <w:right w:val="single" w:sz="4" w:space="0" w:color="000000"/>
            </w:tcBorders>
          </w:tcPr>
          <w:p w14:paraId="0A3FBE24" w14:textId="5AE43E96"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基础</w:t>
            </w:r>
            <w:r w:rsidR="007F1CBD" w:rsidRPr="007B6AF3">
              <w:rPr>
                <w:rFonts w:ascii="Times New Roman" w:eastAsia="宋体" w:hAnsi="Times New Roman" w:cs="宋体"/>
                <w:szCs w:val="21"/>
              </w:rPr>
              <w:t>文档</w:t>
            </w:r>
          </w:p>
        </w:tc>
        <w:tc>
          <w:tcPr>
            <w:tcW w:w="1775" w:type="dxa"/>
            <w:tcBorders>
              <w:top w:val="single" w:sz="4" w:space="0" w:color="000000"/>
              <w:left w:val="single" w:sz="4" w:space="0" w:color="000000"/>
              <w:bottom w:val="single" w:sz="4" w:space="0" w:color="000000"/>
              <w:right w:val="single" w:sz="4" w:space="0" w:color="000000"/>
            </w:tcBorders>
          </w:tcPr>
          <w:p w14:paraId="7D12C534" w14:textId="3404ED2B"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基础</w:t>
            </w:r>
            <w:r w:rsidR="007F1CBD" w:rsidRPr="007B6AF3">
              <w:rPr>
                <w:rFonts w:ascii="Times New Roman" w:eastAsia="宋体" w:hAnsi="Times New Roman" w:cs="宋体"/>
                <w:szCs w:val="21"/>
              </w:rPr>
              <w:t>文档</w:t>
            </w:r>
          </w:p>
        </w:tc>
        <w:tc>
          <w:tcPr>
            <w:tcW w:w="1696" w:type="dxa"/>
            <w:tcBorders>
              <w:top w:val="single" w:sz="4" w:space="0" w:color="000000"/>
              <w:left w:val="single" w:sz="4" w:space="0" w:color="000000"/>
              <w:bottom w:val="single" w:sz="4" w:space="0" w:color="000000"/>
              <w:right w:val="single" w:sz="4" w:space="0" w:color="000000"/>
            </w:tcBorders>
          </w:tcPr>
          <w:p w14:paraId="11865B20" w14:textId="3C0B65BC"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基础</w:t>
            </w:r>
            <w:r w:rsidR="007F1CBD" w:rsidRPr="007B6AF3">
              <w:rPr>
                <w:rFonts w:ascii="Times New Roman" w:eastAsia="宋体" w:hAnsi="Times New Roman" w:cs="宋体"/>
                <w:szCs w:val="21"/>
              </w:rPr>
              <w:t>文档</w:t>
            </w:r>
          </w:p>
        </w:tc>
        <w:tc>
          <w:tcPr>
            <w:tcW w:w="2121" w:type="dxa"/>
            <w:tcBorders>
              <w:top w:val="single" w:sz="4" w:space="0" w:color="000000"/>
              <w:left w:val="single" w:sz="4" w:space="0" w:color="000000"/>
              <w:bottom w:val="single" w:sz="4" w:space="0" w:color="000000"/>
            </w:tcBorders>
          </w:tcPr>
          <w:p w14:paraId="6228EAA8" w14:textId="1C4AB258"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基础</w:t>
            </w:r>
            <w:r w:rsidR="007F1CBD" w:rsidRPr="007B6AF3">
              <w:rPr>
                <w:rFonts w:ascii="Times New Roman" w:eastAsia="宋体" w:hAnsi="Times New Roman" w:cs="宋体"/>
                <w:szCs w:val="21"/>
              </w:rPr>
              <w:t>文档</w:t>
            </w:r>
          </w:p>
        </w:tc>
      </w:tr>
      <w:tr w:rsidR="003E5448" w:rsidRPr="007B6AF3" w14:paraId="239684DC" w14:textId="77777777" w:rsidTr="00403FED">
        <w:trPr>
          <w:trHeight w:val="551"/>
        </w:trPr>
        <w:tc>
          <w:tcPr>
            <w:tcW w:w="1709" w:type="dxa"/>
            <w:tcBorders>
              <w:top w:val="single" w:sz="4" w:space="0" w:color="000000"/>
              <w:bottom w:val="single" w:sz="4" w:space="0" w:color="000000"/>
              <w:right w:val="single" w:sz="4" w:space="0" w:color="000000"/>
            </w:tcBorders>
          </w:tcPr>
          <w:p w14:paraId="7F3645F5"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p>
        </w:tc>
        <w:tc>
          <w:tcPr>
            <w:tcW w:w="1775" w:type="dxa"/>
            <w:tcBorders>
              <w:top w:val="single" w:sz="4" w:space="0" w:color="000000"/>
              <w:left w:val="single" w:sz="4" w:space="0" w:color="000000"/>
              <w:bottom w:val="single" w:sz="4" w:space="0" w:color="000000"/>
              <w:right w:val="single" w:sz="4" w:space="0" w:color="000000"/>
            </w:tcBorders>
          </w:tcPr>
          <w:p w14:paraId="6026C3EF"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危险缓解措施</w:t>
            </w:r>
          </w:p>
        </w:tc>
        <w:tc>
          <w:tcPr>
            <w:tcW w:w="1696" w:type="dxa"/>
            <w:tcBorders>
              <w:top w:val="single" w:sz="4" w:space="0" w:color="000000"/>
              <w:left w:val="single" w:sz="4" w:space="0" w:color="000000"/>
              <w:bottom w:val="single" w:sz="4" w:space="0" w:color="000000"/>
              <w:right w:val="single" w:sz="4" w:space="0" w:color="000000"/>
            </w:tcBorders>
          </w:tcPr>
          <w:p w14:paraId="4A379272"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危险缓解措施</w:t>
            </w:r>
          </w:p>
        </w:tc>
        <w:tc>
          <w:tcPr>
            <w:tcW w:w="2121" w:type="dxa"/>
            <w:tcBorders>
              <w:top w:val="single" w:sz="4" w:space="0" w:color="000000"/>
              <w:left w:val="single" w:sz="4" w:space="0" w:color="000000"/>
              <w:bottom w:val="single" w:sz="4" w:space="0" w:color="000000"/>
            </w:tcBorders>
          </w:tcPr>
          <w:p w14:paraId="50FA0B76"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危险缓解措施</w:t>
            </w:r>
          </w:p>
        </w:tc>
      </w:tr>
      <w:tr w:rsidR="003E5448" w:rsidRPr="007B6AF3" w14:paraId="4E389533" w14:textId="77777777" w:rsidTr="00403FED">
        <w:trPr>
          <w:trHeight w:val="828"/>
        </w:trPr>
        <w:tc>
          <w:tcPr>
            <w:tcW w:w="1709" w:type="dxa"/>
            <w:tcBorders>
              <w:top w:val="single" w:sz="4" w:space="0" w:color="000000"/>
              <w:bottom w:val="single" w:sz="4" w:space="0" w:color="000000"/>
              <w:right w:val="single" w:sz="4" w:space="0" w:color="000000"/>
            </w:tcBorders>
          </w:tcPr>
          <w:p w14:paraId="6073C157"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p>
        </w:tc>
        <w:tc>
          <w:tcPr>
            <w:tcW w:w="1775" w:type="dxa"/>
            <w:tcBorders>
              <w:top w:val="single" w:sz="4" w:space="0" w:color="000000"/>
              <w:left w:val="single" w:sz="4" w:space="0" w:color="000000"/>
              <w:bottom w:val="single" w:sz="4" w:space="0" w:color="000000"/>
              <w:right w:val="single" w:sz="4" w:space="0" w:color="000000"/>
            </w:tcBorders>
          </w:tcPr>
          <w:p w14:paraId="53CD0324"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p>
        </w:tc>
        <w:tc>
          <w:tcPr>
            <w:tcW w:w="1696" w:type="dxa"/>
            <w:tcBorders>
              <w:top w:val="single" w:sz="4" w:space="0" w:color="000000"/>
              <w:left w:val="single" w:sz="4" w:space="0" w:color="000000"/>
              <w:bottom w:val="single" w:sz="4" w:space="0" w:color="000000"/>
              <w:right w:val="single" w:sz="4" w:space="0" w:color="000000"/>
            </w:tcBorders>
          </w:tcPr>
          <w:p w14:paraId="7AFE626D"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描述并说明剩余风险</w:t>
            </w:r>
          </w:p>
        </w:tc>
        <w:tc>
          <w:tcPr>
            <w:tcW w:w="2121" w:type="dxa"/>
            <w:tcBorders>
              <w:top w:val="single" w:sz="4" w:space="0" w:color="000000"/>
              <w:left w:val="single" w:sz="4" w:space="0" w:color="000000"/>
              <w:bottom w:val="single" w:sz="4" w:space="0" w:color="000000"/>
            </w:tcBorders>
          </w:tcPr>
          <w:p w14:paraId="0C12F473"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描述并说明剩余风险</w:t>
            </w:r>
          </w:p>
        </w:tc>
      </w:tr>
      <w:tr w:rsidR="003E5448" w:rsidRPr="007B6AF3" w14:paraId="33B739A4" w14:textId="77777777" w:rsidTr="00403FED">
        <w:trPr>
          <w:trHeight w:val="552"/>
        </w:trPr>
        <w:tc>
          <w:tcPr>
            <w:tcW w:w="1709" w:type="dxa"/>
            <w:tcBorders>
              <w:top w:val="single" w:sz="4" w:space="0" w:color="000000"/>
              <w:right w:val="single" w:sz="4" w:space="0" w:color="000000"/>
            </w:tcBorders>
          </w:tcPr>
          <w:p w14:paraId="6BC0B2EC"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p>
        </w:tc>
        <w:tc>
          <w:tcPr>
            <w:tcW w:w="1775" w:type="dxa"/>
            <w:tcBorders>
              <w:top w:val="single" w:sz="4" w:space="0" w:color="000000"/>
              <w:left w:val="single" w:sz="4" w:space="0" w:color="000000"/>
              <w:right w:val="single" w:sz="4" w:space="0" w:color="000000"/>
            </w:tcBorders>
          </w:tcPr>
          <w:p w14:paraId="5A9CE911"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p>
        </w:tc>
        <w:tc>
          <w:tcPr>
            <w:tcW w:w="1696" w:type="dxa"/>
            <w:tcBorders>
              <w:top w:val="single" w:sz="4" w:space="0" w:color="000000"/>
              <w:left w:val="single" w:sz="4" w:space="0" w:color="000000"/>
              <w:right w:val="single" w:sz="4" w:space="0" w:color="000000"/>
            </w:tcBorders>
          </w:tcPr>
          <w:p w14:paraId="50A60937"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p>
        </w:tc>
        <w:tc>
          <w:tcPr>
            <w:tcW w:w="2121" w:type="dxa"/>
            <w:tcBorders>
              <w:top w:val="single" w:sz="4" w:space="0" w:color="000000"/>
              <w:left w:val="single" w:sz="4" w:space="0" w:color="000000"/>
            </w:tcBorders>
          </w:tcPr>
          <w:p w14:paraId="0CBC6D3B" w14:textId="77777777" w:rsidR="003E5448" w:rsidRPr="007B6AF3" w:rsidRDefault="003E5448" w:rsidP="00BF2135">
            <w:pPr>
              <w:overflowPunct w:val="0"/>
              <w:adjustRightInd w:val="0"/>
              <w:snapToGrid w:val="0"/>
              <w:spacing w:beforeLines="25" w:before="60" w:line="276" w:lineRule="auto"/>
              <w:rPr>
                <w:rFonts w:ascii="Times New Roman" w:hAnsi="Times New Roman" w:cs="Times New Roman"/>
                <w:szCs w:val="21"/>
              </w:rPr>
            </w:pPr>
            <w:r w:rsidRPr="007B6AF3">
              <w:rPr>
                <w:rFonts w:ascii="Times New Roman" w:eastAsia="宋体" w:hAnsi="Times New Roman" w:cs="宋体"/>
                <w:szCs w:val="21"/>
              </w:rPr>
              <w:t>特殊文档</w:t>
            </w:r>
          </w:p>
        </w:tc>
      </w:tr>
    </w:tbl>
    <w:p w14:paraId="172B0DD1" w14:textId="77777777" w:rsidR="003E5448" w:rsidRPr="00BF2135" w:rsidRDefault="003E5448" w:rsidP="00BF2135">
      <w:pPr>
        <w:pStyle w:val="a6"/>
        <w:numPr>
          <w:ilvl w:val="0"/>
          <w:numId w:val="13"/>
        </w:numPr>
        <w:overflowPunct w:val="0"/>
        <w:spacing w:beforeLines="50" w:before="120" w:line="300" w:lineRule="auto"/>
        <w:ind w:firstLineChars="0"/>
        <w:outlineLvl w:val="0"/>
        <w:rPr>
          <w:rFonts w:ascii="Times New Roman" w:hAnsi="Times New Roman" w:cs="Times New Roman"/>
          <w:b/>
          <w:sz w:val="24"/>
          <w:szCs w:val="32"/>
        </w:rPr>
      </w:pPr>
      <w:bookmarkStart w:id="5" w:name="_Toc94426692"/>
      <w:r w:rsidRPr="00BF2135">
        <w:rPr>
          <w:rFonts w:ascii="Times New Roman" w:eastAsia="宋体" w:hAnsi="Times New Roman" w:cs="宋体"/>
          <w:b/>
          <w:sz w:val="24"/>
        </w:rPr>
        <w:t>OTS</w:t>
      </w:r>
      <w:r w:rsidRPr="00BF2135">
        <w:rPr>
          <w:rFonts w:ascii="Times New Roman" w:eastAsia="宋体" w:hAnsi="Times New Roman" w:cs="宋体"/>
          <w:b/>
          <w:sz w:val="24"/>
        </w:rPr>
        <w:t>软件使用</w:t>
      </w:r>
      <w:bookmarkEnd w:id="5"/>
    </w:p>
    <w:p w14:paraId="69BDB81B" w14:textId="77777777" w:rsidR="003E5448" w:rsidRPr="00BF2135" w:rsidRDefault="003E5448" w:rsidP="00BF2135">
      <w:pPr>
        <w:pStyle w:val="a6"/>
        <w:numPr>
          <w:ilvl w:val="0"/>
          <w:numId w:val="14"/>
        </w:numPr>
        <w:overflowPunct w:val="0"/>
        <w:spacing w:beforeLines="50" w:before="120" w:line="300" w:lineRule="auto"/>
        <w:ind w:leftChars="200" w:left="777" w:firstLineChars="0" w:hanging="357"/>
        <w:outlineLvl w:val="1"/>
        <w:rPr>
          <w:rFonts w:ascii="Times New Roman" w:hAnsi="Times New Roman" w:cs="Times New Roman"/>
          <w:b/>
          <w:sz w:val="24"/>
          <w:szCs w:val="28"/>
        </w:rPr>
      </w:pPr>
      <w:bookmarkStart w:id="6" w:name="_Toc94426693"/>
      <w:r w:rsidRPr="00BF2135">
        <w:rPr>
          <w:rFonts w:ascii="Times New Roman" w:eastAsia="宋体" w:hAnsi="Times New Roman" w:cs="宋体"/>
          <w:b/>
          <w:sz w:val="24"/>
        </w:rPr>
        <w:t>OTS</w:t>
      </w:r>
      <w:r w:rsidRPr="00BF2135">
        <w:rPr>
          <w:rFonts w:ascii="Times New Roman" w:eastAsia="宋体" w:hAnsi="Times New Roman" w:cs="宋体"/>
          <w:b/>
          <w:sz w:val="24"/>
        </w:rPr>
        <w:t>软件基础文档</w:t>
      </w:r>
      <w:bookmarkEnd w:id="6"/>
    </w:p>
    <w:p w14:paraId="2E4CD1F4"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OTS</w:t>
      </w:r>
      <w:r w:rsidRPr="007B6AF3">
        <w:rPr>
          <w:rFonts w:ascii="Times New Roman" w:eastAsia="宋体" w:hAnsi="Times New Roman" w:cs="宋体"/>
          <w:sz w:val="24"/>
        </w:rPr>
        <w:t>软件基础文档预期用于解答以下问题：</w:t>
      </w:r>
    </w:p>
    <w:p w14:paraId="541F57EE" w14:textId="77777777" w:rsidR="003E5448" w:rsidRPr="007B6AF3" w:rsidRDefault="003E5448" w:rsidP="00BF2135">
      <w:pPr>
        <w:pStyle w:val="4"/>
        <w:numPr>
          <w:ilvl w:val="0"/>
          <w:numId w:val="15"/>
        </w:numPr>
        <w:tabs>
          <w:tab w:val="left" w:pos="960"/>
        </w:tabs>
        <w:overflowPunct w:val="0"/>
        <w:adjustRightInd w:val="0"/>
        <w:snapToGrid w:val="0"/>
        <w:spacing w:beforeLines="50" w:before="120" w:line="300" w:lineRule="auto"/>
        <w:ind w:leftChars="200" w:left="777" w:hanging="357"/>
        <w:jc w:val="both"/>
        <w:rPr>
          <w:lang w:eastAsia="zh-CN"/>
        </w:rPr>
      </w:pPr>
      <w:r w:rsidRPr="007B6AF3">
        <w:rPr>
          <w:rFonts w:eastAsia="宋体" w:cs="宋体"/>
          <w:lang w:eastAsia="zh-CN"/>
        </w:rPr>
        <w:t>OTS</w:t>
      </w:r>
      <w:r w:rsidRPr="007B6AF3">
        <w:rPr>
          <w:rFonts w:eastAsia="宋体" w:cs="宋体"/>
          <w:lang w:eastAsia="zh-CN"/>
        </w:rPr>
        <w:t>软件基础文档是什么？</w:t>
      </w:r>
    </w:p>
    <w:p w14:paraId="517D1A94"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对于所采用</w:t>
      </w:r>
      <w:r w:rsidRPr="007B6AF3">
        <w:rPr>
          <w:rFonts w:ascii="Times New Roman" w:eastAsia="宋体" w:hAnsi="Times New Roman" w:cs="宋体"/>
          <w:sz w:val="24"/>
        </w:rPr>
        <w:t>OTS</w:t>
      </w:r>
      <w:r w:rsidRPr="007B6AF3">
        <w:rPr>
          <w:rFonts w:ascii="Times New Roman" w:eastAsia="宋体" w:hAnsi="Times New Roman" w:cs="宋体"/>
          <w:sz w:val="24"/>
        </w:rPr>
        <w:t>软件的每个组件，应指定以下内容：</w:t>
      </w:r>
    </w:p>
    <w:p w14:paraId="477186CB"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OTS</w:t>
      </w:r>
      <w:r w:rsidRPr="007B6AF3">
        <w:rPr>
          <w:rFonts w:ascii="Times New Roman" w:eastAsia="宋体" w:hAnsi="Times New Roman" w:cs="宋体"/>
          <w:sz w:val="24"/>
        </w:rPr>
        <w:t>软件名称和制造商。</w:t>
      </w:r>
    </w:p>
    <w:p w14:paraId="694CEA38"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版本等级、发布日期、补丁编号和升级指示（如适用）。</w:t>
      </w:r>
    </w:p>
    <w:p w14:paraId="46C24354"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向终端用户提供的任何</w:t>
      </w:r>
      <w:r w:rsidRPr="007B6AF3">
        <w:rPr>
          <w:rFonts w:ascii="Times New Roman" w:eastAsia="宋体" w:hAnsi="Times New Roman" w:cs="宋体"/>
          <w:sz w:val="24"/>
        </w:rPr>
        <w:t>OTS</w:t>
      </w:r>
      <w:r w:rsidRPr="007B6AF3">
        <w:rPr>
          <w:rFonts w:ascii="Times New Roman" w:eastAsia="宋体" w:hAnsi="Times New Roman" w:cs="宋体"/>
          <w:sz w:val="24"/>
        </w:rPr>
        <w:t>软件文档。</w:t>
      </w:r>
    </w:p>
    <w:p w14:paraId="259DD751"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此</w:t>
      </w:r>
      <w:r w:rsidRPr="007B6AF3">
        <w:rPr>
          <w:rFonts w:ascii="Times New Roman" w:eastAsia="宋体" w:hAnsi="Times New Roman" w:cs="宋体"/>
          <w:sz w:val="24"/>
        </w:rPr>
        <w:t>OTS</w:t>
      </w:r>
      <w:r w:rsidRPr="007B6AF3">
        <w:rPr>
          <w:rFonts w:ascii="Times New Roman" w:eastAsia="宋体" w:hAnsi="Times New Roman" w:cs="宋体"/>
          <w:sz w:val="24"/>
        </w:rPr>
        <w:t>软件为何适用于此医疗器械？</w:t>
      </w:r>
    </w:p>
    <w:p w14:paraId="335A042F"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OTS</w:t>
      </w:r>
      <w:r w:rsidRPr="007B6AF3">
        <w:rPr>
          <w:rFonts w:ascii="Times New Roman" w:eastAsia="宋体" w:hAnsi="Times New Roman" w:cs="宋体"/>
          <w:sz w:val="24"/>
        </w:rPr>
        <w:t>软件预计将会面临何种设计限制？</w:t>
      </w:r>
    </w:p>
    <w:p w14:paraId="1F5F5D09"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注：</w:t>
      </w:r>
      <w:r w:rsidRPr="007B6AF3">
        <w:rPr>
          <w:rFonts w:ascii="Times New Roman" w:eastAsia="宋体" w:hAnsi="Times New Roman" w:cs="宋体"/>
          <w:sz w:val="24"/>
        </w:rPr>
        <w:t>医疗器械制造商应仅根据适用文档（即设计记录）中的规定使用</w:t>
      </w:r>
      <w:r w:rsidRPr="007B6AF3">
        <w:rPr>
          <w:rFonts w:ascii="Times New Roman" w:eastAsia="宋体" w:hAnsi="Times New Roman" w:cs="宋体"/>
          <w:sz w:val="24"/>
        </w:rPr>
        <w:t>OTS</w:t>
      </w:r>
      <w:r w:rsidRPr="007B6AF3">
        <w:rPr>
          <w:rFonts w:ascii="Times New Roman" w:eastAsia="宋体" w:hAnsi="Times New Roman" w:cs="宋体"/>
          <w:sz w:val="24"/>
        </w:rPr>
        <w:t>软件。如果</w:t>
      </w:r>
      <w:r w:rsidRPr="007B6AF3">
        <w:rPr>
          <w:rFonts w:ascii="Times New Roman" w:eastAsia="宋体" w:hAnsi="Times New Roman" w:cs="宋体"/>
          <w:sz w:val="24"/>
        </w:rPr>
        <w:t>OTS</w:t>
      </w:r>
      <w:r w:rsidRPr="007B6AF3">
        <w:rPr>
          <w:rFonts w:ascii="Times New Roman" w:eastAsia="宋体" w:hAnsi="Times New Roman" w:cs="宋体"/>
          <w:sz w:val="24"/>
        </w:rPr>
        <w:t>软件的版本发生变更，也应更新适用文档以反映该变更。</w:t>
      </w:r>
    </w:p>
    <w:p w14:paraId="2880F392" w14:textId="77777777" w:rsidR="003D7B97" w:rsidRPr="007B6AF3" w:rsidRDefault="003E5448" w:rsidP="00BF2135">
      <w:pPr>
        <w:pStyle w:val="4"/>
        <w:numPr>
          <w:ilvl w:val="0"/>
          <w:numId w:val="15"/>
        </w:numPr>
        <w:tabs>
          <w:tab w:val="left" w:pos="960"/>
        </w:tabs>
        <w:overflowPunct w:val="0"/>
        <w:adjustRightInd w:val="0"/>
        <w:snapToGrid w:val="0"/>
        <w:spacing w:beforeLines="50" w:before="120" w:line="300" w:lineRule="auto"/>
        <w:ind w:leftChars="200" w:left="777" w:hanging="357"/>
        <w:jc w:val="both"/>
        <w:rPr>
          <w:lang w:eastAsia="zh-CN"/>
        </w:rPr>
      </w:pPr>
      <w:r w:rsidRPr="007B6AF3">
        <w:rPr>
          <w:rFonts w:eastAsia="宋体" w:cs="宋体"/>
          <w:lang w:eastAsia="zh-CN"/>
        </w:rPr>
        <w:t>OTS</w:t>
      </w:r>
      <w:r w:rsidRPr="007B6AF3">
        <w:rPr>
          <w:rFonts w:eastAsia="宋体" w:cs="宋体"/>
          <w:lang w:eastAsia="zh-CN"/>
        </w:rPr>
        <w:t>软件的计算机系统质量标准是什么？</w:t>
      </w:r>
    </w:p>
    <w:p w14:paraId="760CDE95" w14:textId="77777777" w:rsidR="003D7B97" w:rsidRPr="007B6AF3" w:rsidRDefault="003D7B97" w:rsidP="00BF2135">
      <w:pPr>
        <w:widowControl/>
        <w:overflowPunct w:val="0"/>
        <w:jc w:val="left"/>
        <w:rPr>
          <w:rFonts w:ascii="Times New Roman" w:eastAsia="Times New Roman" w:hAnsi="Times New Roman" w:cs="Times New Roman"/>
          <w:b/>
          <w:bCs/>
          <w:kern w:val="0"/>
          <w:sz w:val="24"/>
          <w:szCs w:val="24"/>
          <w:lang w:bidi="en-US"/>
        </w:rPr>
      </w:pPr>
      <w:r w:rsidRPr="007B6AF3">
        <w:rPr>
          <w:rFonts w:ascii="Times New Roman" w:eastAsia="宋体" w:hAnsi="Times New Roman" w:cs="宋体"/>
          <w:sz w:val="24"/>
        </w:rPr>
        <w:br w:type="page"/>
      </w:r>
    </w:p>
    <w:p w14:paraId="66C40352" w14:textId="77777777" w:rsidR="003E5448" w:rsidRPr="007B6AF3" w:rsidRDefault="003E5448" w:rsidP="00BF2135">
      <w:pPr>
        <w:pStyle w:val="4"/>
        <w:tabs>
          <w:tab w:val="left" w:pos="960"/>
        </w:tabs>
        <w:overflowPunct w:val="0"/>
        <w:adjustRightInd w:val="0"/>
        <w:snapToGrid w:val="0"/>
        <w:spacing w:beforeLines="50" w:before="120" w:line="300" w:lineRule="auto"/>
        <w:ind w:left="0" w:firstLine="0"/>
        <w:jc w:val="both"/>
        <w:rPr>
          <w:lang w:eastAsia="zh-CN"/>
        </w:rPr>
      </w:pPr>
    </w:p>
    <w:p w14:paraId="08C0511C"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OTS</w:t>
      </w:r>
      <w:r w:rsidRPr="007B6AF3">
        <w:rPr>
          <w:rFonts w:ascii="Times New Roman" w:eastAsia="宋体" w:hAnsi="Times New Roman" w:cs="宋体"/>
          <w:sz w:val="24"/>
        </w:rPr>
        <w:t>软件将针对什么配置进行确认？应指定以下内容：</w:t>
      </w:r>
    </w:p>
    <w:p w14:paraId="54F45D5D"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硬件质量标准：处理器（制造商、速度和功能）、</w:t>
      </w:r>
      <w:r w:rsidRPr="007B6AF3">
        <w:rPr>
          <w:rFonts w:ascii="Times New Roman" w:eastAsia="宋体" w:hAnsi="Times New Roman" w:cs="宋体"/>
          <w:sz w:val="24"/>
        </w:rPr>
        <w:t>RAM</w:t>
      </w:r>
      <w:r w:rsidRPr="007B6AF3">
        <w:rPr>
          <w:rFonts w:ascii="Times New Roman" w:eastAsia="宋体" w:hAnsi="Times New Roman" w:cs="宋体"/>
          <w:sz w:val="24"/>
        </w:rPr>
        <w:t>（内存大小）、硬盘大小、其他存储、通信、显示等。</w:t>
      </w:r>
    </w:p>
    <w:p w14:paraId="3DAE897C" w14:textId="7D8D1F90"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软件质量标准：操作系统、驱动程序、实用程序等。每个项目的</w:t>
      </w:r>
      <w:r w:rsidR="00E66316">
        <w:rPr>
          <w:rFonts w:ascii="Times New Roman" w:eastAsia="宋体" w:hAnsi="Times New Roman" w:cs="宋体"/>
          <w:sz w:val="24"/>
        </w:rPr>
        <w:t>软件需求规范</w:t>
      </w:r>
      <w:r w:rsidRPr="007B6AF3">
        <w:rPr>
          <w:rFonts w:ascii="Times New Roman" w:eastAsia="宋体" w:hAnsi="Times New Roman" w:cs="宋体"/>
          <w:sz w:val="24"/>
        </w:rPr>
        <w:t>（</w:t>
      </w:r>
      <w:r w:rsidRPr="007B6AF3">
        <w:rPr>
          <w:rFonts w:ascii="Times New Roman" w:eastAsia="宋体" w:hAnsi="Times New Roman" w:cs="宋体"/>
          <w:sz w:val="24"/>
        </w:rPr>
        <w:t>SRS</w:t>
      </w:r>
      <w:r w:rsidRPr="007B6AF3">
        <w:rPr>
          <w:rFonts w:ascii="Times New Roman" w:eastAsia="宋体" w:hAnsi="Times New Roman" w:cs="宋体"/>
          <w:sz w:val="24"/>
        </w:rPr>
        <w:t>）列表应包含名称（如</w:t>
      </w:r>
      <w:r w:rsidRPr="007B6AF3">
        <w:rPr>
          <w:rFonts w:ascii="Times New Roman" w:eastAsia="宋体" w:hAnsi="Times New Roman" w:cs="宋体"/>
          <w:sz w:val="24"/>
        </w:rPr>
        <w:t>Windows 10</w:t>
      </w:r>
      <w:r w:rsidRPr="007B6AF3">
        <w:rPr>
          <w:rFonts w:ascii="Times New Roman" w:eastAsia="宋体" w:hAnsi="Times New Roman" w:cs="宋体"/>
          <w:sz w:val="24"/>
        </w:rPr>
        <w:t>、</w:t>
      </w:r>
      <w:r w:rsidRPr="007B6AF3">
        <w:rPr>
          <w:rFonts w:ascii="Times New Roman" w:eastAsia="宋体" w:hAnsi="Times New Roman" w:cs="宋体"/>
          <w:sz w:val="24"/>
        </w:rPr>
        <w:t>Excel</w:t>
      </w:r>
      <w:r w:rsidRPr="007B6AF3">
        <w:rPr>
          <w:rFonts w:ascii="Times New Roman" w:eastAsia="宋体" w:hAnsi="Times New Roman" w:cs="宋体"/>
          <w:sz w:val="24"/>
        </w:rPr>
        <w:t>、</w:t>
      </w:r>
      <w:r w:rsidRPr="007B6AF3">
        <w:rPr>
          <w:rFonts w:ascii="Times New Roman" w:eastAsia="宋体" w:hAnsi="Times New Roman" w:cs="宋体"/>
          <w:sz w:val="24"/>
        </w:rPr>
        <w:t>Sun OS</w:t>
      </w:r>
      <w:r w:rsidRPr="007B6AF3">
        <w:rPr>
          <w:rFonts w:ascii="Times New Roman" w:eastAsia="宋体" w:hAnsi="Times New Roman" w:cs="宋体"/>
          <w:sz w:val="24"/>
        </w:rPr>
        <w:t>等）、特定版本等级（如</w:t>
      </w:r>
      <w:r w:rsidRPr="007B6AF3">
        <w:rPr>
          <w:rFonts w:ascii="Times New Roman" w:eastAsia="宋体" w:hAnsi="Times New Roman" w:cs="宋体"/>
          <w:sz w:val="24"/>
        </w:rPr>
        <w:t>4.1</w:t>
      </w:r>
      <w:r w:rsidRPr="007B6AF3">
        <w:rPr>
          <w:rFonts w:ascii="Times New Roman" w:eastAsia="宋体" w:hAnsi="Times New Roman" w:cs="宋体"/>
          <w:sz w:val="24"/>
        </w:rPr>
        <w:t>、</w:t>
      </w:r>
      <w:r w:rsidRPr="007B6AF3">
        <w:rPr>
          <w:rFonts w:ascii="Times New Roman" w:eastAsia="宋体" w:hAnsi="Times New Roman" w:cs="宋体"/>
          <w:sz w:val="24"/>
        </w:rPr>
        <w:t>5.0</w:t>
      </w:r>
      <w:r w:rsidRPr="007B6AF3">
        <w:rPr>
          <w:rFonts w:ascii="Times New Roman" w:eastAsia="宋体" w:hAnsi="Times New Roman" w:cs="宋体"/>
          <w:sz w:val="24"/>
        </w:rPr>
        <w:t>等）以及</w:t>
      </w:r>
      <w:r w:rsidRPr="007B6AF3">
        <w:rPr>
          <w:rFonts w:ascii="Times New Roman" w:eastAsia="宋体" w:hAnsi="Times New Roman" w:cs="宋体"/>
          <w:sz w:val="24"/>
        </w:rPr>
        <w:t>OTS</w:t>
      </w:r>
      <w:r w:rsidRPr="007B6AF3">
        <w:rPr>
          <w:rFonts w:ascii="Times New Roman" w:eastAsia="宋体" w:hAnsi="Times New Roman" w:cs="宋体"/>
          <w:sz w:val="24"/>
        </w:rPr>
        <w:t>软件制造商所提供任何补丁的完整列表。</w:t>
      </w:r>
    </w:p>
    <w:p w14:paraId="6BDD2592" w14:textId="1698C48C" w:rsidR="003E5448" w:rsidRPr="007B6AF3" w:rsidRDefault="003E5448" w:rsidP="00BF2135">
      <w:pPr>
        <w:pStyle w:val="4"/>
        <w:numPr>
          <w:ilvl w:val="0"/>
          <w:numId w:val="15"/>
        </w:numPr>
        <w:tabs>
          <w:tab w:val="left" w:pos="960"/>
        </w:tabs>
        <w:overflowPunct w:val="0"/>
        <w:adjustRightInd w:val="0"/>
        <w:snapToGrid w:val="0"/>
        <w:spacing w:beforeLines="50" w:before="120" w:line="300" w:lineRule="auto"/>
        <w:ind w:leftChars="200" w:left="777" w:hanging="357"/>
        <w:jc w:val="both"/>
        <w:rPr>
          <w:lang w:eastAsia="zh-CN"/>
        </w:rPr>
      </w:pPr>
      <w:r w:rsidRPr="007B6AF3">
        <w:rPr>
          <w:rFonts w:eastAsia="宋体" w:cs="宋体"/>
          <w:lang w:eastAsia="zh-CN"/>
        </w:rPr>
        <w:t>将如何确保终端用户采取适当行动？</w:t>
      </w:r>
    </w:p>
    <w:p w14:paraId="1DF755D7"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可能（和</w:t>
      </w:r>
      <w:r w:rsidRPr="007B6AF3">
        <w:rPr>
          <w:rFonts w:ascii="Times New Roman" w:eastAsia="宋体" w:hAnsi="Times New Roman" w:cs="宋体"/>
          <w:sz w:val="24"/>
        </w:rPr>
        <w:t>/</w:t>
      </w:r>
      <w:r w:rsidRPr="007B6AF3">
        <w:rPr>
          <w:rFonts w:ascii="Times New Roman" w:eastAsia="宋体" w:hAnsi="Times New Roman" w:cs="宋体"/>
          <w:sz w:val="24"/>
        </w:rPr>
        <w:t>或必须）要对</w:t>
      </w:r>
      <w:r w:rsidRPr="007B6AF3">
        <w:rPr>
          <w:rFonts w:ascii="Times New Roman" w:eastAsia="宋体" w:hAnsi="Times New Roman" w:cs="宋体"/>
          <w:sz w:val="24"/>
        </w:rPr>
        <w:t>OTS</w:t>
      </w:r>
      <w:r w:rsidRPr="007B6AF3">
        <w:rPr>
          <w:rFonts w:ascii="Times New Roman" w:eastAsia="宋体" w:hAnsi="Times New Roman" w:cs="宋体"/>
          <w:sz w:val="24"/>
        </w:rPr>
        <w:t>软件和系统进行的安装</w:t>
      </w:r>
      <w:r w:rsidRPr="007B6AF3">
        <w:rPr>
          <w:rFonts w:ascii="Times New Roman" w:eastAsia="宋体" w:hAnsi="Times New Roman" w:cs="宋体"/>
          <w:sz w:val="24"/>
        </w:rPr>
        <w:t>/</w:t>
      </w:r>
      <w:r w:rsidRPr="007B6AF3">
        <w:rPr>
          <w:rFonts w:ascii="Times New Roman" w:eastAsia="宋体" w:hAnsi="Times New Roman" w:cs="宋体"/>
          <w:sz w:val="24"/>
        </w:rPr>
        <w:t>配置包括哪些方面？</w:t>
      </w:r>
    </w:p>
    <w:p w14:paraId="34A4E010"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在安装和</w:t>
      </w:r>
      <w:r w:rsidRPr="007B6AF3">
        <w:rPr>
          <w:rFonts w:ascii="Times New Roman" w:eastAsia="宋体" w:hAnsi="Times New Roman" w:cs="宋体"/>
          <w:sz w:val="24"/>
        </w:rPr>
        <w:t>/</w:t>
      </w:r>
      <w:r w:rsidRPr="007B6AF3">
        <w:rPr>
          <w:rFonts w:ascii="Times New Roman" w:eastAsia="宋体" w:hAnsi="Times New Roman" w:cs="宋体"/>
          <w:sz w:val="24"/>
        </w:rPr>
        <w:t>或配置产品时允许（或必须采取）哪些步骤？</w:t>
      </w:r>
    </w:p>
    <w:p w14:paraId="3434A02D"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多久需要更改一次配置？</w:t>
      </w:r>
    </w:p>
    <w:p w14:paraId="61F1BA6F"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建议或要求</w:t>
      </w:r>
      <w:r w:rsidRPr="007B6AF3">
        <w:rPr>
          <w:rFonts w:ascii="Times New Roman" w:eastAsia="宋体" w:hAnsi="Times New Roman" w:cs="宋体"/>
          <w:sz w:val="24"/>
        </w:rPr>
        <w:t>OTS</w:t>
      </w:r>
      <w:r w:rsidRPr="007B6AF3">
        <w:rPr>
          <w:rFonts w:ascii="Times New Roman" w:eastAsia="宋体" w:hAnsi="Times New Roman" w:cs="宋体"/>
          <w:sz w:val="24"/>
        </w:rPr>
        <w:t>软件用户接受哪些教育和培训？</w:t>
      </w:r>
    </w:p>
    <w:p w14:paraId="118A173C" w14:textId="40C9E012"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医疗器械中设计了哪些措施来防止任何非指定</w:t>
      </w:r>
      <w:r w:rsidRPr="007B6AF3">
        <w:rPr>
          <w:rFonts w:ascii="Times New Roman" w:eastAsia="宋体" w:hAnsi="Times New Roman" w:cs="宋体"/>
          <w:sz w:val="24"/>
        </w:rPr>
        <w:t>OTS</w:t>
      </w:r>
      <w:r w:rsidRPr="007B6AF3">
        <w:rPr>
          <w:rFonts w:ascii="Times New Roman" w:eastAsia="宋体" w:hAnsi="Times New Roman" w:cs="宋体"/>
          <w:sz w:val="24"/>
        </w:rPr>
        <w:t>软件（如文字处理器、游戏）的运行？可通过系统设计、预防措施或标签</w:t>
      </w:r>
      <w:r w:rsidR="00847079">
        <w:rPr>
          <w:rFonts w:ascii="Times New Roman" w:eastAsia="宋体" w:hAnsi="Times New Roman" w:cs="宋体"/>
          <w:sz w:val="24"/>
        </w:rPr>
        <w:t>说明书</w:t>
      </w:r>
      <w:r w:rsidRPr="007B6AF3">
        <w:rPr>
          <w:rFonts w:ascii="Times New Roman" w:eastAsia="宋体" w:hAnsi="Times New Roman" w:cs="宋体"/>
          <w:sz w:val="24"/>
        </w:rPr>
        <w:t>来防止非指定</w:t>
      </w:r>
      <w:r w:rsidRPr="007B6AF3">
        <w:rPr>
          <w:rFonts w:ascii="Times New Roman" w:eastAsia="宋体" w:hAnsi="Times New Roman" w:cs="宋体"/>
          <w:sz w:val="24"/>
        </w:rPr>
        <w:t>OTS</w:t>
      </w:r>
      <w:r w:rsidRPr="007B6AF3">
        <w:rPr>
          <w:rFonts w:ascii="Times New Roman" w:eastAsia="宋体" w:hAnsi="Times New Roman" w:cs="宋体"/>
          <w:sz w:val="24"/>
        </w:rPr>
        <w:t>软件的运行。可通过禁用输入（</w:t>
      </w:r>
      <w:r w:rsidRPr="007B6AF3">
        <w:rPr>
          <w:rFonts w:ascii="Times New Roman" w:eastAsia="宋体" w:hAnsi="Times New Roman" w:cs="宋体"/>
          <w:sz w:val="24"/>
        </w:rPr>
        <w:t>USB</w:t>
      </w:r>
      <w:r w:rsidRPr="007B6AF3">
        <w:rPr>
          <w:rFonts w:ascii="Times New Roman" w:eastAsia="宋体" w:hAnsi="Times New Roman" w:cs="宋体"/>
          <w:sz w:val="24"/>
        </w:rPr>
        <w:t>、</w:t>
      </w:r>
      <w:r w:rsidRPr="007B6AF3">
        <w:rPr>
          <w:rFonts w:ascii="Times New Roman" w:eastAsia="宋体" w:hAnsi="Times New Roman" w:cs="宋体"/>
          <w:sz w:val="24"/>
        </w:rPr>
        <w:t>CD</w:t>
      </w:r>
      <w:r w:rsidRPr="007B6AF3">
        <w:rPr>
          <w:rFonts w:ascii="Times New Roman" w:eastAsia="宋体" w:hAnsi="Times New Roman" w:cs="宋体"/>
          <w:sz w:val="24"/>
        </w:rPr>
        <w:t>、调制解调器）防止引入。</w:t>
      </w:r>
    </w:p>
    <w:p w14:paraId="79AA0347" w14:textId="77777777" w:rsidR="003E5448" w:rsidRPr="007B6AF3" w:rsidRDefault="003E5448" w:rsidP="00BF2135">
      <w:pPr>
        <w:pStyle w:val="4"/>
        <w:numPr>
          <w:ilvl w:val="0"/>
          <w:numId w:val="15"/>
        </w:numPr>
        <w:tabs>
          <w:tab w:val="left" w:pos="960"/>
        </w:tabs>
        <w:overflowPunct w:val="0"/>
        <w:adjustRightInd w:val="0"/>
        <w:snapToGrid w:val="0"/>
        <w:spacing w:beforeLines="50" w:before="120" w:line="300" w:lineRule="auto"/>
        <w:ind w:leftChars="200" w:left="777" w:hanging="357"/>
        <w:jc w:val="both"/>
        <w:rPr>
          <w:lang w:eastAsia="zh-CN"/>
        </w:rPr>
      </w:pPr>
      <w:r w:rsidRPr="007B6AF3">
        <w:rPr>
          <w:rFonts w:eastAsia="宋体" w:cs="宋体"/>
          <w:lang w:eastAsia="zh-CN"/>
        </w:rPr>
        <w:t>OTS</w:t>
      </w:r>
      <w:r w:rsidRPr="007B6AF3">
        <w:rPr>
          <w:rFonts w:eastAsia="宋体" w:cs="宋体"/>
          <w:lang w:eastAsia="zh-CN"/>
        </w:rPr>
        <w:t>软件具备哪些功能？</w:t>
      </w:r>
    </w:p>
    <w:p w14:paraId="0A4CBAA0"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OTS</w:t>
      </w:r>
      <w:r w:rsidRPr="007B6AF3">
        <w:rPr>
          <w:rFonts w:ascii="Times New Roman" w:eastAsia="宋体" w:hAnsi="Times New Roman" w:cs="宋体"/>
          <w:sz w:val="24"/>
        </w:rPr>
        <w:t>软件在此器械中具备哪些功能？这等同于《</w:t>
      </w:r>
      <w:r w:rsidR="0072252E">
        <w:fldChar w:fldCharType="begin"/>
      </w:r>
      <w:r w:rsidR="0072252E">
        <w:instrText xml:space="preserve"> HYPERLINK "https://www.fda.gov/regulatory-information/search-fda-guidance-documents/guidance-content-premarket-submissions-software-contained-medical-devices" \h </w:instrText>
      </w:r>
      <w:r w:rsidR="0072252E">
        <w:fldChar w:fldCharType="separate"/>
      </w:r>
      <w:r w:rsidRPr="007B6AF3">
        <w:rPr>
          <w:rFonts w:ascii="Times New Roman" w:eastAsia="宋体" w:hAnsi="Times New Roman" w:cs="宋体"/>
          <w:color w:val="0000FF"/>
          <w:sz w:val="24"/>
          <w:szCs w:val="24"/>
          <w:u w:val="single" w:color="0000FF"/>
        </w:rPr>
        <w:t>医疗器械所含软件上市前申请内容的指南</w:t>
      </w:r>
      <w:r w:rsidR="0072252E">
        <w:rPr>
          <w:rFonts w:ascii="Times New Roman" w:eastAsia="宋体" w:hAnsi="Times New Roman" w:cs="宋体"/>
          <w:color w:val="0000FF"/>
          <w:sz w:val="24"/>
          <w:szCs w:val="24"/>
          <w:u w:val="single" w:color="0000FF"/>
        </w:rPr>
        <w:fldChar w:fldCharType="end"/>
      </w:r>
      <w:r w:rsidRPr="007B6AF3">
        <w:rPr>
          <w:rFonts w:ascii="Times New Roman" w:eastAsia="宋体" w:hAnsi="Times New Roman" w:cs="宋体"/>
          <w:sz w:val="24"/>
          <w:vertAlign w:val="superscript"/>
        </w:rPr>
        <w:t>8</w:t>
      </w:r>
      <w:r w:rsidRPr="007B6AF3">
        <w:rPr>
          <w:rFonts w:ascii="Times New Roman" w:eastAsia="宋体" w:hAnsi="Times New Roman" w:cs="宋体"/>
          <w:sz w:val="24"/>
        </w:rPr>
        <w:t>》中对此</w:t>
      </w:r>
      <w:r w:rsidRPr="007B6AF3">
        <w:rPr>
          <w:rFonts w:ascii="Times New Roman" w:eastAsia="宋体" w:hAnsi="Times New Roman" w:cs="宋体"/>
          <w:sz w:val="24"/>
        </w:rPr>
        <w:t>OTS</w:t>
      </w:r>
      <w:r w:rsidRPr="007B6AF3">
        <w:rPr>
          <w:rFonts w:ascii="Times New Roman" w:eastAsia="宋体" w:hAnsi="Times New Roman" w:cs="宋体"/>
          <w:sz w:val="24"/>
        </w:rPr>
        <w:t>软件的软件要求。应指定以下内容：</w:t>
      </w:r>
    </w:p>
    <w:p w14:paraId="3CA03B1B" w14:textId="147F27EF"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OTS</w:t>
      </w:r>
      <w:r w:rsidR="00C201E7">
        <w:rPr>
          <w:rFonts w:ascii="Times New Roman" w:eastAsia="宋体" w:hAnsi="Times New Roman" w:cs="宋体"/>
          <w:sz w:val="24"/>
        </w:rPr>
        <w:t>软件的预期用途是什么？申请人</w:t>
      </w:r>
      <w:r w:rsidRPr="007B6AF3">
        <w:rPr>
          <w:rFonts w:ascii="Times New Roman" w:eastAsia="宋体" w:hAnsi="Times New Roman" w:cs="宋体"/>
          <w:sz w:val="24"/>
        </w:rPr>
        <w:t>的设计文档应准确说明医疗器械设计将包含的</w:t>
      </w:r>
      <w:r w:rsidRPr="007B6AF3">
        <w:rPr>
          <w:rFonts w:ascii="Times New Roman" w:eastAsia="宋体" w:hAnsi="Times New Roman" w:cs="宋体"/>
          <w:sz w:val="24"/>
        </w:rPr>
        <w:t>OTS</w:t>
      </w:r>
      <w:r w:rsidRPr="007B6AF3">
        <w:rPr>
          <w:rFonts w:ascii="Times New Roman" w:eastAsia="宋体" w:hAnsi="Times New Roman" w:cs="宋体"/>
          <w:sz w:val="24"/>
        </w:rPr>
        <w:t>组件，以及</w:t>
      </w:r>
      <w:r w:rsidRPr="007B6AF3">
        <w:rPr>
          <w:rFonts w:ascii="Times New Roman" w:eastAsia="宋体" w:hAnsi="Times New Roman" w:cs="宋体"/>
          <w:sz w:val="24"/>
        </w:rPr>
        <w:t>OTS</w:t>
      </w:r>
      <w:r w:rsidRPr="007B6AF3">
        <w:rPr>
          <w:rFonts w:ascii="Times New Roman" w:eastAsia="宋体" w:hAnsi="Times New Roman" w:cs="宋体"/>
          <w:sz w:val="24"/>
        </w:rPr>
        <w:t>软件参与器械中错误控制和消息传递的程度。</w:t>
      </w:r>
    </w:p>
    <w:p w14:paraId="6A085060"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什么是与其它软件（包含医疗器械以外的软件（不作为这一应用程序或另一应用程序的组成部分接受评审））的链接？应为每个医疗器械</w:t>
      </w:r>
      <w:r w:rsidRPr="007B6AF3">
        <w:rPr>
          <w:rFonts w:ascii="Times New Roman" w:eastAsia="宋体" w:hAnsi="Times New Roman" w:cs="宋体"/>
          <w:sz w:val="24"/>
        </w:rPr>
        <w:t>/</w:t>
      </w:r>
      <w:r w:rsidRPr="007B6AF3">
        <w:rPr>
          <w:rFonts w:ascii="Times New Roman" w:eastAsia="宋体" w:hAnsi="Times New Roman" w:cs="宋体"/>
          <w:sz w:val="24"/>
        </w:rPr>
        <w:t>模块完整定义到外部软件的链接。设计文档应包括医疗器械软件和任何外部软件（如网络）之间联系的完整描述。</w:t>
      </w:r>
    </w:p>
    <w:p w14:paraId="5C005D59" w14:textId="77777777" w:rsidR="003E5448" w:rsidRPr="007B6AF3" w:rsidRDefault="003E5448" w:rsidP="00BF2135">
      <w:pPr>
        <w:pStyle w:val="4"/>
        <w:numPr>
          <w:ilvl w:val="0"/>
          <w:numId w:val="15"/>
        </w:numPr>
        <w:tabs>
          <w:tab w:val="left" w:pos="960"/>
        </w:tabs>
        <w:overflowPunct w:val="0"/>
        <w:adjustRightInd w:val="0"/>
        <w:snapToGrid w:val="0"/>
        <w:spacing w:beforeLines="50" w:before="120" w:line="300" w:lineRule="auto"/>
        <w:ind w:leftChars="200" w:left="777" w:hanging="357"/>
        <w:jc w:val="both"/>
      </w:pPr>
      <w:proofErr w:type="spellStart"/>
      <w:r w:rsidRPr="007B6AF3">
        <w:rPr>
          <w:rFonts w:eastAsia="宋体" w:cs="宋体"/>
        </w:rPr>
        <w:t>如何了解其是否工作</w:t>
      </w:r>
      <w:proofErr w:type="spellEnd"/>
      <w:r w:rsidRPr="007B6AF3">
        <w:rPr>
          <w:rFonts w:eastAsia="宋体" w:cs="宋体"/>
        </w:rPr>
        <w:t>？</w:t>
      </w:r>
    </w:p>
    <w:p w14:paraId="1509FD72" w14:textId="77777777" w:rsidR="00BF2135" w:rsidRPr="007B6AF3" w:rsidRDefault="00BF2135" w:rsidP="007B6AF3">
      <w:pPr>
        <w:pStyle w:val="4"/>
        <w:tabs>
          <w:tab w:val="left" w:pos="960"/>
        </w:tabs>
        <w:overflowPunct w:val="0"/>
        <w:adjustRightInd w:val="0"/>
        <w:snapToGrid w:val="0"/>
        <w:spacing w:beforeLines="50" w:before="120" w:line="300" w:lineRule="auto"/>
        <w:ind w:left="0" w:firstLine="0"/>
        <w:jc w:val="both"/>
        <w:rPr>
          <w:rFonts w:eastAsiaTheme="minorEastAsia"/>
          <w:lang w:eastAsia="zh-CN"/>
        </w:rPr>
      </w:pPr>
    </w:p>
    <w:p w14:paraId="3B4CB749" w14:textId="77777777" w:rsidR="000A6C37" w:rsidRPr="007B6AF3" w:rsidRDefault="000A6C37" w:rsidP="00BF2135">
      <w:pPr>
        <w:overflowPunct w:val="0"/>
        <w:adjustRightInd w:val="0"/>
        <w:snapToGrid w:val="0"/>
        <w:spacing w:beforeLines="50" w:before="120" w:line="300" w:lineRule="auto"/>
        <w:rPr>
          <w:rFonts w:ascii="Times New Roman" w:hAnsi="Times New Roman" w:cs="Times New Roman"/>
          <w:szCs w:val="18"/>
          <w:vertAlign w:val="superscript"/>
        </w:rPr>
      </w:pPr>
      <w:r w:rsidRPr="007B6AF3">
        <w:rPr>
          <w:rFonts w:ascii="Times New Roman" w:eastAsia="宋体" w:hAnsi="Times New Roman" w:cs="宋体"/>
          <w:szCs w:val="18"/>
        </w:rPr>
        <w:t>________________________</w:t>
      </w:r>
    </w:p>
    <w:p w14:paraId="09204031" w14:textId="77777777" w:rsidR="005224ED" w:rsidRPr="007B6AF3" w:rsidRDefault="003E5448" w:rsidP="00AC17D2">
      <w:pPr>
        <w:overflowPunct w:val="0"/>
        <w:adjustRightInd w:val="0"/>
        <w:snapToGrid w:val="0"/>
        <w:spacing w:beforeLines="50" w:before="120" w:line="300" w:lineRule="auto"/>
        <w:jc w:val="left"/>
        <w:rPr>
          <w:rFonts w:ascii="Times New Roman" w:hAnsi="Times New Roman" w:cs="Times New Roman"/>
          <w:szCs w:val="18"/>
        </w:rPr>
      </w:pPr>
      <w:r w:rsidRPr="007B6AF3">
        <w:rPr>
          <w:rFonts w:ascii="Times New Roman" w:eastAsia="宋体" w:hAnsi="Times New Roman" w:cs="宋体"/>
          <w:szCs w:val="18"/>
          <w:vertAlign w:val="superscript"/>
        </w:rPr>
        <w:t xml:space="preserve">8 </w:t>
      </w:r>
      <w:r w:rsidRPr="007B6AF3">
        <w:rPr>
          <w:rFonts w:ascii="Times New Roman" w:eastAsia="宋体" w:hAnsi="Times New Roman" w:cs="宋体"/>
          <w:szCs w:val="18"/>
        </w:rPr>
        <w:tab/>
      </w:r>
      <w:r w:rsidRPr="007B6AF3">
        <w:rPr>
          <w:rFonts w:ascii="Times New Roman" w:eastAsia="宋体" w:hAnsi="Times New Roman" w:cs="宋体"/>
          <w:szCs w:val="18"/>
        </w:rPr>
        <w:t>可登录以下网址获取：</w:t>
      </w:r>
      <w:r w:rsidR="0072252E">
        <w:fldChar w:fldCharType="begin"/>
      </w:r>
      <w:r w:rsidR="0072252E">
        <w:instrText xml:space="preserve"> HYPERLINK "https://www.fda.gov/regulatory-information/search-fda-guidance-documents/guidance-content-premarket-submissions-software-contained-medical-devices" \h </w:instrText>
      </w:r>
      <w:r w:rsidR="0072252E">
        <w:fldChar w:fldCharType="separate"/>
      </w:r>
      <w:r w:rsidRPr="007B6AF3">
        <w:rPr>
          <w:rFonts w:ascii="Times New Roman" w:eastAsia="宋体" w:hAnsi="Times New Roman" w:cs="宋体"/>
          <w:color w:val="0000FF"/>
          <w:szCs w:val="18"/>
          <w:u w:val="single" w:color="0000FF"/>
        </w:rPr>
        <w:t>https://www.fda.gov/regulatory-information/search-fda-guidance-documents/guidance-content- premarket-submissions-software-contained-medical-devices</w:t>
      </w:r>
      <w:r w:rsidR="0072252E">
        <w:rPr>
          <w:rFonts w:ascii="Times New Roman" w:eastAsia="宋体" w:hAnsi="Times New Roman" w:cs="宋体"/>
          <w:color w:val="0000FF"/>
          <w:szCs w:val="18"/>
          <w:u w:val="single" w:color="0000FF"/>
        </w:rPr>
        <w:fldChar w:fldCharType="end"/>
      </w:r>
      <w:r w:rsidRPr="007B6AF3">
        <w:rPr>
          <w:rFonts w:ascii="Times New Roman" w:eastAsia="宋体" w:hAnsi="Times New Roman" w:cs="宋体"/>
          <w:szCs w:val="18"/>
        </w:rPr>
        <w:t>。</w:t>
      </w:r>
    </w:p>
    <w:p w14:paraId="354B5505" w14:textId="77777777" w:rsidR="005224ED" w:rsidRPr="007B6AF3" w:rsidRDefault="005224ED" w:rsidP="00BF2135">
      <w:pPr>
        <w:widowControl/>
        <w:overflowPunct w:val="0"/>
        <w:jc w:val="left"/>
        <w:rPr>
          <w:rFonts w:ascii="Times New Roman" w:hAnsi="Times New Roman" w:cs="Times New Roman"/>
          <w:sz w:val="24"/>
          <w:szCs w:val="21"/>
        </w:rPr>
      </w:pPr>
      <w:r w:rsidRPr="007B6AF3">
        <w:rPr>
          <w:rFonts w:ascii="Times New Roman" w:eastAsia="宋体" w:hAnsi="Times New Roman" w:cs="宋体"/>
          <w:sz w:val="24"/>
        </w:rPr>
        <w:br w:type="page"/>
      </w:r>
    </w:p>
    <w:p w14:paraId="5140D868"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lastRenderedPageBreak/>
        <w:t>基于风险等级：</w:t>
      </w:r>
    </w:p>
    <w:p w14:paraId="3FBAE659" w14:textId="2A00CD0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描述</w:t>
      </w:r>
      <w:r w:rsidRPr="007B6AF3">
        <w:rPr>
          <w:rFonts w:ascii="Times New Roman" w:eastAsia="宋体" w:hAnsi="Times New Roman" w:cs="宋体"/>
          <w:sz w:val="24"/>
        </w:rPr>
        <w:t>OTS</w:t>
      </w:r>
      <w:r w:rsidRPr="007B6AF3">
        <w:rPr>
          <w:rFonts w:ascii="Times New Roman" w:eastAsia="宋体" w:hAnsi="Times New Roman" w:cs="宋体"/>
          <w:sz w:val="24"/>
        </w:rPr>
        <w:t>软件的测试、验证与确认，并确保其适用于与</w:t>
      </w:r>
      <w:r w:rsidRPr="007B6AF3">
        <w:rPr>
          <w:rFonts w:ascii="Times New Roman" w:eastAsia="宋体" w:hAnsi="Times New Roman" w:cs="宋体"/>
          <w:sz w:val="24"/>
        </w:rPr>
        <w:t>OTS</w:t>
      </w:r>
      <w:r w:rsidRPr="007B6AF3">
        <w:rPr>
          <w:rFonts w:ascii="Times New Roman" w:eastAsia="宋体" w:hAnsi="Times New Roman" w:cs="宋体"/>
          <w:sz w:val="24"/>
        </w:rPr>
        <w:t>软件相关的器械危险。（参见注</w:t>
      </w:r>
      <w:r w:rsidRPr="007B6AF3">
        <w:rPr>
          <w:rFonts w:ascii="Times New Roman" w:eastAsia="宋体" w:hAnsi="Times New Roman" w:cs="宋体"/>
          <w:sz w:val="24"/>
        </w:rPr>
        <w:t>1</w:t>
      </w:r>
      <w:r w:rsidRPr="007B6AF3">
        <w:rPr>
          <w:rFonts w:ascii="Times New Roman" w:eastAsia="宋体" w:hAnsi="Times New Roman" w:cs="宋体"/>
          <w:sz w:val="24"/>
        </w:rPr>
        <w:t>）</w:t>
      </w:r>
    </w:p>
    <w:p w14:paraId="0023B2A3" w14:textId="7BC646CD"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提供测试结果。（参见注</w:t>
      </w:r>
      <w:r w:rsidRPr="007B6AF3">
        <w:rPr>
          <w:rFonts w:ascii="Times New Roman" w:eastAsia="宋体" w:hAnsi="Times New Roman" w:cs="宋体"/>
          <w:sz w:val="24"/>
        </w:rPr>
        <w:t>2</w:t>
      </w:r>
      <w:r w:rsidRPr="007B6AF3">
        <w:rPr>
          <w:rFonts w:ascii="Times New Roman" w:eastAsia="宋体" w:hAnsi="Times New Roman" w:cs="宋体"/>
          <w:sz w:val="24"/>
        </w:rPr>
        <w:t>）</w:t>
      </w:r>
    </w:p>
    <w:p w14:paraId="7488C392"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是否提供了</w:t>
      </w:r>
      <w:r w:rsidRPr="007B6AF3">
        <w:rPr>
          <w:rFonts w:ascii="Times New Roman" w:eastAsia="宋体" w:hAnsi="Times New Roman" w:cs="宋体"/>
          <w:sz w:val="24"/>
        </w:rPr>
        <w:t>OTS</w:t>
      </w:r>
      <w:r w:rsidRPr="007B6AF3">
        <w:rPr>
          <w:rFonts w:ascii="Times New Roman" w:eastAsia="宋体" w:hAnsi="Times New Roman" w:cs="宋体"/>
          <w:sz w:val="24"/>
        </w:rPr>
        <w:t>软件问题（缺陷）和访问更新的最新列表？</w:t>
      </w:r>
    </w:p>
    <w:p w14:paraId="3DC3A643"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注</w:t>
      </w:r>
      <w:r w:rsidRPr="007B6AF3">
        <w:rPr>
          <w:rFonts w:ascii="Times New Roman" w:eastAsia="宋体" w:hAnsi="Times New Roman" w:cs="宋体"/>
          <w:b/>
          <w:sz w:val="24"/>
        </w:rPr>
        <w:t>1</w:t>
      </w:r>
      <w:r w:rsidRPr="007B6AF3">
        <w:rPr>
          <w:rFonts w:ascii="Times New Roman" w:eastAsia="宋体" w:hAnsi="Times New Roman" w:cs="宋体"/>
          <w:b/>
          <w:sz w:val="24"/>
        </w:rPr>
        <w:t>：</w:t>
      </w:r>
      <w:r w:rsidRPr="007B6AF3">
        <w:rPr>
          <w:rFonts w:ascii="Times New Roman" w:eastAsia="宋体" w:hAnsi="Times New Roman" w:cs="宋体"/>
          <w:sz w:val="24"/>
        </w:rPr>
        <w:t>FDA</w:t>
      </w:r>
      <w:r w:rsidRPr="007B6AF3">
        <w:rPr>
          <w:rFonts w:ascii="Times New Roman" w:eastAsia="宋体" w:hAnsi="Times New Roman" w:cs="宋体"/>
          <w:sz w:val="24"/>
        </w:rPr>
        <w:t>建议，软件测试、验证和确认计划应明确所用</w:t>
      </w:r>
      <w:r w:rsidRPr="007B6AF3">
        <w:rPr>
          <w:rFonts w:ascii="Times New Roman" w:eastAsia="宋体" w:hAnsi="Times New Roman" w:cs="宋体"/>
          <w:sz w:val="24"/>
        </w:rPr>
        <w:t>OTS</w:t>
      </w:r>
      <w:r w:rsidRPr="007B6AF3">
        <w:rPr>
          <w:rFonts w:ascii="Times New Roman" w:eastAsia="宋体" w:hAnsi="Times New Roman" w:cs="宋体"/>
          <w:sz w:val="24"/>
        </w:rPr>
        <w:t>软件的准确信息（名称和版本）。测试软件时，应使用即将交付给用户的特定</w:t>
      </w:r>
      <w:r w:rsidRPr="007B6AF3">
        <w:rPr>
          <w:rFonts w:ascii="Times New Roman" w:eastAsia="宋体" w:hAnsi="Times New Roman" w:cs="宋体"/>
          <w:sz w:val="24"/>
        </w:rPr>
        <w:t>OTS</w:t>
      </w:r>
      <w:r w:rsidRPr="007B6AF3">
        <w:rPr>
          <w:rFonts w:ascii="Times New Roman" w:eastAsia="宋体" w:hAnsi="Times New Roman" w:cs="宋体"/>
          <w:sz w:val="24"/>
        </w:rPr>
        <w:t>软件进行集成和测试。</w:t>
      </w:r>
    </w:p>
    <w:p w14:paraId="15CE21B3"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注</w:t>
      </w:r>
      <w:r w:rsidRPr="007B6AF3">
        <w:rPr>
          <w:rFonts w:ascii="Times New Roman" w:eastAsia="宋体" w:hAnsi="Times New Roman" w:cs="宋体"/>
          <w:b/>
          <w:sz w:val="24"/>
        </w:rPr>
        <w:t>2</w:t>
      </w:r>
      <w:r w:rsidRPr="007B6AF3">
        <w:rPr>
          <w:rFonts w:ascii="Times New Roman" w:eastAsia="宋体" w:hAnsi="Times New Roman" w:cs="宋体"/>
          <w:b/>
          <w:sz w:val="24"/>
        </w:rPr>
        <w:t>：</w:t>
      </w:r>
      <w:r w:rsidRPr="007B6AF3">
        <w:rPr>
          <w:rFonts w:ascii="Times New Roman" w:eastAsia="宋体" w:hAnsi="Times New Roman" w:cs="宋体"/>
          <w:sz w:val="24"/>
        </w:rPr>
        <w:t>如果制造商允许使用包含不同版本</w:t>
      </w:r>
      <w:r w:rsidRPr="007B6AF3">
        <w:rPr>
          <w:rFonts w:ascii="Times New Roman" w:eastAsia="宋体" w:hAnsi="Times New Roman" w:cs="宋体"/>
          <w:sz w:val="24"/>
        </w:rPr>
        <w:t>OTS</w:t>
      </w:r>
      <w:r w:rsidRPr="007B6AF3">
        <w:rPr>
          <w:rFonts w:ascii="Times New Roman" w:eastAsia="宋体" w:hAnsi="Times New Roman" w:cs="宋体"/>
          <w:sz w:val="24"/>
        </w:rPr>
        <w:t>软件的医疗器械，则制造商应针对每个</w:t>
      </w:r>
      <w:r w:rsidRPr="007B6AF3">
        <w:rPr>
          <w:rFonts w:ascii="Times New Roman" w:eastAsia="宋体" w:hAnsi="Times New Roman" w:cs="宋体"/>
          <w:sz w:val="24"/>
        </w:rPr>
        <w:t>OTS</w:t>
      </w:r>
      <w:r w:rsidRPr="007B6AF3">
        <w:rPr>
          <w:rFonts w:ascii="Times New Roman" w:eastAsia="宋体" w:hAnsi="Times New Roman" w:cs="宋体"/>
          <w:sz w:val="24"/>
        </w:rPr>
        <w:t>软件版本进行医疗器械确认。</w:t>
      </w:r>
    </w:p>
    <w:p w14:paraId="1FEF7CD6" w14:textId="7DB8FB48" w:rsidR="003E5448" w:rsidRPr="007B6AF3" w:rsidRDefault="003E5448" w:rsidP="00BF2135">
      <w:pPr>
        <w:pStyle w:val="4"/>
        <w:numPr>
          <w:ilvl w:val="0"/>
          <w:numId w:val="15"/>
        </w:numPr>
        <w:tabs>
          <w:tab w:val="left" w:pos="960"/>
        </w:tabs>
        <w:overflowPunct w:val="0"/>
        <w:adjustRightInd w:val="0"/>
        <w:snapToGrid w:val="0"/>
        <w:spacing w:beforeLines="50" w:before="120" w:line="300" w:lineRule="auto"/>
        <w:ind w:leftChars="200" w:left="777" w:hanging="357"/>
        <w:jc w:val="both"/>
        <w:rPr>
          <w:lang w:eastAsia="zh-CN"/>
        </w:rPr>
      </w:pPr>
      <w:r w:rsidRPr="007B6AF3">
        <w:rPr>
          <w:rFonts w:eastAsia="宋体" w:cs="宋体"/>
          <w:lang w:eastAsia="zh-CN"/>
        </w:rPr>
        <w:t>将如何持续跟踪（控制）</w:t>
      </w:r>
      <w:r w:rsidRPr="007B6AF3">
        <w:rPr>
          <w:rFonts w:eastAsia="宋体" w:cs="宋体"/>
          <w:lang w:eastAsia="zh-CN"/>
        </w:rPr>
        <w:t>OTS</w:t>
      </w:r>
      <w:r w:rsidRPr="007B6AF3">
        <w:rPr>
          <w:rFonts w:eastAsia="宋体" w:cs="宋体"/>
          <w:lang w:eastAsia="zh-CN"/>
        </w:rPr>
        <w:t>软件？</w:t>
      </w:r>
    </w:p>
    <w:p w14:paraId="4194E90C" w14:textId="42E71ED5"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适当的计划应</w:t>
      </w:r>
      <w:r w:rsidR="008B62FE">
        <w:rPr>
          <w:rFonts w:ascii="Times New Roman" w:eastAsia="宋体" w:hAnsi="Times New Roman" w:cs="宋体" w:hint="eastAsia"/>
          <w:sz w:val="24"/>
        </w:rPr>
        <w:t>能</w:t>
      </w:r>
      <w:r w:rsidRPr="007B6AF3">
        <w:rPr>
          <w:rFonts w:ascii="Times New Roman" w:eastAsia="宋体" w:hAnsi="Times New Roman" w:cs="宋体"/>
          <w:sz w:val="24"/>
        </w:rPr>
        <w:t>解答以下问题：</w:t>
      </w:r>
    </w:p>
    <w:p w14:paraId="08BD39E5"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医疗器械设计了哪些措施来防止引入不正确的版本？在启动时，理想情况下，医疗器械应检查以验证所有软件名称、版本等级和配置是否正确。如果未加载正确的软件，医疗器械应对操作员发出警报并关闭至安全状态。</w:t>
      </w:r>
    </w:p>
    <w:p w14:paraId="5E62B312" w14:textId="3C8D03D9"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将如何保留</w:t>
      </w:r>
      <w:r w:rsidRPr="007B6AF3">
        <w:rPr>
          <w:rFonts w:ascii="Times New Roman" w:eastAsia="宋体" w:hAnsi="Times New Roman" w:cs="宋体"/>
          <w:sz w:val="24"/>
        </w:rPr>
        <w:t>OTS</w:t>
      </w:r>
      <w:r w:rsidRPr="007B6AF3">
        <w:rPr>
          <w:rFonts w:ascii="Times New Roman" w:eastAsia="宋体" w:hAnsi="Times New Roman" w:cs="宋体"/>
          <w:sz w:val="24"/>
        </w:rPr>
        <w:t>软件配置？</w:t>
      </w:r>
    </w:p>
    <w:p w14:paraId="0B7CB22D"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OTS</w:t>
      </w:r>
      <w:r w:rsidRPr="007B6AF3">
        <w:rPr>
          <w:rFonts w:ascii="Times New Roman" w:eastAsia="宋体" w:hAnsi="Times New Roman" w:cs="宋体"/>
          <w:sz w:val="24"/>
        </w:rPr>
        <w:t>软件采用何种存储位置与存储方式？</w:t>
      </w:r>
    </w:p>
    <w:p w14:paraId="49CC2CC2" w14:textId="08D97E11"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将如何确保</w:t>
      </w:r>
      <w:r w:rsidRPr="007B6AF3">
        <w:rPr>
          <w:rFonts w:ascii="Times New Roman" w:eastAsia="宋体" w:hAnsi="Times New Roman" w:cs="宋体"/>
          <w:sz w:val="24"/>
        </w:rPr>
        <w:t>OTS</w:t>
      </w:r>
      <w:r w:rsidRPr="007B6AF3">
        <w:rPr>
          <w:rFonts w:ascii="Times New Roman" w:eastAsia="宋体" w:hAnsi="Times New Roman" w:cs="宋体"/>
          <w:sz w:val="24"/>
        </w:rPr>
        <w:t>软件的正确安装？</w:t>
      </w:r>
    </w:p>
    <w:p w14:paraId="38DDE219" w14:textId="42D9422C"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将如何确保对</w:t>
      </w:r>
      <w:r w:rsidRPr="007B6AF3">
        <w:rPr>
          <w:rFonts w:ascii="Times New Roman" w:eastAsia="宋体" w:hAnsi="Times New Roman" w:cs="宋体"/>
          <w:sz w:val="24"/>
        </w:rPr>
        <w:t>OTS</w:t>
      </w:r>
      <w:r w:rsidRPr="007B6AF3">
        <w:rPr>
          <w:rFonts w:ascii="Times New Roman" w:eastAsia="宋体" w:hAnsi="Times New Roman" w:cs="宋体"/>
          <w:sz w:val="24"/>
        </w:rPr>
        <w:t>软件进行</w:t>
      </w:r>
      <w:proofErr w:type="gramStart"/>
      <w:r w:rsidRPr="007B6AF3">
        <w:rPr>
          <w:rFonts w:ascii="Times New Roman" w:eastAsia="宋体" w:hAnsi="Times New Roman" w:cs="宋体"/>
          <w:sz w:val="24"/>
        </w:rPr>
        <w:t>适当维护</w:t>
      </w:r>
      <w:proofErr w:type="gramEnd"/>
      <w:r w:rsidRPr="007B6AF3">
        <w:rPr>
          <w:rFonts w:ascii="Times New Roman" w:eastAsia="宋体" w:hAnsi="Times New Roman" w:cs="宋体"/>
          <w:sz w:val="24"/>
        </w:rPr>
        <w:t>和提供</w:t>
      </w:r>
      <w:r w:rsidR="00514425">
        <w:rPr>
          <w:rFonts w:ascii="Times New Roman" w:eastAsia="宋体" w:hAnsi="Times New Roman" w:cs="宋体"/>
          <w:sz w:val="24"/>
        </w:rPr>
        <w:t>生存周期</w:t>
      </w:r>
      <w:r w:rsidRPr="007B6AF3">
        <w:rPr>
          <w:rFonts w:ascii="Times New Roman" w:eastAsia="宋体" w:hAnsi="Times New Roman" w:cs="宋体"/>
          <w:sz w:val="24"/>
        </w:rPr>
        <w:t>支持？</w:t>
      </w:r>
    </w:p>
    <w:p w14:paraId="3337A7D5" w14:textId="77777777" w:rsidR="003E5448" w:rsidRPr="00BF2135" w:rsidRDefault="003E5448" w:rsidP="00BF2135">
      <w:pPr>
        <w:pStyle w:val="a6"/>
        <w:numPr>
          <w:ilvl w:val="0"/>
          <w:numId w:val="14"/>
        </w:numPr>
        <w:overflowPunct w:val="0"/>
        <w:spacing w:beforeLines="50" w:before="120" w:line="300" w:lineRule="auto"/>
        <w:ind w:leftChars="200" w:left="777" w:firstLineChars="0" w:hanging="357"/>
        <w:outlineLvl w:val="1"/>
        <w:rPr>
          <w:rFonts w:ascii="Times New Roman" w:hAnsi="Times New Roman" w:cs="Times New Roman"/>
          <w:b/>
          <w:sz w:val="24"/>
          <w:szCs w:val="28"/>
        </w:rPr>
      </w:pPr>
      <w:bookmarkStart w:id="7" w:name="_Toc94426694"/>
      <w:r w:rsidRPr="00BF2135">
        <w:rPr>
          <w:rFonts w:ascii="Times New Roman" w:eastAsia="宋体" w:hAnsi="Times New Roman" w:cs="宋体"/>
          <w:b/>
          <w:sz w:val="24"/>
        </w:rPr>
        <w:t>OTS</w:t>
      </w:r>
      <w:r w:rsidRPr="00BF2135">
        <w:rPr>
          <w:rFonts w:ascii="Times New Roman" w:eastAsia="宋体" w:hAnsi="Times New Roman" w:cs="宋体"/>
          <w:b/>
          <w:sz w:val="24"/>
        </w:rPr>
        <w:t>软件危险分析</w:t>
      </w:r>
      <w:bookmarkEnd w:id="7"/>
    </w:p>
    <w:p w14:paraId="792E6C8B" w14:textId="23CC69A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全面的风险管理方法包括在产品整个</w:t>
      </w:r>
      <w:r w:rsidR="00514425">
        <w:rPr>
          <w:rFonts w:ascii="Times New Roman" w:eastAsia="宋体" w:hAnsi="Times New Roman" w:cs="宋体"/>
          <w:sz w:val="24"/>
        </w:rPr>
        <w:t>生存周期</w:t>
      </w:r>
      <w:r w:rsidRPr="007B6AF3">
        <w:rPr>
          <w:rFonts w:ascii="Times New Roman" w:eastAsia="宋体" w:hAnsi="Times New Roman" w:cs="宋体"/>
          <w:sz w:val="24"/>
        </w:rPr>
        <w:t>内持续、反复进行的危险分析和风险缓解措施。应由制造商执行</w:t>
      </w:r>
      <w:r w:rsidRPr="007B6AF3">
        <w:rPr>
          <w:rFonts w:ascii="Times New Roman" w:eastAsia="宋体" w:hAnsi="Times New Roman" w:cs="宋体"/>
          <w:b/>
          <w:sz w:val="24"/>
        </w:rPr>
        <w:t>OTS</w:t>
      </w:r>
      <w:r w:rsidRPr="007B6AF3">
        <w:rPr>
          <w:rFonts w:ascii="Times New Roman" w:eastAsia="宋体" w:hAnsi="Times New Roman" w:cs="宋体"/>
          <w:b/>
          <w:sz w:val="24"/>
        </w:rPr>
        <w:t>软件危险分析，</w:t>
      </w:r>
      <w:r w:rsidRPr="007B6AF3">
        <w:rPr>
          <w:rFonts w:ascii="Times New Roman" w:eastAsia="宋体" w:hAnsi="Times New Roman" w:cs="宋体"/>
          <w:sz w:val="24"/>
        </w:rPr>
        <w:t>并将其作为</w:t>
      </w:r>
      <w:r w:rsidRPr="007B6AF3">
        <w:rPr>
          <w:rFonts w:ascii="Times New Roman" w:eastAsia="宋体" w:hAnsi="Times New Roman" w:cs="宋体"/>
          <w:b/>
          <w:sz w:val="24"/>
        </w:rPr>
        <w:t>医疗器械（系统）危险分析</w:t>
      </w:r>
      <w:r w:rsidRPr="007B6AF3">
        <w:rPr>
          <w:rFonts w:ascii="Times New Roman" w:eastAsia="宋体" w:hAnsi="Times New Roman" w:cs="宋体"/>
          <w:sz w:val="24"/>
        </w:rPr>
        <w:t>的一部分。</w:t>
      </w:r>
    </w:p>
    <w:p w14:paraId="05070C5B"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OTS</w:t>
      </w:r>
      <w:r w:rsidRPr="007B6AF3">
        <w:rPr>
          <w:rFonts w:ascii="Times New Roman" w:eastAsia="宋体" w:hAnsi="Times New Roman" w:cs="宋体"/>
          <w:sz w:val="24"/>
        </w:rPr>
        <w:t>软件失效、故障或误用可能会对患者、操作人员或旁观者造成危险。图</w:t>
      </w:r>
      <w:r w:rsidRPr="007B6AF3">
        <w:rPr>
          <w:rFonts w:ascii="Times New Roman" w:eastAsia="宋体" w:hAnsi="Times New Roman" w:cs="宋体"/>
          <w:sz w:val="24"/>
        </w:rPr>
        <w:t>2</w:t>
      </w:r>
      <w:r w:rsidRPr="007B6AF3">
        <w:rPr>
          <w:rFonts w:ascii="Times New Roman" w:eastAsia="宋体" w:hAnsi="Times New Roman" w:cs="宋体"/>
          <w:sz w:val="24"/>
        </w:rPr>
        <w:t>概述了典型的危险管理和风险缓解过程，包括对</w:t>
      </w:r>
      <w:r w:rsidRPr="007B6AF3">
        <w:rPr>
          <w:rFonts w:ascii="Times New Roman" w:eastAsia="宋体" w:hAnsi="Times New Roman" w:cs="宋体"/>
          <w:sz w:val="24"/>
        </w:rPr>
        <w:t>OTS</w:t>
      </w:r>
      <w:r w:rsidRPr="007B6AF3">
        <w:rPr>
          <w:rFonts w:ascii="Times New Roman" w:eastAsia="宋体" w:hAnsi="Times New Roman" w:cs="宋体"/>
          <w:sz w:val="24"/>
        </w:rPr>
        <w:t>软件组件的危险分析。</w:t>
      </w:r>
    </w:p>
    <w:p w14:paraId="7A71BC46" w14:textId="77777777" w:rsidR="00D41362"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申请应包括以下信息，以记录</w:t>
      </w:r>
      <w:r w:rsidRPr="007B6AF3">
        <w:rPr>
          <w:rFonts w:ascii="Times New Roman" w:eastAsia="宋体" w:hAnsi="Times New Roman" w:cs="宋体"/>
          <w:sz w:val="24"/>
        </w:rPr>
        <w:t>OTS</w:t>
      </w:r>
      <w:r w:rsidRPr="007B6AF3">
        <w:rPr>
          <w:rFonts w:ascii="Times New Roman" w:eastAsia="宋体" w:hAnsi="Times New Roman" w:cs="宋体"/>
          <w:sz w:val="24"/>
        </w:rPr>
        <w:t>软件危险分析：</w:t>
      </w:r>
      <w:r w:rsidRPr="007B6AF3">
        <w:rPr>
          <w:rFonts w:ascii="Times New Roman" w:eastAsia="宋体" w:hAnsi="Times New Roman" w:cs="宋体"/>
          <w:sz w:val="24"/>
        </w:rPr>
        <w:br w:type="page"/>
      </w:r>
    </w:p>
    <w:p w14:paraId="7850B2A0"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lastRenderedPageBreak/>
        <w:t>已识别的所有潜在危险列表。</w:t>
      </w:r>
    </w:p>
    <w:p w14:paraId="4AE1A53A"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每种已识别危险的估计严重度。</w:t>
      </w:r>
    </w:p>
    <w:p w14:paraId="4D8C7AB6"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每种已识别危险的所有潜在原因列表。</w:t>
      </w:r>
    </w:p>
    <w:p w14:paraId="214C6D63"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注：</w:t>
      </w:r>
      <w:r w:rsidRPr="007B6AF3">
        <w:rPr>
          <w:rFonts w:ascii="Times New Roman" w:eastAsia="宋体" w:hAnsi="Times New Roman" w:cs="宋体"/>
          <w:sz w:val="24"/>
        </w:rPr>
        <w:t>OTS</w:t>
      </w:r>
      <w:r w:rsidRPr="007B6AF3">
        <w:rPr>
          <w:rFonts w:ascii="Times New Roman" w:eastAsia="宋体" w:hAnsi="Times New Roman" w:cs="宋体"/>
          <w:sz w:val="24"/>
        </w:rPr>
        <w:t>软件危险分析的表格格式或表格汇总将有助于审评。只要提供足够的文档，</w:t>
      </w:r>
      <w:r w:rsidRPr="007B6AF3">
        <w:rPr>
          <w:rFonts w:ascii="Times New Roman" w:eastAsia="宋体" w:hAnsi="Times New Roman" w:cs="宋体"/>
          <w:sz w:val="24"/>
        </w:rPr>
        <w:t>OTS</w:t>
      </w:r>
      <w:r w:rsidRPr="007B6AF3">
        <w:rPr>
          <w:rFonts w:ascii="Times New Roman" w:eastAsia="宋体" w:hAnsi="Times New Roman" w:cs="宋体"/>
          <w:sz w:val="24"/>
        </w:rPr>
        <w:t>软件的危险分析可包含在整个器械危险分析中。</w:t>
      </w:r>
    </w:p>
    <w:p w14:paraId="0C0D3D91"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如果包含</w:t>
      </w:r>
      <w:r w:rsidRPr="007B6AF3">
        <w:rPr>
          <w:rFonts w:ascii="Times New Roman" w:eastAsia="宋体" w:hAnsi="Times New Roman" w:cs="宋体"/>
          <w:sz w:val="24"/>
        </w:rPr>
        <w:t>OTS</w:t>
      </w:r>
      <w:r w:rsidRPr="007B6AF3">
        <w:rPr>
          <w:rFonts w:ascii="Times New Roman" w:eastAsia="宋体" w:hAnsi="Times New Roman" w:cs="宋体"/>
          <w:sz w:val="24"/>
        </w:rPr>
        <w:t>软件的器械为轻微风险等级，则</w:t>
      </w:r>
      <w:r w:rsidRPr="007B6AF3">
        <w:rPr>
          <w:rFonts w:ascii="Times New Roman" w:eastAsia="宋体" w:hAnsi="Times New Roman" w:cs="宋体"/>
          <w:sz w:val="24"/>
        </w:rPr>
        <w:t>OTS</w:t>
      </w:r>
      <w:r w:rsidRPr="007B6AF3">
        <w:rPr>
          <w:rFonts w:ascii="Times New Roman" w:eastAsia="宋体" w:hAnsi="Times New Roman" w:cs="宋体"/>
          <w:sz w:val="24"/>
        </w:rPr>
        <w:t>软件的风险等级不能高于此等级。此类器械中</w:t>
      </w:r>
      <w:r w:rsidRPr="007B6AF3">
        <w:rPr>
          <w:rFonts w:ascii="Times New Roman" w:eastAsia="宋体" w:hAnsi="Times New Roman" w:cs="宋体"/>
          <w:sz w:val="24"/>
        </w:rPr>
        <w:t>OTS</w:t>
      </w:r>
      <w:r w:rsidRPr="007B6AF3">
        <w:rPr>
          <w:rFonts w:ascii="Times New Roman" w:eastAsia="宋体" w:hAnsi="Times New Roman" w:cs="宋体"/>
          <w:sz w:val="24"/>
        </w:rPr>
        <w:t>软件的危险分析可简单地记录器械的轻微风险等级。</w:t>
      </w:r>
    </w:p>
    <w:p w14:paraId="72FFABE7"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如果</w:t>
      </w:r>
      <w:r w:rsidRPr="007B6AF3">
        <w:rPr>
          <w:rFonts w:ascii="Times New Roman" w:eastAsia="宋体" w:hAnsi="Times New Roman" w:cs="宋体"/>
          <w:sz w:val="24"/>
        </w:rPr>
        <w:t>OTS</w:t>
      </w:r>
      <w:r w:rsidRPr="007B6AF3">
        <w:rPr>
          <w:rFonts w:ascii="Times New Roman" w:eastAsia="宋体" w:hAnsi="Times New Roman" w:cs="宋体"/>
          <w:sz w:val="24"/>
        </w:rPr>
        <w:t>软件失效、故障或误用不会对患者、操作人员或旁观者造成损伤，则该</w:t>
      </w:r>
      <w:r w:rsidRPr="007B6AF3">
        <w:rPr>
          <w:rFonts w:ascii="Times New Roman" w:eastAsia="宋体" w:hAnsi="Times New Roman" w:cs="宋体"/>
          <w:sz w:val="24"/>
        </w:rPr>
        <w:t>OTS</w:t>
      </w:r>
      <w:r w:rsidRPr="007B6AF3">
        <w:rPr>
          <w:rFonts w:ascii="Times New Roman" w:eastAsia="宋体" w:hAnsi="Times New Roman" w:cs="宋体"/>
          <w:sz w:val="24"/>
        </w:rPr>
        <w:t>软件为轻微风险等级，且足以符合基础文档（</w:t>
      </w:r>
      <w:proofErr w:type="gramStart"/>
      <w:r w:rsidRPr="007B6AF3">
        <w:rPr>
          <w:rFonts w:ascii="Times New Roman" w:eastAsia="宋体" w:hAnsi="Times New Roman" w:cs="宋体"/>
          <w:sz w:val="24"/>
        </w:rPr>
        <w:t>参见第</w:t>
      </w:r>
      <w:proofErr w:type="gramEnd"/>
      <w:r w:rsidRPr="007B6AF3">
        <w:rPr>
          <w:rFonts w:ascii="Times New Roman" w:eastAsia="宋体" w:hAnsi="Times New Roman" w:cs="宋体"/>
          <w:sz w:val="24"/>
        </w:rPr>
        <w:t>V.A</w:t>
      </w:r>
      <w:r w:rsidRPr="007B6AF3">
        <w:rPr>
          <w:rFonts w:ascii="Times New Roman" w:eastAsia="宋体" w:hAnsi="Times New Roman" w:cs="宋体"/>
          <w:sz w:val="24"/>
        </w:rPr>
        <w:t>节）的要求。</w:t>
      </w:r>
    </w:p>
    <w:p w14:paraId="5572C104" w14:textId="77777777" w:rsidR="003E5448" w:rsidRPr="00BF2135" w:rsidRDefault="003E5448" w:rsidP="00BF2135">
      <w:pPr>
        <w:pStyle w:val="a6"/>
        <w:numPr>
          <w:ilvl w:val="0"/>
          <w:numId w:val="14"/>
        </w:numPr>
        <w:overflowPunct w:val="0"/>
        <w:spacing w:beforeLines="50" w:before="120" w:line="300" w:lineRule="auto"/>
        <w:ind w:leftChars="200" w:left="777" w:firstLineChars="0" w:hanging="357"/>
        <w:outlineLvl w:val="1"/>
        <w:rPr>
          <w:rFonts w:ascii="Times New Roman" w:hAnsi="Times New Roman" w:cs="Times New Roman"/>
          <w:b/>
          <w:sz w:val="24"/>
          <w:szCs w:val="28"/>
        </w:rPr>
      </w:pPr>
      <w:bookmarkStart w:id="8" w:name="_Toc94426695"/>
      <w:r w:rsidRPr="00BF2135">
        <w:rPr>
          <w:rFonts w:ascii="Times New Roman" w:eastAsia="宋体" w:hAnsi="Times New Roman" w:cs="宋体"/>
          <w:b/>
          <w:sz w:val="24"/>
        </w:rPr>
        <w:t>OTS</w:t>
      </w:r>
      <w:r w:rsidRPr="00BF2135">
        <w:rPr>
          <w:rFonts w:ascii="Times New Roman" w:eastAsia="宋体" w:hAnsi="Times New Roman" w:cs="宋体"/>
          <w:b/>
          <w:sz w:val="24"/>
        </w:rPr>
        <w:t>软件危险缓解措施</w:t>
      </w:r>
      <w:bookmarkEnd w:id="8"/>
    </w:p>
    <w:p w14:paraId="2E639949"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危险缓解措施旨在减轻危险的严重度，或减少危险发生的可能性。可按照以下优先级顺序将危险缓解措施分为三类：</w:t>
      </w:r>
    </w:p>
    <w:p w14:paraId="3DFC4F66"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设计（或重新设计）</w:t>
      </w:r>
    </w:p>
    <w:p w14:paraId="137ED9A5" w14:textId="77777777" w:rsidR="003E5448"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预防措施（被动措施）</w:t>
      </w:r>
    </w:p>
    <w:p w14:paraId="04703D67" w14:textId="1667178E" w:rsidR="008F1E2F" w:rsidRPr="007B6AF3" w:rsidRDefault="003E5448" w:rsidP="00BF2135">
      <w:pPr>
        <w:numPr>
          <w:ilvl w:val="0"/>
          <w:numId w:val="8"/>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用户警告（标签</w:t>
      </w:r>
      <w:r w:rsidR="00492D5F" w:rsidRPr="001E7865">
        <w:rPr>
          <w:rFonts w:ascii="Times New Roman" w:eastAsia="宋体" w:hAnsi="Times New Roman" w:cs="宋体" w:hint="eastAsia"/>
          <w:sz w:val="24"/>
        </w:rPr>
        <w:t>说明书</w:t>
      </w:r>
      <w:r w:rsidRPr="007B6AF3">
        <w:rPr>
          <w:rFonts w:ascii="Times New Roman" w:eastAsia="宋体" w:hAnsi="Times New Roman" w:cs="宋体"/>
          <w:sz w:val="24"/>
        </w:rPr>
        <w:t>）</w:t>
      </w:r>
    </w:p>
    <w:p w14:paraId="60F03D35" w14:textId="77777777" w:rsidR="003E5448" w:rsidRPr="007B6AF3" w:rsidRDefault="008F1E2F"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7B68FB35" w14:textId="412CAC49" w:rsidR="003E5448" w:rsidRPr="007B6AF3" w:rsidRDefault="003E5448" w:rsidP="00BF2135">
      <w:pPr>
        <w:pStyle w:val="4"/>
        <w:overflowPunct w:val="0"/>
        <w:adjustRightInd w:val="0"/>
        <w:snapToGrid w:val="0"/>
        <w:spacing w:beforeLines="50" w:before="120" w:line="300" w:lineRule="auto"/>
        <w:ind w:left="0" w:firstLine="0"/>
        <w:jc w:val="center"/>
        <w:rPr>
          <w:lang w:eastAsia="zh-CN"/>
        </w:rPr>
      </w:pPr>
      <w:r w:rsidRPr="007B6AF3">
        <w:rPr>
          <w:rFonts w:eastAsia="宋体" w:cs="宋体"/>
          <w:lang w:eastAsia="zh-CN"/>
        </w:rPr>
        <w:lastRenderedPageBreak/>
        <w:t>图</w:t>
      </w:r>
      <w:r w:rsidRPr="007B6AF3">
        <w:rPr>
          <w:rFonts w:eastAsia="宋体" w:cs="宋体"/>
          <w:lang w:eastAsia="zh-CN"/>
        </w:rPr>
        <w:t>2.</w:t>
      </w:r>
      <w:r w:rsidR="001A1124">
        <w:rPr>
          <w:rFonts w:eastAsia="宋体" w:cs="宋体" w:hint="eastAsia"/>
          <w:lang w:eastAsia="zh-CN"/>
        </w:rPr>
        <w:t xml:space="preserve"> </w:t>
      </w:r>
      <w:r w:rsidRPr="007B6AF3">
        <w:rPr>
          <w:rFonts w:eastAsia="宋体" w:cs="宋体"/>
          <w:lang w:eastAsia="zh-CN"/>
        </w:rPr>
        <w:t>典型危险分析和缓解措施</w:t>
      </w:r>
    </w:p>
    <w:p w14:paraId="057A221C" w14:textId="77777777" w:rsidR="008F1E2F" w:rsidRPr="007B6AF3" w:rsidRDefault="000B64C1" w:rsidP="00BF2135">
      <w:pPr>
        <w:overflowPunct w:val="0"/>
        <w:adjustRightInd w:val="0"/>
        <w:snapToGrid w:val="0"/>
        <w:spacing w:beforeLines="50" w:before="120" w:line="300" w:lineRule="auto"/>
        <w:rPr>
          <w:rFonts w:ascii="Times New Roman" w:hAnsi="Times New Roman" w:cs="Times New Roman"/>
          <w:b/>
          <w:sz w:val="24"/>
          <w:szCs w:val="24"/>
        </w:rPr>
      </w:pPr>
      <w:r w:rsidRPr="007B6AF3">
        <w:rPr>
          <w:rFonts w:ascii="Times New Roman" w:hAnsi="Times New Roman" w:cs="Times New Roman"/>
          <w:noProof/>
          <w:sz w:val="24"/>
        </w:rPr>
        <mc:AlternateContent>
          <mc:Choice Requires="wpg">
            <w:drawing>
              <wp:inline distT="0" distB="0" distL="0" distR="0" wp14:anchorId="010C1E76" wp14:editId="23437246">
                <wp:extent cx="5616575" cy="7209155"/>
                <wp:effectExtent l="0" t="0" r="3175" b="0"/>
                <wp:docPr id="138" name="组合 138"/>
                <wp:cNvGraphicFramePr/>
                <a:graphic xmlns:a="http://schemas.openxmlformats.org/drawingml/2006/main">
                  <a:graphicData uri="http://schemas.microsoft.com/office/word/2010/wordprocessingGroup">
                    <wpg:wgp>
                      <wpg:cNvGrpSpPr/>
                      <wpg:grpSpPr>
                        <a:xfrm>
                          <a:off x="0" y="0"/>
                          <a:ext cx="5616575" cy="7209155"/>
                          <a:chOff x="0" y="0"/>
                          <a:chExt cx="5616575" cy="7209155"/>
                        </a:xfrm>
                      </wpg:grpSpPr>
                      <pic:pic xmlns:pic="http://schemas.openxmlformats.org/drawingml/2006/picture">
                        <pic:nvPicPr>
                          <pic:cNvPr id="119" name="图片 11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16575" cy="7209155"/>
                          </a:xfrm>
                          <a:prstGeom prst="rect">
                            <a:avLst/>
                          </a:prstGeom>
                        </pic:spPr>
                      </pic:pic>
                      <wps:wsp>
                        <wps:cNvPr id="120" name="文本框 120"/>
                        <wps:cNvSpPr txBox="1"/>
                        <wps:spPr>
                          <a:xfrm>
                            <a:off x="1555667" y="190005"/>
                            <a:ext cx="2565070" cy="249382"/>
                          </a:xfrm>
                          <a:prstGeom prst="rect">
                            <a:avLst/>
                          </a:prstGeom>
                          <a:solidFill>
                            <a:schemeClr val="lt1"/>
                          </a:solidFill>
                          <a:ln w="6350">
                            <a:noFill/>
                          </a:ln>
                        </wps:spPr>
                        <wps:txbx>
                          <w:txbxContent>
                            <w:p w14:paraId="64204F8F" w14:textId="55319889"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识别所有潜在危险</w:t>
                              </w:r>
                              <w:r w:rsidRPr="007B6AF3">
                                <w:rPr>
                                  <w:rFonts w:ascii="Times New Roman" w:eastAsia="宋体" w:hAnsi="Times New Roman" w:cs="宋体"/>
                                  <w:b/>
                                  <w:szCs w:val="21"/>
                                </w:rPr>
                                <w:t>1</w:t>
                              </w:r>
                              <w:r w:rsidR="001A1124">
                                <w:rPr>
                                  <w:rFonts w:ascii="Times New Roman" w:eastAsia="宋体" w:hAnsi="Times New Roman" w:cs="宋体" w:hint="eastAsia"/>
                                  <w:b/>
                                  <w:szCs w:val="21"/>
                                </w:rPr>
                                <w:t>__</w:t>
                              </w:r>
                              <w:r w:rsidRPr="007B6AF3">
                                <w:rPr>
                                  <w:rFonts w:ascii="Times New Roman" w:eastAsia="宋体" w:hAnsi="Times New Roman" w:cs="宋体"/>
                                  <w:b/>
                                  <w:szCs w:val="21"/>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1" name="文本框 121"/>
                        <wps:cNvSpPr txBox="1"/>
                        <wps:spPr>
                          <a:xfrm>
                            <a:off x="1520041" y="3800104"/>
                            <a:ext cx="2660073" cy="225631"/>
                          </a:xfrm>
                          <a:prstGeom prst="rect">
                            <a:avLst/>
                          </a:prstGeom>
                          <a:solidFill>
                            <a:schemeClr val="lt1"/>
                          </a:solidFill>
                          <a:ln w="6350">
                            <a:noFill/>
                          </a:ln>
                        </wps:spPr>
                        <wps:txbx>
                          <w:txbxContent>
                            <w:p w14:paraId="7B65E92A"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评价缓解措施的结果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2" name="文本框 122"/>
                        <wps:cNvSpPr txBox="1"/>
                        <wps:spPr>
                          <a:xfrm>
                            <a:off x="1448789" y="2933205"/>
                            <a:ext cx="938151" cy="498764"/>
                          </a:xfrm>
                          <a:prstGeom prst="rect">
                            <a:avLst/>
                          </a:prstGeom>
                          <a:solidFill>
                            <a:schemeClr val="lt1"/>
                          </a:solidFill>
                          <a:ln w="6350">
                            <a:noFill/>
                          </a:ln>
                        </wps:spPr>
                        <wps:txbx>
                          <w:txbxContent>
                            <w:p w14:paraId="44D8B5C9" w14:textId="06E52EB5"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固有安全</w:t>
                              </w:r>
                              <w:r w:rsidR="00C81A03" w:rsidRPr="00C81A03">
                                <w:rPr>
                                  <w:rFonts w:ascii="Times New Roman" w:eastAsia="宋体" w:hAnsi="Times New Roman" w:cs="宋体" w:hint="eastAsia"/>
                                  <w:b/>
                                  <w:szCs w:val="21"/>
                                </w:rPr>
                                <w:t>设计</w:t>
                              </w:r>
                            </w:p>
                            <w:p w14:paraId="48C2CBC4" w14:textId="6AB59782" w:rsidR="00777C97" w:rsidRPr="007B6AF3" w:rsidRDefault="00777C97" w:rsidP="00BF2135">
                              <w:pPr>
                                <w:snapToGrid w:val="0"/>
                                <w:jc w:val="center"/>
                                <w:rPr>
                                  <w:rFonts w:ascii="Times New Roman" w:hAnsi="Times New Roman" w:cs="Times New Roman"/>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3" name="文本框 123"/>
                        <wps:cNvSpPr txBox="1"/>
                        <wps:spPr>
                          <a:xfrm>
                            <a:off x="1460665" y="2612571"/>
                            <a:ext cx="2565070" cy="249382"/>
                          </a:xfrm>
                          <a:prstGeom prst="rect">
                            <a:avLst/>
                          </a:prstGeom>
                          <a:solidFill>
                            <a:schemeClr val="lt1"/>
                          </a:solidFill>
                          <a:ln w="6350">
                            <a:noFill/>
                          </a:ln>
                        </wps:spPr>
                        <wps:txbx>
                          <w:txbxContent>
                            <w:p w14:paraId="24D0C27B"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通过以下方式缓解危险：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4" name="文本框 124"/>
                        <wps:cNvSpPr txBox="1"/>
                        <wps:spPr>
                          <a:xfrm>
                            <a:off x="1484415" y="2090057"/>
                            <a:ext cx="2565070" cy="249382"/>
                          </a:xfrm>
                          <a:prstGeom prst="rect">
                            <a:avLst/>
                          </a:prstGeom>
                          <a:solidFill>
                            <a:schemeClr val="lt1"/>
                          </a:solidFill>
                          <a:ln w="6350">
                            <a:noFill/>
                          </a:ln>
                        </wps:spPr>
                        <wps:txbx>
                          <w:txbxContent>
                            <w:p w14:paraId="59BEA07F"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通过以下方式缓解危险</w:t>
                              </w:r>
                              <w:r w:rsidRPr="007B6AF3">
                                <w:rPr>
                                  <w:rFonts w:ascii="Times New Roman" w:eastAsia="宋体" w:hAnsi="Times New Roman" w:cs="宋体"/>
                                  <w:b/>
                                  <w:szCs w:val="21"/>
                                </w:rPr>
                                <w:t>n</w:t>
                              </w:r>
                              <w:r w:rsidRPr="007B6AF3">
                                <w:rPr>
                                  <w:rFonts w:ascii="Times New Roman" w:eastAsia="宋体" w:hAnsi="Times New Roman" w:cs="宋体"/>
                                  <w:b/>
                                  <w:szCs w:val="21"/>
                                </w:rPr>
                                <w:t>的原因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5" name="文本框 125"/>
                        <wps:cNvSpPr txBox="1"/>
                        <wps:spPr>
                          <a:xfrm>
                            <a:off x="1508166" y="1330036"/>
                            <a:ext cx="2541319" cy="368135"/>
                          </a:xfrm>
                          <a:prstGeom prst="rect">
                            <a:avLst/>
                          </a:prstGeom>
                          <a:solidFill>
                            <a:schemeClr val="lt1"/>
                          </a:solidFill>
                          <a:ln w="6350">
                            <a:noFill/>
                          </a:ln>
                        </wps:spPr>
                        <wps:txbx>
                          <w:txbxContent>
                            <w:p w14:paraId="458B1363" w14:textId="53824AF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识别危险</w:t>
                              </w:r>
                              <w:r w:rsidRPr="007B6AF3">
                                <w:rPr>
                                  <w:rFonts w:ascii="Times New Roman" w:eastAsia="宋体" w:hAnsi="Times New Roman" w:cs="宋体"/>
                                  <w:b/>
                                  <w:szCs w:val="21"/>
                                </w:rPr>
                                <w:t>n</w:t>
                              </w:r>
                              <w:r w:rsidRPr="007B6AF3">
                                <w:rPr>
                                  <w:rFonts w:ascii="Times New Roman" w:eastAsia="宋体" w:hAnsi="Times New Roman" w:cs="宋体"/>
                                  <w:b/>
                                  <w:szCs w:val="21"/>
                                </w:rPr>
                                <w:t>的所有原因</w:t>
                              </w:r>
                              <w:r w:rsidRPr="007B6AF3">
                                <w:rPr>
                                  <w:rFonts w:ascii="Times New Roman" w:eastAsia="宋体" w:hAnsi="Times New Roman" w:cs="宋体"/>
                                  <w:b/>
                                  <w:szCs w:val="21"/>
                                </w:rPr>
                                <w:t>1</w:t>
                              </w:r>
                              <w:r w:rsidR="001A1124">
                                <w:rPr>
                                  <w:rFonts w:ascii="Times New Roman" w:eastAsia="宋体" w:hAnsi="Times New Roman" w:cs="宋体" w:hint="eastAsia"/>
                                  <w:b/>
                                  <w:szCs w:val="21"/>
                                </w:rPr>
                                <w:t>__</w:t>
                              </w:r>
                              <w:r w:rsidRPr="007B6AF3">
                                <w:rPr>
                                  <w:rFonts w:ascii="Times New Roman" w:eastAsia="宋体" w:hAnsi="Times New Roman" w:cs="宋体"/>
                                  <w:b/>
                                  <w:szCs w:val="21"/>
                                </w:rPr>
                                <w:t>x</w:t>
                              </w:r>
                            </w:p>
                            <w:p w14:paraId="037394DC"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（包括</w:t>
                              </w:r>
                              <w:r w:rsidRPr="007B6AF3">
                                <w:rPr>
                                  <w:rFonts w:ascii="Times New Roman" w:eastAsia="宋体" w:hAnsi="Times New Roman" w:cs="宋体"/>
                                  <w:b/>
                                  <w:szCs w:val="21"/>
                                </w:rPr>
                                <w:t>OTS</w:t>
                              </w:r>
                              <w:r w:rsidRPr="007B6AF3">
                                <w:rPr>
                                  <w:rFonts w:ascii="Times New Roman" w:eastAsia="宋体" w:hAnsi="Times New Roman" w:cs="宋体"/>
                                  <w:b/>
                                  <w:szCs w:val="21"/>
                                </w:rPr>
                                <w:t>软件）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6" name="文本框 126"/>
                        <wps:cNvSpPr txBox="1"/>
                        <wps:spPr>
                          <a:xfrm>
                            <a:off x="1579418" y="783771"/>
                            <a:ext cx="2565070" cy="249382"/>
                          </a:xfrm>
                          <a:prstGeom prst="rect">
                            <a:avLst/>
                          </a:prstGeom>
                          <a:solidFill>
                            <a:schemeClr val="lt1"/>
                          </a:solidFill>
                          <a:ln w="6350">
                            <a:noFill/>
                          </a:ln>
                        </wps:spPr>
                        <wps:txbx>
                          <w:txbxContent>
                            <w:p w14:paraId="3A2F15AC"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估计危险</w:t>
                              </w:r>
                              <w:r w:rsidRPr="007B6AF3">
                                <w:rPr>
                                  <w:rFonts w:ascii="Times New Roman" w:eastAsia="宋体" w:hAnsi="Times New Roman" w:cs="宋体"/>
                                  <w:b/>
                                  <w:szCs w:val="21"/>
                                </w:rPr>
                                <w:t>n</w:t>
                              </w:r>
                              <w:r w:rsidRPr="007B6AF3">
                                <w:rPr>
                                  <w:rFonts w:ascii="Times New Roman" w:eastAsia="宋体" w:hAnsi="Times New Roman" w:cs="宋体"/>
                                  <w:b/>
                                  <w:szCs w:val="21"/>
                                </w:rPr>
                                <w:t>的严重度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7" name="文本框 127"/>
                        <wps:cNvSpPr txBox="1"/>
                        <wps:spPr>
                          <a:xfrm>
                            <a:off x="1460665" y="5082639"/>
                            <a:ext cx="2885704" cy="534389"/>
                          </a:xfrm>
                          <a:prstGeom prst="rect">
                            <a:avLst/>
                          </a:prstGeom>
                          <a:solidFill>
                            <a:schemeClr val="lt1"/>
                          </a:solidFill>
                          <a:ln w="6350">
                            <a:noFill/>
                          </a:ln>
                        </wps:spPr>
                        <wps:txbx>
                          <w:txbxContent>
                            <w:p w14:paraId="50655E4E"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危险发生的严重度或可能性是否已降低至可接受水平？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8" name="文本框 128"/>
                        <wps:cNvSpPr txBox="1"/>
                        <wps:spPr>
                          <a:xfrm>
                            <a:off x="1484415" y="4370119"/>
                            <a:ext cx="2600696" cy="356260"/>
                          </a:xfrm>
                          <a:prstGeom prst="rect">
                            <a:avLst/>
                          </a:prstGeom>
                          <a:solidFill>
                            <a:schemeClr val="lt1"/>
                          </a:solidFill>
                          <a:ln w="6350">
                            <a:noFill/>
                          </a:ln>
                        </wps:spPr>
                        <wps:txbx>
                          <w:txbxContent>
                            <w:p w14:paraId="32AC9B09"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确定是否引入了新危险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9" name="文本框 129"/>
                        <wps:cNvSpPr txBox="1"/>
                        <wps:spPr>
                          <a:xfrm>
                            <a:off x="3526971" y="2933205"/>
                            <a:ext cx="938151" cy="498764"/>
                          </a:xfrm>
                          <a:prstGeom prst="rect">
                            <a:avLst/>
                          </a:prstGeom>
                          <a:solidFill>
                            <a:schemeClr val="lt1"/>
                          </a:solidFill>
                          <a:ln w="6350">
                            <a:noFill/>
                          </a:ln>
                        </wps:spPr>
                        <wps:txbx>
                          <w:txbxContent>
                            <w:p w14:paraId="63876E78"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用户信息和培训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 name="文本框 130"/>
                        <wps:cNvSpPr txBox="1"/>
                        <wps:spPr>
                          <a:xfrm>
                            <a:off x="2493818" y="2933205"/>
                            <a:ext cx="938151" cy="498764"/>
                          </a:xfrm>
                          <a:prstGeom prst="rect">
                            <a:avLst/>
                          </a:prstGeom>
                          <a:solidFill>
                            <a:schemeClr val="lt1"/>
                          </a:solidFill>
                          <a:ln w="6350">
                            <a:noFill/>
                          </a:ln>
                        </wps:spPr>
                        <wps:txbx>
                          <w:txbxContent>
                            <w:p w14:paraId="3EA7D9E8"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保护措施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1" name="文本框 131"/>
                        <wps:cNvSpPr txBox="1"/>
                        <wps:spPr>
                          <a:xfrm>
                            <a:off x="273132" y="1812897"/>
                            <a:ext cx="213756" cy="1678448"/>
                          </a:xfrm>
                          <a:prstGeom prst="rect">
                            <a:avLst/>
                          </a:prstGeom>
                          <a:solidFill>
                            <a:schemeClr val="lt1"/>
                          </a:solidFill>
                          <a:ln w="6350">
                            <a:noFill/>
                          </a:ln>
                        </wps:spPr>
                        <wps:txbx>
                          <w:txbxContent>
                            <w:p w14:paraId="11AAB41C" w14:textId="77777777" w:rsidR="00777C97" w:rsidRPr="00C413A9" w:rsidRDefault="00777C97" w:rsidP="00BF2135">
                              <w:pPr>
                                <w:snapToGrid w:val="0"/>
                                <w:jc w:val="center"/>
                                <w:rPr>
                                  <w:rFonts w:ascii="Times New Roman" w:hAnsi="Times New Roman" w:cs="Times New Roman"/>
                                  <w:i/>
                                  <w:szCs w:val="21"/>
                                </w:rPr>
                              </w:pPr>
                              <w:r w:rsidRPr="00C413A9">
                                <w:rPr>
                                  <w:rFonts w:ascii="Times New Roman" w:eastAsia="宋体" w:hAnsi="Times New Roman" w:cs="宋体" w:hint="eastAsia"/>
                                  <w:b/>
                                  <w:i/>
                                  <w:szCs w:val="21"/>
                                </w:rPr>
                                <w:t>针对每种危险重复此过程</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132" name="文本框 132"/>
                        <wps:cNvSpPr txBox="1"/>
                        <wps:spPr>
                          <a:xfrm>
                            <a:off x="4892633" y="118753"/>
                            <a:ext cx="213756" cy="1472540"/>
                          </a:xfrm>
                          <a:prstGeom prst="rect">
                            <a:avLst/>
                          </a:prstGeom>
                          <a:solidFill>
                            <a:schemeClr val="lt1"/>
                          </a:solidFill>
                          <a:ln w="6350">
                            <a:noFill/>
                          </a:ln>
                        </wps:spPr>
                        <wps:txbx>
                          <w:txbxContent>
                            <w:p w14:paraId="232F829E" w14:textId="77777777" w:rsidR="00777C97" w:rsidRPr="00C413A9" w:rsidRDefault="00777C97" w:rsidP="00BF2135">
                              <w:pPr>
                                <w:snapToGrid w:val="0"/>
                                <w:jc w:val="center"/>
                                <w:rPr>
                                  <w:rFonts w:ascii="Times New Roman" w:hAnsi="Times New Roman" w:cs="Times New Roman"/>
                                  <w:i/>
                                  <w:szCs w:val="21"/>
                                </w:rPr>
                              </w:pPr>
                              <w:r w:rsidRPr="00C413A9">
                                <w:rPr>
                                  <w:rFonts w:ascii="Times New Roman" w:eastAsia="宋体" w:hAnsi="Times New Roman" w:cs="宋体" w:hint="eastAsia"/>
                                  <w:b/>
                                  <w:i/>
                                  <w:szCs w:val="21"/>
                                </w:rPr>
                                <w:t>危险分析</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133" name="文本框 133"/>
                        <wps:cNvSpPr txBox="1"/>
                        <wps:spPr>
                          <a:xfrm>
                            <a:off x="4892633" y="2755075"/>
                            <a:ext cx="213756" cy="1472540"/>
                          </a:xfrm>
                          <a:prstGeom prst="rect">
                            <a:avLst/>
                          </a:prstGeom>
                          <a:solidFill>
                            <a:schemeClr val="lt1"/>
                          </a:solidFill>
                          <a:ln w="6350">
                            <a:noFill/>
                          </a:ln>
                        </wps:spPr>
                        <wps:txbx>
                          <w:txbxContent>
                            <w:p w14:paraId="12B22999" w14:textId="77777777" w:rsidR="00777C97" w:rsidRPr="00C413A9" w:rsidRDefault="00777C97" w:rsidP="00BF2135">
                              <w:pPr>
                                <w:snapToGrid w:val="0"/>
                                <w:jc w:val="center"/>
                                <w:rPr>
                                  <w:rFonts w:ascii="Times New Roman" w:hAnsi="Times New Roman" w:cs="Times New Roman"/>
                                  <w:i/>
                                  <w:szCs w:val="21"/>
                                </w:rPr>
                              </w:pPr>
                              <w:r w:rsidRPr="00C413A9">
                                <w:rPr>
                                  <w:rFonts w:ascii="Times New Roman" w:eastAsia="宋体" w:hAnsi="Times New Roman" w:cs="宋体" w:hint="eastAsia"/>
                                  <w:b/>
                                  <w:i/>
                                  <w:szCs w:val="21"/>
                                </w:rPr>
                                <w:t>危险缓解措施</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134" name="文本框 134"/>
                        <wps:cNvSpPr txBox="1"/>
                        <wps:spPr>
                          <a:xfrm>
                            <a:off x="736270" y="1698171"/>
                            <a:ext cx="213756" cy="1698171"/>
                          </a:xfrm>
                          <a:prstGeom prst="rect">
                            <a:avLst/>
                          </a:prstGeom>
                          <a:solidFill>
                            <a:schemeClr val="lt1"/>
                          </a:solidFill>
                          <a:ln w="6350">
                            <a:noFill/>
                          </a:ln>
                        </wps:spPr>
                        <wps:txbx>
                          <w:txbxContent>
                            <w:p w14:paraId="0D7845D9" w14:textId="77777777" w:rsidR="00777C97" w:rsidRPr="00C413A9" w:rsidRDefault="00777C97" w:rsidP="00BF2135">
                              <w:pPr>
                                <w:snapToGrid w:val="0"/>
                                <w:jc w:val="center"/>
                                <w:rPr>
                                  <w:rFonts w:ascii="Times New Roman" w:hAnsi="Times New Roman" w:cs="Times New Roman"/>
                                  <w:i/>
                                  <w:szCs w:val="21"/>
                                </w:rPr>
                              </w:pPr>
                              <w:r w:rsidRPr="00C413A9">
                                <w:rPr>
                                  <w:rFonts w:ascii="Times New Roman" w:eastAsia="宋体" w:hAnsi="Times New Roman" w:cs="宋体" w:hint="eastAsia"/>
                                  <w:b/>
                                  <w:i/>
                                  <w:szCs w:val="21"/>
                                </w:rPr>
                                <w:t>针对每项原因重复此过程</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135" name="文本框 135"/>
                        <wps:cNvSpPr txBox="1"/>
                        <wps:spPr>
                          <a:xfrm>
                            <a:off x="1828800" y="6828311"/>
                            <a:ext cx="2286000" cy="336430"/>
                          </a:xfrm>
                          <a:prstGeom prst="rect">
                            <a:avLst/>
                          </a:prstGeom>
                          <a:solidFill>
                            <a:schemeClr val="lt1"/>
                          </a:solidFill>
                          <a:ln w="6350">
                            <a:noFill/>
                          </a:ln>
                        </wps:spPr>
                        <wps:txbx>
                          <w:txbxContent>
                            <w:p w14:paraId="0D82475A"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危险缓解措施完成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6" name="文本框 136"/>
                        <wps:cNvSpPr txBox="1"/>
                        <wps:spPr>
                          <a:xfrm>
                            <a:off x="2826327" y="6412675"/>
                            <a:ext cx="267419" cy="146649"/>
                          </a:xfrm>
                          <a:prstGeom prst="rect">
                            <a:avLst/>
                          </a:prstGeom>
                          <a:solidFill>
                            <a:schemeClr val="lt1"/>
                          </a:solidFill>
                          <a:ln w="6350">
                            <a:noFill/>
                          </a:ln>
                        </wps:spPr>
                        <wps:txbx>
                          <w:txbxContent>
                            <w:p w14:paraId="1BC17DC2"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7" name="文本框 137"/>
                        <wps:cNvSpPr txBox="1"/>
                        <wps:spPr>
                          <a:xfrm>
                            <a:off x="3420093" y="5997039"/>
                            <a:ext cx="319177" cy="155276"/>
                          </a:xfrm>
                          <a:prstGeom prst="rect">
                            <a:avLst/>
                          </a:prstGeom>
                          <a:solidFill>
                            <a:schemeClr val="lt1"/>
                          </a:solidFill>
                          <a:ln w="6350">
                            <a:noFill/>
                          </a:ln>
                        </wps:spPr>
                        <wps:txbx>
                          <w:txbxContent>
                            <w:p w14:paraId="1784ADA3" w14:textId="77777777" w:rsidR="00777C97" w:rsidRPr="00C413A9" w:rsidRDefault="00777C97" w:rsidP="00BF2135">
                              <w:pPr>
                                <w:snapToGrid w:val="0"/>
                                <w:jc w:val="center"/>
                                <w:rPr>
                                  <w:rFonts w:ascii="Times New Roman" w:hAnsi="Times New Roman" w:cs="Times New Roman"/>
                                  <w:b/>
                                  <w:szCs w:val="21"/>
                                </w:rPr>
                              </w:pPr>
                              <w:proofErr w:type="gramStart"/>
                              <w:r w:rsidRPr="00C413A9">
                                <w:rPr>
                                  <w:rFonts w:ascii="Times New Roman" w:eastAsia="宋体" w:hAnsi="Times New Roman" w:cs="宋体" w:hint="eastAsia"/>
                                  <w:b/>
                                  <w:szCs w:val="21"/>
                                </w:rPr>
                                <w:t>否</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id="组合 138" o:spid="_x0000_s1047" style="width:442.25pt;height:567.65pt;mso-position-horizontal-relative:char;mso-position-vertical-relative:line" coordsize="56165,72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">
                <v:shape id="图片 119" o:spid="_x0000_s1048" type="#_x0000_t75" style="position:absolute;width:56165;height:720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99qTGAAAA3AAAAA8AAABkcnMvZG93bnJldi54bWxEj0FrAjEQhe+C/yFMwYvUrFqK3RpFSgse&#10;POiuLfQ2bMbN0s1kSVJd/70RCr3N8N775s1y3dtWnMmHxrGC6SQDQVw53XCt4Fh+PC5AhIissXVM&#10;Cq4UYL0aDpaYa3fhA52LWIsE4ZCjAhNjl0sZKkMWw8R1xEk7OW8xptXXUnu8JLht5SzLnqXFhtMF&#10;gx29Gap+il+r4PT9Nf4s3hPL9/PyqWkP8/3OKDV66DevICL18d/8l97qVH/6Avdn0gRy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X32pMYAAADcAAAADwAAAAAAAAAAAAAA&#10;AACfAgAAZHJzL2Rvd25yZXYueG1sUEsFBgAAAAAEAAQA9wAAAJIDAAAAAA==&#10;">
                  <v:imagedata r:id="rId19" o:title=""/>
                  <v:path arrowok="t"/>
                </v:shape>
                <v:shape id="文本框 120" o:spid="_x0000_s1049" type="#_x0000_t202" style="position:absolute;left:15556;top:1900;width:25651;height: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kyMcA&#10;AADcAAAADwAAAGRycy9kb3ducmV2LnhtbESPQWsCQQyF7wX/wxChl1JnK0Vl6yi2UGhBEbV4Djvp&#10;zupOZrsz1dVfbw6F3hLey3tfpvPO1+pEbawCG3gaZKCIi2ArLg187d4fJ6BiQrZYByYDF4own/Xu&#10;ppjbcOYNnbapVBLCMUcDLqUm1zoWjjzGQWiIRfsOrccka1tq2+JZwn2th1k20h4rlgaHDb05Ko7b&#10;X29gcnlePexH4/2hXn++umv5w8sjGnPf7xYvoBJ16d/8d/1hBX8o+PKMTK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hZMjHAAAA3AAAAA8AAAAAAAAAAAAAAAAAmAIAAGRy&#10;cy9kb3ducmV2LnhtbFBLBQYAAAAABAAEAPUAAACMAwAAAAA=&#10;" fillcolor="white [3201]" stroked="f" strokeweight=".5pt">
                  <v:textbox inset="0,0,0,0">
                    <w:txbxContent>
                      <w:p w14:paraId="64204F8F" w14:textId="55319889"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识别所有潜在危险</w:t>
                        </w:r>
                        <w:r w:rsidRPr="007B6AF3">
                          <w:rPr>
                            <w:rFonts w:ascii="Times New Roman" w:eastAsia="宋体" w:hAnsi="Times New Roman" w:cs="宋体"/>
                            <w:b/>
                            <w:szCs w:val="21"/>
                          </w:rPr>
                          <w:t>1</w:t>
                        </w:r>
                        <w:r w:rsidR="001A1124">
                          <w:rPr>
                            <w:rFonts w:ascii="Times New Roman" w:eastAsia="宋体" w:hAnsi="Times New Roman" w:cs="宋体" w:hint="eastAsia"/>
                            <w:b/>
                            <w:szCs w:val="21"/>
                          </w:rPr>
                          <w:t>__</w:t>
                        </w:r>
                        <w:r w:rsidRPr="007B6AF3">
                          <w:rPr>
                            <w:rFonts w:ascii="Times New Roman" w:eastAsia="宋体" w:hAnsi="Times New Roman" w:cs="宋体"/>
                            <w:b/>
                            <w:szCs w:val="21"/>
                          </w:rPr>
                          <w:t>x</w:t>
                        </w:r>
                      </w:p>
                    </w:txbxContent>
                  </v:textbox>
                </v:shape>
                <v:shape id="文本框 121" o:spid="_x0000_s1050" type="#_x0000_t202" style="position:absolute;left:15200;top:38001;width:26601;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3BU8QA&#10;AADcAAAADwAAAGRycy9kb3ducmV2LnhtbERP32vCMBB+H/g/hBP2MmaqiJNqLDoYbKCMueHz0ZxN&#10;bXOpTabVv94Ig73dx/fz5llna3Gi1peOFQwHCQji3OmSCwU/32/PUxA+IGusHZOCC3nIFr2HOaba&#10;nfmLTttQiBjCPkUFJoQmldLnhiz6gWuII7d3rcUQYVtI3eI5httajpJkIi2WHBsMNvRqKK+2v1bB&#10;9DLePO0mL7tD/fmxMtfiyOsKlXrsd8sZiEBd+Bf/ud91nD8awv2Ze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twVPEAAAA3AAAAA8AAAAAAAAAAAAAAAAAmAIAAGRycy9k&#10;b3ducmV2LnhtbFBLBQYAAAAABAAEAPUAAACJAwAAAAA=&#10;" fillcolor="white [3201]" stroked="f" strokeweight=".5pt">
                  <v:textbox inset="0,0,0,0">
                    <w:txbxContent>
                      <w:p w14:paraId="7B65E92A"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评价缓解措施的结果</w:t>
                        </w:r>
                      </w:p>
                    </w:txbxContent>
                  </v:textbox>
                </v:shape>
                <v:shape id="文本框 122" o:spid="_x0000_s1051" type="#_x0000_t202" style="position:absolute;left:14487;top:29332;width:9382;height: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9fJMQA&#10;AADcAAAADwAAAGRycy9kb3ducmV2LnhtbERP32vCMBB+H+x/CDfwZcx0RVQ6o+hgoOAQu+Hz0ZxN&#10;tbl0TdTqX28Gg73dx/fzJrPO1uJMra8cK3jtJyCIC6crLhV8f328jEH4gKyxdkwKruRhNn18mGCm&#10;3YW3dM5DKWII+wwVmBCaTEpfGLLo+64hjtzetRZDhG0pdYuXGG5rmSbJUFqsODYYbOjdUHHMT1bB&#10;+Dr4fN4NR7tDvVktzK384fURleo9dfM3EIG68C/+cy91nJ+m8PtMvE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XyTEAAAA3AAAAA8AAAAAAAAAAAAAAAAAmAIAAGRycy9k&#10;b3ducmV2LnhtbFBLBQYAAAAABAAEAPUAAACJAwAAAAA=&#10;" fillcolor="white [3201]" stroked="f" strokeweight=".5pt">
                  <v:textbox inset="0,0,0,0">
                    <w:txbxContent>
                      <w:p w14:paraId="44D8B5C9" w14:textId="06E52EB5"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固有安全</w:t>
                        </w:r>
                        <w:r w:rsidR="00C81A03" w:rsidRPr="00C81A03">
                          <w:rPr>
                            <w:rFonts w:ascii="Times New Roman" w:eastAsia="宋体" w:hAnsi="Times New Roman" w:cs="宋体" w:hint="eastAsia"/>
                            <w:b/>
                            <w:szCs w:val="21"/>
                          </w:rPr>
                          <w:t>设计</w:t>
                        </w:r>
                      </w:p>
                      <w:p w14:paraId="48C2CBC4" w14:textId="6AB59782" w:rsidR="00777C97" w:rsidRPr="007B6AF3" w:rsidRDefault="00777C97" w:rsidP="00BF2135">
                        <w:pPr>
                          <w:snapToGrid w:val="0"/>
                          <w:jc w:val="center"/>
                          <w:rPr>
                            <w:rFonts w:ascii="Times New Roman" w:hAnsi="Times New Roman" w:cs="Times New Roman"/>
                            <w:szCs w:val="21"/>
                          </w:rPr>
                        </w:pPr>
                      </w:p>
                    </w:txbxContent>
                  </v:textbox>
                </v:shape>
                <v:shape id="文本框 123" o:spid="_x0000_s1052" type="#_x0000_t202" style="position:absolute;left:14606;top:26125;width:25651;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6v8QA&#10;AADcAAAADwAAAGRycy9kb3ducmV2LnhtbERP22oCMRB9L/gPYQRfSs1Wi5WtUWxBULCIF3weNtPN&#10;6may3URd/XojFPo2h3Od0aSxpThT7QvHCl67CQjizOmCcwW77exlCMIHZI2lY1JwJQ+TcetphKl2&#10;F17TeRNyEUPYp6jAhFClUvrMkEXfdRVx5H5cbTFEWOdS13iJ4baUvSQZSIsFxwaDFX0Zyo6bk1Uw&#10;vL59P+8H7/tDuVp8mlv+y8sjKtVpN9MPEIGa8C/+c891nN/rw+OZeIE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z+r/EAAAA3AAAAA8AAAAAAAAAAAAAAAAAmAIAAGRycy9k&#10;b3ducmV2LnhtbFBLBQYAAAAABAAEAPUAAACJAwAAAAA=&#10;" fillcolor="white [3201]" stroked="f" strokeweight=".5pt">
                  <v:textbox inset="0,0,0,0">
                    <w:txbxContent>
                      <w:p w14:paraId="24D0C27B"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通过以下方式缓解危险：</w:t>
                        </w:r>
                      </w:p>
                    </w:txbxContent>
                  </v:textbox>
                </v:shape>
                <v:shape id="文本框 124" o:spid="_x0000_s1053" type="#_x0000_t202" style="position:absolute;left:14844;top:20900;width:25650;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iy8MA&#10;AADcAAAADwAAAGRycy9kb3ducmV2LnhtbERPTWsCMRC9C/6HMIKXotmKqKxGsYLQQkupiudhM25W&#10;N5N1k+rqrzeFgrd5vM+ZLRpbigvVvnCs4LWfgCDOnC44V7DbrnsTED4gaywdk4IbeVjM260Zptpd&#10;+Ycum5CLGMI+RQUmhCqV0meGLPq+q4gjd3C1xRBhnUtd4zWG21IOkmQkLRYcGwxWtDKUnTa/VsHk&#10;Nvx62Y/G+2P5/fFm7vmZP0+oVLfTLKcgAjXhKf53v+s4fzCEv2fi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piy8MAAADcAAAADwAAAAAAAAAAAAAAAACYAgAAZHJzL2Rv&#10;d25yZXYueG1sUEsFBgAAAAAEAAQA9QAAAIgDAAAAAA==&#10;" fillcolor="white [3201]" stroked="f" strokeweight=".5pt">
                  <v:textbox inset="0,0,0,0">
                    <w:txbxContent>
                      <w:p w14:paraId="59BEA07F"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通过以下方式缓解危险</w:t>
                        </w:r>
                        <w:r w:rsidRPr="007B6AF3">
                          <w:rPr>
                            <w:rFonts w:ascii="Times New Roman" w:eastAsia="宋体" w:hAnsi="Times New Roman" w:cs="宋体"/>
                            <w:b/>
                            <w:szCs w:val="21"/>
                          </w:rPr>
                          <w:t>n</w:t>
                        </w:r>
                        <w:r w:rsidRPr="007B6AF3">
                          <w:rPr>
                            <w:rFonts w:ascii="Times New Roman" w:eastAsia="宋体" w:hAnsi="Times New Roman" w:cs="宋体"/>
                            <w:b/>
                            <w:szCs w:val="21"/>
                          </w:rPr>
                          <w:t>的原因</w:t>
                        </w:r>
                      </w:p>
                    </w:txbxContent>
                  </v:textbox>
                </v:shape>
                <v:shape id="文本框 125" o:spid="_x0000_s1054" type="#_x0000_t202" style="position:absolute;left:15081;top:13300;width:25413;height:3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HUMQA&#10;AADcAAAADwAAAGRycy9kb3ducmV2LnhtbERP22oCMRB9L/gPYQRfSs1WrJWtUWxBULCIF3weNtPN&#10;6may3URd/XojFPo2h3Od0aSxpThT7QvHCl67CQjizOmCcwW77exlCMIHZI2lY1JwJQ+TcetphKl2&#10;F17TeRNyEUPYp6jAhFClUvrMkEXfdRVx5H5cbTFEWOdS13iJ4baUvSQZSIsFxwaDFX0Zyo6bk1Uw&#10;vPa/n/eD9/2hXC0+zS3/5eURleq0m+kHiEBN+Bf/uec6zu+9weOZeIE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Wx1DEAAAA3AAAAA8AAAAAAAAAAAAAAAAAmAIAAGRycy9k&#10;b3ducmV2LnhtbFBLBQYAAAAABAAEAPUAAACJAwAAAAA=&#10;" fillcolor="white [3201]" stroked="f" strokeweight=".5pt">
                  <v:textbox inset="0,0,0,0">
                    <w:txbxContent>
                      <w:p w14:paraId="458B1363" w14:textId="53824AF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识别危险</w:t>
                        </w:r>
                        <w:r w:rsidRPr="007B6AF3">
                          <w:rPr>
                            <w:rFonts w:ascii="Times New Roman" w:eastAsia="宋体" w:hAnsi="Times New Roman" w:cs="宋体"/>
                            <w:b/>
                            <w:szCs w:val="21"/>
                          </w:rPr>
                          <w:t>n</w:t>
                        </w:r>
                        <w:r w:rsidRPr="007B6AF3">
                          <w:rPr>
                            <w:rFonts w:ascii="Times New Roman" w:eastAsia="宋体" w:hAnsi="Times New Roman" w:cs="宋体"/>
                            <w:b/>
                            <w:szCs w:val="21"/>
                          </w:rPr>
                          <w:t>的所有原因</w:t>
                        </w:r>
                        <w:r w:rsidRPr="007B6AF3">
                          <w:rPr>
                            <w:rFonts w:ascii="Times New Roman" w:eastAsia="宋体" w:hAnsi="Times New Roman" w:cs="宋体"/>
                            <w:b/>
                            <w:szCs w:val="21"/>
                          </w:rPr>
                          <w:t>1</w:t>
                        </w:r>
                        <w:r w:rsidR="001A1124">
                          <w:rPr>
                            <w:rFonts w:ascii="Times New Roman" w:eastAsia="宋体" w:hAnsi="Times New Roman" w:cs="宋体" w:hint="eastAsia"/>
                            <w:b/>
                            <w:szCs w:val="21"/>
                          </w:rPr>
                          <w:t>__</w:t>
                        </w:r>
                        <w:r w:rsidRPr="007B6AF3">
                          <w:rPr>
                            <w:rFonts w:ascii="Times New Roman" w:eastAsia="宋体" w:hAnsi="Times New Roman" w:cs="宋体"/>
                            <w:b/>
                            <w:szCs w:val="21"/>
                          </w:rPr>
                          <w:t>x</w:t>
                        </w:r>
                      </w:p>
                      <w:p w14:paraId="037394DC"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（包括</w:t>
                        </w:r>
                        <w:r w:rsidRPr="007B6AF3">
                          <w:rPr>
                            <w:rFonts w:ascii="Times New Roman" w:eastAsia="宋体" w:hAnsi="Times New Roman" w:cs="宋体"/>
                            <w:b/>
                            <w:szCs w:val="21"/>
                          </w:rPr>
                          <w:t>OTS</w:t>
                        </w:r>
                        <w:r w:rsidRPr="007B6AF3">
                          <w:rPr>
                            <w:rFonts w:ascii="Times New Roman" w:eastAsia="宋体" w:hAnsi="Times New Roman" w:cs="宋体"/>
                            <w:b/>
                            <w:szCs w:val="21"/>
                          </w:rPr>
                          <w:t>软件）</w:t>
                        </w:r>
                      </w:p>
                    </w:txbxContent>
                  </v:textbox>
                </v:shape>
                <v:shape id="文本框 126" o:spid="_x0000_s1055" type="#_x0000_t202" style="position:absolute;left:15794;top:7837;width:25650;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ZJ8QA&#10;AADcAAAADwAAAGRycy9kb3ducmV2LnhtbERP22oCMRB9L/QfwhT6UjRbkVVWo2ihoKCIF3weNuNm&#10;dTPZblJd+/WNUOjbHM51xtPWVuJKjS8dK3jvJiCIc6dLLhQc9p+dIQgfkDVWjknBnTxMJ89PY8y0&#10;u/GWrrtQiBjCPkMFJoQ6k9Lnhiz6rquJI3dyjcUQYVNI3eAthttK9pIklRZLjg0Ga/owlF9231bB&#10;8N5fvx3TwfFcbZZz81N88eqCSr2+tLMRiEBt+Bf/uRc6zu+l8HgmXi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EWSfEAAAA3AAAAA8AAAAAAAAAAAAAAAAAmAIAAGRycy9k&#10;b3ducmV2LnhtbFBLBQYAAAAABAAEAPUAAACJAwAAAAA=&#10;" fillcolor="white [3201]" stroked="f" strokeweight=".5pt">
                  <v:textbox inset="0,0,0,0">
                    <w:txbxContent>
                      <w:p w14:paraId="3A2F15AC"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估计危险</w:t>
                        </w:r>
                        <w:r w:rsidRPr="007B6AF3">
                          <w:rPr>
                            <w:rFonts w:ascii="Times New Roman" w:eastAsia="宋体" w:hAnsi="Times New Roman" w:cs="宋体"/>
                            <w:b/>
                            <w:szCs w:val="21"/>
                          </w:rPr>
                          <w:t>n</w:t>
                        </w:r>
                        <w:r w:rsidRPr="007B6AF3">
                          <w:rPr>
                            <w:rFonts w:ascii="Times New Roman" w:eastAsia="宋体" w:hAnsi="Times New Roman" w:cs="宋体"/>
                            <w:b/>
                            <w:szCs w:val="21"/>
                          </w:rPr>
                          <w:t>的严重度</w:t>
                        </w:r>
                      </w:p>
                    </w:txbxContent>
                  </v:textbox>
                </v:shape>
                <v:shape id="文本框 127" o:spid="_x0000_s1056" type="#_x0000_t202" style="position:absolute;left:14606;top:50826;width:28857;height:5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j8vMMA&#10;AADcAAAADwAAAGRycy9kb3ducmV2LnhtbERP22oCMRB9F/oPYQp9Ec0qorIapRYKFSziBZ+HzbjZ&#10;uplsN6mufr0RCr7N4VxnOm9sKc5U+8Kxgl43AUGcOV1wrmC/++yMQfiArLF0TAqu5GE+e2lNMdXu&#10;whs6b0MuYgj7FBWYEKpUSp8Zsui7riKO3NHVFkOEdS51jZcYbkvZT5KhtFhwbDBY0Yeh7LT9swrG&#10;18F3+zAcHX7K9XJhbvkvr06o1Ntr8z4BEagJT/G/+0vH+f0RPJ6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j8vMMAAADcAAAADwAAAAAAAAAAAAAAAACYAgAAZHJzL2Rv&#10;d25yZXYueG1sUEsFBgAAAAAEAAQA9QAAAIgDAAAAAA==&#10;" fillcolor="white [3201]" stroked="f" strokeweight=".5pt">
                  <v:textbox inset="0,0,0,0">
                    <w:txbxContent>
                      <w:p w14:paraId="50655E4E"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危险发生的严重度或可能性是否已降低至可接受水平？</w:t>
                        </w:r>
                      </w:p>
                    </w:txbxContent>
                  </v:textbox>
                </v:shape>
                <v:shape id="文本框 128" o:spid="_x0000_s1057" type="#_x0000_t202" style="position:absolute;left:14844;top:43701;width:26007;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ozscA&#10;AADcAAAADwAAAGRycy9kb3ducmV2LnhtbESPQWsCQQyF7wX/wxChl1JnK0Vl6yi2UGhBEbV4Djvp&#10;zupOZrsz1dVfbw6F3hLey3tfpvPO1+pEbawCG3gaZKCIi2ArLg187d4fJ6BiQrZYByYDF4own/Xu&#10;ppjbcOYNnbapVBLCMUcDLqUm1zoWjjzGQWiIRfsOrccka1tq2+JZwn2th1k20h4rlgaHDb05Ko7b&#10;X29gcnlePexH4/2hXn++umv5w8sjGnPf7xYvoBJ16d/8d/1hBX8otPKMTK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XaM7HAAAA3AAAAA8AAAAAAAAAAAAAAAAAmAIAAGRy&#10;cy9kb3ducmV2LnhtbFBLBQYAAAAABAAEAPUAAACMAwAAAAA=&#10;" fillcolor="white [3201]" stroked="f" strokeweight=".5pt">
                  <v:textbox inset="0,0,0,0">
                    <w:txbxContent>
                      <w:p w14:paraId="32AC9B09"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确定是否引入了新危险</w:t>
                        </w:r>
                      </w:p>
                    </w:txbxContent>
                  </v:textbox>
                </v:shape>
                <v:shape id="文本框 129" o:spid="_x0000_s1058" type="#_x0000_t202" style="position:absolute;left:35269;top:29332;width:9382;height: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NVcQA&#10;AADcAAAADwAAAGRycy9kb3ducmV2LnhtbERP32vCMBB+H/g/hBP2MjRVhtNqFDcYOHAMq/h8NLem&#10;s7l0TabVv94Iwt7u4/t5s0VrK3GkxpeOFQz6CQji3OmSCwW77XtvDMIHZI2VY1JwJg+Leedhhql2&#10;J97QMQuFiCHsU1RgQqhTKX1uyKLvu5o4ct+usRgibAqpGzzFcFvJYZKMpMWSY4PBmt4M5YfszyoY&#10;n58/n/ajl/1P9fXxai7FL68PqNRjt11OQQRqw7/47l7pOH84gdsz8QI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zVXEAAAA3AAAAA8AAAAAAAAAAAAAAAAAmAIAAGRycy9k&#10;b3ducmV2LnhtbFBLBQYAAAAABAAEAPUAAACJAwAAAAA=&#10;" fillcolor="white [3201]" stroked="f" strokeweight=".5pt">
                  <v:textbox inset="0,0,0,0">
                    <w:txbxContent>
                      <w:p w14:paraId="63876E78"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用户信息和培训</w:t>
                        </w:r>
                      </w:p>
                    </w:txbxContent>
                  </v:textbox>
                </v:shape>
                <v:shape id="文本框 130" o:spid="_x0000_s1059" type="#_x0000_t202" style="position:absolute;left:24938;top:29332;width:9381;height: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yFccA&#10;AADcAAAADwAAAGRycy9kb3ducmV2LnhtbESPQWsCQQyF74X+hyGCl1JntcXK1lGqUKhgKbXFc9hJ&#10;d1Z3MuvOVFd/vTkUekt4L+99mc47X6sjtbEKbGA4yEARF8FWXBr4/nq9n4CKCdliHZgMnCnCfHZ7&#10;M8XchhN/0nGTSiUhHHM04FJqcq1j4chjHISGWLSf0HpMsralti2eJNzXepRlY+2xYmlw2NDSUbHf&#10;/HoDk/Pj+912/LTd1R+rhbuUB17v0Zh+r3t5BpWoS//mv+s3K/gPgi/PyAR6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48hXHAAAA3AAAAA8AAAAAAAAAAAAAAAAAmAIAAGRy&#10;cy9kb3ducmV2LnhtbFBLBQYAAAAABAAEAPUAAACMAwAAAAA=&#10;" fillcolor="white [3201]" stroked="f" strokeweight=".5pt">
                  <v:textbox inset="0,0,0,0">
                    <w:txbxContent>
                      <w:p w14:paraId="3EA7D9E8"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保护措施</w:t>
                        </w:r>
                      </w:p>
                    </w:txbxContent>
                  </v:textbox>
                </v:shape>
                <v:shape id="文本框 131" o:spid="_x0000_s1060" type="#_x0000_t202" style="position:absolute;left:2731;top:18128;width:2137;height:16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IncIA&#10;AADcAAAADwAAAGRycy9kb3ducmV2LnhtbERPzWrCQBC+C32HZQpeSrPR0qIxq7S1hl6T+gBDdkxi&#10;srMhuzXx7d1Cwdt8fL+T7ibTiQsNrrGsYBHFIIhLqxuuFBx/Ds8rEM4ja+wsk4IrOdhtH2YpJtqO&#10;nNOl8JUIIewSVFB73ydSurImgy6yPXHgTnYw6AMcKqkHHEO46eQyjt+kwYZDQ409fdZUtsWvUfCU&#10;f7T+nNm25Gq9lvvXeJVNX0rNH6f3DQhPk7+L/93fOsx/WcDfM+EC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4idwgAAANwAAAAPAAAAAAAAAAAAAAAAAJgCAABkcnMvZG93&#10;bnJldi54bWxQSwUGAAAAAAQABAD1AAAAhwMAAAAA&#10;" fillcolor="white [3201]" stroked="f" strokeweight=".5pt">
                  <v:textbox style="layout-flow:vertical;mso-layout-flow-alt:bottom-to-top" inset="0,0,0,0">
                    <w:txbxContent>
                      <w:p w14:paraId="11AAB41C" w14:textId="77777777" w:rsidR="00777C97" w:rsidRPr="00C413A9" w:rsidRDefault="00777C97" w:rsidP="00BF2135">
                        <w:pPr>
                          <w:snapToGrid w:val="0"/>
                          <w:jc w:val="center"/>
                          <w:rPr>
                            <w:rFonts w:ascii="Times New Roman" w:hAnsi="Times New Roman" w:cs="Times New Roman"/>
                            <w:i/>
                            <w:szCs w:val="21"/>
                          </w:rPr>
                        </w:pPr>
                        <w:r w:rsidRPr="00C413A9">
                          <w:rPr>
                            <w:rFonts w:ascii="Times New Roman" w:eastAsia="宋体" w:hAnsi="Times New Roman" w:cs="宋体" w:hint="eastAsia"/>
                            <w:b/>
                            <w:i/>
                            <w:szCs w:val="21"/>
                          </w:rPr>
                          <w:t>针对每种危险重复此过程</w:t>
                        </w:r>
                      </w:p>
                    </w:txbxContent>
                  </v:textbox>
                </v:shape>
                <v:shape id="文本框 132" o:spid="_x0000_s1061" type="#_x0000_t202" style="position:absolute;left:48926;top:1187;width:2137;height:1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W6sIA&#10;AADcAAAADwAAAGRycy9kb3ducmV2LnhtbERPzWrCQBC+C32HZQpeSrOppUVjVqnahl6T+gBDdkxi&#10;srMhu5r49t1Cwdt8fL+TbifTiSsNrrGs4CWKQRCXVjdcKTj+fD0vQTiPrLGzTApu5GC7eZilmGg7&#10;ck7XwlcihLBLUEHtfZ9I6cqaDLrI9sSBO9nBoA9wqKQecAzhppOLOH6XBhsODTX2tK+pbIuLUfCU&#10;71p/zmxbcrVaycNbvMymT6Xmj9PHGoSnyd/F/+5vHea/LuDvmXC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RbqwgAAANwAAAAPAAAAAAAAAAAAAAAAAJgCAABkcnMvZG93&#10;bnJldi54bWxQSwUGAAAAAAQABAD1AAAAhwMAAAAA&#10;" fillcolor="white [3201]" stroked="f" strokeweight=".5pt">
                  <v:textbox style="layout-flow:vertical;mso-layout-flow-alt:bottom-to-top" inset="0,0,0,0">
                    <w:txbxContent>
                      <w:p w14:paraId="232F829E" w14:textId="77777777" w:rsidR="00777C97" w:rsidRPr="00C413A9" w:rsidRDefault="00777C97" w:rsidP="00BF2135">
                        <w:pPr>
                          <w:snapToGrid w:val="0"/>
                          <w:jc w:val="center"/>
                          <w:rPr>
                            <w:rFonts w:ascii="Times New Roman" w:hAnsi="Times New Roman" w:cs="Times New Roman"/>
                            <w:i/>
                            <w:szCs w:val="21"/>
                          </w:rPr>
                        </w:pPr>
                        <w:r w:rsidRPr="00C413A9">
                          <w:rPr>
                            <w:rFonts w:ascii="Times New Roman" w:eastAsia="宋体" w:hAnsi="Times New Roman" w:cs="宋体" w:hint="eastAsia"/>
                            <w:b/>
                            <w:i/>
                            <w:szCs w:val="21"/>
                          </w:rPr>
                          <w:t>危险分析</w:t>
                        </w:r>
                      </w:p>
                    </w:txbxContent>
                  </v:textbox>
                </v:shape>
                <v:shape id="文本框 133" o:spid="_x0000_s1062" type="#_x0000_t202" style="position:absolute;left:48926;top:27550;width:2137;height:14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cb8A&#10;AADcAAAADwAAAGRycy9kb3ducmV2LnhtbERPy6rCMBDdC/5DGOFuRFMVRatRvF4Vtz4+YGjGtraZ&#10;lCZX698bQXA3h/OcxaoxpbhT7XLLCgb9CARxYnXOqYLLedebgnAeWWNpmRQ8ycFq2W4tMNb2wUe6&#10;n3wqQgi7GBVk3lexlC7JyKDr24o4cFdbG/QB1qnUNT5CuCnlMIom0mDOoSHDijYZJcXp3yjoHn8L&#10;f9vbIuF0NpN/42i6b7ZK/XSa9RyEp8Z/xR/3QYf5oxG8nwkX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nbNxvwAAANwAAAAPAAAAAAAAAAAAAAAAAJgCAABkcnMvZG93bnJl&#10;di54bWxQSwUGAAAAAAQABAD1AAAAhAMAAAAA&#10;" fillcolor="white [3201]" stroked="f" strokeweight=".5pt">
                  <v:textbox style="layout-flow:vertical;mso-layout-flow-alt:bottom-to-top" inset="0,0,0,0">
                    <w:txbxContent>
                      <w:p w14:paraId="12B22999" w14:textId="77777777" w:rsidR="00777C97" w:rsidRPr="00C413A9" w:rsidRDefault="00777C97" w:rsidP="00BF2135">
                        <w:pPr>
                          <w:snapToGrid w:val="0"/>
                          <w:jc w:val="center"/>
                          <w:rPr>
                            <w:rFonts w:ascii="Times New Roman" w:hAnsi="Times New Roman" w:cs="Times New Roman"/>
                            <w:i/>
                            <w:szCs w:val="21"/>
                          </w:rPr>
                        </w:pPr>
                        <w:r w:rsidRPr="00C413A9">
                          <w:rPr>
                            <w:rFonts w:ascii="Times New Roman" w:eastAsia="宋体" w:hAnsi="Times New Roman" w:cs="宋体" w:hint="eastAsia"/>
                            <w:b/>
                            <w:i/>
                            <w:szCs w:val="21"/>
                          </w:rPr>
                          <w:t>危险缓解措施</w:t>
                        </w:r>
                      </w:p>
                    </w:txbxContent>
                  </v:textbox>
                </v:shape>
                <v:shape id="文本框 134" o:spid="_x0000_s1063" type="#_x0000_t202" style="position:absolute;left:7362;top:16981;width:2138;height:16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rBcIA&#10;AADcAAAADwAAAGRycy9kb3ducmV2LnhtbERPS27CMBDdI3EHa5C6QY1DCwhCHEQ/oG6T9gCjeJqE&#10;xOModiG9fY2E1N08ve+k+9F04kKDaywrWEQxCOLS6oYrBV+fx8cNCOeRNXaWScEvOdhn00mKibZX&#10;zulS+EqEEHYJKqi97xMpXVmTQRfZnjhw33Yw6AMcKqkHvIZw08mnOF5Lgw2Hhhp7eq2pbIsfo2Ce&#10;v7T+fLJtydV2K99W8eY0viv1MBsPOxCeRv8vvrs/dJj/vITbM+EC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CsFwgAAANwAAAAPAAAAAAAAAAAAAAAAAJgCAABkcnMvZG93&#10;bnJldi54bWxQSwUGAAAAAAQABAD1AAAAhwMAAAAA&#10;" fillcolor="white [3201]" stroked="f" strokeweight=".5pt">
                  <v:textbox style="layout-flow:vertical;mso-layout-flow-alt:bottom-to-top" inset="0,0,0,0">
                    <w:txbxContent>
                      <w:p w14:paraId="0D7845D9" w14:textId="77777777" w:rsidR="00777C97" w:rsidRPr="00C413A9" w:rsidRDefault="00777C97" w:rsidP="00BF2135">
                        <w:pPr>
                          <w:snapToGrid w:val="0"/>
                          <w:jc w:val="center"/>
                          <w:rPr>
                            <w:rFonts w:ascii="Times New Roman" w:hAnsi="Times New Roman" w:cs="Times New Roman"/>
                            <w:i/>
                            <w:szCs w:val="21"/>
                          </w:rPr>
                        </w:pPr>
                        <w:r w:rsidRPr="00C413A9">
                          <w:rPr>
                            <w:rFonts w:ascii="Times New Roman" w:eastAsia="宋体" w:hAnsi="Times New Roman" w:cs="宋体" w:hint="eastAsia"/>
                            <w:b/>
                            <w:i/>
                            <w:szCs w:val="21"/>
                          </w:rPr>
                          <w:t>针对每项原因重复此过程</w:t>
                        </w:r>
                      </w:p>
                    </w:txbxContent>
                  </v:textbox>
                </v:shape>
                <v:shape id="文本框 135" o:spid="_x0000_s1064" type="#_x0000_t202" style="position:absolute;left:18288;top:68283;width:22860;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9RjcQA&#10;AADcAAAADwAAAGRycy9kb3ducmV2LnhtbERPTWsCMRC9C/0PYQpepGbVVmVrFBUKLSilWjwPm+lm&#10;62aybqKu/fWmIHibx/ucyayxpThR7QvHCnrdBARx5nTBuYLv7dvTGIQPyBpLx6TgQh5m04fWBFPt&#10;zvxFp03IRQxhn6ICE0KVSukzQxZ911XEkftxtcUQYZ1LXeM5httS9pNkKC0WHBsMVrQ0lO03R6tg&#10;fHled3bD0e63/PxYmL/8wKs9KtV+bOavIAI14S6+ud91nD94gf9n4gV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PUY3EAAAA3AAAAA8AAAAAAAAAAAAAAAAAmAIAAGRycy9k&#10;b3ducmV2LnhtbFBLBQYAAAAABAAEAPUAAACJAwAAAAA=&#10;" fillcolor="white [3201]" stroked="f" strokeweight=".5pt">
                  <v:textbox inset="0,0,0,0">
                    <w:txbxContent>
                      <w:p w14:paraId="0D82475A"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危险缓解措施完成</w:t>
                        </w:r>
                      </w:p>
                    </w:txbxContent>
                  </v:textbox>
                </v:shape>
                <v:shape id="文本框 136" o:spid="_x0000_s1065" type="#_x0000_t202" style="position:absolute;left:28263;top:64126;width:2674;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P+sQA&#10;AADcAAAADwAAAGRycy9kb3ducmV2LnhtbERP32vCMBB+H+x/CDfwZWiqG51Uo6ggOJjIVHw+mlvT&#10;2VxqE7Xur18Gwt7u4/t542lrK3GhxpeOFfR7CQji3OmSCwX73bI7BOEDssbKMSm4kYfp5PFhjJl2&#10;V/6kyzYUIoawz1CBCaHOpPS5IYu+52riyH25xmKIsCmkbvAaw20lB0mSSoslxwaDNS0M5cft2SoY&#10;3l7Xz4f07fBdbd7n5qc48ccRleo8tbMRiEBt+Bff3Ssd57+k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z/rEAAAA3AAAAA8AAAAAAAAAAAAAAAAAmAIAAGRycy9k&#10;b3ducmV2LnhtbFBLBQYAAAAABAAEAPUAAACJAwAAAAA=&#10;" fillcolor="white [3201]" stroked="f" strokeweight=".5pt">
                  <v:textbox inset="0,0,0,0">
                    <w:txbxContent>
                      <w:p w14:paraId="1BC17DC2" w14:textId="77777777" w:rsidR="00777C97" w:rsidRPr="007B6AF3" w:rsidRDefault="00777C97" w:rsidP="00BF2135">
                        <w:pPr>
                          <w:snapToGrid w:val="0"/>
                          <w:jc w:val="center"/>
                          <w:rPr>
                            <w:rFonts w:ascii="Times New Roman" w:hAnsi="Times New Roman" w:cs="Times New Roman"/>
                            <w:szCs w:val="21"/>
                          </w:rPr>
                        </w:pPr>
                        <w:r w:rsidRPr="007B6AF3">
                          <w:rPr>
                            <w:rFonts w:ascii="Times New Roman" w:eastAsia="宋体" w:hAnsi="Times New Roman" w:cs="宋体"/>
                            <w:b/>
                            <w:szCs w:val="21"/>
                          </w:rPr>
                          <w:t>是</w:t>
                        </w:r>
                      </w:p>
                    </w:txbxContent>
                  </v:textbox>
                </v:shape>
                <v:shape id="文本框 137" o:spid="_x0000_s1066" type="#_x0000_t202" style="position:absolute;left:34200;top:59970;width:3192;height:1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qYcQA&#10;AADcAAAADwAAAGRycy9kb3ducmV2LnhtbERP22oCMRB9F/oPYQq+iGarRWU1SlsQFCrFCz4Pm3Gz&#10;dTPZbqKu/XpTEPo2h3Od6byxpbhQ7QvHCl56CQjizOmCcwX73aI7BuEDssbSMSm4kYf57Kk1xVS7&#10;K2/osg25iCHsU1RgQqhSKX1myKLvuYo4ckdXWwwR1rnUNV5juC1lP0mG0mLBscFgRR+GstP2bBWM&#10;b6/rzmE4OnyXX6t385v/8OcJlWo/N28TEIGa8C9+uJc6zh+M4O+ZeIG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RamHEAAAA3AAAAA8AAAAAAAAAAAAAAAAAmAIAAGRycy9k&#10;b3ducmV2LnhtbFBLBQYAAAAABAAEAPUAAACJAwAAAAA=&#10;" fillcolor="white [3201]" stroked="f" strokeweight=".5pt">
                  <v:textbox inset="0,0,0,0">
                    <w:txbxContent>
                      <w:p w14:paraId="1784ADA3" w14:textId="77777777" w:rsidR="00777C97" w:rsidRPr="00C413A9" w:rsidRDefault="00777C97" w:rsidP="00BF2135">
                        <w:pPr>
                          <w:snapToGrid w:val="0"/>
                          <w:jc w:val="center"/>
                          <w:rPr>
                            <w:rFonts w:ascii="Times New Roman" w:hAnsi="Times New Roman" w:cs="Times New Roman"/>
                            <w:b/>
                            <w:szCs w:val="21"/>
                          </w:rPr>
                        </w:pPr>
                        <w:proofErr w:type="gramStart"/>
                        <w:r w:rsidRPr="00C413A9">
                          <w:rPr>
                            <w:rFonts w:ascii="Times New Roman" w:eastAsia="宋体" w:hAnsi="Times New Roman" w:cs="宋体" w:hint="eastAsia"/>
                            <w:b/>
                            <w:szCs w:val="21"/>
                          </w:rPr>
                          <w:t>否</w:t>
                        </w:r>
                        <w:proofErr w:type="gramEnd"/>
                      </w:p>
                    </w:txbxContent>
                  </v:textbox>
                </v:shape>
                <w10:anchorlock/>
              </v:group>
            </w:pict>
          </mc:Fallback>
        </mc:AlternateContent>
      </w:r>
    </w:p>
    <w:p w14:paraId="397B3768" w14:textId="77777777" w:rsidR="008F1E2F" w:rsidRPr="007B6AF3" w:rsidRDefault="008F1E2F" w:rsidP="00BF2135">
      <w:pPr>
        <w:widowControl/>
        <w:overflowPunct w:val="0"/>
        <w:jc w:val="left"/>
        <w:rPr>
          <w:rFonts w:ascii="Times New Roman" w:hAnsi="Times New Roman" w:cs="Times New Roman"/>
          <w:b/>
          <w:sz w:val="24"/>
          <w:szCs w:val="24"/>
        </w:rPr>
      </w:pPr>
      <w:r w:rsidRPr="007B6AF3">
        <w:rPr>
          <w:rFonts w:ascii="Times New Roman" w:eastAsia="宋体" w:hAnsi="Times New Roman" w:cs="宋体"/>
          <w:b/>
          <w:sz w:val="24"/>
        </w:rPr>
        <w:br w:type="page"/>
      </w:r>
    </w:p>
    <w:p w14:paraId="47096334"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lastRenderedPageBreak/>
        <w:t>此类方法可能涉及硬件和</w:t>
      </w:r>
      <w:r w:rsidRPr="007B6AF3">
        <w:rPr>
          <w:rFonts w:ascii="Times New Roman" w:eastAsia="宋体" w:hAnsi="Times New Roman" w:cs="宋体"/>
          <w:sz w:val="24"/>
        </w:rPr>
        <w:t>/</w:t>
      </w:r>
      <w:r w:rsidRPr="007B6AF3">
        <w:rPr>
          <w:rFonts w:ascii="Times New Roman" w:eastAsia="宋体" w:hAnsi="Times New Roman" w:cs="宋体"/>
          <w:sz w:val="24"/>
        </w:rPr>
        <w:t>或软件。这三种缓解方法可同时使用，并非相互排斥。最理想的方法是</w:t>
      </w:r>
      <w:r w:rsidRPr="007B6AF3">
        <w:rPr>
          <w:rFonts w:ascii="Times New Roman" w:eastAsia="宋体" w:hAnsi="Times New Roman" w:cs="宋体"/>
          <w:sz w:val="24"/>
          <w:u w:val="single"/>
        </w:rPr>
        <w:t>内置设计</w:t>
      </w:r>
      <w:r w:rsidRPr="007B6AF3">
        <w:rPr>
          <w:rFonts w:ascii="Times New Roman" w:eastAsia="宋体" w:hAnsi="Times New Roman" w:cs="宋体"/>
          <w:sz w:val="24"/>
        </w:rPr>
        <w:t>有效控制，即消除危险操作或组件的需求。预防措施是被动（从用户角度来看）方法，因为它们不需要用户采取任何行动。有效性最差的方法是医疗器械用户的某些行动（或缺乏行动）。</w:t>
      </w:r>
    </w:p>
    <w:p w14:paraId="4E2F943C"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申请应包括以下信息，以记录</w:t>
      </w:r>
      <w:r w:rsidRPr="007B6AF3">
        <w:rPr>
          <w:rFonts w:ascii="Times New Roman" w:eastAsia="宋体" w:hAnsi="Times New Roman" w:cs="宋体"/>
          <w:sz w:val="24"/>
        </w:rPr>
        <w:t>OTS</w:t>
      </w:r>
      <w:r w:rsidRPr="007B6AF3">
        <w:rPr>
          <w:rFonts w:ascii="Times New Roman" w:eastAsia="宋体" w:hAnsi="Times New Roman" w:cs="宋体"/>
          <w:sz w:val="24"/>
        </w:rPr>
        <w:t>软件危险缓解措施：</w:t>
      </w:r>
    </w:p>
    <w:p w14:paraId="1256B38B" w14:textId="77777777" w:rsidR="003E5448" w:rsidRPr="007B6AF3" w:rsidRDefault="003E5448" w:rsidP="00BF2135">
      <w:pPr>
        <w:numPr>
          <w:ilvl w:val="0"/>
          <w:numId w:val="7"/>
        </w:numPr>
        <w:tabs>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与</w:t>
      </w:r>
      <w:r w:rsidRPr="007B6AF3">
        <w:rPr>
          <w:rFonts w:ascii="Times New Roman" w:eastAsia="宋体" w:hAnsi="Times New Roman" w:cs="宋体"/>
          <w:sz w:val="24"/>
        </w:rPr>
        <w:t>OTS</w:t>
      </w:r>
      <w:r w:rsidRPr="007B6AF3">
        <w:rPr>
          <w:rFonts w:ascii="Times New Roman" w:eastAsia="宋体" w:hAnsi="Times New Roman" w:cs="宋体"/>
          <w:sz w:val="24"/>
        </w:rPr>
        <w:t>软件相关的所有已识别医疗器械危险列表；</w:t>
      </w:r>
    </w:p>
    <w:p w14:paraId="233284A2" w14:textId="77777777" w:rsidR="003E5448" w:rsidRPr="007B6AF3" w:rsidRDefault="003E5448" w:rsidP="00BF2135">
      <w:pPr>
        <w:numPr>
          <w:ilvl w:val="0"/>
          <w:numId w:val="7"/>
        </w:numPr>
        <w:tabs>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为缓解每种危险而采取的措施；以及</w:t>
      </w:r>
    </w:p>
    <w:p w14:paraId="641709F9" w14:textId="77777777" w:rsidR="003E5448" w:rsidRPr="007B6AF3" w:rsidRDefault="003E5448" w:rsidP="00BF2135">
      <w:pPr>
        <w:numPr>
          <w:ilvl w:val="0"/>
          <w:numId w:val="7"/>
        </w:numPr>
        <w:tabs>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剩余风险。</w:t>
      </w:r>
    </w:p>
    <w:p w14:paraId="62E68E77"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注</w:t>
      </w:r>
      <w:r w:rsidRPr="007B6AF3">
        <w:rPr>
          <w:rFonts w:ascii="Times New Roman" w:eastAsia="宋体" w:hAnsi="Times New Roman" w:cs="宋体"/>
          <w:sz w:val="24"/>
        </w:rPr>
        <w:t>：风险管理的表格格式或表格汇总将有助于审评。此类结果通常会作为整个医疗器械危险分析和缓解计划的一部分。</w:t>
      </w:r>
    </w:p>
    <w:p w14:paraId="41F4527B"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围绕十项</w:t>
      </w:r>
      <w:r w:rsidRPr="007B6AF3">
        <w:rPr>
          <w:rFonts w:ascii="Times New Roman" w:eastAsia="宋体" w:hAnsi="Times New Roman" w:cs="宋体"/>
          <w:sz w:val="24"/>
        </w:rPr>
        <w:t>“</w:t>
      </w:r>
      <w:r w:rsidRPr="007B6AF3">
        <w:rPr>
          <w:rFonts w:ascii="Times New Roman" w:eastAsia="宋体" w:hAnsi="Times New Roman" w:cs="宋体"/>
          <w:sz w:val="24"/>
        </w:rPr>
        <w:t>应对措施</w:t>
      </w:r>
      <w:r w:rsidRPr="007B6AF3">
        <w:rPr>
          <w:rFonts w:ascii="Times New Roman" w:eastAsia="宋体" w:hAnsi="Times New Roman" w:cs="宋体"/>
          <w:sz w:val="24"/>
          <w:vertAlign w:val="superscript"/>
        </w:rPr>
        <w:t>9</w:t>
      </w:r>
      <w:r w:rsidRPr="007B6AF3">
        <w:rPr>
          <w:rFonts w:ascii="Times New Roman" w:eastAsia="宋体" w:hAnsi="Times New Roman" w:cs="宋体"/>
          <w:sz w:val="24"/>
        </w:rPr>
        <w:t>”</w:t>
      </w:r>
      <w:r w:rsidRPr="007B6AF3">
        <w:rPr>
          <w:rFonts w:ascii="Times New Roman" w:eastAsia="宋体" w:hAnsi="Times New Roman" w:cs="宋体"/>
          <w:sz w:val="24"/>
        </w:rPr>
        <w:t>制定了公共卫生中损伤预防综合方法的一个示例。表</w:t>
      </w:r>
      <w:r w:rsidRPr="007B6AF3">
        <w:rPr>
          <w:rFonts w:ascii="Times New Roman" w:eastAsia="宋体" w:hAnsi="Times New Roman" w:cs="宋体"/>
          <w:sz w:val="24"/>
        </w:rPr>
        <w:t>2</w:t>
      </w:r>
      <w:r w:rsidRPr="007B6AF3">
        <w:rPr>
          <w:rFonts w:ascii="Times New Roman" w:eastAsia="宋体" w:hAnsi="Times New Roman" w:cs="宋体"/>
          <w:sz w:val="24"/>
        </w:rPr>
        <w:t>（参见下页）说明了危险缓解措施的通用方法，在此种情况下，可防止可能造成损伤的能量向患者、操作人员或旁观者释放。</w:t>
      </w:r>
    </w:p>
    <w:p w14:paraId="550D1E10"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除了针对每种危险实施缓解措施，还将评估剩余风险和可能引入的任何新危险。</w:t>
      </w:r>
    </w:p>
    <w:p w14:paraId="73471C6F"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剩余风险的可接受程度（基于剩余风险发生的严重度或可能性），取决于医疗器械的预期用途和软件执行的功能。在诊断性检查中，损伤包括导致不必要的侵入性诊断检查（例如活检），或导致重要诊断或治疗手术延时或延迟。</w:t>
      </w:r>
    </w:p>
    <w:p w14:paraId="0A1AB940" w14:textId="735B0EC4" w:rsidR="003E5448" w:rsidRPr="007B6AF3" w:rsidRDefault="00C201E7" w:rsidP="00BF2135">
      <w:pPr>
        <w:overflowPunct w:val="0"/>
        <w:adjustRightInd w:val="0"/>
        <w:snapToGrid w:val="0"/>
        <w:spacing w:beforeLines="50" w:before="120" w:line="300" w:lineRule="auto"/>
        <w:rPr>
          <w:rFonts w:ascii="Times New Roman" w:eastAsia="宋体" w:hAnsi="Times New Roman" w:cs="宋体"/>
          <w:sz w:val="24"/>
        </w:rPr>
      </w:pPr>
      <w:r>
        <w:rPr>
          <w:rFonts w:ascii="Times New Roman" w:eastAsia="宋体" w:hAnsi="Times New Roman" w:cs="宋体"/>
          <w:sz w:val="24"/>
        </w:rPr>
        <w:t>申请人</w:t>
      </w:r>
      <w:r w:rsidR="003E5448" w:rsidRPr="007B6AF3">
        <w:rPr>
          <w:rFonts w:ascii="Times New Roman" w:eastAsia="宋体" w:hAnsi="Times New Roman" w:cs="宋体"/>
          <w:sz w:val="24"/>
        </w:rPr>
        <w:t>需描述和论证中等或重大风险等级的剩余风险（</w:t>
      </w:r>
      <w:proofErr w:type="gramStart"/>
      <w:r w:rsidR="003E5448" w:rsidRPr="007B6AF3">
        <w:rPr>
          <w:rFonts w:ascii="Times New Roman" w:eastAsia="宋体" w:hAnsi="Times New Roman" w:cs="宋体"/>
          <w:sz w:val="24"/>
        </w:rPr>
        <w:t>参见第</w:t>
      </w:r>
      <w:proofErr w:type="gramEnd"/>
      <w:r w:rsidR="003E5448" w:rsidRPr="007B6AF3">
        <w:rPr>
          <w:rFonts w:ascii="Times New Roman" w:eastAsia="宋体" w:hAnsi="Times New Roman" w:cs="宋体"/>
          <w:sz w:val="24"/>
        </w:rPr>
        <w:t>V.D</w:t>
      </w:r>
      <w:r w:rsidR="003E5448" w:rsidRPr="007B6AF3">
        <w:rPr>
          <w:rFonts w:ascii="Times New Roman" w:eastAsia="宋体" w:hAnsi="Times New Roman" w:cs="宋体"/>
          <w:sz w:val="24"/>
        </w:rPr>
        <w:t>节）。如果</w:t>
      </w:r>
      <w:r w:rsidR="003E5448" w:rsidRPr="007B6AF3">
        <w:rPr>
          <w:rFonts w:ascii="Times New Roman" w:eastAsia="宋体" w:hAnsi="Times New Roman" w:cs="宋体"/>
          <w:sz w:val="24"/>
        </w:rPr>
        <w:t>OTS</w:t>
      </w:r>
      <w:r w:rsidR="003E5448" w:rsidRPr="007B6AF3">
        <w:rPr>
          <w:rFonts w:ascii="Times New Roman" w:eastAsia="宋体" w:hAnsi="Times New Roman" w:cs="宋体"/>
          <w:sz w:val="24"/>
        </w:rPr>
        <w:t>软件失效、故障或误用可能会导致患者、操作人员或旁观者死亡或重伤，则该</w:t>
      </w:r>
      <w:r w:rsidR="003E5448" w:rsidRPr="007B6AF3">
        <w:rPr>
          <w:rFonts w:ascii="Times New Roman" w:eastAsia="宋体" w:hAnsi="Times New Roman" w:cs="宋体"/>
          <w:sz w:val="24"/>
        </w:rPr>
        <w:t>OTS</w:t>
      </w:r>
      <w:r w:rsidR="003E5448" w:rsidRPr="007B6AF3">
        <w:rPr>
          <w:rFonts w:ascii="Times New Roman" w:eastAsia="宋体" w:hAnsi="Times New Roman" w:cs="宋体"/>
          <w:sz w:val="24"/>
        </w:rPr>
        <w:t>软件为重大风险等级。如果</w:t>
      </w:r>
      <w:r w:rsidR="003E5448" w:rsidRPr="007B6AF3">
        <w:rPr>
          <w:rFonts w:ascii="Times New Roman" w:eastAsia="宋体" w:hAnsi="Times New Roman" w:cs="宋体"/>
          <w:sz w:val="24"/>
        </w:rPr>
        <w:t>OTS</w:t>
      </w:r>
      <w:r w:rsidR="003E5448" w:rsidRPr="007B6AF3">
        <w:rPr>
          <w:rFonts w:ascii="Times New Roman" w:eastAsia="宋体" w:hAnsi="Times New Roman" w:cs="宋体"/>
          <w:sz w:val="24"/>
        </w:rPr>
        <w:t>软件的剩余风险为重大风险等级，则申请</w:t>
      </w:r>
      <w:r>
        <w:rPr>
          <w:rFonts w:ascii="Times New Roman" w:eastAsia="宋体" w:hAnsi="Times New Roman" w:cs="宋体"/>
          <w:sz w:val="24"/>
        </w:rPr>
        <w:t>人</w:t>
      </w:r>
      <w:r w:rsidR="003E5448" w:rsidRPr="007B6AF3">
        <w:rPr>
          <w:rFonts w:ascii="Times New Roman" w:eastAsia="宋体" w:hAnsi="Times New Roman" w:cs="宋体"/>
          <w:sz w:val="24"/>
        </w:rPr>
        <w:t>需完成</w:t>
      </w:r>
      <w:r w:rsidR="003E5448" w:rsidRPr="007B6AF3">
        <w:rPr>
          <w:rFonts w:ascii="Times New Roman" w:eastAsia="宋体" w:hAnsi="Times New Roman" w:cs="宋体"/>
          <w:sz w:val="24"/>
        </w:rPr>
        <w:t>“</w:t>
      </w:r>
      <w:r w:rsidR="003E5448" w:rsidRPr="007B6AF3">
        <w:rPr>
          <w:rFonts w:ascii="Times New Roman" w:eastAsia="宋体" w:hAnsi="Times New Roman" w:cs="宋体"/>
          <w:sz w:val="24"/>
        </w:rPr>
        <w:t>特殊文档</w:t>
      </w:r>
      <w:r w:rsidR="003E5448" w:rsidRPr="007B6AF3">
        <w:rPr>
          <w:rFonts w:ascii="Times New Roman" w:eastAsia="宋体" w:hAnsi="Times New Roman" w:cs="宋体"/>
          <w:sz w:val="24"/>
        </w:rPr>
        <w:t>”</w:t>
      </w:r>
      <w:r w:rsidR="003E5448" w:rsidRPr="007B6AF3">
        <w:rPr>
          <w:rFonts w:ascii="Times New Roman" w:eastAsia="宋体" w:hAnsi="Times New Roman" w:cs="宋体"/>
          <w:sz w:val="24"/>
        </w:rPr>
        <w:t>（</w:t>
      </w:r>
      <w:proofErr w:type="gramStart"/>
      <w:r w:rsidR="003E5448" w:rsidRPr="007B6AF3">
        <w:rPr>
          <w:rFonts w:ascii="Times New Roman" w:eastAsia="宋体" w:hAnsi="Times New Roman" w:cs="宋体"/>
          <w:sz w:val="24"/>
        </w:rPr>
        <w:t>参见第</w:t>
      </w:r>
      <w:proofErr w:type="gramEnd"/>
      <w:r w:rsidR="003E5448" w:rsidRPr="007B6AF3">
        <w:rPr>
          <w:rFonts w:ascii="Times New Roman" w:eastAsia="宋体" w:hAnsi="Times New Roman" w:cs="宋体"/>
          <w:sz w:val="24"/>
        </w:rPr>
        <w:t>V.E</w:t>
      </w:r>
      <w:r w:rsidR="003E5448" w:rsidRPr="007B6AF3">
        <w:rPr>
          <w:rFonts w:ascii="Times New Roman" w:eastAsia="宋体" w:hAnsi="Times New Roman" w:cs="宋体"/>
          <w:sz w:val="24"/>
        </w:rPr>
        <w:t>节）。</w:t>
      </w:r>
    </w:p>
    <w:p w14:paraId="3E418785"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72F8C6CA"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4CEF2C8B"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0E8C9F66"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43CBC9CC" w14:textId="77777777" w:rsidR="00BF2135" w:rsidRPr="007B6AF3" w:rsidRDefault="00BF2135" w:rsidP="00BF2135">
      <w:pPr>
        <w:overflowPunct w:val="0"/>
        <w:adjustRightInd w:val="0"/>
        <w:snapToGrid w:val="0"/>
        <w:spacing w:beforeLines="50" w:before="120" w:line="300" w:lineRule="auto"/>
        <w:rPr>
          <w:rFonts w:ascii="Times New Roman" w:eastAsia="宋体" w:hAnsi="Times New Roman" w:cs="宋体"/>
          <w:sz w:val="24"/>
        </w:rPr>
      </w:pPr>
    </w:p>
    <w:p w14:paraId="7C09645B" w14:textId="77777777" w:rsidR="00BF2135" w:rsidRPr="007B6AF3" w:rsidRDefault="00BF2135" w:rsidP="00BF2135">
      <w:pPr>
        <w:overflowPunct w:val="0"/>
        <w:adjustRightInd w:val="0"/>
        <w:snapToGrid w:val="0"/>
        <w:spacing w:beforeLines="50" w:before="120" w:line="300" w:lineRule="auto"/>
        <w:rPr>
          <w:rFonts w:ascii="Times New Roman" w:hAnsi="Times New Roman" w:cs="Times New Roman"/>
          <w:sz w:val="24"/>
          <w:szCs w:val="24"/>
        </w:rPr>
      </w:pPr>
    </w:p>
    <w:p w14:paraId="0F5C01AE" w14:textId="77777777" w:rsidR="000A6C37" w:rsidRPr="007B6AF3" w:rsidRDefault="000A6C37" w:rsidP="00BF2135">
      <w:pPr>
        <w:overflowPunct w:val="0"/>
        <w:adjustRightInd w:val="0"/>
        <w:snapToGrid w:val="0"/>
        <w:spacing w:beforeLines="50" w:before="120" w:line="300" w:lineRule="auto"/>
        <w:rPr>
          <w:rFonts w:ascii="Times New Roman" w:eastAsia="宋体" w:hAnsi="Times New Roman" w:cs="宋体"/>
          <w:szCs w:val="18"/>
        </w:rPr>
      </w:pPr>
      <w:r w:rsidRPr="007B6AF3">
        <w:rPr>
          <w:rFonts w:ascii="Times New Roman" w:eastAsia="宋体" w:hAnsi="Times New Roman" w:cs="宋体"/>
          <w:szCs w:val="18"/>
        </w:rPr>
        <w:t>________________________</w:t>
      </w:r>
    </w:p>
    <w:p w14:paraId="57B9252F" w14:textId="6552F6B1" w:rsidR="00BF2135" w:rsidRPr="007B6AF3" w:rsidRDefault="003E5448" w:rsidP="00BF2135">
      <w:pPr>
        <w:overflowPunct w:val="0"/>
        <w:adjustRightInd w:val="0"/>
        <w:snapToGrid w:val="0"/>
        <w:spacing w:beforeLines="50" w:before="120" w:line="300" w:lineRule="auto"/>
        <w:rPr>
          <w:rFonts w:ascii="Times New Roman" w:eastAsia="宋体" w:hAnsi="Times New Roman" w:cs="宋体"/>
          <w:szCs w:val="18"/>
        </w:rPr>
      </w:pPr>
      <w:r w:rsidRPr="007B6AF3">
        <w:rPr>
          <w:rFonts w:ascii="Times New Roman" w:eastAsia="宋体" w:hAnsi="Times New Roman" w:cs="宋体"/>
          <w:szCs w:val="18"/>
          <w:vertAlign w:val="superscript"/>
        </w:rPr>
        <w:t xml:space="preserve">9 </w:t>
      </w:r>
      <w:r w:rsidRPr="007B6AF3">
        <w:rPr>
          <w:rFonts w:ascii="Times New Roman" w:eastAsia="宋体" w:hAnsi="Times New Roman" w:cs="宋体"/>
          <w:szCs w:val="18"/>
        </w:rPr>
        <w:tab/>
        <w:t>Haddon W, Baker SP.</w:t>
      </w:r>
      <w:r w:rsidR="00041964" w:rsidRPr="00041964">
        <w:rPr>
          <w:rFonts w:hint="eastAsia"/>
        </w:rPr>
        <w:t xml:space="preserve"> </w:t>
      </w:r>
      <w:r w:rsidR="00041964" w:rsidRPr="00041964">
        <w:rPr>
          <w:rFonts w:ascii="Times New Roman" w:eastAsia="宋体" w:hAnsi="Times New Roman" w:cs="宋体" w:hint="eastAsia"/>
          <w:szCs w:val="18"/>
        </w:rPr>
        <w:t>“</w:t>
      </w:r>
      <w:r w:rsidR="00041964" w:rsidRPr="00041964">
        <w:rPr>
          <w:rFonts w:ascii="Times New Roman" w:eastAsia="宋体" w:hAnsi="Times New Roman" w:cs="宋体"/>
          <w:szCs w:val="18"/>
        </w:rPr>
        <w:t xml:space="preserve">Injury Control.” Preventative and Community Medicine. </w:t>
      </w:r>
      <w:r w:rsidRPr="007B6AF3">
        <w:rPr>
          <w:rFonts w:ascii="Times New Roman" w:eastAsia="宋体" w:hAnsi="Times New Roman" w:cs="宋体"/>
          <w:szCs w:val="18"/>
        </w:rPr>
        <w:t xml:space="preserve">Eds. Clark D, </w:t>
      </w:r>
      <w:proofErr w:type="spellStart"/>
      <w:r w:rsidRPr="007B6AF3">
        <w:rPr>
          <w:rFonts w:ascii="Times New Roman" w:eastAsia="宋体" w:hAnsi="Times New Roman" w:cs="宋体"/>
          <w:szCs w:val="18"/>
        </w:rPr>
        <w:t>MacMahon</w:t>
      </w:r>
      <w:proofErr w:type="spellEnd"/>
      <w:r w:rsidRPr="007B6AF3">
        <w:rPr>
          <w:rFonts w:ascii="Times New Roman" w:eastAsia="宋体" w:hAnsi="Times New Roman" w:cs="宋体"/>
          <w:szCs w:val="18"/>
        </w:rPr>
        <w:t xml:space="preserve"> B. New York: Little Brown &amp; Company, 1981. 109-140</w:t>
      </w:r>
      <w:r w:rsidR="00041964">
        <w:rPr>
          <w:rFonts w:ascii="Times New Roman" w:eastAsia="宋体" w:hAnsi="Times New Roman" w:cs="宋体" w:hint="eastAsia"/>
          <w:szCs w:val="18"/>
        </w:rPr>
        <w:t>.</w:t>
      </w:r>
      <w:r w:rsidR="00A81D97" w:rsidRPr="00A81D97">
        <w:rPr>
          <w:rFonts w:hint="eastAsia"/>
        </w:rPr>
        <w:t xml:space="preserve"> </w:t>
      </w:r>
      <w:r w:rsidR="00A81D97" w:rsidRPr="00A81D97">
        <w:rPr>
          <w:rFonts w:ascii="Times New Roman" w:eastAsia="宋体" w:hAnsi="Times New Roman" w:cs="宋体" w:hint="eastAsia"/>
          <w:szCs w:val="18"/>
        </w:rPr>
        <w:t>“</w:t>
      </w:r>
      <w:r w:rsidR="00A81D97" w:rsidRPr="00A81D97">
        <w:rPr>
          <w:rFonts w:ascii="Times New Roman" w:eastAsia="宋体" w:hAnsi="Times New Roman" w:cs="宋体"/>
          <w:szCs w:val="18"/>
        </w:rPr>
        <w:t>Injury Control.” Preventative and Community Medicine.</w:t>
      </w:r>
    </w:p>
    <w:p w14:paraId="74D46605" w14:textId="77777777" w:rsidR="001326D6" w:rsidRPr="007B6AF3" w:rsidRDefault="003E5448" w:rsidP="00BF2135">
      <w:pPr>
        <w:overflowPunct w:val="0"/>
        <w:adjustRightInd w:val="0"/>
        <w:snapToGrid w:val="0"/>
        <w:spacing w:beforeLines="50" w:before="120" w:line="300" w:lineRule="auto"/>
        <w:rPr>
          <w:rFonts w:ascii="Times New Roman" w:hAnsi="Times New Roman" w:cs="Times New Roman"/>
          <w:sz w:val="24"/>
          <w:szCs w:val="21"/>
        </w:rPr>
      </w:pPr>
      <w:r w:rsidRPr="007B6AF3">
        <w:rPr>
          <w:rFonts w:ascii="Times New Roman" w:eastAsia="宋体" w:hAnsi="Times New Roman" w:cs="宋体"/>
          <w:sz w:val="24"/>
        </w:rPr>
        <w:br w:type="page"/>
      </w:r>
    </w:p>
    <w:p w14:paraId="135AC7E1" w14:textId="651A3C0E" w:rsidR="003E5448" w:rsidRPr="007B6AF3" w:rsidRDefault="003E5448" w:rsidP="00BF2135">
      <w:pPr>
        <w:pStyle w:val="4"/>
        <w:overflowPunct w:val="0"/>
        <w:adjustRightInd w:val="0"/>
        <w:snapToGrid w:val="0"/>
        <w:spacing w:beforeLines="50" w:before="120" w:line="300" w:lineRule="auto"/>
        <w:ind w:left="0" w:firstLine="0"/>
        <w:jc w:val="center"/>
      </w:pPr>
      <w:r w:rsidRPr="007B6AF3">
        <w:rPr>
          <w:rFonts w:eastAsia="宋体" w:cs="宋体"/>
        </w:rPr>
        <w:lastRenderedPageBreak/>
        <w:t>表</w:t>
      </w:r>
      <w:r w:rsidRPr="007B6AF3">
        <w:rPr>
          <w:rFonts w:eastAsia="宋体" w:cs="宋体"/>
        </w:rPr>
        <w:t>2.</w:t>
      </w:r>
      <w:r w:rsidR="005F06D2">
        <w:rPr>
          <w:rFonts w:eastAsia="宋体" w:cs="宋体" w:hint="eastAsia"/>
          <w:lang w:eastAsia="zh-CN"/>
        </w:rPr>
        <w:t xml:space="preserve"> </w:t>
      </w:r>
      <w:proofErr w:type="spellStart"/>
      <w:r w:rsidRPr="007B6AF3">
        <w:rPr>
          <w:rFonts w:eastAsia="宋体" w:cs="宋体"/>
        </w:rPr>
        <w:t>损伤减少应对措施</w:t>
      </w:r>
      <w:proofErr w:type="spellEnd"/>
    </w:p>
    <w:tbl>
      <w:tblPr>
        <w:tblW w:w="0" w:type="auto"/>
        <w:tblInd w:w="98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550"/>
      </w:tblGrid>
      <w:tr w:rsidR="003E5448" w:rsidRPr="007B6AF3" w14:paraId="0E69F4A4" w14:textId="77777777" w:rsidTr="00403FED">
        <w:trPr>
          <w:trHeight w:val="276"/>
        </w:trPr>
        <w:tc>
          <w:tcPr>
            <w:tcW w:w="7550" w:type="dxa"/>
            <w:tcBorders>
              <w:bottom w:val="single" w:sz="4" w:space="0" w:color="000000"/>
            </w:tcBorders>
          </w:tcPr>
          <w:p w14:paraId="1CB2B22C"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rPr>
              <w:t>1.</w:t>
            </w:r>
            <w:r w:rsidRPr="007B6AF3">
              <w:rPr>
                <w:rFonts w:ascii="Times New Roman" w:eastAsia="宋体" w:hAnsi="Times New Roman" w:cs="宋体"/>
                <w:szCs w:val="18"/>
              </w:rPr>
              <w:tab/>
            </w:r>
            <w:r w:rsidRPr="007B6AF3">
              <w:rPr>
                <w:rFonts w:ascii="Times New Roman" w:eastAsia="宋体" w:hAnsi="Times New Roman" w:cs="宋体"/>
                <w:szCs w:val="18"/>
              </w:rPr>
              <w:t>防止能量积聚。</w:t>
            </w:r>
          </w:p>
        </w:tc>
      </w:tr>
      <w:tr w:rsidR="003E5448" w:rsidRPr="007B6AF3" w14:paraId="1541D7BA" w14:textId="77777777" w:rsidTr="00403FED">
        <w:trPr>
          <w:trHeight w:val="275"/>
        </w:trPr>
        <w:tc>
          <w:tcPr>
            <w:tcW w:w="7550" w:type="dxa"/>
            <w:tcBorders>
              <w:top w:val="single" w:sz="4" w:space="0" w:color="000000"/>
              <w:bottom w:val="single" w:sz="4" w:space="0" w:color="000000"/>
            </w:tcBorders>
          </w:tcPr>
          <w:p w14:paraId="11DAE2F7"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rPr>
              <w:t>2.</w:t>
            </w:r>
            <w:r w:rsidRPr="007B6AF3">
              <w:rPr>
                <w:rFonts w:ascii="Times New Roman" w:eastAsia="宋体" w:hAnsi="Times New Roman" w:cs="宋体"/>
                <w:szCs w:val="18"/>
              </w:rPr>
              <w:tab/>
            </w:r>
            <w:r w:rsidRPr="007B6AF3">
              <w:rPr>
                <w:rFonts w:ascii="Times New Roman" w:eastAsia="宋体" w:hAnsi="Times New Roman" w:cs="宋体"/>
                <w:szCs w:val="18"/>
              </w:rPr>
              <w:t>减少能量输送。</w:t>
            </w:r>
          </w:p>
        </w:tc>
      </w:tr>
      <w:tr w:rsidR="003E5448" w:rsidRPr="007B6AF3" w14:paraId="376EECFA" w14:textId="77777777" w:rsidTr="00403FED">
        <w:trPr>
          <w:trHeight w:val="276"/>
        </w:trPr>
        <w:tc>
          <w:tcPr>
            <w:tcW w:w="7550" w:type="dxa"/>
            <w:tcBorders>
              <w:top w:val="single" w:sz="4" w:space="0" w:color="000000"/>
              <w:bottom w:val="single" w:sz="4" w:space="0" w:color="000000"/>
            </w:tcBorders>
          </w:tcPr>
          <w:p w14:paraId="19FDC4AD"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rPr>
              <w:t>3.</w:t>
            </w:r>
            <w:r w:rsidRPr="007B6AF3">
              <w:rPr>
                <w:rFonts w:ascii="Times New Roman" w:eastAsia="宋体" w:hAnsi="Times New Roman" w:cs="宋体"/>
                <w:szCs w:val="18"/>
              </w:rPr>
              <w:tab/>
            </w:r>
            <w:r w:rsidRPr="007B6AF3">
              <w:rPr>
                <w:rFonts w:ascii="Times New Roman" w:eastAsia="宋体" w:hAnsi="Times New Roman" w:cs="宋体"/>
                <w:szCs w:val="18"/>
              </w:rPr>
              <w:t>防止能量释放不当。</w:t>
            </w:r>
          </w:p>
        </w:tc>
      </w:tr>
      <w:tr w:rsidR="003E5448" w:rsidRPr="007B6AF3" w14:paraId="70059F11" w14:textId="77777777" w:rsidTr="00403FED">
        <w:trPr>
          <w:trHeight w:val="275"/>
        </w:trPr>
        <w:tc>
          <w:tcPr>
            <w:tcW w:w="7550" w:type="dxa"/>
            <w:tcBorders>
              <w:top w:val="single" w:sz="4" w:space="0" w:color="000000"/>
              <w:bottom w:val="single" w:sz="4" w:space="0" w:color="000000"/>
            </w:tcBorders>
          </w:tcPr>
          <w:p w14:paraId="3585FB47"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rPr>
              <w:t>4.</w:t>
            </w:r>
            <w:r w:rsidRPr="007B6AF3">
              <w:rPr>
                <w:rFonts w:ascii="Times New Roman" w:eastAsia="宋体" w:hAnsi="Times New Roman" w:cs="宋体"/>
                <w:szCs w:val="18"/>
              </w:rPr>
              <w:tab/>
            </w:r>
            <w:r w:rsidRPr="007B6AF3">
              <w:rPr>
                <w:rFonts w:ascii="Times New Roman" w:eastAsia="宋体" w:hAnsi="Times New Roman" w:cs="宋体"/>
                <w:szCs w:val="18"/>
              </w:rPr>
              <w:t>调整能量释放。</w:t>
            </w:r>
          </w:p>
        </w:tc>
      </w:tr>
      <w:tr w:rsidR="003E5448" w:rsidRPr="007B6AF3" w14:paraId="79D1D3EE" w14:textId="77777777" w:rsidTr="00403FED">
        <w:trPr>
          <w:trHeight w:val="275"/>
        </w:trPr>
        <w:tc>
          <w:tcPr>
            <w:tcW w:w="7550" w:type="dxa"/>
            <w:tcBorders>
              <w:top w:val="single" w:sz="4" w:space="0" w:color="000000"/>
              <w:bottom w:val="single" w:sz="4" w:space="0" w:color="000000"/>
            </w:tcBorders>
          </w:tcPr>
          <w:p w14:paraId="22B44BEF"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rPr>
              <w:t>5.</w:t>
            </w:r>
            <w:r w:rsidRPr="007B6AF3">
              <w:rPr>
                <w:rFonts w:ascii="Times New Roman" w:eastAsia="宋体" w:hAnsi="Times New Roman" w:cs="宋体"/>
                <w:szCs w:val="18"/>
              </w:rPr>
              <w:tab/>
            </w:r>
            <w:r w:rsidRPr="007B6AF3">
              <w:rPr>
                <w:rFonts w:ascii="Times New Roman" w:eastAsia="宋体" w:hAnsi="Times New Roman" w:cs="宋体"/>
                <w:szCs w:val="18"/>
              </w:rPr>
              <w:t>在时间和空间上隔离患者与能量。</w:t>
            </w:r>
          </w:p>
        </w:tc>
      </w:tr>
      <w:tr w:rsidR="003E5448" w:rsidRPr="007B6AF3" w14:paraId="3139910F" w14:textId="77777777" w:rsidTr="00403FED">
        <w:trPr>
          <w:trHeight w:val="276"/>
        </w:trPr>
        <w:tc>
          <w:tcPr>
            <w:tcW w:w="7550" w:type="dxa"/>
            <w:tcBorders>
              <w:top w:val="single" w:sz="4" w:space="0" w:color="000000"/>
              <w:bottom w:val="single" w:sz="4" w:space="0" w:color="000000"/>
            </w:tcBorders>
          </w:tcPr>
          <w:p w14:paraId="01BC55F0"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rPr>
              <w:t>6.</w:t>
            </w:r>
            <w:r w:rsidRPr="007B6AF3">
              <w:rPr>
                <w:rFonts w:ascii="Times New Roman" w:eastAsia="宋体" w:hAnsi="Times New Roman" w:cs="宋体"/>
                <w:szCs w:val="18"/>
              </w:rPr>
              <w:tab/>
            </w:r>
            <w:r w:rsidRPr="007B6AF3">
              <w:rPr>
                <w:rFonts w:ascii="Times New Roman" w:eastAsia="宋体" w:hAnsi="Times New Roman" w:cs="宋体"/>
                <w:szCs w:val="18"/>
              </w:rPr>
              <w:t>在能量与患者之间设置物理屏障。</w:t>
            </w:r>
          </w:p>
        </w:tc>
      </w:tr>
      <w:tr w:rsidR="003E5448" w:rsidRPr="007B6AF3" w14:paraId="01C3967C" w14:textId="77777777" w:rsidTr="00403FED">
        <w:trPr>
          <w:trHeight w:val="275"/>
        </w:trPr>
        <w:tc>
          <w:tcPr>
            <w:tcW w:w="7550" w:type="dxa"/>
            <w:tcBorders>
              <w:top w:val="single" w:sz="4" w:space="0" w:color="000000"/>
              <w:bottom w:val="single" w:sz="4" w:space="0" w:color="000000"/>
            </w:tcBorders>
          </w:tcPr>
          <w:p w14:paraId="087EC120"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rPr>
              <w:t>7.</w:t>
            </w:r>
            <w:r w:rsidRPr="007B6AF3">
              <w:rPr>
                <w:rFonts w:ascii="Times New Roman" w:eastAsia="宋体" w:hAnsi="Times New Roman" w:cs="宋体"/>
                <w:szCs w:val="18"/>
              </w:rPr>
              <w:tab/>
            </w:r>
            <w:r w:rsidRPr="007B6AF3">
              <w:rPr>
                <w:rFonts w:ascii="Times New Roman" w:eastAsia="宋体" w:hAnsi="Times New Roman" w:cs="宋体"/>
                <w:szCs w:val="18"/>
              </w:rPr>
              <w:t>改变界面中的表面或基本结构。</w:t>
            </w:r>
          </w:p>
        </w:tc>
      </w:tr>
      <w:tr w:rsidR="003E5448" w:rsidRPr="007B6AF3" w14:paraId="4D6E497D" w14:textId="77777777" w:rsidTr="00403FED">
        <w:trPr>
          <w:trHeight w:val="275"/>
        </w:trPr>
        <w:tc>
          <w:tcPr>
            <w:tcW w:w="7550" w:type="dxa"/>
            <w:tcBorders>
              <w:top w:val="single" w:sz="4" w:space="0" w:color="000000"/>
              <w:bottom w:val="single" w:sz="4" w:space="0" w:color="000000"/>
            </w:tcBorders>
          </w:tcPr>
          <w:p w14:paraId="4770CCD1"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rPr>
              <w:t>8.</w:t>
            </w:r>
            <w:r w:rsidRPr="007B6AF3">
              <w:rPr>
                <w:rFonts w:ascii="Times New Roman" w:eastAsia="宋体" w:hAnsi="Times New Roman" w:cs="宋体"/>
                <w:szCs w:val="18"/>
              </w:rPr>
              <w:tab/>
            </w:r>
            <w:r w:rsidRPr="007B6AF3">
              <w:rPr>
                <w:rFonts w:ascii="Times New Roman" w:eastAsia="宋体" w:hAnsi="Times New Roman" w:cs="宋体"/>
                <w:szCs w:val="18"/>
              </w:rPr>
              <w:t>减少误用可能性，或提高患者抵抗力。</w:t>
            </w:r>
          </w:p>
        </w:tc>
      </w:tr>
      <w:tr w:rsidR="003E5448" w:rsidRPr="007B6AF3" w14:paraId="5768958C" w14:textId="77777777" w:rsidTr="00403FED">
        <w:trPr>
          <w:trHeight w:val="275"/>
        </w:trPr>
        <w:tc>
          <w:tcPr>
            <w:tcW w:w="7550" w:type="dxa"/>
            <w:tcBorders>
              <w:top w:val="single" w:sz="4" w:space="0" w:color="000000"/>
              <w:bottom w:val="single" w:sz="4" w:space="0" w:color="000000"/>
            </w:tcBorders>
          </w:tcPr>
          <w:p w14:paraId="1B062FE8"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rPr>
              <w:t>9.</w:t>
            </w:r>
            <w:r w:rsidRPr="007B6AF3">
              <w:rPr>
                <w:rFonts w:ascii="Times New Roman" w:eastAsia="宋体" w:hAnsi="Times New Roman" w:cs="宋体"/>
                <w:szCs w:val="18"/>
              </w:rPr>
              <w:tab/>
            </w:r>
            <w:r w:rsidRPr="007B6AF3">
              <w:rPr>
                <w:rFonts w:ascii="Times New Roman" w:eastAsia="宋体" w:hAnsi="Times New Roman" w:cs="宋体"/>
                <w:szCs w:val="18"/>
              </w:rPr>
              <w:t>针对损伤提供快速应急响应。</w:t>
            </w:r>
          </w:p>
        </w:tc>
      </w:tr>
      <w:tr w:rsidR="003E5448" w:rsidRPr="007B6AF3" w14:paraId="7DB44972" w14:textId="77777777" w:rsidTr="00403FED">
        <w:trPr>
          <w:trHeight w:val="277"/>
        </w:trPr>
        <w:tc>
          <w:tcPr>
            <w:tcW w:w="7550" w:type="dxa"/>
            <w:tcBorders>
              <w:top w:val="single" w:sz="4" w:space="0" w:color="000000"/>
            </w:tcBorders>
          </w:tcPr>
          <w:p w14:paraId="623DF386"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rPr>
              <w:t>10.</w:t>
            </w:r>
            <w:r w:rsidRPr="007B6AF3">
              <w:rPr>
                <w:rFonts w:ascii="Times New Roman" w:eastAsia="宋体" w:hAnsi="Times New Roman" w:cs="宋体"/>
                <w:szCs w:val="18"/>
              </w:rPr>
              <w:tab/>
            </w:r>
            <w:r w:rsidRPr="007B6AF3">
              <w:rPr>
                <w:rFonts w:ascii="Times New Roman" w:eastAsia="宋体" w:hAnsi="Times New Roman" w:cs="宋体"/>
                <w:szCs w:val="18"/>
              </w:rPr>
              <w:t>提高损伤后医疗护理和康复水平。</w:t>
            </w:r>
          </w:p>
        </w:tc>
      </w:tr>
    </w:tbl>
    <w:p w14:paraId="08729E97" w14:textId="77777777" w:rsidR="003E5448" w:rsidRPr="00BF2135" w:rsidRDefault="003E5448" w:rsidP="00BF2135">
      <w:pPr>
        <w:pStyle w:val="a6"/>
        <w:numPr>
          <w:ilvl w:val="0"/>
          <w:numId w:val="14"/>
        </w:numPr>
        <w:overflowPunct w:val="0"/>
        <w:spacing w:beforeLines="50" w:before="120" w:line="300" w:lineRule="auto"/>
        <w:ind w:leftChars="200" w:left="777" w:firstLineChars="0" w:hanging="357"/>
        <w:outlineLvl w:val="1"/>
        <w:rPr>
          <w:rFonts w:ascii="Times New Roman" w:hAnsi="Times New Roman" w:cs="Times New Roman"/>
          <w:b/>
          <w:sz w:val="24"/>
          <w:szCs w:val="28"/>
        </w:rPr>
      </w:pPr>
      <w:bookmarkStart w:id="9" w:name="_Toc94426696"/>
      <w:r w:rsidRPr="00BF2135">
        <w:rPr>
          <w:rFonts w:ascii="Times New Roman" w:eastAsia="宋体" w:hAnsi="Times New Roman" w:cs="宋体"/>
          <w:b/>
          <w:sz w:val="24"/>
        </w:rPr>
        <w:t>描述并说明剩余风险</w:t>
      </w:r>
      <w:bookmarkEnd w:id="9"/>
    </w:p>
    <w:p w14:paraId="303ACA38" w14:textId="65809A68" w:rsidR="003E5448" w:rsidRPr="007B6AF3" w:rsidRDefault="00527FB0" w:rsidP="00BF2135">
      <w:pPr>
        <w:overflowPunct w:val="0"/>
        <w:adjustRightInd w:val="0"/>
        <w:snapToGrid w:val="0"/>
        <w:spacing w:beforeLines="50" w:before="120" w:line="300" w:lineRule="auto"/>
        <w:rPr>
          <w:rFonts w:ascii="Times New Roman" w:hAnsi="Times New Roman" w:cs="Times New Roman"/>
          <w:sz w:val="24"/>
          <w:szCs w:val="24"/>
        </w:rPr>
      </w:pPr>
      <w:r>
        <w:rPr>
          <w:rFonts w:ascii="Times New Roman" w:eastAsia="宋体" w:hAnsi="Times New Roman" w:cs="宋体"/>
          <w:sz w:val="24"/>
        </w:rPr>
        <w:t>申请人</w:t>
      </w:r>
      <w:r w:rsidR="003E5448" w:rsidRPr="007B6AF3">
        <w:rPr>
          <w:rFonts w:ascii="Times New Roman" w:eastAsia="宋体" w:hAnsi="Times New Roman" w:cs="宋体"/>
          <w:sz w:val="24"/>
        </w:rPr>
        <w:t>应对剩余风险进行详细（完整）地讨论。</w:t>
      </w:r>
    </w:p>
    <w:p w14:paraId="5A6C8522" w14:textId="4F7133DB"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与</w:t>
      </w:r>
      <w:r w:rsidRPr="007B6AF3">
        <w:rPr>
          <w:rFonts w:ascii="Times New Roman" w:eastAsia="宋体" w:hAnsi="Times New Roman" w:cs="宋体"/>
          <w:sz w:val="24"/>
        </w:rPr>
        <w:t>OTS</w:t>
      </w:r>
      <w:r w:rsidRPr="007B6AF3">
        <w:rPr>
          <w:rFonts w:ascii="Times New Roman" w:eastAsia="宋体" w:hAnsi="Times New Roman" w:cs="宋体"/>
          <w:sz w:val="24"/>
        </w:rPr>
        <w:t>软件使</w:t>
      </w:r>
      <w:r w:rsidR="00527FB0">
        <w:rPr>
          <w:rFonts w:ascii="Times New Roman" w:eastAsia="宋体" w:hAnsi="Times New Roman" w:cs="宋体"/>
          <w:sz w:val="24"/>
        </w:rPr>
        <w:t>用相关的风险应与替代品（如定制</w:t>
      </w:r>
      <w:proofErr w:type="gramStart"/>
      <w:r w:rsidR="00527FB0">
        <w:rPr>
          <w:rFonts w:ascii="Times New Roman" w:eastAsia="宋体" w:hAnsi="Times New Roman" w:cs="宋体"/>
          <w:sz w:val="24"/>
        </w:rPr>
        <w:t>化开发</w:t>
      </w:r>
      <w:proofErr w:type="gramEnd"/>
      <w:r w:rsidR="00527FB0">
        <w:rPr>
          <w:rFonts w:ascii="Times New Roman" w:eastAsia="宋体" w:hAnsi="Times New Roman" w:cs="宋体"/>
          <w:sz w:val="24"/>
        </w:rPr>
        <w:t>的软件）的风险相关联。申请人</w:t>
      </w:r>
      <w:r w:rsidRPr="007B6AF3">
        <w:rPr>
          <w:rFonts w:ascii="Times New Roman" w:eastAsia="宋体" w:hAnsi="Times New Roman" w:cs="宋体"/>
          <w:sz w:val="24"/>
        </w:rPr>
        <w:t>应提供在此应用程序或相关应用程序中使用</w:t>
      </w:r>
      <w:r w:rsidRPr="007B6AF3">
        <w:rPr>
          <w:rFonts w:ascii="Times New Roman" w:eastAsia="宋体" w:hAnsi="Times New Roman" w:cs="宋体"/>
          <w:sz w:val="24"/>
        </w:rPr>
        <w:t>OTS</w:t>
      </w:r>
      <w:r w:rsidRPr="007B6AF3">
        <w:rPr>
          <w:rFonts w:ascii="Times New Roman" w:eastAsia="宋体" w:hAnsi="Times New Roman" w:cs="宋体"/>
          <w:sz w:val="24"/>
        </w:rPr>
        <w:t>软件的任何经验（数据），以供审评人员</w:t>
      </w:r>
      <w:proofErr w:type="gramStart"/>
      <w:r w:rsidRPr="007B6AF3">
        <w:rPr>
          <w:rFonts w:ascii="Times New Roman" w:eastAsia="宋体" w:hAnsi="Times New Roman" w:cs="宋体"/>
          <w:sz w:val="24"/>
        </w:rPr>
        <w:t>考量</w:t>
      </w:r>
      <w:proofErr w:type="gramEnd"/>
      <w:r w:rsidRPr="007B6AF3">
        <w:rPr>
          <w:rFonts w:ascii="Times New Roman" w:eastAsia="宋体" w:hAnsi="Times New Roman" w:cs="宋体"/>
          <w:sz w:val="24"/>
        </w:rPr>
        <w:t>。剩余风险是否可接受，取决于</w:t>
      </w:r>
      <w:r w:rsidRPr="007B6AF3">
        <w:rPr>
          <w:rFonts w:ascii="Times New Roman" w:eastAsia="宋体" w:hAnsi="Times New Roman" w:cs="宋体"/>
          <w:sz w:val="24"/>
        </w:rPr>
        <w:t>OTS</w:t>
      </w:r>
      <w:r w:rsidRPr="007B6AF3">
        <w:rPr>
          <w:rFonts w:ascii="Times New Roman" w:eastAsia="宋体" w:hAnsi="Times New Roman" w:cs="宋体"/>
          <w:sz w:val="24"/>
        </w:rPr>
        <w:t>软件在特定医疗器械中的应用。</w:t>
      </w:r>
    </w:p>
    <w:p w14:paraId="103C4B70" w14:textId="77777777" w:rsidR="003E5448" w:rsidRPr="00BF2135" w:rsidRDefault="003E5448" w:rsidP="00BF2135">
      <w:pPr>
        <w:pStyle w:val="a6"/>
        <w:numPr>
          <w:ilvl w:val="0"/>
          <w:numId w:val="14"/>
        </w:numPr>
        <w:overflowPunct w:val="0"/>
        <w:spacing w:beforeLines="50" w:before="120" w:line="300" w:lineRule="auto"/>
        <w:ind w:leftChars="200" w:left="777" w:firstLineChars="0" w:hanging="357"/>
        <w:outlineLvl w:val="1"/>
        <w:rPr>
          <w:rFonts w:ascii="Times New Roman" w:hAnsi="Times New Roman" w:cs="Times New Roman"/>
          <w:b/>
          <w:sz w:val="24"/>
          <w:szCs w:val="28"/>
        </w:rPr>
      </w:pPr>
      <w:bookmarkStart w:id="10" w:name="_Toc94426697"/>
      <w:r w:rsidRPr="00BF2135">
        <w:rPr>
          <w:rFonts w:ascii="Times New Roman" w:eastAsia="宋体" w:hAnsi="Times New Roman" w:cs="宋体"/>
          <w:b/>
          <w:sz w:val="24"/>
        </w:rPr>
        <w:t>OTS</w:t>
      </w:r>
      <w:r w:rsidRPr="00BF2135">
        <w:rPr>
          <w:rFonts w:ascii="Times New Roman" w:eastAsia="宋体" w:hAnsi="Times New Roman" w:cs="宋体"/>
          <w:b/>
          <w:sz w:val="24"/>
        </w:rPr>
        <w:t>软件的特殊文档</w:t>
      </w:r>
      <w:bookmarkEnd w:id="10"/>
    </w:p>
    <w:p w14:paraId="7426B23E"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为了完成重大风险等级</w:t>
      </w:r>
      <w:r w:rsidRPr="007B6AF3">
        <w:rPr>
          <w:rFonts w:ascii="Times New Roman" w:eastAsia="宋体" w:hAnsi="Times New Roman" w:cs="宋体"/>
          <w:sz w:val="24"/>
        </w:rPr>
        <w:t>OTS</w:t>
      </w:r>
      <w:r w:rsidRPr="007B6AF3">
        <w:rPr>
          <w:rFonts w:ascii="Times New Roman" w:eastAsia="宋体" w:hAnsi="Times New Roman" w:cs="宋体"/>
          <w:sz w:val="24"/>
        </w:rPr>
        <w:t>软件的特殊文档，医疗器械制造商应：</w:t>
      </w:r>
    </w:p>
    <w:p w14:paraId="0B90FB53" w14:textId="77777777" w:rsidR="003E5448" w:rsidRPr="007B6AF3" w:rsidRDefault="003E5448" w:rsidP="00BF2135">
      <w:pPr>
        <w:numPr>
          <w:ilvl w:val="0"/>
          <w:numId w:val="6"/>
        </w:numPr>
        <w:tabs>
          <w:tab w:val="left" w:pos="960"/>
        </w:tabs>
        <w:overflowPunct w:val="0"/>
        <w:autoSpaceDE w:val="0"/>
        <w:autoSpaceDN w:val="0"/>
        <w:adjustRightInd w:val="0"/>
        <w:snapToGrid w:val="0"/>
        <w:spacing w:beforeLines="50" w:before="120" w:line="300" w:lineRule="auto"/>
        <w:ind w:leftChars="200" w:left="780"/>
        <w:rPr>
          <w:rFonts w:ascii="Times New Roman" w:hAnsi="Times New Roman" w:cs="Times New Roman"/>
          <w:sz w:val="24"/>
          <w:szCs w:val="24"/>
        </w:rPr>
      </w:pPr>
      <w:r w:rsidRPr="007B6AF3">
        <w:rPr>
          <w:rFonts w:ascii="Times New Roman" w:eastAsia="宋体" w:hAnsi="Times New Roman" w:cs="宋体"/>
          <w:sz w:val="24"/>
        </w:rPr>
        <w:t>向</w:t>
      </w:r>
      <w:r w:rsidRPr="007B6AF3">
        <w:rPr>
          <w:rFonts w:ascii="Times New Roman" w:eastAsia="宋体" w:hAnsi="Times New Roman" w:cs="宋体"/>
          <w:sz w:val="24"/>
        </w:rPr>
        <w:t>FDA</w:t>
      </w:r>
      <w:r w:rsidRPr="007B6AF3">
        <w:rPr>
          <w:rFonts w:ascii="Times New Roman" w:eastAsia="宋体" w:hAnsi="Times New Roman" w:cs="宋体"/>
          <w:sz w:val="24"/>
        </w:rPr>
        <w:t>保证</w:t>
      </w:r>
      <w:r w:rsidRPr="007B6AF3">
        <w:rPr>
          <w:rFonts w:ascii="Times New Roman" w:eastAsia="宋体" w:hAnsi="Times New Roman" w:cs="宋体"/>
          <w:sz w:val="24"/>
        </w:rPr>
        <w:t>OTS</w:t>
      </w:r>
      <w:r w:rsidRPr="007B6AF3">
        <w:rPr>
          <w:rFonts w:ascii="Times New Roman" w:eastAsia="宋体" w:hAnsi="Times New Roman" w:cs="宋体"/>
          <w:sz w:val="24"/>
        </w:rPr>
        <w:t>软件开发者使用的产品开发方法对</w:t>
      </w:r>
      <w:r w:rsidRPr="007B6AF3">
        <w:rPr>
          <w:rFonts w:ascii="Times New Roman" w:eastAsia="宋体" w:hAnsi="Times New Roman" w:cs="宋体"/>
          <w:sz w:val="24"/>
        </w:rPr>
        <w:t>OTS</w:t>
      </w:r>
      <w:r w:rsidRPr="007B6AF3">
        <w:rPr>
          <w:rFonts w:ascii="Times New Roman" w:eastAsia="宋体" w:hAnsi="Times New Roman" w:cs="宋体"/>
          <w:sz w:val="24"/>
        </w:rPr>
        <w:t>软件在特定医疗器械中的预期用途是适当且充分的。</w:t>
      </w:r>
      <w:r w:rsidRPr="007B6AF3">
        <w:rPr>
          <w:rFonts w:ascii="Times New Roman" w:eastAsia="宋体" w:hAnsi="Times New Roman" w:cs="宋体"/>
          <w:sz w:val="24"/>
        </w:rPr>
        <w:t>FDA</w:t>
      </w:r>
      <w:r w:rsidRPr="007B6AF3">
        <w:rPr>
          <w:rFonts w:ascii="Times New Roman" w:eastAsia="宋体" w:hAnsi="Times New Roman" w:cs="宋体"/>
          <w:sz w:val="24"/>
        </w:rPr>
        <w:t>建议这包括对</w:t>
      </w:r>
      <w:r w:rsidRPr="007B6AF3">
        <w:rPr>
          <w:rFonts w:ascii="Times New Roman" w:eastAsia="宋体" w:hAnsi="Times New Roman" w:cs="宋体"/>
          <w:sz w:val="24"/>
        </w:rPr>
        <w:t>OTS</w:t>
      </w:r>
      <w:r w:rsidRPr="007B6AF3">
        <w:rPr>
          <w:rFonts w:ascii="Times New Roman" w:eastAsia="宋体" w:hAnsi="Times New Roman" w:cs="宋体"/>
          <w:sz w:val="24"/>
        </w:rPr>
        <w:t>软件开发者在构建</w:t>
      </w:r>
      <w:r w:rsidRPr="007B6AF3">
        <w:rPr>
          <w:rFonts w:ascii="Times New Roman" w:eastAsia="宋体" w:hAnsi="Times New Roman" w:cs="宋体"/>
          <w:sz w:val="24"/>
        </w:rPr>
        <w:t>OTS</w:t>
      </w:r>
      <w:r w:rsidRPr="007B6AF3">
        <w:rPr>
          <w:rFonts w:ascii="Times New Roman" w:eastAsia="宋体" w:hAnsi="Times New Roman" w:cs="宋体"/>
          <w:sz w:val="24"/>
        </w:rPr>
        <w:t>软件时使用的设计和开发方法进行审计。此审查应彻底评估为</w:t>
      </w:r>
      <w:r w:rsidRPr="007B6AF3">
        <w:rPr>
          <w:rFonts w:ascii="Times New Roman" w:eastAsia="宋体" w:hAnsi="Times New Roman" w:cs="宋体"/>
          <w:sz w:val="24"/>
        </w:rPr>
        <w:t>OTS</w:t>
      </w:r>
      <w:r w:rsidRPr="007B6AF3">
        <w:rPr>
          <w:rFonts w:ascii="Times New Roman" w:eastAsia="宋体" w:hAnsi="Times New Roman" w:cs="宋体"/>
          <w:sz w:val="24"/>
        </w:rPr>
        <w:t>软件生成的开发和资格认证文档（参见下文中的</w:t>
      </w:r>
      <w:r w:rsidRPr="007B6AF3">
        <w:rPr>
          <w:rFonts w:ascii="Times New Roman" w:eastAsia="宋体" w:hAnsi="Times New Roman" w:cs="宋体"/>
          <w:sz w:val="24"/>
        </w:rPr>
        <w:t>“</w:t>
      </w:r>
      <w:r w:rsidRPr="007B6AF3">
        <w:rPr>
          <w:rFonts w:ascii="Times New Roman" w:eastAsia="宋体" w:hAnsi="Times New Roman" w:cs="宋体"/>
          <w:sz w:val="24"/>
        </w:rPr>
        <w:t>注</w:t>
      </w:r>
      <w:r w:rsidRPr="007B6AF3">
        <w:rPr>
          <w:rFonts w:ascii="Times New Roman" w:eastAsia="宋体" w:hAnsi="Times New Roman" w:cs="宋体"/>
          <w:sz w:val="24"/>
        </w:rPr>
        <w:t>”</w:t>
      </w:r>
      <w:r w:rsidRPr="007B6AF3">
        <w:rPr>
          <w:rFonts w:ascii="Times New Roman" w:eastAsia="宋体" w:hAnsi="Times New Roman" w:cs="宋体"/>
          <w:sz w:val="24"/>
        </w:rPr>
        <w:t>）。</w:t>
      </w:r>
    </w:p>
    <w:p w14:paraId="540649EF" w14:textId="77777777" w:rsidR="003E5448" w:rsidRPr="007B6AF3" w:rsidRDefault="003E5448" w:rsidP="00BF2135">
      <w:pPr>
        <w:pStyle w:val="4"/>
        <w:overflowPunct w:val="0"/>
        <w:adjustRightInd w:val="0"/>
        <w:snapToGrid w:val="0"/>
        <w:spacing w:beforeLines="50" w:before="120" w:line="300" w:lineRule="auto"/>
        <w:ind w:leftChars="400" w:left="840" w:firstLine="0"/>
        <w:jc w:val="both"/>
        <w:rPr>
          <w:lang w:eastAsia="zh-CN"/>
        </w:rPr>
      </w:pPr>
      <w:r w:rsidRPr="007B6AF3">
        <w:rPr>
          <w:rFonts w:eastAsia="宋体" w:cs="宋体"/>
          <w:lang w:eastAsia="zh-CN"/>
        </w:rPr>
        <w:t>注：如果无法进行此类审查，且</w:t>
      </w:r>
      <w:r w:rsidRPr="007B6AF3">
        <w:rPr>
          <w:rFonts w:eastAsia="宋体" w:cs="宋体"/>
          <w:lang w:eastAsia="zh-CN"/>
        </w:rPr>
        <w:t>OTS</w:t>
      </w:r>
      <w:r w:rsidRPr="007B6AF3">
        <w:rPr>
          <w:rFonts w:eastAsia="宋体" w:cs="宋体"/>
          <w:lang w:eastAsia="zh-CN"/>
        </w:rPr>
        <w:t>软件在危险缓解后仍为重大风险等级，则此类</w:t>
      </w:r>
      <w:r w:rsidRPr="007B6AF3">
        <w:rPr>
          <w:rFonts w:eastAsia="宋体" w:cs="宋体"/>
          <w:lang w:eastAsia="zh-CN"/>
        </w:rPr>
        <w:t>OTS</w:t>
      </w:r>
      <w:r w:rsidRPr="007B6AF3">
        <w:rPr>
          <w:rFonts w:eastAsia="宋体" w:cs="宋体"/>
          <w:lang w:eastAsia="zh-CN"/>
        </w:rPr>
        <w:t>软件可能不适用于医疗器械的预期应用。</w:t>
      </w:r>
    </w:p>
    <w:p w14:paraId="104F4B2A" w14:textId="3796A5C0" w:rsidR="00DF0A84" w:rsidRPr="007B6AF3" w:rsidRDefault="003E5448" w:rsidP="00BF2135">
      <w:pPr>
        <w:numPr>
          <w:ilvl w:val="0"/>
          <w:numId w:val="6"/>
        </w:numPr>
        <w:tabs>
          <w:tab w:val="left" w:pos="960"/>
        </w:tabs>
        <w:overflowPunct w:val="0"/>
        <w:autoSpaceDE w:val="0"/>
        <w:autoSpaceDN w:val="0"/>
        <w:adjustRightInd w:val="0"/>
        <w:snapToGrid w:val="0"/>
        <w:spacing w:beforeLines="50" w:before="120" w:line="300" w:lineRule="auto"/>
        <w:ind w:leftChars="200" w:left="780"/>
        <w:rPr>
          <w:rFonts w:ascii="Times New Roman" w:hAnsi="Times New Roman" w:cs="Times New Roman"/>
          <w:sz w:val="24"/>
          <w:szCs w:val="24"/>
        </w:rPr>
      </w:pPr>
      <w:r w:rsidRPr="007B6AF3">
        <w:rPr>
          <w:rFonts w:ascii="Times New Roman" w:eastAsia="宋体" w:hAnsi="Times New Roman" w:cs="宋体"/>
          <w:sz w:val="24"/>
        </w:rPr>
        <w:t>证明为</w:t>
      </w:r>
      <w:r w:rsidRPr="007B6AF3">
        <w:rPr>
          <w:rFonts w:ascii="Times New Roman" w:eastAsia="宋体" w:hAnsi="Times New Roman" w:cs="宋体"/>
          <w:sz w:val="24"/>
        </w:rPr>
        <w:t>OTS</w:t>
      </w:r>
      <w:r w:rsidRPr="007B6AF3">
        <w:rPr>
          <w:rFonts w:ascii="Times New Roman" w:eastAsia="宋体" w:hAnsi="Times New Roman" w:cs="宋体"/>
          <w:sz w:val="24"/>
        </w:rPr>
        <w:t>软件执行的验证和确认计划的程序和结果对</w:t>
      </w:r>
      <w:r w:rsidR="003A012E">
        <w:rPr>
          <w:rFonts w:ascii="Times New Roman" w:eastAsia="宋体" w:hAnsi="Times New Roman" w:cs="宋体"/>
          <w:sz w:val="24"/>
        </w:rPr>
        <w:t>医疗器械</w:t>
      </w:r>
      <w:r w:rsidRPr="007B6AF3">
        <w:rPr>
          <w:rFonts w:ascii="Times New Roman" w:eastAsia="宋体" w:hAnsi="Times New Roman" w:cs="宋体"/>
          <w:sz w:val="24"/>
        </w:rPr>
        <w:t>的安全性和有效性要求是适当且充分的。不仅包括由</w:t>
      </w:r>
      <w:r w:rsidRPr="007B6AF3">
        <w:rPr>
          <w:rFonts w:ascii="Times New Roman" w:eastAsia="宋体" w:hAnsi="Times New Roman" w:cs="宋体"/>
          <w:sz w:val="24"/>
        </w:rPr>
        <w:t>OTS</w:t>
      </w:r>
      <w:r w:rsidRPr="007B6AF3">
        <w:rPr>
          <w:rFonts w:ascii="Times New Roman" w:eastAsia="宋体" w:hAnsi="Times New Roman" w:cs="宋体"/>
          <w:sz w:val="24"/>
        </w:rPr>
        <w:t>软件开发者执行的验证和确认计划，还包括由医疗器械制造商在特定医疗器械中使用</w:t>
      </w:r>
      <w:r w:rsidRPr="007B6AF3">
        <w:rPr>
          <w:rFonts w:ascii="Times New Roman" w:eastAsia="宋体" w:hAnsi="Times New Roman" w:cs="宋体"/>
          <w:sz w:val="24"/>
        </w:rPr>
        <w:t>OTS</w:t>
      </w:r>
      <w:r w:rsidRPr="007B6AF3">
        <w:rPr>
          <w:rFonts w:ascii="Times New Roman" w:eastAsia="宋体" w:hAnsi="Times New Roman" w:cs="宋体"/>
          <w:sz w:val="24"/>
        </w:rPr>
        <w:t>软件时执行的验证和确认计划。</w:t>
      </w:r>
    </w:p>
    <w:p w14:paraId="4D034EF7" w14:textId="77777777" w:rsidR="003E5448" w:rsidRPr="007B6AF3" w:rsidRDefault="00DF0A84"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12F9493A" w14:textId="77777777" w:rsidR="003E5448" w:rsidRPr="007B6AF3" w:rsidRDefault="003E5448" w:rsidP="00BF2135">
      <w:pPr>
        <w:numPr>
          <w:ilvl w:val="0"/>
          <w:numId w:val="6"/>
        </w:numPr>
        <w:tabs>
          <w:tab w:val="left" w:pos="960"/>
        </w:tabs>
        <w:overflowPunct w:val="0"/>
        <w:autoSpaceDE w:val="0"/>
        <w:autoSpaceDN w:val="0"/>
        <w:adjustRightInd w:val="0"/>
        <w:snapToGrid w:val="0"/>
        <w:spacing w:beforeLines="50" w:before="120" w:line="300" w:lineRule="auto"/>
        <w:ind w:leftChars="200" w:left="780"/>
        <w:rPr>
          <w:rFonts w:ascii="Times New Roman" w:hAnsi="Times New Roman" w:cs="Times New Roman"/>
          <w:sz w:val="24"/>
          <w:szCs w:val="24"/>
        </w:rPr>
      </w:pPr>
      <w:r w:rsidRPr="007B6AF3">
        <w:rPr>
          <w:rFonts w:ascii="Times New Roman" w:eastAsia="宋体" w:hAnsi="Times New Roman" w:cs="宋体"/>
          <w:sz w:val="24"/>
        </w:rPr>
        <w:lastRenderedPageBreak/>
        <w:t>如果</w:t>
      </w:r>
      <w:r w:rsidRPr="007B6AF3">
        <w:rPr>
          <w:rFonts w:ascii="Times New Roman" w:eastAsia="宋体" w:hAnsi="Times New Roman" w:cs="宋体"/>
          <w:sz w:val="24"/>
        </w:rPr>
        <w:t>OTS</w:t>
      </w:r>
      <w:r w:rsidRPr="007B6AF3">
        <w:rPr>
          <w:rFonts w:ascii="Times New Roman" w:eastAsia="宋体" w:hAnsi="Times New Roman" w:cs="宋体"/>
          <w:sz w:val="24"/>
        </w:rPr>
        <w:t>软件原开发者停止提供支持，则应证明存在适当的机制以确保</w:t>
      </w:r>
      <w:r w:rsidRPr="007B6AF3">
        <w:rPr>
          <w:rFonts w:ascii="Times New Roman" w:eastAsia="宋体" w:hAnsi="Times New Roman" w:cs="宋体"/>
          <w:sz w:val="24"/>
        </w:rPr>
        <w:t>OTS</w:t>
      </w:r>
      <w:r w:rsidRPr="007B6AF3">
        <w:rPr>
          <w:rFonts w:ascii="Times New Roman" w:eastAsia="宋体" w:hAnsi="Times New Roman" w:cs="宋体"/>
          <w:sz w:val="24"/>
        </w:rPr>
        <w:t>软件的持续维护和支持。</w:t>
      </w:r>
    </w:p>
    <w:p w14:paraId="007AF457" w14:textId="77777777" w:rsidR="003E5448" w:rsidRPr="00BF2135" w:rsidRDefault="003E5448" w:rsidP="00BF2135">
      <w:pPr>
        <w:pStyle w:val="a6"/>
        <w:numPr>
          <w:ilvl w:val="0"/>
          <w:numId w:val="13"/>
        </w:numPr>
        <w:overflowPunct w:val="0"/>
        <w:spacing w:beforeLines="50" w:before="120" w:line="300" w:lineRule="auto"/>
        <w:ind w:firstLineChars="0"/>
        <w:outlineLvl w:val="0"/>
        <w:rPr>
          <w:rFonts w:ascii="Times New Roman" w:hAnsi="Times New Roman" w:cs="Times New Roman"/>
          <w:b/>
          <w:sz w:val="24"/>
          <w:szCs w:val="32"/>
        </w:rPr>
      </w:pPr>
      <w:bookmarkStart w:id="11" w:name="_Toc94426698"/>
      <w:r w:rsidRPr="00BF2135">
        <w:rPr>
          <w:rFonts w:ascii="Times New Roman" w:eastAsia="宋体" w:hAnsi="Times New Roman" w:cs="宋体"/>
          <w:b/>
          <w:sz w:val="24"/>
        </w:rPr>
        <w:t>市售应用程序中使用的</w:t>
      </w:r>
      <w:r w:rsidRPr="00BF2135">
        <w:rPr>
          <w:rFonts w:ascii="Times New Roman" w:eastAsia="宋体" w:hAnsi="Times New Roman" w:cs="宋体"/>
          <w:b/>
          <w:sz w:val="24"/>
        </w:rPr>
        <w:t>OTS</w:t>
      </w:r>
      <w:r w:rsidRPr="00BF2135">
        <w:rPr>
          <w:rFonts w:ascii="Times New Roman" w:eastAsia="宋体" w:hAnsi="Times New Roman" w:cs="宋体"/>
          <w:b/>
          <w:sz w:val="24"/>
        </w:rPr>
        <w:t>软件</w:t>
      </w:r>
      <w:bookmarkEnd w:id="11"/>
    </w:p>
    <w:p w14:paraId="07FC5EE9" w14:textId="77777777" w:rsidR="003E5448" w:rsidRPr="00BF2135" w:rsidRDefault="003E5448" w:rsidP="00BF2135">
      <w:pPr>
        <w:pStyle w:val="2"/>
        <w:numPr>
          <w:ilvl w:val="0"/>
          <w:numId w:val="5"/>
        </w:numPr>
        <w:tabs>
          <w:tab w:val="left" w:pos="1679"/>
          <w:tab w:val="left" w:pos="1680"/>
        </w:tabs>
        <w:overflowPunct w:val="0"/>
        <w:adjustRightInd w:val="0"/>
        <w:snapToGrid w:val="0"/>
        <w:spacing w:beforeLines="50" w:before="120" w:line="300" w:lineRule="auto"/>
        <w:ind w:leftChars="200" w:left="1140" w:rightChars="0"/>
        <w:jc w:val="both"/>
        <w:rPr>
          <w:sz w:val="24"/>
          <w:szCs w:val="28"/>
        </w:rPr>
      </w:pPr>
      <w:bookmarkStart w:id="12" w:name="_Toc94426699"/>
      <w:proofErr w:type="spellStart"/>
      <w:r w:rsidRPr="00BF2135">
        <w:rPr>
          <w:rFonts w:eastAsia="宋体" w:cs="宋体"/>
          <w:sz w:val="24"/>
        </w:rPr>
        <w:t>示例</w:t>
      </w:r>
      <w:bookmarkEnd w:id="12"/>
      <w:proofErr w:type="spellEnd"/>
    </w:p>
    <w:p w14:paraId="77D1D80D"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本节介绍了使用</w:t>
      </w:r>
      <w:r w:rsidRPr="007B6AF3">
        <w:rPr>
          <w:rFonts w:ascii="Times New Roman" w:eastAsia="宋体" w:hAnsi="Times New Roman" w:cs="宋体"/>
          <w:sz w:val="24"/>
        </w:rPr>
        <w:t>OTS</w:t>
      </w:r>
      <w:r w:rsidRPr="007B6AF3">
        <w:rPr>
          <w:rFonts w:ascii="Times New Roman" w:eastAsia="宋体" w:hAnsi="Times New Roman" w:cs="宋体"/>
          <w:sz w:val="24"/>
        </w:rPr>
        <w:t>软件的医疗器械示例。此类示例说明了定义医疗器械风险等级的论证，从而说明所用开发过程的类型，以及监管申请中需要提供的信息。</w:t>
      </w:r>
    </w:p>
    <w:p w14:paraId="485A5409" w14:textId="77777777" w:rsidR="003E5448" w:rsidRPr="007B6AF3" w:rsidRDefault="003E5448" w:rsidP="00BF2135">
      <w:pPr>
        <w:pStyle w:val="3"/>
        <w:numPr>
          <w:ilvl w:val="1"/>
          <w:numId w:val="5"/>
        </w:numPr>
        <w:tabs>
          <w:tab w:val="left" w:pos="2399"/>
          <w:tab w:val="left" w:pos="2400"/>
        </w:tabs>
        <w:overflowPunct w:val="0"/>
        <w:adjustRightInd w:val="0"/>
        <w:snapToGrid w:val="0"/>
        <w:spacing w:beforeLines="50" w:line="300" w:lineRule="auto"/>
        <w:ind w:leftChars="400" w:left="1560"/>
        <w:jc w:val="both"/>
        <w:rPr>
          <w:sz w:val="24"/>
          <w:szCs w:val="24"/>
        </w:rPr>
      </w:pPr>
      <w:bookmarkStart w:id="13" w:name="_Toc94426700"/>
      <w:proofErr w:type="spellStart"/>
      <w:r w:rsidRPr="007B6AF3">
        <w:rPr>
          <w:rFonts w:eastAsia="宋体" w:cs="宋体"/>
          <w:sz w:val="24"/>
        </w:rPr>
        <w:t>角膜地形图仪</w:t>
      </w:r>
      <w:bookmarkEnd w:id="13"/>
      <w:proofErr w:type="spellEnd"/>
    </w:p>
    <w:p w14:paraId="4C56AF51"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轻微风险等级的医疗器械（</w:t>
      </w:r>
      <w:proofErr w:type="gramStart"/>
      <w:r w:rsidRPr="007B6AF3">
        <w:rPr>
          <w:rFonts w:ascii="Times New Roman" w:eastAsia="宋体" w:hAnsi="Times New Roman" w:cs="宋体"/>
          <w:sz w:val="24"/>
        </w:rPr>
        <w:t>参见第</w:t>
      </w:r>
      <w:proofErr w:type="gramEnd"/>
      <w:r w:rsidRPr="007B6AF3">
        <w:rPr>
          <w:rFonts w:ascii="Times New Roman" w:eastAsia="宋体" w:hAnsi="Times New Roman" w:cs="宋体"/>
          <w:sz w:val="24"/>
        </w:rPr>
        <w:t>V.A</w:t>
      </w:r>
      <w:r w:rsidRPr="007B6AF3">
        <w:rPr>
          <w:rFonts w:ascii="Times New Roman" w:eastAsia="宋体" w:hAnsi="Times New Roman" w:cs="宋体"/>
          <w:sz w:val="24"/>
        </w:rPr>
        <w:t>节）。</w:t>
      </w:r>
    </w:p>
    <w:p w14:paraId="34908C4B"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预期用途：</w:t>
      </w:r>
      <w:r w:rsidRPr="007B6AF3">
        <w:rPr>
          <w:rFonts w:ascii="Times New Roman" w:eastAsia="宋体" w:hAnsi="Times New Roman" w:cs="宋体"/>
          <w:sz w:val="24"/>
        </w:rPr>
        <w:t>角膜地形图仪可提供角膜曲率异常的图像，其中最简单的是散光。</w:t>
      </w:r>
    </w:p>
    <w:p w14:paraId="2862F93B"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描述：</w:t>
      </w:r>
      <w:r w:rsidRPr="007B6AF3">
        <w:rPr>
          <w:rFonts w:ascii="Times New Roman" w:eastAsia="宋体" w:hAnsi="Times New Roman" w:cs="宋体"/>
          <w:sz w:val="24"/>
        </w:rPr>
        <w:t>角膜地形图仪由一个空心锥体组成，患者从椎体底部看向顶点（类似用一只眼睛看扩音器较大的一端）。锥体内部为白色，会显示黑色同心圆。眼睛会折射同心圆，并由计算机控制镜头（位于锥体顶点处，面向患者眼睛）的相机进行成像。设备会根据同心圆的折射形状绘制角膜曲率地形图，并打印输出。</w:t>
      </w:r>
    </w:p>
    <w:p w14:paraId="78001A0E"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OTS</w:t>
      </w:r>
      <w:r w:rsidRPr="007B6AF3">
        <w:rPr>
          <w:rFonts w:ascii="Times New Roman" w:eastAsia="宋体" w:hAnsi="Times New Roman" w:cs="宋体"/>
          <w:b/>
          <w:sz w:val="24"/>
        </w:rPr>
        <w:t>软件：</w:t>
      </w:r>
      <w:r w:rsidRPr="007B6AF3">
        <w:rPr>
          <w:rFonts w:ascii="Times New Roman" w:eastAsia="宋体" w:hAnsi="Times New Roman" w:cs="宋体"/>
          <w:sz w:val="24"/>
        </w:rPr>
        <w:t>一种</w:t>
      </w:r>
      <w:r w:rsidRPr="007B6AF3">
        <w:rPr>
          <w:rFonts w:ascii="Times New Roman" w:eastAsia="宋体" w:hAnsi="Times New Roman" w:cs="宋体"/>
          <w:sz w:val="24"/>
        </w:rPr>
        <w:t>OTS</w:t>
      </w:r>
      <w:r w:rsidRPr="007B6AF3">
        <w:rPr>
          <w:rFonts w:ascii="Times New Roman" w:eastAsia="宋体" w:hAnsi="Times New Roman" w:cs="宋体"/>
          <w:sz w:val="24"/>
        </w:rPr>
        <w:t>操作系统（如</w:t>
      </w:r>
      <w:r w:rsidRPr="007B6AF3">
        <w:rPr>
          <w:rFonts w:ascii="Times New Roman" w:eastAsia="宋体" w:hAnsi="Times New Roman" w:cs="宋体"/>
          <w:sz w:val="24"/>
        </w:rPr>
        <w:t>Windows</w:t>
      </w:r>
      <w:r w:rsidRPr="007B6AF3">
        <w:rPr>
          <w:rFonts w:ascii="Times New Roman" w:eastAsia="宋体" w:hAnsi="Times New Roman" w:cs="宋体"/>
          <w:sz w:val="24"/>
        </w:rPr>
        <w:t>）通常用于连接用户、微型计算机硬件平台、角膜地形图仪、数据存储和输出设备。</w:t>
      </w:r>
    </w:p>
    <w:p w14:paraId="36F4922F"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OTS</w:t>
      </w:r>
      <w:r w:rsidRPr="007B6AF3">
        <w:rPr>
          <w:rFonts w:ascii="Times New Roman" w:eastAsia="宋体" w:hAnsi="Times New Roman" w:cs="宋体"/>
          <w:b/>
          <w:sz w:val="24"/>
        </w:rPr>
        <w:t>软件风险等级：</w:t>
      </w:r>
      <w:r w:rsidRPr="007B6AF3">
        <w:rPr>
          <w:rFonts w:ascii="Times New Roman" w:eastAsia="宋体" w:hAnsi="Times New Roman" w:cs="宋体"/>
          <w:sz w:val="24"/>
        </w:rPr>
        <w:t>角膜地形图仪不存在对患者造成直接伤害的风险。医疗器械故障相关性误诊造成的间接伤害风险很小，因为最差情况是将不正确图像视为正确。因此，该医疗器械中的</w:t>
      </w:r>
      <w:r w:rsidRPr="007B6AF3">
        <w:rPr>
          <w:rFonts w:ascii="Times New Roman" w:eastAsia="宋体" w:hAnsi="Times New Roman" w:cs="宋体"/>
          <w:sz w:val="24"/>
        </w:rPr>
        <w:t>OTS</w:t>
      </w:r>
      <w:r w:rsidRPr="007B6AF3">
        <w:rPr>
          <w:rFonts w:ascii="Times New Roman" w:eastAsia="宋体" w:hAnsi="Times New Roman" w:cs="宋体"/>
          <w:sz w:val="24"/>
        </w:rPr>
        <w:t>软件为轻微风险等级（</w:t>
      </w:r>
      <w:proofErr w:type="gramStart"/>
      <w:r w:rsidRPr="007B6AF3">
        <w:rPr>
          <w:rFonts w:ascii="Times New Roman" w:eastAsia="宋体" w:hAnsi="Times New Roman" w:cs="宋体"/>
          <w:sz w:val="24"/>
        </w:rPr>
        <w:t>参见第</w:t>
      </w:r>
      <w:proofErr w:type="gramEnd"/>
      <w:r w:rsidRPr="007B6AF3">
        <w:rPr>
          <w:rFonts w:ascii="Times New Roman" w:eastAsia="宋体" w:hAnsi="Times New Roman" w:cs="宋体"/>
          <w:sz w:val="24"/>
        </w:rPr>
        <w:t>V.B</w:t>
      </w:r>
      <w:r w:rsidRPr="007B6AF3">
        <w:rPr>
          <w:rFonts w:ascii="Times New Roman" w:eastAsia="宋体" w:hAnsi="Times New Roman" w:cs="宋体"/>
          <w:sz w:val="24"/>
        </w:rPr>
        <w:t>节），且应符合基础文档（</w:t>
      </w:r>
      <w:proofErr w:type="gramStart"/>
      <w:r w:rsidRPr="007B6AF3">
        <w:rPr>
          <w:rFonts w:ascii="Times New Roman" w:eastAsia="宋体" w:hAnsi="Times New Roman" w:cs="宋体"/>
          <w:sz w:val="24"/>
        </w:rPr>
        <w:t>参见第</w:t>
      </w:r>
      <w:proofErr w:type="gramEnd"/>
      <w:r w:rsidRPr="007B6AF3">
        <w:rPr>
          <w:rFonts w:ascii="Times New Roman" w:eastAsia="宋体" w:hAnsi="Times New Roman" w:cs="宋体"/>
          <w:sz w:val="24"/>
        </w:rPr>
        <w:t>V.A</w:t>
      </w:r>
      <w:r w:rsidRPr="007B6AF3">
        <w:rPr>
          <w:rFonts w:ascii="Times New Roman" w:eastAsia="宋体" w:hAnsi="Times New Roman" w:cs="宋体"/>
          <w:sz w:val="24"/>
        </w:rPr>
        <w:t>节）的要求。</w:t>
      </w:r>
    </w:p>
    <w:p w14:paraId="5F98DBBB" w14:textId="77777777" w:rsidR="003E5448" w:rsidRPr="007B6AF3" w:rsidRDefault="003E5448" w:rsidP="00BF2135">
      <w:pPr>
        <w:pStyle w:val="3"/>
        <w:numPr>
          <w:ilvl w:val="1"/>
          <w:numId w:val="5"/>
        </w:numPr>
        <w:tabs>
          <w:tab w:val="left" w:pos="2399"/>
          <w:tab w:val="left" w:pos="2400"/>
        </w:tabs>
        <w:overflowPunct w:val="0"/>
        <w:adjustRightInd w:val="0"/>
        <w:snapToGrid w:val="0"/>
        <w:spacing w:beforeLines="50" w:line="300" w:lineRule="auto"/>
        <w:ind w:leftChars="400" w:left="1560"/>
        <w:jc w:val="both"/>
        <w:rPr>
          <w:sz w:val="24"/>
          <w:szCs w:val="24"/>
        </w:rPr>
      </w:pPr>
      <w:bookmarkStart w:id="14" w:name="_Toc94426701"/>
      <w:proofErr w:type="spellStart"/>
      <w:r w:rsidRPr="007B6AF3">
        <w:rPr>
          <w:rFonts w:eastAsia="宋体" w:cs="宋体"/>
          <w:sz w:val="24"/>
        </w:rPr>
        <w:t>会阴压力计</w:t>
      </w:r>
      <w:bookmarkEnd w:id="14"/>
      <w:proofErr w:type="spellEnd"/>
    </w:p>
    <w:p w14:paraId="063279CA"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轻微风险等级的医疗器械（</w:t>
      </w:r>
      <w:proofErr w:type="gramStart"/>
      <w:r w:rsidRPr="007B6AF3">
        <w:rPr>
          <w:rFonts w:ascii="Times New Roman" w:eastAsia="宋体" w:hAnsi="Times New Roman" w:cs="宋体"/>
          <w:sz w:val="24"/>
        </w:rPr>
        <w:t>参见第</w:t>
      </w:r>
      <w:proofErr w:type="gramEnd"/>
      <w:r w:rsidRPr="007B6AF3">
        <w:rPr>
          <w:rFonts w:ascii="Times New Roman" w:eastAsia="宋体" w:hAnsi="Times New Roman" w:cs="宋体"/>
          <w:sz w:val="24"/>
        </w:rPr>
        <w:t>V.A</w:t>
      </w:r>
      <w:r w:rsidRPr="007B6AF3">
        <w:rPr>
          <w:rFonts w:ascii="Times New Roman" w:eastAsia="宋体" w:hAnsi="Times New Roman" w:cs="宋体"/>
          <w:sz w:val="24"/>
        </w:rPr>
        <w:t>节）。</w:t>
      </w:r>
    </w:p>
    <w:p w14:paraId="59770097" w14:textId="77777777" w:rsidR="00B71989"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预期用途：</w:t>
      </w:r>
      <w:r w:rsidRPr="007B6AF3">
        <w:rPr>
          <w:rFonts w:ascii="Times New Roman" w:eastAsia="宋体" w:hAnsi="Times New Roman" w:cs="宋体"/>
          <w:sz w:val="24"/>
        </w:rPr>
        <w:t>会阴压力计用于向进行肌力强化训练（</w:t>
      </w:r>
      <w:proofErr w:type="gramStart"/>
      <w:r w:rsidRPr="007B6AF3">
        <w:rPr>
          <w:rFonts w:ascii="Times New Roman" w:eastAsia="宋体" w:hAnsi="Times New Roman" w:cs="宋体"/>
          <w:sz w:val="24"/>
        </w:rPr>
        <w:t>凯</w:t>
      </w:r>
      <w:proofErr w:type="gramEnd"/>
      <w:r w:rsidRPr="007B6AF3">
        <w:rPr>
          <w:rFonts w:ascii="Times New Roman" w:eastAsia="宋体" w:hAnsi="Times New Roman" w:cs="宋体"/>
          <w:sz w:val="24"/>
        </w:rPr>
        <w:t>格尔运动）以治疗某些类型尿失禁的患者提供反馈。</w:t>
      </w:r>
    </w:p>
    <w:p w14:paraId="455E8243" w14:textId="77777777" w:rsidR="00B71989" w:rsidRPr="007B6AF3" w:rsidRDefault="00B71989"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55B82346"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lastRenderedPageBreak/>
        <w:t>描述：</w:t>
      </w:r>
      <w:r w:rsidRPr="007B6AF3">
        <w:rPr>
          <w:rFonts w:ascii="Times New Roman" w:eastAsia="宋体" w:hAnsi="Times New Roman" w:cs="宋体"/>
          <w:sz w:val="24"/>
        </w:rPr>
        <w:t>会阴压力计共有两种类型：测量压力的压力计，测量</w:t>
      </w:r>
      <w:proofErr w:type="gramStart"/>
      <w:r w:rsidRPr="007B6AF3">
        <w:rPr>
          <w:rFonts w:ascii="Times New Roman" w:eastAsia="宋体" w:hAnsi="Times New Roman" w:cs="宋体"/>
          <w:sz w:val="24"/>
        </w:rPr>
        <w:t>肌肉电</w:t>
      </w:r>
      <w:proofErr w:type="gramEnd"/>
      <w:r w:rsidRPr="007B6AF3">
        <w:rPr>
          <w:rFonts w:ascii="Times New Roman" w:eastAsia="宋体" w:hAnsi="Times New Roman" w:cs="宋体"/>
          <w:sz w:val="24"/>
        </w:rPr>
        <w:t>活动（</w:t>
      </w:r>
      <w:r w:rsidRPr="007B6AF3">
        <w:rPr>
          <w:rFonts w:ascii="Times New Roman" w:eastAsia="宋体" w:hAnsi="Times New Roman" w:cs="宋体"/>
          <w:sz w:val="24"/>
        </w:rPr>
        <w:t>EMG</w:t>
      </w:r>
      <w:r w:rsidRPr="007B6AF3">
        <w:rPr>
          <w:rFonts w:ascii="Times New Roman" w:eastAsia="宋体" w:hAnsi="Times New Roman" w:cs="宋体"/>
          <w:sz w:val="24"/>
        </w:rPr>
        <w:t>）的压力计。每种器械均由一个探头（置于阴道或直肠中）和一个监测单元组成。压力设备使用一个充气探头并通过一根塑料导管连接至监测单元。患者锻炼时，探头受到挤压，监测单元则报告压力变化。电气设备使用电极来测量锻炼过程中目标肌肉的电活动，并通过监测单元报告该信息。</w:t>
      </w:r>
    </w:p>
    <w:p w14:paraId="142E1397"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OTS</w:t>
      </w:r>
      <w:r w:rsidRPr="007B6AF3">
        <w:rPr>
          <w:rFonts w:ascii="Times New Roman" w:eastAsia="宋体" w:hAnsi="Times New Roman" w:cs="宋体"/>
          <w:b/>
          <w:sz w:val="24"/>
        </w:rPr>
        <w:t>软件：</w:t>
      </w:r>
      <w:r w:rsidRPr="007B6AF3">
        <w:rPr>
          <w:rFonts w:ascii="Times New Roman" w:eastAsia="宋体" w:hAnsi="Times New Roman" w:cs="宋体"/>
          <w:sz w:val="24"/>
        </w:rPr>
        <w:t>一种</w:t>
      </w:r>
      <w:r w:rsidRPr="007B6AF3">
        <w:rPr>
          <w:rFonts w:ascii="Times New Roman" w:eastAsia="宋体" w:hAnsi="Times New Roman" w:cs="宋体"/>
          <w:sz w:val="24"/>
        </w:rPr>
        <w:t>OTS</w:t>
      </w:r>
      <w:r w:rsidRPr="007B6AF3">
        <w:rPr>
          <w:rFonts w:ascii="Times New Roman" w:eastAsia="宋体" w:hAnsi="Times New Roman" w:cs="宋体"/>
          <w:sz w:val="24"/>
        </w:rPr>
        <w:t>操作系统（如</w:t>
      </w:r>
      <w:r w:rsidRPr="007B6AF3">
        <w:rPr>
          <w:rFonts w:ascii="Times New Roman" w:eastAsia="宋体" w:hAnsi="Times New Roman" w:cs="宋体"/>
          <w:sz w:val="24"/>
        </w:rPr>
        <w:t>DOS</w:t>
      </w:r>
      <w:r w:rsidRPr="007B6AF3">
        <w:rPr>
          <w:rFonts w:ascii="Times New Roman" w:eastAsia="宋体" w:hAnsi="Times New Roman" w:cs="宋体"/>
          <w:sz w:val="24"/>
        </w:rPr>
        <w:t>或</w:t>
      </w:r>
      <w:r w:rsidRPr="007B6AF3">
        <w:rPr>
          <w:rFonts w:ascii="Times New Roman" w:eastAsia="宋体" w:hAnsi="Times New Roman" w:cs="宋体"/>
          <w:sz w:val="24"/>
        </w:rPr>
        <w:t>Windows</w:t>
      </w:r>
      <w:r w:rsidRPr="007B6AF3">
        <w:rPr>
          <w:rFonts w:ascii="Times New Roman" w:eastAsia="宋体" w:hAnsi="Times New Roman" w:cs="宋体"/>
          <w:sz w:val="24"/>
        </w:rPr>
        <w:t>）可用于记录、显示监控单元收集的数据。</w:t>
      </w:r>
    </w:p>
    <w:p w14:paraId="46B2558E"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OTS</w:t>
      </w:r>
      <w:r w:rsidRPr="007B6AF3">
        <w:rPr>
          <w:rFonts w:ascii="Times New Roman" w:eastAsia="宋体" w:hAnsi="Times New Roman" w:cs="宋体"/>
          <w:b/>
          <w:sz w:val="24"/>
        </w:rPr>
        <w:t>软件风险等级：</w:t>
      </w:r>
      <w:r w:rsidRPr="007B6AF3">
        <w:rPr>
          <w:rFonts w:ascii="Times New Roman" w:eastAsia="宋体" w:hAnsi="Times New Roman" w:cs="宋体"/>
          <w:sz w:val="24"/>
        </w:rPr>
        <w:t>会阴压力计不会对患者造成直接损伤，因为该医疗器械不会向患者释放能量。运动过程中不准确的反馈导致的间接损伤风险估计很小，因为这些医疗器械仅作为运动治疗的辅助手段，并且在临床医生监督下使用。因此，该医疗器械中的</w:t>
      </w:r>
      <w:r w:rsidRPr="007B6AF3">
        <w:rPr>
          <w:rFonts w:ascii="Times New Roman" w:eastAsia="宋体" w:hAnsi="Times New Roman" w:cs="宋体"/>
          <w:sz w:val="24"/>
        </w:rPr>
        <w:t>OTS</w:t>
      </w:r>
      <w:r w:rsidRPr="007B6AF3">
        <w:rPr>
          <w:rFonts w:ascii="Times New Roman" w:eastAsia="宋体" w:hAnsi="Times New Roman" w:cs="宋体"/>
          <w:sz w:val="24"/>
        </w:rPr>
        <w:t>软件为轻微风险等级（</w:t>
      </w:r>
      <w:proofErr w:type="gramStart"/>
      <w:r w:rsidRPr="007B6AF3">
        <w:rPr>
          <w:rFonts w:ascii="Times New Roman" w:eastAsia="宋体" w:hAnsi="Times New Roman" w:cs="宋体"/>
          <w:sz w:val="24"/>
        </w:rPr>
        <w:t>参见第</w:t>
      </w:r>
      <w:proofErr w:type="gramEnd"/>
      <w:r w:rsidRPr="007B6AF3">
        <w:rPr>
          <w:rFonts w:ascii="Times New Roman" w:eastAsia="宋体" w:hAnsi="Times New Roman" w:cs="宋体"/>
          <w:sz w:val="24"/>
        </w:rPr>
        <w:t>V.B</w:t>
      </w:r>
      <w:r w:rsidRPr="007B6AF3">
        <w:rPr>
          <w:rFonts w:ascii="Times New Roman" w:eastAsia="宋体" w:hAnsi="Times New Roman" w:cs="宋体"/>
          <w:sz w:val="24"/>
        </w:rPr>
        <w:t>节），且应符合基础文档（</w:t>
      </w:r>
      <w:proofErr w:type="gramStart"/>
      <w:r w:rsidRPr="007B6AF3">
        <w:rPr>
          <w:rFonts w:ascii="Times New Roman" w:eastAsia="宋体" w:hAnsi="Times New Roman" w:cs="宋体"/>
          <w:sz w:val="24"/>
        </w:rPr>
        <w:t>参见第</w:t>
      </w:r>
      <w:proofErr w:type="gramEnd"/>
      <w:r w:rsidRPr="007B6AF3">
        <w:rPr>
          <w:rFonts w:ascii="Times New Roman" w:eastAsia="宋体" w:hAnsi="Times New Roman" w:cs="宋体"/>
          <w:sz w:val="24"/>
        </w:rPr>
        <w:t>V.A</w:t>
      </w:r>
      <w:r w:rsidRPr="007B6AF3">
        <w:rPr>
          <w:rFonts w:ascii="Times New Roman" w:eastAsia="宋体" w:hAnsi="Times New Roman" w:cs="宋体"/>
          <w:sz w:val="24"/>
        </w:rPr>
        <w:t>节）的要求。</w:t>
      </w:r>
    </w:p>
    <w:p w14:paraId="42891049" w14:textId="77777777" w:rsidR="003E5448" w:rsidRPr="007B6AF3" w:rsidRDefault="003E5448" w:rsidP="00BF2135">
      <w:pPr>
        <w:pStyle w:val="3"/>
        <w:numPr>
          <w:ilvl w:val="1"/>
          <w:numId w:val="5"/>
        </w:numPr>
        <w:tabs>
          <w:tab w:val="left" w:pos="2399"/>
          <w:tab w:val="left" w:pos="2400"/>
        </w:tabs>
        <w:overflowPunct w:val="0"/>
        <w:adjustRightInd w:val="0"/>
        <w:snapToGrid w:val="0"/>
        <w:spacing w:beforeLines="50" w:line="300" w:lineRule="auto"/>
        <w:ind w:leftChars="400" w:left="1560"/>
        <w:jc w:val="both"/>
        <w:rPr>
          <w:sz w:val="24"/>
          <w:szCs w:val="24"/>
        </w:rPr>
      </w:pPr>
      <w:bookmarkStart w:id="15" w:name="_Toc94426702"/>
      <w:proofErr w:type="spellStart"/>
      <w:r w:rsidRPr="007B6AF3">
        <w:rPr>
          <w:rFonts w:eastAsia="宋体" w:cs="宋体"/>
          <w:sz w:val="24"/>
        </w:rPr>
        <w:t>植入式医疗器械编程器</w:t>
      </w:r>
      <w:bookmarkEnd w:id="15"/>
      <w:proofErr w:type="spellEnd"/>
    </w:p>
    <w:p w14:paraId="1F42A959"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描述并说明剩余风险（</w:t>
      </w:r>
      <w:proofErr w:type="gramStart"/>
      <w:r w:rsidRPr="007B6AF3">
        <w:rPr>
          <w:rFonts w:ascii="Times New Roman" w:eastAsia="宋体" w:hAnsi="Times New Roman" w:cs="宋体"/>
          <w:sz w:val="24"/>
        </w:rPr>
        <w:t>参见第</w:t>
      </w:r>
      <w:proofErr w:type="gramEnd"/>
      <w:r w:rsidRPr="007B6AF3">
        <w:rPr>
          <w:rFonts w:ascii="Times New Roman" w:eastAsia="宋体" w:hAnsi="Times New Roman" w:cs="宋体"/>
          <w:sz w:val="24"/>
        </w:rPr>
        <w:t>V.E</w:t>
      </w:r>
      <w:r w:rsidRPr="007B6AF3">
        <w:rPr>
          <w:rFonts w:ascii="Times New Roman" w:eastAsia="宋体" w:hAnsi="Times New Roman" w:cs="宋体"/>
          <w:sz w:val="24"/>
        </w:rPr>
        <w:t>节）。</w:t>
      </w:r>
    </w:p>
    <w:p w14:paraId="5B67733A"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预期用途：</w:t>
      </w:r>
      <w:r w:rsidRPr="007B6AF3">
        <w:rPr>
          <w:rFonts w:ascii="Times New Roman" w:eastAsia="宋体" w:hAnsi="Times New Roman" w:cs="宋体"/>
          <w:sz w:val="24"/>
        </w:rPr>
        <w:t>植入式医疗器械编程器可提供与植入式心律转复除颤器（</w:t>
      </w:r>
      <w:r w:rsidRPr="007B6AF3">
        <w:rPr>
          <w:rFonts w:ascii="Times New Roman" w:eastAsia="宋体" w:hAnsi="Times New Roman" w:cs="宋体"/>
          <w:sz w:val="24"/>
        </w:rPr>
        <w:t>ICD</w:t>
      </w:r>
      <w:r w:rsidRPr="007B6AF3">
        <w:rPr>
          <w:rFonts w:ascii="Times New Roman" w:eastAsia="宋体" w:hAnsi="Times New Roman" w:cs="宋体"/>
          <w:sz w:val="24"/>
        </w:rPr>
        <w:t>）或心脏起搏器的接口和双向通信。</w:t>
      </w:r>
    </w:p>
    <w:p w14:paraId="2ABC653E"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描述：</w:t>
      </w:r>
      <w:r w:rsidRPr="007B6AF3">
        <w:rPr>
          <w:rFonts w:ascii="Times New Roman" w:eastAsia="宋体" w:hAnsi="Times New Roman" w:cs="宋体"/>
          <w:sz w:val="24"/>
        </w:rPr>
        <w:t>植入式医疗器械编程器由置于植入器械上方的电磁程控头组成，且可透过皮肤提供与植入器械、个人计算机（</w:t>
      </w:r>
      <w:r w:rsidRPr="007B6AF3">
        <w:rPr>
          <w:rFonts w:ascii="Times New Roman" w:eastAsia="宋体" w:hAnsi="Times New Roman" w:cs="宋体"/>
          <w:sz w:val="24"/>
        </w:rPr>
        <w:t>PC</w:t>
      </w:r>
      <w:r w:rsidRPr="007B6AF3">
        <w:rPr>
          <w:rFonts w:ascii="Times New Roman" w:eastAsia="宋体" w:hAnsi="Times New Roman" w:cs="宋体"/>
          <w:sz w:val="24"/>
        </w:rPr>
        <w:t>）接口、</w:t>
      </w:r>
      <w:r w:rsidRPr="007B6AF3">
        <w:rPr>
          <w:rFonts w:ascii="Times New Roman" w:eastAsia="宋体" w:hAnsi="Times New Roman" w:cs="宋体"/>
          <w:sz w:val="24"/>
        </w:rPr>
        <w:t>PC</w:t>
      </w:r>
      <w:r w:rsidRPr="007B6AF3">
        <w:rPr>
          <w:rFonts w:ascii="Times New Roman" w:eastAsia="宋体" w:hAnsi="Times New Roman" w:cs="宋体"/>
          <w:sz w:val="24"/>
        </w:rPr>
        <w:t>硬件和软件的通信。编程器可允许医生用户：</w:t>
      </w:r>
    </w:p>
    <w:p w14:paraId="1884C7F4" w14:textId="77777777" w:rsidR="003E5448" w:rsidRPr="007B6AF3" w:rsidRDefault="003E5448" w:rsidP="00BF2135">
      <w:pPr>
        <w:numPr>
          <w:ilvl w:val="0"/>
          <w:numId w:val="4"/>
        </w:numPr>
        <w:tabs>
          <w:tab w:val="left" w:pos="959"/>
          <w:tab w:val="left" w:pos="960"/>
        </w:tabs>
        <w:overflowPunct w:val="0"/>
        <w:autoSpaceDE w:val="0"/>
        <w:autoSpaceDN w:val="0"/>
        <w:adjustRightInd w:val="0"/>
        <w:snapToGrid w:val="0"/>
        <w:spacing w:beforeLines="50" w:before="120" w:line="300" w:lineRule="auto"/>
        <w:ind w:leftChars="200" w:left="780"/>
        <w:rPr>
          <w:rFonts w:ascii="Times New Roman" w:hAnsi="Times New Roman" w:cs="Times New Roman"/>
          <w:sz w:val="24"/>
          <w:szCs w:val="24"/>
        </w:rPr>
      </w:pPr>
      <w:r w:rsidRPr="007B6AF3">
        <w:rPr>
          <w:rFonts w:ascii="Times New Roman" w:eastAsia="宋体" w:hAnsi="Times New Roman" w:cs="宋体"/>
          <w:sz w:val="24"/>
        </w:rPr>
        <w:t>查询植入物的性能档案（器械和患者），并在某些系统中查询记录、打印输出的心电图；</w:t>
      </w:r>
    </w:p>
    <w:p w14:paraId="38F7999B" w14:textId="77777777" w:rsidR="003E5448" w:rsidRPr="007B6AF3" w:rsidRDefault="003E5448" w:rsidP="00BF2135">
      <w:pPr>
        <w:numPr>
          <w:ilvl w:val="0"/>
          <w:numId w:val="4"/>
        </w:numPr>
        <w:tabs>
          <w:tab w:val="left" w:pos="959"/>
          <w:tab w:val="left" w:pos="960"/>
        </w:tabs>
        <w:overflowPunct w:val="0"/>
        <w:autoSpaceDE w:val="0"/>
        <w:autoSpaceDN w:val="0"/>
        <w:adjustRightInd w:val="0"/>
        <w:snapToGrid w:val="0"/>
        <w:spacing w:beforeLines="50" w:before="120" w:line="300" w:lineRule="auto"/>
        <w:ind w:leftChars="200" w:left="780"/>
        <w:rPr>
          <w:rFonts w:ascii="Times New Roman" w:hAnsi="Times New Roman" w:cs="Times New Roman"/>
          <w:sz w:val="24"/>
          <w:szCs w:val="24"/>
        </w:rPr>
      </w:pPr>
      <w:r w:rsidRPr="007B6AF3">
        <w:rPr>
          <w:rFonts w:ascii="Times New Roman" w:eastAsia="宋体" w:hAnsi="Times New Roman" w:cs="宋体"/>
          <w:sz w:val="24"/>
        </w:rPr>
        <w:t>设置植入物的可调（可程控式）特性；</w:t>
      </w:r>
    </w:p>
    <w:p w14:paraId="0DCCB178" w14:textId="77777777" w:rsidR="003E5448" w:rsidRPr="007B6AF3" w:rsidRDefault="003E5448" w:rsidP="00BF2135">
      <w:pPr>
        <w:numPr>
          <w:ilvl w:val="0"/>
          <w:numId w:val="4"/>
        </w:numPr>
        <w:tabs>
          <w:tab w:val="left" w:pos="959"/>
          <w:tab w:val="left" w:pos="960"/>
        </w:tabs>
        <w:overflowPunct w:val="0"/>
        <w:autoSpaceDE w:val="0"/>
        <w:autoSpaceDN w:val="0"/>
        <w:adjustRightInd w:val="0"/>
        <w:snapToGrid w:val="0"/>
        <w:spacing w:beforeLines="50" w:before="120" w:line="300" w:lineRule="auto"/>
        <w:ind w:leftChars="200" w:left="780"/>
        <w:rPr>
          <w:rFonts w:ascii="Times New Roman" w:hAnsi="Times New Roman" w:cs="Times New Roman"/>
          <w:sz w:val="24"/>
          <w:szCs w:val="24"/>
        </w:rPr>
      </w:pPr>
      <w:r w:rsidRPr="007B6AF3">
        <w:rPr>
          <w:rFonts w:ascii="Times New Roman" w:eastAsia="宋体" w:hAnsi="Times New Roman" w:cs="宋体"/>
          <w:sz w:val="24"/>
        </w:rPr>
        <w:t>为系统初始化和诊断目的提供可感应的冲击；以及</w:t>
      </w:r>
    </w:p>
    <w:p w14:paraId="00C0FA20" w14:textId="77777777" w:rsidR="003E5448" w:rsidRPr="007B6AF3" w:rsidRDefault="003E5448" w:rsidP="00BF2135">
      <w:pPr>
        <w:numPr>
          <w:ilvl w:val="0"/>
          <w:numId w:val="4"/>
        </w:numPr>
        <w:tabs>
          <w:tab w:val="left" w:pos="959"/>
          <w:tab w:val="left" w:pos="960"/>
        </w:tabs>
        <w:overflowPunct w:val="0"/>
        <w:autoSpaceDE w:val="0"/>
        <w:autoSpaceDN w:val="0"/>
        <w:adjustRightInd w:val="0"/>
        <w:snapToGrid w:val="0"/>
        <w:spacing w:beforeLines="50" w:before="120" w:line="300" w:lineRule="auto"/>
        <w:ind w:leftChars="200" w:left="780"/>
        <w:rPr>
          <w:rFonts w:ascii="Times New Roman" w:hAnsi="Times New Roman" w:cs="Times New Roman"/>
          <w:sz w:val="24"/>
          <w:szCs w:val="24"/>
        </w:rPr>
      </w:pPr>
      <w:r w:rsidRPr="007B6AF3">
        <w:rPr>
          <w:rFonts w:ascii="Times New Roman" w:eastAsia="宋体" w:hAnsi="Times New Roman" w:cs="宋体"/>
          <w:sz w:val="24"/>
        </w:rPr>
        <w:t>通过植入物的信号，验证植入物的操作特性和状态（包括电池）。</w:t>
      </w:r>
    </w:p>
    <w:p w14:paraId="06485394"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OTS</w:t>
      </w:r>
      <w:r w:rsidRPr="007B6AF3">
        <w:rPr>
          <w:rFonts w:ascii="Times New Roman" w:eastAsia="宋体" w:hAnsi="Times New Roman" w:cs="宋体"/>
          <w:b/>
          <w:sz w:val="24"/>
        </w:rPr>
        <w:t>软件：</w:t>
      </w:r>
      <w:r w:rsidRPr="007B6AF3">
        <w:rPr>
          <w:rFonts w:ascii="Times New Roman" w:eastAsia="宋体" w:hAnsi="Times New Roman" w:cs="宋体"/>
          <w:sz w:val="24"/>
        </w:rPr>
        <w:t>使用</w:t>
      </w:r>
      <w:r w:rsidRPr="007B6AF3">
        <w:rPr>
          <w:rFonts w:ascii="Times New Roman" w:eastAsia="宋体" w:hAnsi="Times New Roman" w:cs="宋体"/>
          <w:sz w:val="24"/>
        </w:rPr>
        <w:t>OTS</w:t>
      </w:r>
      <w:r w:rsidRPr="007B6AF3">
        <w:rPr>
          <w:rFonts w:ascii="Times New Roman" w:eastAsia="宋体" w:hAnsi="Times New Roman" w:cs="宋体"/>
          <w:sz w:val="24"/>
        </w:rPr>
        <w:t>操作系统（比如</w:t>
      </w:r>
      <w:r w:rsidRPr="007B6AF3">
        <w:rPr>
          <w:rFonts w:ascii="Times New Roman" w:eastAsia="宋体" w:hAnsi="Times New Roman" w:cs="宋体"/>
          <w:sz w:val="24"/>
        </w:rPr>
        <w:t>DOS</w:t>
      </w:r>
      <w:r w:rsidRPr="007B6AF3">
        <w:rPr>
          <w:rFonts w:ascii="Times New Roman" w:eastAsia="宋体" w:hAnsi="Times New Roman" w:cs="宋体"/>
          <w:sz w:val="24"/>
        </w:rPr>
        <w:t>或</w:t>
      </w:r>
      <w:r w:rsidRPr="007B6AF3">
        <w:rPr>
          <w:rFonts w:ascii="Times New Roman" w:eastAsia="宋体" w:hAnsi="Times New Roman" w:cs="宋体"/>
          <w:sz w:val="24"/>
        </w:rPr>
        <w:t>Windows</w:t>
      </w:r>
      <w:r w:rsidRPr="007B6AF3">
        <w:rPr>
          <w:rFonts w:ascii="Times New Roman" w:eastAsia="宋体" w:hAnsi="Times New Roman" w:cs="宋体"/>
          <w:sz w:val="24"/>
        </w:rPr>
        <w:t>）提供用户界面（有时为图形用户界面）、连接至</w:t>
      </w:r>
      <w:r w:rsidRPr="007B6AF3">
        <w:rPr>
          <w:rFonts w:ascii="Times New Roman" w:eastAsia="宋体" w:hAnsi="Times New Roman" w:cs="宋体"/>
          <w:sz w:val="24"/>
        </w:rPr>
        <w:t>PC</w:t>
      </w:r>
      <w:r w:rsidRPr="007B6AF3">
        <w:rPr>
          <w:rFonts w:ascii="Times New Roman" w:eastAsia="宋体" w:hAnsi="Times New Roman" w:cs="宋体"/>
          <w:sz w:val="24"/>
        </w:rPr>
        <w:t>的接口（硬件平台）以及连接</w:t>
      </w:r>
      <w:proofErr w:type="gramStart"/>
      <w:r w:rsidRPr="007B6AF3">
        <w:rPr>
          <w:rFonts w:ascii="Times New Roman" w:eastAsia="宋体" w:hAnsi="Times New Roman" w:cs="宋体"/>
          <w:sz w:val="24"/>
        </w:rPr>
        <w:t>至数据</w:t>
      </w:r>
      <w:proofErr w:type="gramEnd"/>
      <w:r w:rsidRPr="007B6AF3">
        <w:rPr>
          <w:rFonts w:ascii="Times New Roman" w:eastAsia="宋体" w:hAnsi="Times New Roman" w:cs="宋体"/>
          <w:sz w:val="24"/>
        </w:rPr>
        <w:t>存储和输出设备的接口。</w:t>
      </w:r>
    </w:p>
    <w:p w14:paraId="1FBAFFDA"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p>
    <w:p w14:paraId="63F61E2D" w14:textId="77777777" w:rsidR="00B71989"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b/>
          <w:sz w:val="24"/>
        </w:rPr>
        <w:t>OTS</w:t>
      </w:r>
      <w:r w:rsidRPr="007B6AF3">
        <w:rPr>
          <w:rFonts w:ascii="Times New Roman" w:eastAsia="宋体" w:hAnsi="Times New Roman" w:cs="宋体"/>
          <w:b/>
          <w:sz w:val="24"/>
        </w:rPr>
        <w:t>软件风险等级：</w:t>
      </w:r>
      <w:r w:rsidRPr="007B6AF3">
        <w:rPr>
          <w:rFonts w:ascii="Times New Roman" w:eastAsia="宋体" w:hAnsi="Times New Roman" w:cs="宋体"/>
          <w:sz w:val="24"/>
        </w:rPr>
        <w:t>植入物的机载软件符合重大风险等级软件（生命支持</w:t>
      </w:r>
      <w:r w:rsidRPr="007B6AF3">
        <w:rPr>
          <w:rFonts w:ascii="Times New Roman" w:eastAsia="宋体" w:hAnsi="Times New Roman" w:cs="宋体"/>
          <w:sz w:val="24"/>
        </w:rPr>
        <w:t>/</w:t>
      </w:r>
      <w:r w:rsidRPr="007B6AF3">
        <w:rPr>
          <w:rFonts w:ascii="Times New Roman" w:eastAsia="宋体" w:hAnsi="Times New Roman" w:cs="宋体"/>
          <w:sz w:val="24"/>
        </w:rPr>
        <w:t>生命维持）的定义，且需符合特殊文档的要求（</w:t>
      </w:r>
      <w:proofErr w:type="gramStart"/>
      <w:r w:rsidRPr="007B6AF3">
        <w:rPr>
          <w:rFonts w:ascii="Times New Roman" w:eastAsia="宋体" w:hAnsi="Times New Roman" w:cs="宋体"/>
          <w:sz w:val="24"/>
        </w:rPr>
        <w:t>参见第</w:t>
      </w:r>
      <w:proofErr w:type="gramEnd"/>
      <w:r w:rsidRPr="007B6AF3">
        <w:rPr>
          <w:rFonts w:ascii="Times New Roman" w:eastAsia="宋体" w:hAnsi="Times New Roman" w:cs="宋体"/>
          <w:sz w:val="24"/>
        </w:rPr>
        <w:t>V.E</w:t>
      </w:r>
      <w:r w:rsidRPr="007B6AF3">
        <w:rPr>
          <w:rFonts w:ascii="Times New Roman" w:eastAsia="宋体" w:hAnsi="Times New Roman" w:cs="宋体"/>
          <w:sz w:val="24"/>
        </w:rPr>
        <w:t>节）。器械编程器是否可归为较低的风险等级主要取决于植入物或编程器内置的保护设计。为缓解风险而采取的措施可能包括：</w:t>
      </w:r>
    </w:p>
    <w:p w14:paraId="73F085F0" w14:textId="77777777" w:rsidR="00B71989" w:rsidRPr="007B6AF3" w:rsidRDefault="00B71989"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6D4F4BC2" w14:textId="77777777" w:rsidR="003E5448" w:rsidRPr="007B6AF3" w:rsidRDefault="003E5448" w:rsidP="00BF2135">
      <w:pPr>
        <w:numPr>
          <w:ilvl w:val="0"/>
          <w:numId w:val="4"/>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lastRenderedPageBreak/>
        <w:t>通过植入物的设计，将错误编程至不适当操作状态的可能性降至最低；</w:t>
      </w:r>
    </w:p>
    <w:p w14:paraId="161A502F" w14:textId="77777777" w:rsidR="003E5448" w:rsidRPr="007B6AF3" w:rsidRDefault="003E5448" w:rsidP="00BF2135">
      <w:pPr>
        <w:numPr>
          <w:ilvl w:val="0"/>
          <w:numId w:val="4"/>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通过编程器接口的设计，最大程度地减少错误通信的可能性，包括强化硬件的抗电磁干扰（</w:t>
      </w:r>
      <w:r w:rsidRPr="007B6AF3">
        <w:rPr>
          <w:rFonts w:ascii="Times New Roman" w:eastAsia="宋体" w:hAnsi="Times New Roman" w:cs="宋体"/>
          <w:sz w:val="24"/>
        </w:rPr>
        <w:t>EMI</w:t>
      </w:r>
      <w:r w:rsidRPr="007B6AF3">
        <w:rPr>
          <w:rFonts w:ascii="Times New Roman" w:eastAsia="宋体" w:hAnsi="Times New Roman" w:cs="宋体"/>
          <w:sz w:val="24"/>
        </w:rPr>
        <w:t>）能力；</w:t>
      </w:r>
    </w:p>
    <w:p w14:paraId="0A82D48C" w14:textId="77777777" w:rsidR="003E5448" w:rsidRPr="007B6AF3" w:rsidRDefault="003E5448" w:rsidP="00BF2135">
      <w:pPr>
        <w:numPr>
          <w:ilvl w:val="0"/>
          <w:numId w:val="4"/>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限制编程应用程序中</w:t>
      </w:r>
      <w:r w:rsidRPr="007B6AF3">
        <w:rPr>
          <w:rFonts w:ascii="Times New Roman" w:eastAsia="宋体" w:hAnsi="Times New Roman" w:cs="宋体"/>
          <w:sz w:val="24"/>
        </w:rPr>
        <w:t>OTS</w:t>
      </w:r>
      <w:r w:rsidRPr="007B6AF3">
        <w:rPr>
          <w:rFonts w:ascii="Times New Roman" w:eastAsia="宋体" w:hAnsi="Times New Roman" w:cs="宋体"/>
          <w:sz w:val="24"/>
        </w:rPr>
        <w:t>软件部件的使用；</w:t>
      </w:r>
    </w:p>
    <w:p w14:paraId="5820BE8C" w14:textId="77777777" w:rsidR="003E5448" w:rsidRPr="007B6AF3" w:rsidRDefault="003E5448" w:rsidP="00BF2135">
      <w:pPr>
        <w:numPr>
          <w:ilvl w:val="0"/>
          <w:numId w:val="4"/>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保护</w:t>
      </w:r>
      <w:r w:rsidRPr="007B6AF3">
        <w:rPr>
          <w:rFonts w:ascii="Times New Roman" w:eastAsia="宋体" w:hAnsi="Times New Roman" w:cs="宋体"/>
          <w:sz w:val="24"/>
        </w:rPr>
        <w:t>PC</w:t>
      </w:r>
      <w:r w:rsidRPr="007B6AF3">
        <w:rPr>
          <w:rFonts w:ascii="Times New Roman" w:eastAsia="宋体" w:hAnsi="Times New Roman" w:cs="宋体"/>
          <w:sz w:val="24"/>
        </w:rPr>
        <w:t>，避免其被其他应用程序占用，包括以下注意事项：</w:t>
      </w:r>
    </w:p>
    <w:p w14:paraId="7B3AE9D5" w14:textId="77777777" w:rsidR="003E5448" w:rsidRPr="007B6AF3" w:rsidRDefault="003E5448" w:rsidP="00BF2135">
      <w:pPr>
        <w:numPr>
          <w:ilvl w:val="1"/>
          <w:numId w:val="4"/>
        </w:numPr>
        <w:tabs>
          <w:tab w:val="left" w:pos="168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t>软件应设计防止添加不必要软件、修改或系统使用的功能；以及</w:t>
      </w:r>
    </w:p>
    <w:p w14:paraId="1E297C94" w14:textId="77777777" w:rsidR="003E5448" w:rsidRPr="007B6AF3" w:rsidRDefault="003E5448" w:rsidP="00BF2135">
      <w:pPr>
        <w:numPr>
          <w:ilvl w:val="1"/>
          <w:numId w:val="4"/>
        </w:numPr>
        <w:tabs>
          <w:tab w:val="left" w:pos="168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t>硬件应设计防止不必要系统占用的功能。</w:t>
      </w:r>
    </w:p>
    <w:p w14:paraId="389CF855"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可能提供以支持编程器中使用</w:t>
      </w:r>
      <w:r w:rsidRPr="007B6AF3">
        <w:rPr>
          <w:rFonts w:ascii="Times New Roman" w:eastAsia="宋体" w:hAnsi="Times New Roman" w:cs="宋体"/>
          <w:sz w:val="24"/>
        </w:rPr>
        <w:t>OTS</w:t>
      </w:r>
      <w:r w:rsidRPr="007B6AF3">
        <w:rPr>
          <w:rFonts w:ascii="Times New Roman" w:eastAsia="宋体" w:hAnsi="Times New Roman" w:cs="宋体"/>
          <w:sz w:val="24"/>
        </w:rPr>
        <w:t>软件的其他要点可能包括：</w:t>
      </w:r>
    </w:p>
    <w:p w14:paraId="78EFA20D" w14:textId="77777777" w:rsidR="003E5448" w:rsidRPr="007B6AF3" w:rsidRDefault="003E5448" w:rsidP="00BF2135">
      <w:pPr>
        <w:numPr>
          <w:ilvl w:val="0"/>
          <w:numId w:val="16"/>
        </w:numPr>
        <w:tabs>
          <w:tab w:val="left" w:pos="960"/>
        </w:tabs>
        <w:overflowPunct w:val="0"/>
        <w:autoSpaceDE w:val="0"/>
        <w:autoSpaceDN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在此应用程序中使用</w:t>
      </w:r>
      <w:r w:rsidRPr="007B6AF3">
        <w:rPr>
          <w:rFonts w:ascii="Times New Roman" w:eastAsia="宋体" w:hAnsi="Times New Roman" w:cs="宋体"/>
          <w:sz w:val="24"/>
        </w:rPr>
        <w:t>OTS</w:t>
      </w:r>
      <w:r w:rsidRPr="007B6AF3">
        <w:rPr>
          <w:rFonts w:ascii="Times New Roman" w:eastAsia="宋体" w:hAnsi="Times New Roman" w:cs="宋体"/>
          <w:sz w:val="24"/>
        </w:rPr>
        <w:t>软件已记录的应用经验（数据）。</w:t>
      </w:r>
    </w:p>
    <w:p w14:paraId="1C28D060" w14:textId="77777777" w:rsidR="003E5448" w:rsidRPr="007B6AF3" w:rsidRDefault="003E5448" w:rsidP="00BF2135">
      <w:pPr>
        <w:numPr>
          <w:ilvl w:val="2"/>
          <w:numId w:val="10"/>
        </w:numPr>
        <w:tabs>
          <w:tab w:val="left" w:pos="1319"/>
          <w:tab w:val="left" w:pos="132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t>使用什么系统来检测和报告问题？</w:t>
      </w:r>
    </w:p>
    <w:p w14:paraId="64CEABE5" w14:textId="77777777" w:rsidR="003E5448" w:rsidRPr="007B6AF3" w:rsidRDefault="003E5448" w:rsidP="00BF2135">
      <w:pPr>
        <w:numPr>
          <w:ilvl w:val="2"/>
          <w:numId w:val="10"/>
        </w:numPr>
        <w:tabs>
          <w:tab w:val="left" w:pos="1319"/>
          <w:tab w:val="left" w:pos="132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t>与其他（可能为非</w:t>
      </w:r>
      <w:r w:rsidRPr="007B6AF3">
        <w:rPr>
          <w:rFonts w:ascii="Times New Roman" w:eastAsia="宋体" w:hAnsi="Times New Roman" w:cs="宋体"/>
          <w:sz w:val="24"/>
        </w:rPr>
        <w:t>OTS</w:t>
      </w:r>
      <w:r w:rsidRPr="007B6AF3">
        <w:rPr>
          <w:rFonts w:ascii="Times New Roman" w:eastAsia="宋体" w:hAnsi="Times New Roman" w:cs="宋体"/>
          <w:sz w:val="24"/>
        </w:rPr>
        <w:t>软件）系统相比，问题报告率是多少？</w:t>
      </w:r>
    </w:p>
    <w:p w14:paraId="67A552CC" w14:textId="77777777" w:rsidR="003E5448" w:rsidRPr="007B6AF3" w:rsidRDefault="003E5448" w:rsidP="00BF2135">
      <w:pPr>
        <w:numPr>
          <w:ilvl w:val="0"/>
          <w:numId w:val="16"/>
        </w:numPr>
        <w:tabs>
          <w:tab w:val="left" w:pos="960"/>
        </w:tabs>
        <w:overflowPunct w:val="0"/>
        <w:autoSpaceDE w:val="0"/>
        <w:autoSpaceDN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其他相关应用程序中</w:t>
      </w:r>
      <w:r w:rsidRPr="007B6AF3">
        <w:rPr>
          <w:rFonts w:ascii="Times New Roman" w:eastAsia="宋体" w:hAnsi="Times New Roman" w:cs="宋体"/>
          <w:sz w:val="24"/>
        </w:rPr>
        <w:t>OTS</w:t>
      </w:r>
      <w:r w:rsidRPr="007B6AF3">
        <w:rPr>
          <w:rFonts w:ascii="Times New Roman" w:eastAsia="宋体" w:hAnsi="Times New Roman" w:cs="宋体"/>
          <w:sz w:val="24"/>
        </w:rPr>
        <w:t>软件已记录的应用经验。</w:t>
      </w:r>
    </w:p>
    <w:p w14:paraId="4C663772" w14:textId="77777777" w:rsidR="003E5448" w:rsidRPr="007B6AF3" w:rsidRDefault="003E5448" w:rsidP="00BF2135">
      <w:pPr>
        <w:numPr>
          <w:ilvl w:val="2"/>
          <w:numId w:val="10"/>
        </w:numPr>
        <w:tabs>
          <w:tab w:val="left" w:pos="1319"/>
          <w:tab w:val="left" w:pos="132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t>报告的问题（错误列表）是什么？这些问题与应用程序有什么关系？</w:t>
      </w:r>
    </w:p>
    <w:p w14:paraId="0869FA5E" w14:textId="77777777" w:rsidR="003E5448" w:rsidRPr="007B6AF3" w:rsidRDefault="003E5448" w:rsidP="00BF2135">
      <w:pPr>
        <w:numPr>
          <w:ilvl w:val="2"/>
          <w:numId w:val="10"/>
        </w:numPr>
        <w:tabs>
          <w:tab w:val="left" w:pos="1319"/>
          <w:tab w:val="left" w:pos="132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t>针对此应用程序相关问题制定应对措施是否存在困难？</w:t>
      </w:r>
    </w:p>
    <w:p w14:paraId="64B6957A"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审评小组必须确定，实施的整个编程器系统是否满足必要的系统安全性和有效性要求（</w:t>
      </w:r>
      <w:proofErr w:type="gramStart"/>
      <w:r w:rsidRPr="007B6AF3">
        <w:rPr>
          <w:rFonts w:ascii="Times New Roman" w:eastAsia="宋体" w:hAnsi="Times New Roman" w:cs="宋体"/>
          <w:sz w:val="24"/>
        </w:rPr>
        <w:t>参见第</w:t>
      </w:r>
      <w:proofErr w:type="gramEnd"/>
      <w:r w:rsidRPr="007B6AF3">
        <w:rPr>
          <w:rFonts w:ascii="Times New Roman" w:eastAsia="宋体" w:hAnsi="Times New Roman" w:cs="宋体"/>
          <w:sz w:val="24"/>
        </w:rPr>
        <w:t>V.E</w:t>
      </w:r>
      <w:r w:rsidRPr="007B6AF3">
        <w:rPr>
          <w:rFonts w:ascii="Times New Roman" w:eastAsia="宋体" w:hAnsi="Times New Roman" w:cs="宋体"/>
          <w:sz w:val="24"/>
        </w:rPr>
        <w:t>节）。</w:t>
      </w:r>
    </w:p>
    <w:p w14:paraId="4B916567" w14:textId="77777777" w:rsidR="003E5448" w:rsidRPr="007B6AF3" w:rsidRDefault="003E5448" w:rsidP="00BF2135">
      <w:pPr>
        <w:pStyle w:val="2"/>
        <w:numPr>
          <w:ilvl w:val="0"/>
          <w:numId w:val="5"/>
        </w:numPr>
        <w:tabs>
          <w:tab w:val="left" w:pos="1679"/>
          <w:tab w:val="left" w:pos="1680"/>
        </w:tabs>
        <w:overflowPunct w:val="0"/>
        <w:adjustRightInd w:val="0"/>
        <w:snapToGrid w:val="0"/>
        <w:spacing w:beforeLines="50" w:before="120" w:line="300" w:lineRule="auto"/>
        <w:ind w:leftChars="200" w:left="1140" w:rightChars="0"/>
        <w:jc w:val="both"/>
        <w:rPr>
          <w:sz w:val="24"/>
          <w:szCs w:val="24"/>
        </w:rPr>
      </w:pPr>
      <w:bookmarkStart w:id="16" w:name="_Toc94426703"/>
      <w:r w:rsidRPr="00BF2135">
        <w:rPr>
          <w:rFonts w:eastAsia="宋体" w:cs="宋体"/>
          <w:sz w:val="24"/>
        </w:rPr>
        <w:t>OTS</w:t>
      </w:r>
      <w:r w:rsidRPr="00BF2135">
        <w:rPr>
          <w:rFonts w:eastAsia="宋体" w:cs="宋体"/>
          <w:sz w:val="24"/>
        </w:rPr>
        <w:t>软件的</w:t>
      </w:r>
      <w:r w:rsidRPr="00BF2135">
        <w:rPr>
          <w:rFonts w:eastAsia="宋体" w:cs="宋体"/>
          <w:sz w:val="24"/>
        </w:rPr>
        <w:t>510(k)</w:t>
      </w:r>
      <w:proofErr w:type="spellStart"/>
      <w:r w:rsidRPr="00BF2135">
        <w:rPr>
          <w:rFonts w:eastAsia="宋体" w:cs="宋体"/>
          <w:sz w:val="24"/>
        </w:rPr>
        <w:t>问题</w:t>
      </w:r>
      <w:bookmarkEnd w:id="16"/>
      <w:proofErr w:type="spellEnd"/>
    </w:p>
    <w:p w14:paraId="23EBF277"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新的或变更的医疗器械（包括</w:t>
      </w:r>
      <w:r w:rsidRPr="007B6AF3">
        <w:rPr>
          <w:rFonts w:ascii="Times New Roman" w:eastAsia="宋体" w:hAnsi="Times New Roman" w:cs="宋体"/>
          <w:sz w:val="24"/>
        </w:rPr>
        <w:t>OTS</w:t>
      </w:r>
      <w:r w:rsidRPr="007B6AF3">
        <w:rPr>
          <w:rFonts w:ascii="Times New Roman" w:eastAsia="宋体" w:hAnsi="Times New Roman" w:cs="宋体"/>
          <w:sz w:val="24"/>
        </w:rPr>
        <w:t>软件）需要新</w:t>
      </w:r>
      <w:r w:rsidRPr="007B6AF3">
        <w:rPr>
          <w:rFonts w:ascii="Times New Roman" w:eastAsia="宋体" w:hAnsi="Times New Roman" w:cs="宋体"/>
          <w:sz w:val="24"/>
        </w:rPr>
        <w:t>510(k)</w:t>
      </w:r>
      <w:r w:rsidRPr="007B6AF3">
        <w:rPr>
          <w:rFonts w:ascii="Times New Roman" w:eastAsia="宋体" w:hAnsi="Times New Roman" w:cs="宋体"/>
          <w:sz w:val="24"/>
        </w:rPr>
        <w:t>的条件与不包含</w:t>
      </w:r>
      <w:r w:rsidRPr="007B6AF3">
        <w:rPr>
          <w:rFonts w:ascii="Times New Roman" w:eastAsia="宋体" w:hAnsi="Times New Roman" w:cs="宋体"/>
          <w:sz w:val="24"/>
        </w:rPr>
        <w:t>OTS</w:t>
      </w:r>
      <w:r w:rsidRPr="007B6AF3">
        <w:rPr>
          <w:rFonts w:ascii="Times New Roman" w:eastAsia="宋体" w:hAnsi="Times New Roman" w:cs="宋体"/>
          <w:sz w:val="24"/>
        </w:rPr>
        <w:t>软件的器械相同。此类条件请参见</w:t>
      </w:r>
      <w:r w:rsidRPr="007B6AF3">
        <w:rPr>
          <w:rFonts w:ascii="Times New Roman" w:eastAsia="宋体" w:hAnsi="Times New Roman" w:cs="宋体"/>
          <w:sz w:val="24"/>
        </w:rPr>
        <w:t>CDRH</w:t>
      </w:r>
      <w:r w:rsidRPr="007B6AF3">
        <w:rPr>
          <w:rFonts w:ascii="Times New Roman" w:eastAsia="宋体" w:hAnsi="Times New Roman" w:cs="宋体"/>
          <w:sz w:val="24"/>
        </w:rPr>
        <w:t>指南《</w:t>
      </w:r>
      <w:r w:rsidR="0072252E">
        <w:fldChar w:fldCharType="begin"/>
      </w:r>
      <w:r w:rsidR="0072252E">
        <w:instrText xml:space="preserve"> HYPERLINK "https://www.fda.gov/regulatory-information/search-fda-guidance-documents/deciding-when-submit-510k-change-existing-device" \h </w:instrText>
      </w:r>
      <w:r w:rsidR="0072252E">
        <w:fldChar w:fldCharType="separate"/>
      </w:r>
      <w:r w:rsidRPr="007B6AF3">
        <w:rPr>
          <w:rFonts w:ascii="Times New Roman" w:eastAsia="宋体" w:hAnsi="Times New Roman" w:cs="宋体"/>
          <w:color w:val="0000FF"/>
          <w:sz w:val="24"/>
          <w:szCs w:val="24"/>
          <w:u w:val="single" w:color="0000FF"/>
        </w:rPr>
        <w:t>决定何时提交现有器械变更的</w:t>
      </w:r>
      <w:r w:rsidRPr="007B6AF3">
        <w:rPr>
          <w:rFonts w:ascii="Times New Roman" w:eastAsia="宋体" w:hAnsi="Times New Roman" w:cs="宋体"/>
          <w:color w:val="0000FF"/>
          <w:sz w:val="24"/>
          <w:szCs w:val="24"/>
          <w:u w:val="single" w:color="0000FF"/>
        </w:rPr>
        <w:t>510(k)</w:t>
      </w:r>
      <w:r w:rsidR="0072252E">
        <w:rPr>
          <w:rFonts w:ascii="Times New Roman" w:eastAsia="宋体" w:hAnsi="Times New Roman" w:cs="宋体"/>
          <w:color w:val="0000FF"/>
          <w:sz w:val="24"/>
          <w:szCs w:val="24"/>
          <w:u w:val="single" w:color="0000FF"/>
        </w:rPr>
        <w:fldChar w:fldCharType="end"/>
      </w:r>
      <w:r w:rsidRPr="007B6AF3">
        <w:rPr>
          <w:rFonts w:ascii="Times New Roman" w:eastAsia="宋体" w:hAnsi="Times New Roman" w:cs="宋体"/>
          <w:sz w:val="24"/>
          <w:vertAlign w:val="superscript"/>
        </w:rPr>
        <w:t>10</w:t>
      </w:r>
      <w:r w:rsidRPr="007B6AF3">
        <w:rPr>
          <w:rFonts w:ascii="Times New Roman" w:eastAsia="宋体" w:hAnsi="Times New Roman" w:cs="宋体"/>
          <w:sz w:val="24"/>
        </w:rPr>
        <w:t>》，以及《</w:t>
      </w:r>
      <w:r w:rsidR="0072252E">
        <w:fldChar w:fldCharType="begin"/>
      </w:r>
      <w:r w:rsidR="0072252E">
        <w:instrText xml:space="preserve"> HYPERLINK "https://www.fda.gov/regulatory-information/search-fda-guidance-documents/deciding-when-submit-510k-software-change-existing-device" \h </w:instrText>
      </w:r>
      <w:r w:rsidR="0072252E">
        <w:fldChar w:fldCharType="separate"/>
      </w:r>
      <w:r w:rsidRPr="007B6AF3">
        <w:rPr>
          <w:rFonts w:ascii="Times New Roman" w:eastAsia="宋体" w:hAnsi="Times New Roman" w:cs="宋体"/>
          <w:color w:val="0000FF"/>
          <w:sz w:val="24"/>
          <w:szCs w:val="24"/>
          <w:u w:val="single" w:color="0000FF"/>
        </w:rPr>
        <w:t>决定何时提交现有器械软件变更的</w:t>
      </w:r>
      <w:r w:rsidRPr="007B6AF3">
        <w:rPr>
          <w:rFonts w:ascii="Times New Roman" w:eastAsia="宋体" w:hAnsi="Times New Roman" w:cs="宋体"/>
          <w:color w:val="0000FF"/>
          <w:sz w:val="24"/>
          <w:szCs w:val="24"/>
          <w:u w:val="single" w:color="0000FF"/>
        </w:rPr>
        <w:t>510(k)</w:t>
      </w:r>
      <w:r w:rsidR="0072252E">
        <w:rPr>
          <w:rFonts w:ascii="Times New Roman" w:eastAsia="宋体" w:hAnsi="Times New Roman" w:cs="宋体"/>
          <w:color w:val="0000FF"/>
          <w:sz w:val="24"/>
          <w:szCs w:val="24"/>
          <w:u w:val="single" w:color="0000FF"/>
        </w:rPr>
        <w:fldChar w:fldCharType="end"/>
      </w:r>
      <w:r w:rsidRPr="007B6AF3">
        <w:rPr>
          <w:rFonts w:ascii="Times New Roman" w:eastAsia="宋体" w:hAnsi="Times New Roman" w:cs="宋体"/>
          <w:sz w:val="24"/>
          <w:vertAlign w:val="superscript"/>
        </w:rPr>
        <w:t>11</w:t>
      </w:r>
      <w:r w:rsidRPr="007B6AF3">
        <w:rPr>
          <w:rFonts w:ascii="Times New Roman" w:eastAsia="宋体" w:hAnsi="Times New Roman" w:cs="宋体"/>
          <w:sz w:val="24"/>
        </w:rPr>
        <w:t>》。</w:t>
      </w:r>
    </w:p>
    <w:p w14:paraId="2DC1951A" w14:textId="77777777" w:rsidR="00BF2135" w:rsidRPr="007B6AF3" w:rsidRDefault="003E5448" w:rsidP="00BF2135">
      <w:pPr>
        <w:pStyle w:val="3"/>
        <w:numPr>
          <w:ilvl w:val="1"/>
          <w:numId w:val="5"/>
        </w:numPr>
        <w:tabs>
          <w:tab w:val="left" w:pos="2399"/>
          <w:tab w:val="left" w:pos="2400"/>
        </w:tabs>
        <w:overflowPunct w:val="0"/>
        <w:adjustRightInd w:val="0"/>
        <w:snapToGrid w:val="0"/>
        <w:spacing w:beforeLines="50" w:line="300" w:lineRule="auto"/>
        <w:ind w:leftChars="400" w:left="1560"/>
        <w:jc w:val="both"/>
        <w:rPr>
          <w:sz w:val="24"/>
          <w:szCs w:val="24"/>
          <w:lang w:eastAsia="zh-CN"/>
        </w:rPr>
      </w:pPr>
      <w:bookmarkStart w:id="17" w:name="_Toc94426704"/>
      <w:r w:rsidRPr="007B6AF3">
        <w:rPr>
          <w:rFonts w:eastAsia="宋体" w:cs="宋体"/>
          <w:sz w:val="24"/>
          <w:lang w:eastAsia="zh-CN"/>
        </w:rPr>
        <w:t>需要提交</w:t>
      </w:r>
      <w:r w:rsidRPr="007B6AF3">
        <w:rPr>
          <w:rFonts w:eastAsia="宋体" w:cs="宋体"/>
          <w:sz w:val="24"/>
          <w:lang w:eastAsia="zh-CN"/>
        </w:rPr>
        <w:t>510(k)</w:t>
      </w:r>
      <w:r w:rsidRPr="007B6AF3">
        <w:rPr>
          <w:rFonts w:eastAsia="宋体" w:cs="宋体"/>
          <w:sz w:val="24"/>
          <w:lang w:eastAsia="zh-CN"/>
        </w:rPr>
        <w:t>的</w:t>
      </w:r>
      <w:r w:rsidRPr="007B6AF3">
        <w:rPr>
          <w:rFonts w:eastAsia="宋体" w:cs="宋体"/>
          <w:sz w:val="24"/>
          <w:lang w:eastAsia="zh-CN"/>
        </w:rPr>
        <w:t>OTS</w:t>
      </w:r>
      <w:r w:rsidRPr="007B6AF3">
        <w:rPr>
          <w:rFonts w:eastAsia="宋体" w:cs="宋体"/>
          <w:sz w:val="24"/>
          <w:lang w:eastAsia="zh-CN"/>
        </w:rPr>
        <w:t>软件变更</w:t>
      </w:r>
      <w:bookmarkEnd w:id="17"/>
    </w:p>
    <w:p w14:paraId="7681C010" w14:textId="77777777" w:rsidR="00BF2135" w:rsidRPr="007B6AF3" w:rsidRDefault="00BF2135" w:rsidP="00BF2135">
      <w:pPr>
        <w:pStyle w:val="3"/>
        <w:tabs>
          <w:tab w:val="left" w:pos="2399"/>
          <w:tab w:val="left" w:pos="2400"/>
        </w:tabs>
        <w:overflowPunct w:val="0"/>
        <w:adjustRightInd w:val="0"/>
        <w:snapToGrid w:val="0"/>
        <w:spacing w:beforeLines="50" w:line="300" w:lineRule="auto"/>
        <w:ind w:left="0" w:firstLine="0"/>
        <w:jc w:val="both"/>
        <w:rPr>
          <w:rFonts w:eastAsiaTheme="minorEastAsia"/>
          <w:sz w:val="24"/>
          <w:szCs w:val="24"/>
          <w:lang w:eastAsia="zh-CN"/>
        </w:rPr>
      </w:pPr>
    </w:p>
    <w:p w14:paraId="6AB219CD" w14:textId="77777777" w:rsidR="00BF2135" w:rsidRPr="007B6AF3" w:rsidRDefault="00BF2135" w:rsidP="00BF2135">
      <w:pPr>
        <w:pStyle w:val="3"/>
        <w:tabs>
          <w:tab w:val="left" w:pos="2399"/>
          <w:tab w:val="left" w:pos="2400"/>
        </w:tabs>
        <w:overflowPunct w:val="0"/>
        <w:adjustRightInd w:val="0"/>
        <w:snapToGrid w:val="0"/>
        <w:spacing w:beforeLines="50" w:line="300" w:lineRule="auto"/>
        <w:ind w:left="0" w:firstLine="0"/>
        <w:jc w:val="both"/>
        <w:rPr>
          <w:rFonts w:eastAsiaTheme="minorEastAsia"/>
          <w:sz w:val="24"/>
          <w:szCs w:val="24"/>
          <w:lang w:eastAsia="zh-CN"/>
        </w:rPr>
      </w:pPr>
    </w:p>
    <w:p w14:paraId="4D94AE34" w14:textId="77777777" w:rsidR="000A6C37" w:rsidRPr="007B6AF3" w:rsidRDefault="000A6C37" w:rsidP="00BF2135">
      <w:pPr>
        <w:overflowPunct w:val="0"/>
        <w:adjustRightInd w:val="0"/>
        <w:snapToGrid w:val="0"/>
        <w:spacing w:beforeLines="50" w:before="120" w:line="300" w:lineRule="auto"/>
        <w:rPr>
          <w:rFonts w:ascii="Times New Roman" w:hAnsi="Times New Roman" w:cs="Times New Roman"/>
          <w:szCs w:val="18"/>
          <w:vertAlign w:val="superscript"/>
        </w:rPr>
      </w:pPr>
      <w:r w:rsidRPr="007B6AF3">
        <w:rPr>
          <w:rFonts w:ascii="Times New Roman" w:eastAsia="宋体" w:hAnsi="Times New Roman" w:cs="宋体"/>
          <w:szCs w:val="18"/>
        </w:rPr>
        <w:t>________________________</w:t>
      </w:r>
    </w:p>
    <w:p w14:paraId="5BEBEDD6" w14:textId="77777777" w:rsidR="003E5448" w:rsidRPr="007B6AF3" w:rsidRDefault="003E5448" w:rsidP="00694EA8">
      <w:pPr>
        <w:overflowPunct w:val="0"/>
        <w:adjustRightInd w:val="0"/>
        <w:snapToGrid w:val="0"/>
        <w:spacing w:beforeLines="50" w:before="120" w:line="300" w:lineRule="auto"/>
        <w:jc w:val="left"/>
        <w:rPr>
          <w:rFonts w:ascii="Times New Roman" w:hAnsi="Times New Roman" w:cs="Times New Roman"/>
          <w:szCs w:val="18"/>
        </w:rPr>
      </w:pPr>
      <w:r w:rsidRPr="007B6AF3">
        <w:rPr>
          <w:rFonts w:ascii="Times New Roman" w:eastAsia="宋体" w:hAnsi="Times New Roman" w:cs="宋体"/>
          <w:szCs w:val="18"/>
          <w:vertAlign w:val="superscript"/>
        </w:rPr>
        <w:t>10</w:t>
      </w:r>
      <w:r w:rsidRPr="007B6AF3">
        <w:rPr>
          <w:rFonts w:ascii="Times New Roman" w:eastAsia="宋体" w:hAnsi="Times New Roman" w:cs="宋体"/>
          <w:szCs w:val="18"/>
        </w:rPr>
        <w:tab/>
      </w:r>
      <w:r w:rsidRPr="007B6AF3">
        <w:rPr>
          <w:rFonts w:ascii="Times New Roman" w:eastAsia="宋体" w:hAnsi="Times New Roman" w:cs="宋体"/>
          <w:szCs w:val="18"/>
        </w:rPr>
        <w:t>可登录以下网址获取：</w:t>
      </w:r>
      <w:r w:rsidR="0072252E">
        <w:fldChar w:fldCharType="begin"/>
      </w:r>
      <w:r w:rsidR="0072252E">
        <w:instrText xml:space="preserve"> HYPERLINK "https://www.fda.gov/regulatory-information/search-fda-guidance-documents/deciding-when-submit-510k-change-existing-device" \h </w:instrText>
      </w:r>
      <w:r w:rsidR="0072252E">
        <w:fldChar w:fldCharType="separate"/>
      </w:r>
      <w:r w:rsidRPr="007B6AF3">
        <w:rPr>
          <w:rFonts w:ascii="Times New Roman" w:eastAsia="宋体" w:hAnsi="Times New Roman" w:cs="宋体"/>
          <w:color w:val="0000FF"/>
          <w:szCs w:val="18"/>
          <w:u w:val="single" w:color="0000FF"/>
        </w:rPr>
        <w:t>https://www.fda.gov/regulatory-information/search-fda-guidance-documents/deciding-when- submit-510k-change-existing-device</w:t>
      </w:r>
      <w:r w:rsidR="0072252E">
        <w:rPr>
          <w:rFonts w:ascii="Times New Roman" w:eastAsia="宋体" w:hAnsi="Times New Roman" w:cs="宋体"/>
          <w:color w:val="0000FF"/>
          <w:szCs w:val="18"/>
          <w:u w:val="single" w:color="0000FF"/>
        </w:rPr>
        <w:fldChar w:fldCharType="end"/>
      </w:r>
      <w:r w:rsidRPr="007B6AF3">
        <w:rPr>
          <w:rFonts w:ascii="Times New Roman" w:eastAsia="宋体" w:hAnsi="Times New Roman" w:cs="宋体"/>
          <w:szCs w:val="18"/>
        </w:rPr>
        <w:t>。</w:t>
      </w:r>
    </w:p>
    <w:p w14:paraId="051008A2" w14:textId="77777777" w:rsidR="003E5448" w:rsidRPr="007B6AF3" w:rsidRDefault="003E5448" w:rsidP="00694EA8">
      <w:pPr>
        <w:overflowPunct w:val="0"/>
        <w:adjustRightInd w:val="0"/>
        <w:snapToGrid w:val="0"/>
        <w:spacing w:beforeLines="50" w:before="120" w:line="300" w:lineRule="auto"/>
        <w:jc w:val="left"/>
        <w:rPr>
          <w:rFonts w:ascii="Times New Roman" w:hAnsi="Times New Roman" w:cs="Times New Roman"/>
          <w:szCs w:val="18"/>
        </w:rPr>
      </w:pPr>
      <w:r w:rsidRPr="007B6AF3">
        <w:rPr>
          <w:rFonts w:ascii="Times New Roman" w:eastAsia="宋体" w:hAnsi="Times New Roman" w:cs="宋体"/>
          <w:szCs w:val="18"/>
          <w:vertAlign w:val="superscript"/>
        </w:rPr>
        <w:t>11</w:t>
      </w:r>
      <w:r w:rsidRPr="007B6AF3">
        <w:rPr>
          <w:rFonts w:ascii="Times New Roman" w:eastAsia="宋体" w:hAnsi="Times New Roman" w:cs="宋体"/>
          <w:szCs w:val="18"/>
        </w:rPr>
        <w:tab/>
      </w:r>
      <w:r w:rsidRPr="007B6AF3">
        <w:rPr>
          <w:rFonts w:ascii="Times New Roman" w:eastAsia="宋体" w:hAnsi="Times New Roman" w:cs="宋体"/>
          <w:szCs w:val="18"/>
        </w:rPr>
        <w:t>可登录以下网址获取：</w:t>
      </w:r>
      <w:r w:rsidR="0072252E">
        <w:fldChar w:fldCharType="begin"/>
      </w:r>
      <w:r w:rsidR="0072252E">
        <w:instrText xml:space="preserve"> HYPERLINK "https://www.fda.gov/regulatory-information/search-fda-guidance-documents/deciding-when-submit-510k-software-change-existing-device" \h </w:instrText>
      </w:r>
      <w:r w:rsidR="0072252E">
        <w:fldChar w:fldCharType="separate"/>
      </w:r>
      <w:r w:rsidRPr="007B6AF3">
        <w:rPr>
          <w:rFonts w:ascii="Times New Roman" w:eastAsia="宋体" w:hAnsi="Times New Roman" w:cs="宋体"/>
          <w:color w:val="0000FF"/>
          <w:szCs w:val="18"/>
          <w:u w:val="single" w:color="0000FF"/>
        </w:rPr>
        <w:t>https://www.fda.gov/regulatory-information/search-fda-guidance-documents/deciding-when- submit-510k-software-change-existing-device</w:t>
      </w:r>
      <w:r w:rsidR="0072252E">
        <w:rPr>
          <w:rFonts w:ascii="Times New Roman" w:eastAsia="宋体" w:hAnsi="Times New Roman" w:cs="宋体"/>
          <w:color w:val="0000FF"/>
          <w:szCs w:val="18"/>
          <w:u w:val="single" w:color="0000FF"/>
        </w:rPr>
        <w:fldChar w:fldCharType="end"/>
      </w:r>
      <w:r w:rsidRPr="007B6AF3">
        <w:rPr>
          <w:rFonts w:ascii="Times New Roman" w:eastAsia="宋体" w:hAnsi="Times New Roman" w:cs="宋体"/>
          <w:szCs w:val="18"/>
        </w:rPr>
        <w:t>。</w:t>
      </w:r>
    </w:p>
    <w:p w14:paraId="5327D2D1" w14:textId="77777777" w:rsidR="00544E6A" w:rsidRPr="007B6AF3" w:rsidRDefault="00544E6A"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39CF7CF5"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lastRenderedPageBreak/>
        <w:t>对于</w:t>
      </w:r>
      <w:r w:rsidRPr="007B6AF3">
        <w:rPr>
          <w:rFonts w:ascii="Times New Roman" w:eastAsia="宋体" w:hAnsi="Times New Roman" w:cs="宋体"/>
          <w:sz w:val="24"/>
        </w:rPr>
        <w:t>OTS</w:t>
      </w:r>
      <w:r w:rsidRPr="007B6AF3">
        <w:rPr>
          <w:rFonts w:ascii="Times New Roman" w:eastAsia="宋体" w:hAnsi="Times New Roman" w:cs="宋体"/>
          <w:sz w:val="24"/>
        </w:rPr>
        <w:t>软件为轻微风险等级的医疗器械，</w:t>
      </w:r>
      <w:r w:rsidRPr="007B6AF3">
        <w:rPr>
          <w:rFonts w:ascii="Times New Roman" w:eastAsia="宋体" w:hAnsi="Times New Roman" w:cs="宋体"/>
          <w:sz w:val="24"/>
        </w:rPr>
        <w:t>OTS</w:t>
      </w:r>
      <w:r w:rsidRPr="007B6AF3">
        <w:rPr>
          <w:rFonts w:ascii="Times New Roman" w:eastAsia="宋体" w:hAnsi="Times New Roman" w:cs="宋体"/>
          <w:sz w:val="24"/>
        </w:rPr>
        <w:t>软件变更通常不需要提交新</w:t>
      </w:r>
      <w:r w:rsidRPr="007B6AF3">
        <w:rPr>
          <w:rFonts w:ascii="Times New Roman" w:eastAsia="宋体" w:hAnsi="Times New Roman" w:cs="宋体"/>
          <w:sz w:val="24"/>
        </w:rPr>
        <w:t>510(k)</w:t>
      </w:r>
      <w:r w:rsidRPr="007B6AF3">
        <w:rPr>
          <w:rFonts w:ascii="Times New Roman" w:eastAsia="宋体" w:hAnsi="Times New Roman" w:cs="宋体"/>
          <w:sz w:val="24"/>
        </w:rPr>
        <w:t>。但是制造商需负责对变更进行确认。</w:t>
      </w:r>
    </w:p>
    <w:p w14:paraId="67F9A575"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其他医疗器械是否需要提交新</w:t>
      </w:r>
      <w:r w:rsidRPr="007B6AF3">
        <w:rPr>
          <w:rFonts w:ascii="Times New Roman" w:eastAsia="宋体" w:hAnsi="Times New Roman" w:cs="宋体"/>
          <w:sz w:val="24"/>
        </w:rPr>
        <w:t>510(k)</w:t>
      </w:r>
      <w:r w:rsidRPr="007B6AF3">
        <w:rPr>
          <w:rFonts w:ascii="Times New Roman" w:eastAsia="宋体" w:hAnsi="Times New Roman" w:cs="宋体"/>
          <w:sz w:val="24"/>
        </w:rPr>
        <w:t>取决于器械的预期用途、</w:t>
      </w:r>
      <w:r w:rsidRPr="007B6AF3">
        <w:rPr>
          <w:rFonts w:ascii="Times New Roman" w:eastAsia="宋体" w:hAnsi="Times New Roman" w:cs="宋体"/>
          <w:sz w:val="24"/>
        </w:rPr>
        <w:t>OTS</w:t>
      </w:r>
      <w:r w:rsidRPr="007B6AF3">
        <w:rPr>
          <w:rFonts w:ascii="Times New Roman" w:eastAsia="宋体" w:hAnsi="Times New Roman" w:cs="宋体"/>
          <w:sz w:val="24"/>
        </w:rPr>
        <w:t>软件功能，以及</w:t>
      </w:r>
      <w:r w:rsidRPr="007B6AF3">
        <w:rPr>
          <w:rFonts w:ascii="Times New Roman" w:eastAsia="宋体" w:hAnsi="Times New Roman" w:cs="宋体"/>
          <w:sz w:val="24"/>
        </w:rPr>
        <w:t>OTS</w:t>
      </w:r>
      <w:r w:rsidRPr="007B6AF3">
        <w:rPr>
          <w:rFonts w:ascii="Times New Roman" w:eastAsia="宋体" w:hAnsi="Times New Roman" w:cs="宋体"/>
          <w:sz w:val="24"/>
        </w:rPr>
        <w:t>软件风险的缓解程度（参见《何时为修改提交</w:t>
      </w:r>
      <w:r w:rsidRPr="007B6AF3">
        <w:rPr>
          <w:rFonts w:ascii="Times New Roman" w:eastAsia="宋体" w:hAnsi="Times New Roman" w:cs="宋体"/>
          <w:sz w:val="24"/>
        </w:rPr>
        <w:t>510(k)</w:t>
      </w:r>
      <w:r w:rsidRPr="007B6AF3">
        <w:rPr>
          <w:rFonts w:ascii="Times New Roman" w:eastAsia="宋体" w:hAnsi="Times New Roman" w:cs="宋体"/>
          <w:sz w:val="24"/>
        </w:rPr>
        <w:t>的指南》</w:t>
      </w:r>
      <w:r w:rsidRPr="007B6AF3">
        <w:rPr>
          <w:rFonts w:ascii="Times New Roman" w:eastAsia="宋体" w:hAnsi="Times New Roman" w:cs="宋体"/>
          <w:sz w:val="24"/>
          <w:vertAlign w:val="superscript"/>
        </w:rPr>
        <w:t>12,13</w:t>
      </w:r>
      <w:r w:rsidRPr="007B6AF3">
        <w:rPr>
          <w:rFonts w:ascii="Times New Roman" w:eastAsia="宋体" w:hAnsi="Times New Roman" w:cs="宋体"/>
          <w:sz w:val="24"/>
        </w:rPr>
        <w:t>）。</w:t>
      </w:r>
    </w:p>
    <w:p w14:paraId="6F4D6D44" w14:textId="7D506007" w:rsidR="003E5448" w:rsidRPr="00BF2135" w:rsidRDefault="003E5448" w:rsidP="00BF2135">
      <w:pPr>
        <w:pStyle w:val="2"/>
        <w:numPr>
          <w:ilvl w:val="0"/>
          <w:numId w:val="5"/>
        </w:numPr>
        <w:tabs>
          <w:tab w:val="left" w:pos="1679"/>
          <w:tab w:val="left" w:pos="1680"/>
        </w:tabs>
        <w:overflowPunct w:val="0"/>
        <w:adjustRightInd w:val="0"/>
        <w:snapToGrid w:val="0"/>
        <w:spacing w:beforeLines="50" w:before="120" w:line="300" w:lineRule="auto"/>
        <w:ind w:leftChars="200" w:left="1140" w:rightChars="0"/>
        <w:jc w:val="both"/>
        <w:rPr>
          <w:sz w:val="24"/>
          <w:szCs w:val="28"/>
          <w:lang w:eastAsia="zh-CN"/>
        </w:rPr>
      </w:pPr>
      <w:bookmarkStart w:id="18" w:name="_Toc94426705"/>
      <w:r w:rsidRPr="00BF2135">
        <w:rPr>
          <w:rFonts w:eastAsia="宋体" w:cs="宋体"/>
          <w:sz w:val="24"/>
          <w:lang w:eastAsia="zh-CN"/>
        </w:rPr>
        <w:t>OTS</w:t>
      </w:r>
      <w:r w:rsidRPr="00BF2135">
        <w:rPr>
          <w:rFonts w:eastAsia="宋体" w:cs="宋体"/>
          <w:sz w:val="24"/>
          <w:lang w:eastAsia="zh-CN"/>
        </w:rPr>
        <w:t>软件的</w:t>
      </w:r>
      <w:r w:rsidR="00A81D97">
        <w:rPr>
          <w:rFonts w:eastAsia="宋体" w:cs="宋体"/>
          <w:sz w:val="24"/>
          <w:lang w:eastAsia="zh-CN"/>
        </w:rPr>
        <w:t>试验用器械豁免</w:t>
      </w:r>
      <w:r w:rsidRPr="00BF2135">
        <w:rPr>
          <w:rFonts w:eastAsia="宋体" w:cs="宋体"/>
          <w:sz w:val="24"/>
          <w:lang w:eastAsia="zh-CN"/>
        </w:rPr>
        <w:t>问题</w:t>
      </w:r>
      <w:bookmarkEnd w:id="18"/>
    </w:p>
    <w:p w14:paraId="0865BBE6" w14:textId="73FDF312"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无论医疗器械是否包含</w:t>
      </w:r>
      <w:r w:rsidRPr="007B6AF3">
        <w:rPr>
          <w:rFonts w:ascii="Times New Roman" w:eastAsia="宋体" w:hAnsi="Times New Roman" w:cs="宋体"/>
          <w:sz w:val="24"/>
        </w:rPr>
        <w:t>OTS</w:t>
      </w:r>
      <w:r w:rsidRPr="007B6AF3">
        <w:rPr>
          <w:rFonts w:ascii="Times New Roman" w:eastAsia="宋体" w:hAnsi="Times New Roman" w:cs="宋体"/>
          <w:sz w:val="24"/>
        </w:rPr>
        <w:t>软件，</w:t>
      </w:r>
      <w:r w:rsidR="00A81D97">
        <w:rPr>
          <w:rFonts w:ascii="Times New Roman" w:eastAsia="宋体" w:hAnsi="Times New Roman" w:cs="宋体"/>
          <w:sz w:val="24"/>
        </w:rPr>
        <w:t>试验用器械豁免</w:t>
      </w:r>
      <w:r w:rsidRPr="007B6AF3">
        <w:rPr>
          <w:rFonts w:ascii="Times New Roman" w:eastAsia="宋体" w:hAnsi="Times New Roman" w:cs="宋体"/>
          <w:sz w:val="24"/>
        </w:rPr>
        <w:t>（</w:t>
      </w:r>
      <w:r w:rsidRPr="007B6AF3">
        <w:rPr>
          <w:rFonts w:ascii="Times New Roman" w:eastAsia="宋体" w:hAnsi="Times New Roman" w:cs="宋体"/>
          <w:sz w:val="24"/>
        </w:rPr>
        <w:t>IDE</w:t>
      </w:r>
      <w:r w:rsidRPr="007B6AF3">
        <w:rPr>
          <w:rFonts w:ascii="Times New Roman" w:eastAsia="宋体" w:hAnsi="Times New Roman" w:cs="宋体"/>
          <w:sz w:val="24"/>
        </w:rPr>
        <w:t>）的要求均相同。</w:t>
      </w:r>
      <w:r w:rsidRPr="007B6AF3">
        <w:rPr>
          <w:rFonts w:ascii="Times New Roman" w:eastAsia="宋体" w:hAnsi="Times New Roman" w:cs="宋体"/>
          <w:sz w:val="24"/>
        </w:rPr>
        <w:t>OTS</w:t>
      </w:r>
      <w:r w:rsidRPr="007B6AF3">
        <w:rPr>
          <w:rFonts w:ascii="Times New Roman" w:eastAsia="宋体" w:hAnsi="Times New Roman" w:cs="宋体"/>
          <w:sz w:val="24"/>
        </w:rPr>
        <w:t>软件可能是医疗器械的一个组件，也可能是整个医疗器械（例如诊断软件）。需要申请</w:t>
      </w:r>
      <w:r w:rsidRPr="007B6AF3">
        <w:rPr>
          <w:rFonts w:ascii="Times New Roman" w:eastAsia="宋体" w:hAnsi="Times New Roman" w:cs="宋体"/>
          <w:sz w:val="24"/>
        </w:rPr>
        <w:t>IDE</w:t>
      </w:r>
      <w:r w:rsidRPr="007B6AF3">
        <w:rPr>
          <w:rFonts w:ascii="Times New Roman" w:eastAsia="宋体" w:hAnsi="Times New Roman" w:cs="宋体"/>
          <w:sz w:val="24"/>
        </w:rPr>
        <w:t>的条件请参见</w:t>
      </w:r>
      <w:r w:rsidR="00A81D97">
        <w:rPr>
          <w:rFonts w:ascii="Times New Roman" w:eastAsia="宋体" w:hAnsi="Times New Roman" w:cs="宋体"/>
          <w:sz w:val="24"/>
        </w:rPr>
        <w:t>CFR</w:t>
      </w:r>
      <w:r w:rsidR="00A81D97">
        <w:rPr>
          <w:rFonts w:ascii="Times New Roman" w:eastAsia="宋体" w:hAnsi="Times New Roman" w:cs="宋体"/>
          <w:sz w:val="24"/>
        </w:rPr>
        <w:t>第</w:t>
      </w:r>
      <w:r w:rsidR="00A81D97">
        <w:rPr>
          <w:rFonts w:ascii="Times New Roman" w:eastAsia="宋体" w:hAnsi="Times New Roman" w:cs="宋体"/>
          <w:sz w:val="24"/>
        </w:rPr>
        <w:t>21</w:t>
      </w:r>
      <w:r w:rsidR="00A81D97">
        <w:rPr>
          <w:rFonts w:ascii="Times New Roman" w:eastAsia="宋体" w:hAnsi="Times New Roman" w:cs="宋体"/>
          <w:sz w:val="24"/>
        </w:rPr>
        <w:t>篇第</w:t>
      </w:r>
      <w:r w:rsidRPr="007B6AF3">
        <w:rPr>
          <w:rFonts w:ascii="Times New Roman" w:eastAsia="宋体" w:hAnsi="Times New Roman" w:cs="宋体"/>
          <w:sz w:val="24"/>
        </w:rPr>
        <w:t>812</w:t>
      </w:r>
      <w:r w:rsidRPr="007B6AF3">
        <w:rPr>
          <w:rFonts w:ascii="Times New Roman" w:eastAsia="宋体" w:hAnsi="Times New Roman" w:cs="宋体"/>
          <w:sz w:val="24"/>
        </w:rPr>
        <w:t>节，通常包括：影响医疗器械预期患者人群、医疗器械使用条件（包括标签</w:t>
      </w:r>
      <w:r w:rsidR="00605985" w:rsidRPr="001E7865">
        <w:rPr>
          <w:rFonts w:ascii="Times New Roman" w:eastAsia="宋体" w:hAnsi="Times New Roman" w:cs="宋体" w:hint="eastAsia"/>
          <w:sz w:val="24"/>
        </w:rPr>
        <w:t>说明书</w:t>
      </w:r>
      <w:r w:rsidRPr="007B6AF3">
        <w:rPr>
          <w:rFonts w:ascii="Times New Roman" w:eastAsia="宋体" w:hAnsi="Times New Roman" w:cs="宋体"/>
          <w:sz w:val="24"/>
        </w:rPr>
        <w:t>或广告中推荐或建议的条件，器械使用的潜在</w:t>
      </w:r>
      <w:r w:rsidR="000242F1">
        <w:rPr>
          <w:rFonts w:ascii="Times New Roman" w:eastAsia="宋体" w:hAnsi="Times New Roman" w:cs="宋体" w:hint="eastAsia"/>
          <w:sz w:val="24"/>
        </w:rPr>
        <w:t>受益</w:t>
      </w:r>
      <w:r w:rsidRPr="007B6AF3">
        <w:rPr>
          <w:rFonts w:ascii="Times New Roman" w:eastAsia="宋体" w:hAnsi="Times New Roman" w:cs="宋体"/>
          <w:sz w:val="24"/>
        </w:rPr>
        <w:t>与任何潜在损伤或疾病的权衡）或医疗器械可靠性的变更。</w:t>
      </w:r>
    </w:p>
    <w:p w14:paraId="41E61323"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与</w:t>
      </w:r>
      <w:r w:rsidRPr="007B6AF3">
        <w:rPr>
          <w:rFonts w:ascii="Times New Roman" w:eastAsia="宋体" w:hAnsi="Times New Roman" w:cs="宋体"/>
          <w:sz w:val="24"/>
        </w:rPr>
        <w:t>OTS</w:t>
      </w:r>
      <w:r w:rsidRPr="007B6AF3">
        <w:rPr>
          <w:rFonts w:ascii="Times New Roman" w:eastAsia="宋体" w:hAnsi="Times New Roman" w:cs="宋体"/>
          <w:sz w:val="24"/>
        </w:rPr>
        <w:t>软件相关的一些特定问题可能包括：在临床研究中对含</w:t>
      </w:r>
      <w:r w:rsidRPr="007B6AF3">
        <w:rPr>
          <w:rFonts w:ascii="Times New Roman" w:eastAsia="宋体" w:hAnsi="Times New Roman" w:cs="宋体"/>
          <w:sz w:val="24"/>
        </w:rPr>
        <w:t>OTS</w:t>
      </w:r>
      <w:r w:rsidRPr="007B6AF3">
        <w:rPr>
          <w:rFonts w:ascii="Times New Roman" w:eastAsia="宋体" w:hAnsi="Times New Roman" w:cs="宋体"/>
          <w:sz w:val="24"/>
        </w:rPr>
        <w:t>软件的医疗器械进行初始化（</w:t>
      </w:r>
      <w:r w:rsidRPr="007B6AF3">
        <w:rPr>
          <w:rFonts w:ascii="Times New Roman" w:eastAsia="宋体" w:hAnsi="Times New Roman" w:cs="宋体"/>
          <w:sz w:val="24"/>
        </w:rPr>
        <w:t>beta</w:t>
      </w:r>
      <w:r w:rsidRPr="007B6AF3">
        <w:rPr>
          <w:rFonts w:ascii="Times New Roman" w:eastAsia="宋体" w:hAnsi="Times New Roman" w:cs="宋体"/>
          <w:sz w:val="24"/>
        </w:rPr>
        <w:t>）测试。此类研究必须符合适用的</w:t>
      </w:r>
      <w:r w:rsidRPr="007B6AF3">
        <w:rPr>
          <w:rFonts w:ascii="Times New Roman" w:eastAsia="宋体" w:hAnsi="Times New Roman" w:cs="宋体"/>
          <w:sz w:val="24"/>
        </w:rPr>
        <w:t>IDE</w:t>
      </w:r>
      <w:r w:rsidRPr="007B6AF3">
        <w:rPr>
          <w:rFonts w:ascii="Times New Roman" w:eastAsia="宋体" w:hAnsi="Times New Roman" w:cs="宋体"/>
          <w:sz w:val="24"/>
        </w:rPr>
        <w:t>要求。</w:t>
      </w:r>
      <w:r w:rsidRPr="007B6AF3">
        <w:rPr>
          <w:rFonts w:ascii="Times New Roman" w:eastAsia="宋体" w:hAnsi="Times New Roman" w:cs="宋体"/>
          <w:sz w:val="24"/>
          <w:vertAlign w:val="superscript"/>
        </w:rPr>
        <w:t>14</w:t>
      </w:r>
      <w:r w:rsidRPr="007B6AF3">
        <w:rPr>
          <w:rFonts w:ascii="Times New Roman" w:eastAsia="宋体" w:hAnsi="Times New Roman" w:cs="宋体"/>
          <w:sz w:val="24"/>
        </w:rPr>
        <w:t>对于非重大风险医疗器械，应包含机构审查委员会（</w:t>
      </w:r>
      <w:r w:rsidRPr="007B6AF3">
        <w:rPr>
          <w:rFonts w:ascii="Times New Roman" w:eastAsia="宋体" w:hAnsi="Times New Roman" w:cs="宋体"/>
          <w:sz w:val="24"/>
        </w:rPr>
        <w:t>IRB</w:t>
      </w:r>
      <w:r w:rsidRPr="007B6AF3">
        <w:rPr>
          <w:rFonts w:ascii="Times New Roman" w:eastAsia="宋体" w:hAnsi="Times New Roman" w:cs="宋体"/>
          <w:sz w:val="24"/>
        </w:rPr>
        <w:t>）的批准和患者知情同意。对于重大风险研究，应在</w:t>
      </w:r>
      <w:r w:rsidRPr="007B6AF3">
        <w:rPr>
          <w:rFonts w:ascii="Times New Roman" w:eastAsia="宋体" w:hAnsi="Times New Roman" w:cs="宋体"/>
          <w:sz w:val="24"/>
        </w:rPr>
        <w:t>IDE</w:t>
      </w:r>
      <w:r w:rsidRPr="007B6AF3">
        <w:rPr>
          <w:rFonts w:ascii="Times New Roman" w:eastAsia="宋体" w:hAnsi="Times New Roman" w:cs="宋体"/>
          <w:sz w:val="24"/>
        </w:rPr>
        <w:t>申请中包含初始用户测试（</w:t>
      </w:r>
      <w:r w:rsidRPr="007B6AF3">
        <w:rPr>
          <w:rFonts w:ascii="Times New Roman" w:eastAsia="宋体" w:hAnsi="Times New Roman" w:cs="宋体"/>
          <w:sz w:val="24"/>
        </w:rPr>
        <w:t>beta</w:t>
      </w:r>
      <w:r w:rsidRPr="007B6AF3">
        <w:rPr>
          <w:rFonts w:ascii="Times New Roman" w:eastAsia="宋体" w:hAnsi="Times New Roman" w:cs="宋体"/>
          <w:sz w:val="24"/>
        </w:rPr>
        <w:t>测试）方案。例如，放射治疗计划软件（包括任何</w:t>
      </w:r>
      <w:r w:rsidRPr="007B6AF3">
        <w:rPr>
          <w:rFonts w:ascii="Times New Roman" w:eastAsia="宋体" w:hAnsi="Times New Roman" w:cs="宋体"/>
          <w:sz w:val="24"/>
        </w:rPr>
        <w:t>OTS</w:t>
      </w:r>
      <w:r w:rsidRPr="007B6AF3">
        <w:rPr>
          <w:rFonts w:ascii="Times New Roman" w:eastAsia="宋体" w:hAnsi="Times New Roman" w:cs="宋体"/>
          <w:sz w:val="24"/>
        </w:rPr>
        <w:t>软件模块）的</w:t>
      </w:r>
      <w:r w:rsidRPr="007B6AF3">
        <w:rPr>
          <w:rFonts w:ascii="Times New Roman" w:eastAsia="宋体" w:hAnsi="Times New Roman" w:cs="宋体"/>
          <w:sz w:val="24"/>
        </w:rPr>
        <w:t>beta</w:t>
      </w:r>
      <w:r w:rsidRPr="007B6AF3">
        <w:rPr>
          <w:rFonts w:ascii="Times New Roman" w:eastAsia="宋体" w:hAnsi="Times New Roman" w:cs="宋体"/>
          <w:sz w:val="24"/>
        </w:rPr>
        <w:t>测试需根据完整的</w:t>
      </w:r>
      <w:r w:rsidRPr="007B6AF3">
        <w:rPr>
          <w:rFonts w:ascii="Times New Roman" w:eastAsia="宋体" w:hAnsi="Times New Roman" w:cs="宋体"/>
          <w:sz w:val="24"/>
        </w:rPr>
        <w:t>IDE</w:t>
      </w:r>
      <w:r w:rsidRPr="007B6AF3">
        <w:rPr>
          <w:rFonts w:ascii="Times New Roman" w:eastAsia="宋体" w:hAnsi="Times New Roman" w:cs="宋体"/>
          <w:sz w:val="24"/>
        </w:rPr>
        <w:t>执行（前提是经</w:t>
      </w:r>
      <w:r w:rsidRPr="007B6AF3">
        <w:rPr>
          <w:rFonts w:ascii="Times New Roman" w:eastAsia="宋体" w:hAnsi="Times New Roman" w:cs="宋体"/>
          <w:sz w:val="24"/>
        </w:rPr>
        <w:t>FDA</w:t>
      </w:r>
      <w:r w:rsidRPr="007B6AF3">
        <w:rPr>
          <w:rFonts w:ascii="Times New Roman" w:eastAsia="宋体" w:hAnsi="Times New Roman" w:cs="宋体"/>
          <w:sz w:val="24"/>
        </w:rPr>
        <w:t>批准）。有关更多信息，请参见指南《</w:t>
      </w:r>
      <w:r w:rsidR="0072252E">
        <w:fldChar w:fldCharType="begin"/>
      </w:r>
      <w:r w:rsidR="0072252E">
        <w:instrText xml:space="preserve"> HYPERLINK "https://www.fda.gov/regulatory-information/search-fda-guidance-documents/significant-risk-and-nonsignificant-risk-medical-device-studies" \h </w:instrText>
      </w:r>
      <w:r w:rsidR="0072252E">
        <w:fldChar w:fldCharType="separate"/>
      </w:r>
      <w:r w:rsidRPr="007B6AF3">
        <w:rPr>
          <w:rFonts w:ascii="Times New Roman" w:eastAsia="宋体" w:hAnsi="Times New Roman" w:cs="宋体"/>
          <w:color w:val="0000FF"/>
          <w:sz w:val="24"/>
          <w:szCs w:val="24"/>
          <w:u w:val="single" w:color="0000FF"/>
        </w:rPr>
        <w:t>重大风险和非重大风险医疗器械研究</w:t>
      </w:r>
      <w:r w:rsidR="0072252E">
        <w:rPr>
          <w:rFonts w:ascii="Times New Roman" w:eastAsia="宋体" w:hAnsi="Times New Roman" w:cs="宋体"/>
          <w:color w:val="0000FF"/>
          <w:sz w:val="24"/>
          <w:szCs w:val="24"/>
          <w:u w:val="single" w:color="0000FF"/>
        </w:rPr>
        <w:fldChar w:fldCharType="end"/>
      </w:r>
      <w:r w:rsidRPr="007B6AF3">
        <w:rPr>
          <w:rFonts w:ascii="Times New Roman" w:eastAsia="宋体" w:hAnsi="Times New Roman" w:cs="宋体"/>
          <w:sz w:val="24"/>
          <w:vertAlign w:val="superscript"/>
        </w:rPr>
        <w:t>15</w:t>
      </w:r>
      <w:r w:rsidRPr="007B6AF3">
        <w:rPr>
          <w:rFonts w:ascii="Times New Roman" w:eastAsia="宋体" w:hAnsi="Times New Roman" w:cs="宋体"/>
          <w:sz w:val="24"/>
        </w:rPr>
        <w:t>》。</w:t>
      </w:r>
    </w:p>
    <w:p w14:paraId="3279027A" w14:textId="77777777" w:rsidR="003E5448" w:rsidRPr="00BF2135" w:rsidRDefault="003E5448" w:rsidP="00BF2135">
      <w:pPr>
        <w:pStyle w:val="2"/>
        <w:numPr>
          <w:ilvl w:val="0"/>
          <w:numId w:val="5"/>
        </w:numPr>
        <w:tabs>
          <w:tab w:val="left" w:pos="1679"/>
          <w:tab w:val="left" w:pos="1680"/>
        </w:tabs>
        <w:overflowPunct w:val="0"/>
        <w:adjustRightInd w:val="0"/>
        <w:snapToGrid w:val="0"/>
        <w:spacing w:beforeLines="50" w:before="120" w:line="300" w:lineRule="auto"/>
        <w:ind w:leftChars="200" w:left="1140" w:rightChars="0"/>
        <w:jc w:val="both"/>
        <w:rPr>
          <w:sz w:val="24"/>
          <w:szCs w:val="28"/>
        </w:rPr>
      </w:pPr>
      <w:bookmarkStart w:id="19" w:name="_Toc94426706"/>
      <w:proofErr w:type="spellStart"/>
      <w:r w:rsidRPr="00BF2135">
        <w:rPr>
          <w:rFonts w:eastAsia="宋体" w:cs="宋体"/>
          <w:sz w:val="24"/>
        </w:rPr>
        <w:t>某些诊断器械的豁免</w:t>
      </w:r>
      <w:bookmarkEnd w:id="19"/>
      <w:proofErr w:type="spellEnd"/>
    </w:p>
    <w:p w14:paraId="6760D736" w14:textId="042340D4"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如果包含</w:t>
      </w:r>
      <w:r w:rsidRPr="007B6AF3">
        <w:rPr>
          <w:rFonts w:ascii="Times New Roman" w:eastAsia="宋体" w:hAnsi="Times New Roman" w:cs="宋体"/>
          <w:sz w:val="24"/>
        </w:rPr>
        <w:t>OTS</w:t>
      </w:r>
      <w:r w:rsidRPr="007B6AF3">
        <w:rPr>
          <w:rFonts w:ascii="Times New Roman" w:eastAsia="宋体" w:hAnsi="Times New Roman" w:cs="宋体"/>
          <w:sz w:val="24"/>
        </w:rPr>
        <w:t>软件的产品属于诊断医疗器械，且符合</w:t>
      </w:r>
      <w:r w:rsidR="00A81D97">
        <w:rPr>
          <w:rFonts w:ascii="Times New Roman" w:eastAsia="宋体" w:hAnsi="Times New Roman" w:cs="宋体"/>
          <w:sz w:val="24"/>
        </w:rPr>
        <w:t>CFR</w:t>
      </w:r>
      <w:r w:rsidR="00A81D97">
        <w:rPr>
          <w:rFonts w:ascii="Times New Roman" w:eastAsia="宋体" w:hAnsi="Times New Roman" w:cs="宋体"/>
          <w:sz w:val="24"/>
        </w:rPr>
        <w:t>第</w:t>
      </w:r>
      <w:r w:rsidR="00A81D97">
        <w:rPr>
          <w:rFonts w:ascii="Times New Roman" w:eastAsia="宋体" w:hAnsi="Times New Roman" w:cs="宋体"/>
          <w:sz w:val="24"/>
        </w:rPr>
        <w:t>21</w:t>
      </w:r>
      <w:r w:rsidR="00A81D97">
        <w:rPr>
          <w:rFonts w:ascii="Times New Roman" w:eastAsia="宋体" w:hAnsi="Times New Roman" w:cs="宋体"/>
          <w:sz w:val="24"/>
        </w:rPr>
        <w:t>篇第</w:t>
      </w:r>
      <w:r w:rsidRPr="007B6AF3">
        <w:rPr>
          <w:rFonts w:ascii="Times New Roman" w:eastAsia="宋体" w:hAnsi="Times New Roman" w:cs="宋体"/>
          <w:sz w:val="24"/>
        </w:rPr>
        <w:t>812.2(c)(3)</w:t>
      </w:r>
      <w:r w:rsidRPr="007B6AF3">
        <w:rPr>
          <w:rFonts w:ascii="Times New Roman" w:eastAsia="宋体" w:hAnsi="Times New Roman" w:cs="宋体"/>
          <w:sz w:val="24"/>
        </w:rPr>
        <w:t>节中规定的标准，则可豁免于</w:t>
      </w:r>
      <w:r w:rsidRPr="007B6AF3">
        <w:rPr>
          <w:rFonts w:ascii="Times New Roman" w:eastAsia="宋体" w:hAnsi="Times New Roman" w:cs="宋体"/>
          <w:sz w:val="24"/>
        </w:rPr>
        <w:t>IDE</w:t>
      </w:r>
      <w:r w:rsidRPr="007B6AF3">
        <w:rPr>
          <w:rFonts w:ascii="Times New Roman" w:eastAsia="宋体" w:hAnsi="Times New Roman" w:cs="宋体"/>
          <w:sz w:val="24"/>
        </w:rPr>
        <w:t>要求。例如，非侵入性诊断器械的临床（</w:t>
      </w:r>
      <w:r w:rsidRPr="007B6AF3">
        <w:rPr>
          <w:rFonts w:ascii="Times New Roman" w:eastAsia="宋体" w:hAnsi="Times New Roman" w:cs="宋体"/>
          <w:sz w:val="24"/>
        </w:rPr>
        <w:t>beta</w:t>
      </w:r>
      <w:r w:rsidRPr="007B6AF3">
        <w:rPr>
          <w:rFonts w:ascii="Times New Roman" w:eastAsia="宋体" w:hAnsi="Times New Roman" w:cs="宋体"/>
          <w:sz w:val="24"/>
        </w:rPr>
        <w:t>）测试无需执行包含重大风险的侵入性采样程序，且其不会对人体释放能量，因此可豁免于</w:t>
      </w:r>
      <w:r w:rsidRPr="007B6AF3">
        <w:rPr>
          <w:rFonts w:ascii="Times New Roman" w:eastAsia="宋体" w:hAnsi="Times New Roman" w:cs="宋体"/>
          <w:sz w:val="24"/>
        </w:rPr>
        <w:t>IRB</w:t>
      </w:r>
      <w:r w:rsidRPr="007B6AF3">
        <w:rPr>
          <w:rFonts w:ascii="Times New Roman" w:eastAsia="宋体" w:hAnsi="Times New Roman" w:cs="宋体"/>
          <w:sz w:val="24"/>
        </w:rPr>
        <w:t>批准、患者知情同意和其他</w:t>
      </w:r>
      <w:r w:rsidRPr="007B6AF3">
        <w:rPr>
          <w:rFonts w:ascii="Times New Roman" w:eastAsia="宋体" w:hAnsi="Times New Roman" w:cs="宋体"/>
          <w:sz w:val="24"/>
        </w:rPr>
        <w:t>IDE</w:t>
      </w:r>
      <w:r w:rsidRPr="007B6AF3">
        <w:rPr>
          <w:rFonts w:ascii="Times New Roman" w:eastAsia="宋体" w:hAnsi="Times New Roman" w:cs="宋体"/>
          <w:sz w:val="24"/>
        </w:rPr>
        <w:t>要求（如果通过既定的诊断产品或程序证实医学诊断）。</w:t>
      </w:r>
    </w:p>
    <w:p w14:paraId="092D2B1B" w14:textId="77777777" w:rsidR="000A6C37" w:rsidRPr="007B6AF3" w:rsidRDefault="000A6C37" w:rsidP="00BF2135">
      <w:pPr>
        <w:overflowPunct w:val="0"/>
        <w:adjustRightInd w:val="0"/>
        <w:snapToGrid w:val="0"/>
        <w:spacing w:beforeLines="50" w:before="120" w:line="300" w:lineRule="auto"/>
        <w:rPr>
          <w:rFonts w:ascii="Times New Roman" w:hAnsi="Times New Roman" w:cs="Times New Roman"/>
          <w:szCs w:val="18"/>
          <w:vertAlign w:val="superscript"/>
        </w:rPr>
      </w:pPr>
      <w:r w:rsidRPr="007B6AF3">
        <w:rPr>
          <w:rFonts w:ascii="Times New Roman" w:eastAsia="宋体" w:hAnsi="Times New Roman" w:cs="宋体"/>
          <w:szCs w:val="18"/>
        </w:rPr>
        <w:t>________________________</w:t>
      </w:r>
    </w:p>
    <w:p w14:paraId="24DB6149" w14:textId="77777777" w:rsidR="003E5448" w:rsidRPr="007B6AF3" w:rsidRDefault="003E5448" w:rsidP="00694EA8">
      <w:pPr>
        <w:overflowPunct w:val="0"/>
        <w:adjustRightInd w:val="0"/>
        <w:snapToGrid w:val="0"/>
        <w:spacing w:beforeLines="50" w:before="120" w:line="300" w:lineRule="auto"/>
        <w:jc w:val="left"/>
        <w:rPr>
          <w:rFonts w:ascii="Times New Roman" w:hAnsi="Times New Roman" w:cs="Times New Roman"/>
          <w:szCs w:val="18"/>
        </w:rPr>
      </w:pPr>
      <w:r w:rsidRPr="007B6AF3">
        <w:rPr>
          <w:rFonts w:ascii="Times New Roman" w:eastAsia="宋体" w:hAnsi="Times New Roman" w:cs="宋体"/>
          <w:szCs w:val="18"/>
          <w:vertAlign w:val="superscript"/>
        </w:rPr>
        <w:t>12</w:t>
      </w:r>
      <w:r w:rsidRPr="007B6AF3">
        <w:rPr>
          <w:rFonts w:ascii="Times New Roman" w:eastAsia="宋体" w:hAnsi="Times New Roman" w:cs="宋体"/>
          <w:szCs w:val="18"/>
        </w:rPr>
        <w:tab/>
      </w:r>
      <w:r w:rsidRPr="007B6AF3">
        <w:rPr>
          <w:rFonts w:ascii="Times New Roman" w:eastAsia="宋体" w:hAnsi="Times New Roman" w:cs="宋体"/>
          <w:szCs w:val="18"/>
        </w:rPr>
        <w:t>可登录以下网址获取：</w:t>
      </w:r>
      <w:r w:rsidR="0072252E">
        <w:fldChar w:fldCharType="begin"/>
      </w:r>
      <w:r w:rsidR="0072252E">
        <w:instrText xml:space="preserve"> HYPERLINK "https://www.fda.gov/regulatory-information/search-fda-guidance-documents/deciding-when-submit-510k-change-existing-device" \h </w:instrText>
      </w:r>
      <w:r w:rsidR="0072252E">
        <w:fldChar w:fldCharType="separate"/>
      </w:r>
      <w:r w:rsidRPr="007B6AF3">
        <w:rPr>
          <w:rFonts w:ascii="Times New Roman" w:eastAsia="宋体" w:hAnsi="Times New Roman" w:cs="宋体"/>
          <w:color w:val="0000FF"/>
          <w:szCs w:val="18"/>
          <w:u w:val="single" w:color="0000FF"/>
        </w:rPr>
        <w:t>https://www.fda.gov/regulatory-information/search-fda-guidance-documents/deciding-when- submit-510k-change-existing-device</w:t>
      </w:r>
      <w:r w:rsidR="0072252E">
        <w:rPr>
          <w:rFonts w:ascii="Times New Roman" w:eastAsia="宋体" w:hAnsi="Times New Roman" w:cs="宋体"/>
          <w:color w:val="0000FF"/>
          <w:szCs w:val="18"/>
          <w:u w:val="single" w:color="0000FF"/>
        </w:rPr>
        <w:fldChar w:fldCharType="end"/>
      </w:r>
      <w:r w:rsidRPr="007B6AF3">
        <w:rPr>
          <w:rFonts w:ascii="Times New Roman" w:eastAsia="宋体" w:hAnsi="Times New Roman" w:cs="宋体"/>
          <w:szCs w:val="18"/>
        </w:rPr>
        <w:t>。</w:t>
      </w:r>
    </w:p>
    <w:p w14:paraId="0F2FE306" w14:textId="77777777" w:rsidR="003E5448" w:rsidRPr="007B6AF3" w:rsidRDefault="003E5448" w:rsidP="00694EA8">
      <w:pPr>
        <w:overflowPunct w:val="0"/>
        <w:adjustRightInd w:val="0"/>
        <w:snapToGrid w:val="0"/>
        <w:spacing w:beforeLines="50" w:before="120" w:line="300" w:lineRule="auto"/>
        <w:jc w:val="left"/>
        <w:rPr>
          <w:rFonts w:ascii="Times New Roman" w:hAnsi="Times New Roman" w:cs="Times New Roman"/>
          <w:szCs w:val="18"/>
        </w:rPr>
      </w:pPr>
      <w:r w:rsidRPr="007B6AF3">
        <w:rPr>
          <w:rFonts w:ascii="Times New Roman" w:eastAsia="宋体" w:hAnsi="Times New Roman" w:cs="宋体"/>
          <w:szCs w:val="18"/>
          <w:vertAlign w:val="superscript"/>
        </w:rPr>
        <w:t>13</w:t>
      </w:r>
      <w:r w:rsidRPr="007B6AF3">
        <w:rPr>
          <w:rFonts w:ascii="Times New Roman" w:eastAsia="宋体" w:hAnsi="Times New Roman" w:cs="宋体"/>
          <w:szCs w:val="18"/>
        </w:rPr>
        <w:tab/>
      </w:r>
      <w:r w:rsidRPr="007B6AF3">
        <w:rPr>
          <w:rFonts w:ascii="Times New Roman" w:eastAsia="宋体" w:hAnsi="Times New Roman" w:cs="宋体"/>
          <w:szCs w:val="18"/>
        </w:rPr>
        <w:t>可登录以下网址获取：</w:t>
      </w:r>
      <w:r w:rsidR="0072252E">
        <w:fldChar w:fldCharType="begin"/>
      </w:r>
      <w:r w:rsidR="0072252E">
        <w:instrText xml:space="preserve"> HYPERLINK "https://www.fda.gov/regulatory-information/search-fda-guidance-documents/deciding-when-submit-510k-software-change-existing-device" \h </w:instrText>
      </w:r>
      <w:r w:rsidR="0072252E">
        <w:fldChar w:fldCharType="separate"/>
      </w:r>
      <w:r w:rsidRPr="007B6AF3">
        <w:rPr>
          <w:rFonts w:ascii="Times New Roman" w:eastAsia="宋体" w:hAnsi="Times New Roman" w:cs="宋体"/>
          <w:color w:val="0000FF"/>
          <w:szCs w:val="18"/>
          <w:u w:val="single" w:color="0000FF"/>
        </w:rPr>
        <w:t>https://www.fda.gov/regulatory-information/search-fda-guidance-documents/deciding-when- submit-510k-software-change-existing-device</w:t>
      </w:r>
      <w:r w:rsidR="0072252E">
        <w:rPr>
          <w:rFonts w:ascii="Times New Roman" w:eastAsia="宋体" w:hAnsi="Times New Roman" w:cs="宋体"/>
          <w:color w:val="0000FF"/>
          <w:szCs w:val="18"/>
          <w:u w:val="single" w:color="0000FF"/>
        </w:rPr>
        <w:fldChar w:fldCharType="end"/>
      </w:r>
      <w:r w:rsidRPr="007B6AF3">
        <w:rPr>
          <w:rFonts w:ascii="Times New Roman" w:eastAsia="宋体" w:hAnsi="Times New Roman" w:cs="宋体"/>
          <w:szCs w:val="18"/>
        </w:rPr>
        <w:t>。</w:t>
      </w:r>
    </w:p>
    <w:p w14:paraId="3B2504D1" w14:textId="77777777" w:rsidR="003E5448" w:rsidRPr="007B6AF3" w:rsidRDefault="003E5448" w:rsidP="00694EA8">
      <w:pPr>
        <w:overflowPunct w:val="0"/>
        <w:adjustRightInd w:val="0"/>
        <w:snapToGrid w:val="0"/>
        <w:spacing w:beforeLines="50" w:before="120" w:line="300" w:lineRule="auto"/>
        <w:jc w:val="left"/>
        <w:rPr>
          <w:rFonts w:ascii="Times New Roman" w:hAnsi="Times New Roman" w:cs="Times New Roman"/>
          <w:szCs w:val="18"/>
        </w:rPr>
      </w:pPr>
      <w:r w:rsidRPr="007B6AF3">
        <w:rPr>
          <w:rFonts w:ascii="Times New Roman" w:eastAsia="宋体" w:hAnsi="Times New Roman" w:cs="宋体"/>
          <w:szCs w:val="18"/>
          <w:vertAlign w:val="superscript"/>
        </w:rPr>
        <w:t xml:space="preserve">14 </w:t>
      </w:r>
      <w:r w:rsidRPr="007B6AF3">
        <w:rPr>
          <w:rFonts w:ascii="Times New Roman" w:eastAsia="宋体" w:hAnsi="Times New Roman" w:cs="宋体"/>
          <w:szCs w:val="18"/>
        </w:rPr>
        <w:tab/>
      </w:r>
      <w:r w:rsidRPr="007B6AF3">
        <w:rPr>
          <w:rFonts w:ascii="Times New Roman" w:eastAsia="宋体" w:hAnsi="Times New Roman" w:cs="宋体"/>
          <w:szCs w:val="18"/>
        </w:rPr>
        <w:t>请参见</w:t>
      </w:r>
      <w:r w:rsidRPr="007B6AF3">
        <w:rPr>
          <w:rFonts w:ascii="Times New Roman" w:eastAsia="宋体" w:hAnsi="Times New Roman" w:cs="宋体"/>
          <w:szCs w:val="18"/>
        </w:rPr>
        <w:t>21 CFR 812</w:t>
      </w:r>
      <w:r w:rsidRPr="007B6AF3">
        <w:rPr>
          <w:rFonts w:ascii="Times New Roman" w:eastAsia="宋体" w:hAnsi="Times New Roman" w:cs="宋体"/>
          <w:szCs w:val="18"/>
        </w:rPr>
        <w:t>。</w:t>
      </w:r>
    </w:p>
    <w:p w14:paraId="1636A324" w14:textId="77777777" w:rsidR="003E5448" w:rsidRPr="007B6AF3" w:rsidRDefault="003E5448" w:rsidP="00694EA8">
      <w:pPr>
        <w:overflowPunct w:val="0"/>
        <w:adjustRightInd w:val="0"/>
        <w:snapToGrid w:val="0"/>
        <w:spacing w:beforeLines="50" w:before="120" w:line="300" w:lineRule="auto"/>
        <w:jc w:val="left"/>
        <w:rPr>
          <w:rFonts w:ascii="Times New Roman" w:hAnsi="Times New Roman" w:cs="Times New Roman"/>
          <w:szCs w:val="18"/>
        </w:rPr>
      </w:pPr>
      <w:r w:rsidRPr="007B6AF3">
        <w:rPr>
          <w:rFonts w:ascii="Times New Roman" w:eastAsia="宋体" w:hAnsi="Times New Roman" w:cs="宋体"/>
          <w:szCs w:val="18"/>
          <w:vertAlign w:val="superscript"/>
        </w:rPr>
        <w:t>15</w:t>
      </w:r>
      <w:r w:rsidRPr="007B6AF3">
        <w:rPr>
          <w:rFonts w:ascii="Times New Roman" w:eastAsia="宋体" w:hAnsi="Times New Roman" w:cs="宋体"/>
          <w:szCs w:val="18"/>
        </w:rPr>
        <w:tab/>
      </w:r>
      <w:r w:rsidRPr="007B6AF3">
        <w:rPr>
          <w:rFonts w:ascii="Times New Roman" w:eastAsia="宋体" w:hAnsi="Times New Roman" w:cs="宋体"/>
          <w:szCs w:val="18"/>
        </w:rPr>
        <w:t>可登录以下网址获取：</w:t>
      </w:r>
      <w:r w:rsidR="0072252E">
        <w:fldChar w:fldCharType="begin"/>
      </w:r>
      <w:r w:rsidR="0072252E">
        <w:instrText xml:space="preserve"> HYPERLINK "https://www.fda.gov/regulatory-information/search-fda-guidance-documents/significant-risk-and-nonsignificant-risk-medical-device-studies" \h </w:instrText>
      </w:r>
      <w:r w:rsidR="0072252E">
        <w:fldChar w:fldCharType="separate"/>
      </w:r>
      <w:r w:rsidRPr="007B6AF3">
        <w:rPr>
          <w:rFonts w:ascii="Times New Roman" w:eastAsia="宋体" w:hAnsi="Times New Roman" w:cs="宋体"/>
          <w:color w:val="0000FF"/>
          <w:szCs w:val="18"/>
          <w:u w:val="single" w:color="0000FF"/>
        </w:rPr>
        <w:t>https://www.fda.gov/regulatory-information/search-fda-guidance-documents/significant-risk- and-nonsignificant-risk-medical-device-studies</w:t>
      </w:r>
      <w:r w:rsidR="0072252E">
        <w:rPr>
          <w:rFonts w:ascii="Times New Roman" w:eastAsia="宋体" w:hAnsi="Times New Roman" w:cs="宋体"/>
          <w:color w:val="0000FF"/>
          <w:szCs w:val="18"/>
          <w:u w:val="single" w:color="0000FF"/>
        </w:rPr>
        <w:fldChar w:fldCharType="end"/>
      </w:r>
      <w:r w:rsidRPr="007B6AF3">
        <w:rPr>
          <w:rFonts w:ascii="Times New Roman" w:eastAsia="宋体" w:hAnsi="Times New Roman" w:cs="宋体"/>
          <w:szCs w:val="18"/>
        </w:rPr>
        <w:t>。</w:t>
      </w:r>
    </w:p>
    <w:p w14:paraId="491D4E0E" w14:textId="77777777" w:rsidR="00697302" w:rsidRPr="007B6AF3" w:rsidRDefault="00697302"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04484ED9" w14:textId="77777777" w:rsidR="003E5448" w:rsidRPr="00BF2135" w:rsidRDefault="003E5448" w:rsidP="00BF2135">
      <w:pPr>
        <w:pStyle w:val="2"/>
        <w:numPr>
          <w:ilvl w:val="0"/>
          <w:numId w:val="5"/>
        </w:numPr>
        <w:tabs>
          <w:tab w:val="left" w:pos="1679"/>
          <w:tab w:val="left" w:pos="1680"/>
        </w:tabs>
        <w:overflowPunct w:val="0"/>
        <w:adjustRightInd w:val="0"/>
        <w:snapToGrid w:val="0"/>
        <w:spacing w:beforeLines="50" w:before="120" w:line="300" w:lineRule="auto"/>
        <w:ind w:leftChars="200" w:left="1140" w:rightChars="0"/>
        <w:jc w:val="both"/>
        <w:rPr>
          <w:sz w:val="24"/>
          <w:szCs w:val="28"/>
          <w:lang w:eastAsia="zh-CN"/>
        </w:rPr>
      </w:pPr>
      <w:bookmarkStart w:id="20" w:name="_Toc94426707"/>
      <w:r w:rsidRPr="00BF2135">
        <w:rPr>
          <w:rFonts w:eastAsia="宋体" w:cs="宋体"/>
          <w:sz w:val="24"/>
          <w:lang w:eastAsia="zh-CN"/>
        </w:rPr>
        <w:lastRenderedPageBreak/>
        <w:t>OTS</w:t>
      </w:r>
      <w:r w:rsidRPr="00BF2135">
        <w:rPr>
          <w:rFonts w:eastAsia="宋体" w:cs="宋体"/>
          <w:sz w:val="24"/>
          <w:lang w:eastAsia="zh-CN"/>
        </w:rPr>
        <w:t>软件的上市前批准问题</w:t>
      </w:r>
      <w:bookmarkEnd w:id="20"/>
    </w:p>
    <w:p w14:paraId="6505938D" w14:textId="3A2B357E"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上市前批准（</w:t>
      </w:r>
      <w:r w:rsidRPr="007B6AF3">
        <w:rPr>
          <w:rFonts w:ascii="Times New Roman" w:eastAsia="宋体" w:hAnsi="Times New Roman" w:cs="宋体"/>
          <w:sz w:val="24"/>
        </w:rPr>
        <w:t>PMA</w:t>
      </w:r>
      <w:r w:rsidRPr="007B6AF3">
        <w:rPr>
          <w:rFonts w:ascii="Times New Roman" w:eastAsia="宋体" w:hAnsi="Times New Roman" w:cs="宋体"/>
          <w:sz w:val="24"/>
        </w:rPr>
        <w:t>）申请的标准和要求请参见</w:t>
      </w:r>
      <w:r w:rsidR="00A81D97">
        <w:rPr>
          <w:rFonts w:ascii="Times New Roman" w:eastAsia="宋体" w:hAnsi="Times New Roman" w:cs="宋体"/>
          <w:sz w:val="24"/>
        </w:rPr>
        <w:t>CFR</w:t>
      </w:r>
      <w:r w:rsidR="00A81D97">
        <w:rPr>
          <w:rFonts w:ascii="Times New Roman" w:eastAsia="宋体" w:hAnsi="Times New Roman" w:cs="宋体"/>
          <w:sz w:val="24"/>
        </w:rPr>
        <w:t>第</w:t>
      </w:r>
      <w:r w:rsidR="00A81D97">
        <w:rPr>
          <w:rFonts w:ascii="Times New Roman" w:eastAsia="宋体" w:hAnsi="Times New Roman" w:cs="宋体"/>
          <w:sz w:val="24"/>
        </w:rPr>
        <w:t>21</w:t>
      </w:r>
      <w:r w:rsidR="00A81D97">
        <w:rPr>
          <w:rFonts w:ascii="Times New Roman" w:eastAsia="宋体" w:hAnsi="Times New Roman" w:cs="宋体"/>
          <w:sz w:val="24"/>
        </w:rPr>
        <w:t>篇第</w:t>
      </w:r>
      <w:r w:rsidRPr="007B6AF3">
        <w:rPr>
          <w:rFonts w:ascii="Times New Roman" w:eastAsia="宋体" w:hAnsi="Times New Roman" w:cs="宋体"/>
          <w:sz w:val="24"/>
        </w:rPr>
        <w:t>814</w:t>
      </w:r>
      <w:r w:rsidRPr="007B6AF3">
        <w:rPr>
          <w:rFonts w:ascii="Times New Roman" w:eastAsia="宋体" w:hAnsi="Times New Roman" w:cs="宋体"/>
          <w:sz w:val="24"/>
        </w:rPr>
        <w:t>节。在申请医疗器械</w:t>
      </w:r>
      <w:r w:rsidRPr="007B6AF3">
        <w:rPr>
          <w:rFonts w:ascii="Times New Roman" w:eastAsia="宋体" w:hAnsi="Times New Roman" w:cs="宋体"/>
          <w:sz w:val="24"/>
        </w:rPr>
        <w:t>PMA</w:t>
      </w:r>
      <w:r w:rsidRPr="007B6AF3">
        <w:rPr>
          <w:rFonts w:ascii="Times New Roman" w:eastAsia="宋体" w:hAnsi="Times New Roman" w:cs="宋体"/>
          <w:sz w:val="24"/>
        </w:rPr>
        <w:t>时，制造商必须提供有效的科学证据（包括临床证据，如需要）以支持对医疗器械安全性和有效性的合理保证。</w:t>
      </w:r>
      <w:r w:rsidRPr="007B6AF3">
        <w:rPr>
          <w:rFonts w:ascii="Times New Roman" w:eastAsia="宋体" w:hAnsi="Times New Roman" w:cs="宋体"/>
          <w:sz w:val="24"/>
          <w:vertAlign w:val="superscript"/>
        </w:rPr>
        <w:t>16</w:t>
      </w:r>
    </w:p>
    <w:p w14:paraId="21FA7552" w14:textId="7062FDB6"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应在整个医疗器械背景中对医疗器械所用</w:t>
      </w:r>
      <w:r w:rsidRPr="007B6AF3">
        <w:rPr>
          <w:rFonts w:ascii="Times New Roman" w:eastAsia="宋体" w:hAnsi="Times New Roman" w:cs="宋体"/>
          <w:sz w:val="24"/>
        </w:rPr>
        <w:t>OTS</w:t>
      </w:r>
      <w:r w:rsidRPr="007B6AF3">
        <w:rPr>
          <w:rFonts w:ascii="Times New Roman" w:eastAsia="宋体" w:hAnsi="Times New Roman" w:cs="宋体"/>
          <w:sz w:val="24"/>
        </w:rPr>
        <w:t>软件进行评价。医疗器械制造商在多大程度上确保</w:t>
      </w:r>
      <w:r w:rsidRPr="007B6AF3">
        <w:rPr>
          <w:rFonts w:ascii="Times New Roman" w:eastAsia="宋体" w:hAnsi="Times New Roman" w:cs="宋体"/>
          <w:sz w:val="24"/>
        </w:rPr>
        <w:t>OTS</w:t>
      </w:r>
      <w:r w:rsidRPr="007B6AF3">
        <w:rPr>
          <w:rFonts w:ascii="Times New Roman" w:eastAsia="宋体" w:hAnsi="Times New Roman" w:cs="宋体"/>
          <w:sz w:val="24"/>
        </w:rPr>
        <w:t>软件开发采用了合适的</w:t>
      </w:r>
      <w:r w:rsidR="00514425">
        <w:rPr>
          <w:rFonts w:ascii="Times New Roman" w:eastAsia="宋体" w:hAnsi="Times New Roman" w:cs="宋体"/>
          <w:sz w:val="24"/>
        </w:rPr>
        <w:t>生存周期</w:t>
      </w:r>
      <w:r w:rsidRPr="007B6AF3">
        <w:rPr>
          <w:rFonts w:ascii="Times New Roman" w:eastAsia="宋体" w:hAnsi="Times New Roman" w:cs="宋体"/>
          <w:sz w:val="24"/>
        </w:rPr>
        <w:t>控制，这取决于医疗器械的整体风险、</w:t>
      </w:r>
      <w:r w:rsidRPr="007B6AF3">
        <w:rPr>
          <w:rFonts w:ascii="Times New Roman" w:eastAsia="宋体" w:hAnsi="Times New Roman" w:cs="宋体"/>
          <w:sz w:val="24"/>
        </w:rPr>
        <w:t>OTS</w:t>
      </w:r>
      <w:r w:rsidRPr="007B6AF3">
        <w:rPr>
          <w:rFonts w:ascii="Times New Roman" w:eastAsia="宋体" w:hAnsi="Times New Roman" w:cs="宋体"/>
          <w:sz w:val="24"/>
        </w:rPr>
        <w:t>软件的作用，以及与</w:t>
      </w:r>
      <w:r w:rsidRPr="007B6AF3">
        <w:rPr>
          <w:rFonts w:ascii="Times New Roman" w:eastAsia="宋体" w:hAnsi="Times New Roman" w:cs="宋体"/>
          <w:sz w:val="24"/>
        </w:rPr>
        <w:t>OTS</w:t>
      </w:r>
      <w:r w:rsidRPr="007B6AF3">
        <w:rPr>
          <w:rFonts w:ascii="Times New Roman" w:eastAsia="宋体" w:hAnsi="Times New Roman" w:cs="宋体"/>
          <w:sz w:val="24"/>
        </w:rPr>
        <w:t>软件组件潜在故障相关的风险等级。</w:t>
      </w:r>
    </w:p>
    <w:p w14:paraId="20739040"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例如，如果将市售神经网络（医疗器械制造商设计用于图像识别）用于巴氏涂片筛查设备、计算机辅助放射学或</w:t>
      </w:r>
      <w:r w:rsidRPr="007B6AF3">
        <w:rPr>
          <w:rFonts w:ascii="Times New Roman" w:eastAsia="宋体" w:hAnsi="Times New Roman" w:cs="宋体"/>
          <w:sz w:val="24"/>
        </w:rPr>
        <w:t>ECG</w:t>
      </w:r>
      <w:r w:rsidRPr="007B6AF3">
        <w:rPr>
          <w:rFonts w:ascii="Times New Roman" w:eastAsia="宋体" w:hAnsi="Times New Roman" w:cs="宋体"/>
          <w:sz w:val="24"/>
        </w:rPr>
        <w:t>波形计算机辅助分析，则需要进行广泛的确认。如果将同款神经网络用于进行不太危急的</w:t>
      </w:r>
      <w:r w:rsidRPr="007B6AF3">
        <w:rPr>
          <w:rFonts w:ascii="Times New Roman" w:eastAsia="宋体" w:hAnsi="Times New Roman" w:cs="宋体"/>
          <w:sz w:val="24"/>
        </w:rPr>
        <w:t>EEG</w:t>
      </w:r>
      <w:r w:rsidRPr="007B6AF3">
        <w:rPr>
          <w:rFonts w:ascii="Times New Roman" w:eastAsia="宋体" w:hAnsi="Times New Roman" w:cs="宋体"/>
          <w:sz w:val="24"/>
        </w:rPr>
        <w:t>波形计算机辅助分析，则可能不需要</w:t>
      </w:r>
      <w:proofErr w:type="gramStart"/>
      <w:r w:rsidRPr="007B6AF3">
        <w:rPr>
          <w:rFonts w:ascii="Times New Roman" w:eastAsia="宋体" w:hAnsi="Times New Roman" w:cs="宋体"/>
          <w:sz w:val="24"/>
        </w:rPr>
        <w:t>提供太</w:t>
      </w:r>
      <w:proofErr w:type="gramEnd"/>
      <w:r w:rsidRPr="007B6AF3">
        <w:rPr>
          <w:rFonts w:ascii="Times New Roman" w:eastAsia="宋体" w:hAnsi="Times New Roman" w:cs="宋体"/>
          <w:sz w:val="24"/>
        </w:rPr>
        <w:t>严格的软件文档。同理，如要将带有图形用户界面的市售个人计算机操作系统用于心脏起搏器编程器，则需提供大量文档和确认证据。对仿真</w:t>
      </w:r>
      <w:proofErr w:type="gramStart"/>
      <w:r w:rsidRPr="007B6AF3">
        <w:rPr>
          <w:rFonts w:ascii="Times New Roman" w:eastAsia="宋体" w:hAnsi="Times New Roman" w:cs="宋体"/>
          <w:sz w:val="24"/>
        </w:rPr>
        <w:t>耳进行</w:t>
      </w:r>
      <w:proofErr w:type="gramEnd"/>
      <w:r w:rsidRPr="007B6AF3">
        <w:rPr>
          <w:rFonts w:ascii="Times New Roman" w:eastAsia="宋体" w:hAnsi="Times New Roman" w:cs="宋体"/>
          <w:sz w:val="24"/>
        </w:rPr>
        <w:t>编程时，所需的</w:t>
      </w:r>
      <w:r w:rsidRPr="007B6AF3">
        <w:rPr>
          <w:rFonts w:ascii="Times New Roman" w:eastAsia="宋体" w:hAnsi="Times New Roman" w:cs="宋体"/>
          <w:sz w:val="24"/>
        </w:rPr>
        <w:t>OTS</w:t>
      </w:r>
      <w:r w:rsidRPr="007B6AF3">
        <w:rPr>
          <w:rFonts w:ascii="Times New Roman" w:eastAsia="宋体" w:hAnsi="Times New Roman" w:cs="宋体"/>
          <w:sz w:val="24"/>
        </w:rPr>
        <w:t>操作系统文档和验证较少。</w:t>
      </w:r>
    </w:p>
    <w:p w14:paraId="0C71A957" w14:textId="77777777" w:rsidR="003E5448" w:rsidRPr="00BF2135" w:rsidRDefault="003E5448" w:rsidP="00BF2135">
      <w:pPr>
        <w:pStyle w:val="2"/>
        <w:numPr>
          <w:ilvl w:val="0"/>
          <w:numId w:val="5"/>
        </w:numPr>
        <w:tabs>
          <w:tab w:val="left" w:pos="1679"/>
          <w:tab w:val="left" w:pos="1680"/>
        </w:tabs>
        <w:overflowPunct w:val="0"/>
        <w:adjustRightInd w:val="0"/>
        <w:snapToGrid w:val="0"/>
        <w:spacing w:beforeLines="50" w:before="120" w:line="300" w:lineRule="auto"/>
        <w:ind w:leftChars="200" w:left="1140" w:rightChars="0"/>
        <w:jc w:val="both"/>
        <w:rPr>
          <w:sz w:val="24"/>
          <w:szCs w:val="28"/>
        </w:rPr>
      </w:pPr>
      <w:bookmarkStart w:id="21" w:name="_Toc94426708"/>
      <w:proofErr w:type="spellStart"/>
      <w:r w:rsidRPr="00BF2135">
        <w:rPr>
          <w:rFonts w:eastAsia="宋体" w:cs="宋体"/>
          <w:sz w:val="24"/>
        </w:rPr>
        <w:t>人工智能</w:t>
      </w:r>
      <w:bookmarkEnd w:id="21"/>
      <w:proofErr w:type="spellEnd"/>
    </w:p>
    <w:p w14:paraId="7F7A2A05"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许多基于知识的</w:t>
      </w:r>
      <w:r w:rsidRPr="007B6AF3">
        <w:rPr>
          <w:rFonts w:ascii="Times New Roman" w:eastAsia="宋体" w:hAnsi="Times New Roman" w:cs="宋体"/>
          <w:sz w:val="24"/>
        </w:rPr>
        <w:t>OTS</w:t>
      </w:r>
      <w:r w:rsidRPr="007B6AF3">
        <w:rPr>
          <w:rFonts w:ascii="Times New Roman" w:eastAsia="宋体" w:hAnsi="Times New Roman" w:cs="宋体"/>
          <w:sz w:val="24"/>
        </w:rPr>
        <w:t>软件（如人工智能、专家系统和神经网络软件）正开发用于多种医疗场景。典型的系统会接收临床发现（有时包括成像数据），并生成疾病状态的概率和</w:t>
      </w:r>
      <w:r w:rsidRPr="007B6AF3">
        <w:rPr>
          <w:rFonts w:ascii="Times New Roman" w:eastAsia="宋体" w:hAnsi="Times New Roman" w:cs="宋体"/>
          <w:sz w:val="24"/>
        </w:rPr>
        <w:t>/</w:t>
      </w:r>
      <w:r w:rsidRPr="007B6AF3">
        <w:rPr>
          <w:rFonts w:ascii="Times New Roman" w:eastAsia="宋体" w:hAnsi="Times New Roman" w:cs="宋体"/>
          <w:sz w:val="24"/>
        </w:rPr>
        <w:t>或对后续数据收集或治疗的建议。临床医生可根据系统输出进行手术活检、其他侵入性检查或开始治疗。此类系统安全性和有效性的测试和审评方式，应以与其直接影响（建议）和间接影响（错过合适的诊断检查和治疗）的安全性、有效性测试和审评方式保持一致。</w:t>
      </w:r>
    </w:p>
    <w:p w14:paraId="0CAB0398" w14:textId="13816EF2" w:rsidR="003E5448" w:rsidRPr="00BF2135" w:rsidRDefault="003E5448" w:rsidP="00BF2135">
      <w:pPr>
        <w:pStyle w:val="2"/>
        <w:numPr>
          <w:ilvl w:val="0"/>
          <w:numId w:val="5"/>
        </w:numPr>
        <w:tabs>
          <w:tab w:val="left" w:pos="1679"/>
          <w:tab w:val="left" w:pos="1680"/>
        </w:tabs>
        <w:overflowPunct w:val="0"/>
        <w:adjustRightInd w:val="0"/>
        <w:snapToGrid w:val="0"/>
        <w:spacing w:beforeLines="50" w:before="120" w:line="300" w:lineRule="auto"/>
        <w:ind w:leftChars="200" w:left="1140" w:rightChars="0"/>
        <w:jc w:val="both"/>
        <w:rPr>
          <w:sz w:val="24"/>
          <w:szCs w:val="28"/>
        </w:rPr>
      </w:pPr>
      <w:bookmarkStart w:id="22" w:name="_Toc94426709"/>
      <w:proofErr w:type="spellStart"/>
      <w:r w:rsidRPr="00BF2135">
        <w:rPr>
          <w:rFonts w:eastAsia="宋体" w:cs="宋体"/>
          <w:sz w:val="24"/>
        </w:rPr>
        <w:t>产品标签</w:t>
      </w:r>
      <w:bookmarkEnd w:id="22"/>
      <w:proofErr w:type="spellEnd"/>
      <w:r w:rsidR="00605985" w:rsidRPr="001E7865">
        <w:rPr>
          <w:rFonts w:eastAsia="宋体" w:cs="宋体" w:hint="eastAsia"/>
          <w:sz w:val="24"/>
          <w:lang w:eastAsia="zh-CN"/>
        </w:rPr>
        <w:t>说明书</w:t>
      </w:r>
    </w:p>
    <w:p w14:paraId="17B5A8C6" w14:textId="77777777" w:rsidR="003E5448" w:rsidRDefault="003E5448" w:rsidP="00BF2135">
      <w:pPr>
        <w:overflowPunct w:val="0"/>
        <w:adjustRightInd w:val="0"/>
        <w:snapToGrid w:val="0"/>
        <w:spacing w:beforeLines="50" w:before="120" w:line="300" w:lineRule="auto"/>
        <w:rPr>
          <w:rFonts w:ascii="Times New Roman" w:eastAsia="宋体" w:hAnsi="Times New Roman" w:cs="宋体"/>
          <w:sz w:val="24"/>
        </w:rPr>
      </w:pPr>
      <w:r w:rsidRPr="007B6AF3">
        <w:rPr>
          <w:rFonts w:ascii="Times New Roman" w:eastAsia="宋体" w:hAnsi="Times New Roman" w:cs="宋体"/>
          <w:sz w:val="24"/>
        </w:rPr>
        <w:t>FDA</w:t>
      </w:r>
      <w:r w:rsidRPr="007B6AF3">
        <w:rPr>
          <w:rFonts w:ascii="Times New Roman" w:eastAsia="宋体" w:hAnsi="Times New Roman" w:cs="宋体"/>
          <w:sz w:val="24"/>
        </w:rPr>
        <w:t>建议，应在用户手册中指定医疗器械可用的</w:t>
      </w:r>
      <w:r w:rsidRPr="007B6AF3">
        <w:rPr>
          <w:rFonts w:ascii="Times New Roman" w:eastAsia="宋体" w:hAnsi="Times New Roman" w:cs="宋体"/>
          <w:sz w:val="24"/>
        </w:rPr>
        <w:t>OTS</w:t>
      </w:r>
      <w:r w:rsidRPr="007B6AF3">
        <w:rPr>
          <w:rFonts w:ascii="Times New Roman" w:eastAsia="宋体" w:hAnsi="Times New Roman" w:cs="宋体"/>
          <w:sz w:val="24"/>
        </w:rPr>
        <w:t>软件版本。嵌入式软件无需参照此类质量标准（即用户未选择</w:t>
      </w:r>
      <w:r w:rsidRPr="007B6AF3">
        <w:rPr>
          <w:rFonts w:ascii="Times New Roman" w:eastAsia="宋体" w:hAnsi="Times New Roman" w:cs="宋体"/>
          <w:sz w:val="24"/>
        </w:rPr>
        <w:t>OTS</w:t>
      </w:r>
      <w:r w:rsidRPr="007B6AF3">
        <w:rPr>
          <w:rFonts w:ascii="Times New Roman" w:eastAsia="宋体" w:hAnsi="Times New Roman" w:cs="宋体"/>
          <w:sz w:val="24"/>
        </w:rPr>
        <w:t>软件，也无法更改医疗器械制造商提供的软件）。</w:t>
      </w:r>
    </w:p>
    <w:p w14:paraId="2F188381" w14:textId="77777777" w:rsidR="007B6AF3" w:rsidRDefault="007B6AF3" w:rsidP="00BF2135">
      <w:pPr>
        <w:overflowPunct w:val="0"/>
        <w:adjustRightInd w:val="0"/>
        <w:snapToGrid w:val="0"/>
        <w:spacing w:beforeLines="50" w:before="120" w:line="300" w:lineRule="auto"/>
        <w:rPr>
          <w:rFonts w:ascii="Times New Roman" w:eastAsia="宋体" w:hAnsi="Times New Roman" w:cs="宋体"/>
          <w:sz w:val="24"/>
        </w:rPr>
      </w:pPr>
    </w:p>
    <w:p w14:paraId="5A79C1F4" w14:textId="77777777" w:rsidR="007B6AF3" w:rsidRDefault="007B6AF3" w:rsidP="00BF2135">
      <w:pPr>
        <w:overflowPunct w:val="0"/>
        <w:adjustRightInd w:val="0"/>
        <w:snapToGrid w:val="0"/>
        <w:spacing w:beforeLines="50" w:before="120" w:line="300" w:lineRule="auto"/>
        <w:rPr>
          <w:rFonts w:ascii="Times New Roman" w:eastAsia="宋体" w:hAnsi="Times New Roman" w:cs="宋体"/>
          <w:sz w:val="24"/>
        </w:rPr>
      </w:pPr>
    </w:p>
    <w:p w14:paraId="0C12A288" w14:textId="77777777" w:rsidR="007B6AF3" w:rsidRDefault="007B6AF3" w:rsidP="00BF2135">
      <w:pPr>
        <w:overflowPunct w:val="0"/>
        <w:adjustRightInd w:val="0"/>
        <w:snapToGrid w:val="0"/>
        <w:spacing w:beforeLines="50" w:before="120" w:line="300" w:lineRule="auto"/>
        <w:rPr>
          <w:rFonts w:ascii="Times New Roman" w:eastAsia="宋体" w:hAnsi="Times New Roman" w:cs="宋体"/>
          <w:sz w:val="24"/>
        </w:rPr>
      </w:pPr>
    </w:p>
    <w:p w14:paraId="41F1FCAB" w14:textId="77777777" w:rsidR="007B6AF3" w:rsidRDefault="007B6AF3" w:rsidP="00BF2135">
      <w:pPr>
        <w:overflowPunct w:val="0"/>
        <w:adjustRightInd w:val="0"/>
        <w:snapToGrid w:val="0"/>
        <w:spacing w:beforeLines="50" w:before="120" w:line="300" w:lineRule="auto"/>
        <w:rPr>
          <w:rFonts w:ascii="Times New Roman" w:eastAsia="宋体" w:hAnsi="Times New Roman" w:cs="宋体"/>
          <w:sz w:val="24"/>
        </w:rPr>
      </w:pPr>
    </w:p>
    <w:p w14:paraId="7B770DF9" w14:textId="77777777" w:rsidR="007B6AF3" w:rsidRPr="007B6AF3" w:rsidRDefault="007B6AF3" w:rsidP="00BF2135">
      <w:pPr>
        <w:overflowPunct w:val="0"/>
        <w:adjustRightInd w:val="0"/>
        <w:snapToGrid w:val="0"/>
        <w:spacing w:beforeLines="50" w:before="120" w:line="300" w:lineRule="auto"/>
        <w:rPr>
          <w:rFonts w:ascii="Times New Roman" w:hAnsi="Times New Roman" w:cs="Times New Roman"/>
          <w:sz w:val="24"/>
          <w:szCs w:val="24"/>
        </w:rPr>
      </w:pPr>
    </w:p>
    <w:p w14:paraId="21601234" w14:textId="77777777" w:rsidR="000A6C37" w:rsidRPr="007B6AF3" w:rsidRDefault="000A6C37" w:rsidP="00BF2135">
      <w:pPr>
        <w:overflowPunct w:val="0"/>
        <w:adjustRightInd w:val="0"/>
        <w:snapToGrid w:val="0"/>
        <w:spacing w:beforeLines="50" w:before="120" w:line="300" w:lineRule="auto"/>
        <w:rPr>
          <w:rFonts w:ascii="Times New Roman" w:hAnsi="Times New Roman" w:cs="Times New Roman"/>
          <w:szCs w:val="18"/>
          <w:vertAlign w:val="superscript"/>
        </w:rPr>
      </w:pPr>
      <w:r w:rsidRPr="007B6AF3">
        <w:rPr>
          <w:rFonts w:ascii="Times New Roman" w:eastAsia="宋体" w:hAnsi="Times New Roman" w:cs="宋体"/>
          <w:szCs w:val="18"/>
        </w:rPr>
        <w:t>________________________</w:t>
      </w:r>
    </w:p>
    <w:p w14:paraId="7DA71B65"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Cs w:val="18"/>
        </w:rPr>
      </w:pPr>
      <w:r w:rsidRPr="007B6AF3">
        <w:rPr>
          <w:rFonts w:ascii="Times New Roman" w:eastAsia="宋体" w:hAnsi="Times New Roman" w:cs="宋体"/>
          <w:szCs w:val="18"/>
          <w:vertAlign w:val="superscript"/>
        </w:rPr>
        <w:t xml:space="preserve">16 </w:t>
      </w:r>
      <w:r w:rsidRPr="007B6AF3">
        <w:rPr>
          <w:rFonts w:ascii="Times New Roman" w:eastAsia="宋体" w:hAnsi="Times New Roman" w:cs="宋体"/>
          <w:szCs w:val="18"/>
        </w:rPr>
        <w:tab/>
      </w:r>
      <w:r w:rsidRPr="007B6AF3">
        <w:rPr>
          <w:rFonts w:ascii="Times New Roman" w:eastAsia="宋体" w:hAnsi="Times New Roman" w:cs="宋体"/>
          <w:szCs w:val="18"/>
        </w:rPr>
        <w:t>参见</w:t>
      </w:r>
      <w:r w:rsidRPr="007B6AF3">
        <w:rPr>
          <w:rFonts w:ascii="Times New Roman" w:eastAsia="宋体" w:hAnsi="Times New Roman" w:cs="宋体"/>
          <w:szCs w:val="18"/>
        </w:rPr>
        <w:t>21 CFR 860.7</w:t>
      </w:r>
      <w:r w:rsidRPr="007B6AF3">
        <w:rPr>
          <w:rFonts w:ascii="Times New Roman" w:eastAsia="宋体" w:hAnsi="Times New Roman" w:cs="宋体"/>
          <w:szCs w:val="18"/>
        </w:rPr>
        <w:t>。</w:t>
      </w:r>
    </w:p>
    <w:p w14:paraId="0ED2EEFA" w14:textId="77777777" w:rsidR="00697302" w:rsidRPr="007B6AF3" w:rsidRDefault="00697302"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4D2694E8" w14:textId="5FDE6ADF"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lastRenderedPageBreak/>
        <w:t>用户手册应包含对用户的适当警告，以提醒用户：如果使用任何其他非指定软件将违反该医疗器械的安全性、有效性和设计控制，且可能会增加用户和患者风险。有关警告构成和警告撰写的进一步说明，请参见《</w:t>
      </w:r>
      <w:r w:rsidR="0072252E">
        <w:fldChar w:fldCharType="begin"/>
      </w:r>
      <w:r w:rsidR="0072252E">
        <w:instrText xml:space="preserve"> HYPERLINK "https://www.fda.gov/regulatory-information/search-fda-guidance-documents/device-labeling-guidance-g91-1-blue-book-memo" \h </w:instrText>
      </w:r>
      <w:r w:rsidR="0072252E">
        <w:fldChar w:fldCharType="separate"/>
      </w:r>
      <w:r w:rsidRPr="007B6AF3">
        <w:rPr>
          <w:rFonts w:ascii="Times New Roman" w:eastAsia="宋体" w:hAnsi="Times New Roman" w:cs="宋体"/>
          <w:color w:val="0000FF"/>
          <w:sz w:val="24"/>
          <w:szCs w:val="24"/>
          <w:u w:val="single" w:color="0000FF"/>
        </w:rPr>
        <w:t>器械标签</w:t>
      </w:r>
      <w:r w:rsidR="00605985" w:rsidRPr="001C15F3">
        <w:rPr>
          <w:rFonts w:ascii="Times New Roman" w:eastAsia="宋体" w:hAnsi="Times New Roman" w:cs="宋体" w:hint="eastAsia"/>
          <w:color w:val="0000FF"/>
          <w:sz w:val="24"/>
          <w:szCs w:val="24"/>
          <w:u w:val="single" w:color="0000FF"/>
        </w:rPr>
        <w:t>说明书</w:t>
      </w:r>
      <w:r w:rsidRPr="007B6AF3">
        <w:rPr>
          <w:rFonts w:ascii="Times New Roman" w:eastAsia="宋体" w:hAnsi="Times New Roman" w:cs="宋体"/>
          <w:color w:val="0000FF"/>
          <w:sz w:val="24"/>
          <w:szCs w:val="24"/>
          <w:u w:val="single" w:color="0000FF"/>
        </w:rPr>
        <w:t>指南》</w:t>
      </w:r>
      <w:r w:rsidR="0072252E">
        <w:rPr>
          <w:rFonts w:ascii="Times New Roman" w:eastAsia="宋体" w:hAnsi="Times New Roman" w:cs="宋体"/>
          <w:color w:val="0000FF"/>
          <w:sz w:val="24"/>
          <w:szCs w:val="24"/>
          <w:u w:val="single" w:color="0000FF"/>
        </w:rPr>
        <w:fldChar w:fldCharType="end"/>
      </w:r>
      <w:r w:rsidRPr="007B6AF3">
        <w:rPr>
          <w:rFonts w:ascii="Times New Roman" w:eastAsia="宋体" w:hAnsi="Times New Roman" w:cs="宋体"/>
          <w:sz w:val="24"/>
          <w:vertAlign w:val="superscript"/>
        </w:rPr>
        <w:t>17</w:t>
      </w:r>
      <w:r w:rsidRPr="007B6AF3">
        <w:rPr>
          <w:rFonts w:ascii="Times New Roman" w:eastAsia="宋体" w:hAnsi="Times New Roman" w:cs="宋体"/>
          <w:sz w:val="24"/>
        </w:rPr>
        <w:t>和《</w:t>
      </w:r>
      <w:r w:rsidR="0072252E">
        <w:fldChar w:fldCharType="begin"/>
      </w:r>
      <w:r w:rsidR="0072252E">
        <w:instrText xml:space="preserve"> HYPERLINK "https://www.fda.gov/regulatory-information/search-fda-guidance-documents/labeling-regulatory-requirements-medical-devices-fda-89-4203" \h </w:instrText>
      </w:r>
      <w:r w:rsidR="0072252E">
        <w:fldChar w:fldCharType="separate"/>
      </w:r>
      <w:r w:rsidRPr="007B6AF3">
        <w:rPr>
          <w:rFonts w:ascii="Times New Roman" w:eastAsia="宋体" w:hAnsi="Times New Roman" w:cs="宋体"/>
          <w:color w:val="0000FF"/>
          <w:sz w:val="24"/>
          <w:szCs w:val="24"/>
          <w:u w:val="single" w:color="0000FF"/>
        </w:rPr>
        <w:t>医疗器械监管要求标签</w:t>
      </w:r>
      <w:r w:rsidR="00605985" w:rsidRPr="001C15F3">
        <w:rPr>
          <w:rFonts w:ascii="Times New Roman" w:eastAsia="宋体" w:hAnsi="Times New Roman" w:cs="宋体" w:hint="eastAsia"/>
          <w:color w:val="0000FF"/>
          <w:sz w:val="24"/>
          <w:szCs w:val="24"/>
          <w:u w:val="single" w:color="0000FF"/>
        </w:rPr>
        <w:t>说明书</w:t>
      </w:r>
      <w:r w:rsidRPr="007B6AF3">
        <w:rPr>
          <w:rFonts w:ascii="Times New Roman" w:eastAsia="宋体" w:hAnsi="Times New Roman" w:cs="宋体"/>
          <w:color w:val="0000FF"/>
          <w:sz w:val="24"/>
          <w:szCs w:val="24"/>
          <w:u w:val="single" w:color="0000FF"/>
        </w:rPr>
        <w:t>的指南</w:t>
      </w:r>
      <w:r w:rsidR="0072252E">
        <w:rPr>
          <w:rFonts w:ascii="Times New Roman" w:eastAsia="宋体" w:hAnsi="Times New Roman" w:cs="宋体"/>
          <w:color w:val="0000FF"/>
          <w:sz w:val="24"/>
          <w:szCs w:val="24"/>
          <w:u w:val="single" w:color="0000FF"/>
        </w:rPr>
        <w:fldChar w:fldCharType="end"/>
      </w:r>
      <w:r w:rsidRPr="007B6AF3">
        <w:rPr>
          <w:rFonts w:ascii="Times New Roman" w:eastAsia="宋体" w:hAnsi="Times New Roman" w:cs="宋体"/>
          <w:sz w:val="24"/>
        </w:rPr>
        <w:t>》</w:t>
      </w:r>
      <w:hyperlink r:id="rId20">
        <w:r w:rsidRPr="007B6AF3">
          <w:rPr>
            <w:rFonts w:ascii="Times New Roman" w:eastAsia="宋体" w:hAnsi="Times New Roman" w:cs="宋体"/>
            <w:color w:val="0000FF"/>
            <w:sz w:val="24"/>
            <w:szCs w:val="24"/>
            <w:u w:val="single" w:color="0000FF"/>
          </w:rPr>
          <w:t>。</w:t>
        </w:r>
      </w:hyperlink>
      <w:r w:rsidRPr="007B6AF3">
        <w:rPr>
          <w:rFonts w:ascii="Times New Roman" w:eastAsia="宋体" w:hAnsi="Times New Roman" w:cs="宋体"/>
          <w:sz w:val="24"/>
          <w:vertAlign w:val="superscript"/>
        </w:rPr>
        <w:t>18</w:t>
      </w:r>
    </w:p>
    <w:p w14:paraId="5C2B68F0" w14:textId="1BA5E796"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当</w:t>
      </w:r>
      <w:r w:rsidRPr="007B6AF3">
        <w:rPr>
          <w:rFonts w:ascii="Times New Roman" w:eastAsia="宋体" w:hAnsi="Times New Roman" w:cs="宋体"/>
          <w:sz w:val="24"/>
        </w:rPr>
        <w:t>OTS</w:t>
      </w:r>
      <w:r w:rsidRPr="007B6AF3">
        <w:rPr>
          <w:rFonts w:ascii="Times New Roman" w:eastAsia="宋体" w:hAnsi="Times New Roman" w:cs="宋体"/>
          <w:sz w:val="24"/>
        </w:rPr>
        <w:t>医疗器械软件在磁性</w:t>
      </w:r>
      <w:r w:rsidRPr="007B6AF3">
        <w:rPr>
          <w:rFonts w:ascii="Times New Roman" w:eastAsia="宋体" w:hAnsi="Times New Roman" w:cs="宋体"/>
          <w:sz w:val="24"/>
        </w:rPr>
        <w:t>/</w:t>
      </w:r>
      <w:r w:rsidRPr="007B6AF3">
        <w:rPr>
          <w:rFonts w:ascii="Times New Roman" w:eastAsia="宋体" w:hAnsi="Times New Roman" w:cs="宋体"/>
          <w:sz w:val="24"/>
        </w:rPr>
        <w:t>用户可安装介质上交付时，其包装应包含标签</w:t>
      </w:r>
      <w:r w:rsidR="00847079">
        <w:rPr>
          <w:rFonts w:ascii="Times New Roman" w:eastAsia="宋体" w:hAnsi="Times New Roman" w:cs="宋体"/>
          <w:sz w:val="24"/>
        </w:rPr>
        <w:t>说明书</w:t>
      </w:r>
      <w:r w:rsidRPr="007B6AF3">
        <w:rPr>
          <w:rFonts w:ascii="Times New Roman" w:eastAsia="宋体" w:hAnsi="Times New Roman" w:cs="宋体"/>
          <w:sz w:val="24"/>
        </w:rPr>
        <w:t>，以指明软件在其上运行验证的最小硬件平台（处理器、内存、磁盘、接口等）。标签</w:t>
      </w:r>
      <w:r w:rsidR="00605985" w:rsidRPr="00076E2C">
        <w:rPr>
          <w:rFonts w:ascii="Times New Roman" w:eastAsia="宋体" w:hAnsi="Times New Roman" w:cs="宋体" w:hint="eastAsia"/>
          <w:sz w:val="24"/>
        </w:rPr>
        <w:t>说明书</w:t>
      </w:r>
      <w:r w:rsidRPr="007B6AF3">
        <w:rPr>
          <w:rFonts w:ascii="Times New Roman" w:eastAsia="宋体" w:hAnsi="Times New Roman" w:cs="宋体"/>
          <w:sz w:val="24"/>
        </w:rPr>
        <w:t>中还应描述为确保正确安装而在用户中进行的适当测试。</w:t>
      </w:r>
    </w:p>
    <w:p w14:paraId="0865A52B"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如果运行</w:t>
      </w:r>
      <w:r w:rsidRPr="007B6AF3">
        <w:rPr>
          <w:rFonts w:ascii="Times New Roman" w:eastAsia="宋体" w:hAnsi="Times New Roman" w:cs="宋体"/>
          <w:sz w:val="24"/>
        </w:rPr>
        <w:t>OTS</w:t>
      </w:r>
      <w:r w:rsidRPr="007B6AF3">
        <w:rPr>
          <w:rFonts w:ascii="Times New Roman" w:eastAsia="宋体" w:hAnsi="Times New Roman" w:cs="宋体"/>
          <w:sz w:val="24"/>
        </w:rPr>
        <w:t>软件的硬件是一台独立计算机，且用户未被硬件或软件系统功能</w:t>
      </w:r>
      <w:r w:rsidRPr="007B6AF3">
        <w:rPr>
          <w:rFonts w:ascii="Times New Roman" w:eastAsia="宋体" w:hAnsi="Times New Roman" w:cs="宋体"/>
          <w:sz w:val="24"/>
        </w:rPr>
        <w:t>“</w:t>
      </w:r>
      <w:r w:rsidRPr="007B6AF3">
        <w:rPr>
          <w:rFonts w:ascii="Times New Roman" w:eastAsia="宋体" w:hAnsi="Times New Roman" w:cs="宋体"/>
          <w:sz w:val="24"/>
        </w:rPr>
        <w:t>锁定</w:t>
      </w:r>
      <w:r w:rsidRPr="007B6AF3">
        <w:rPr>
          <w:rFonts w:ascii="Times New Roman" w:eastAsia="宋体" w:hAnsi="Times New Roman" w:cs="宋体"/>
          <w:sz w:val="24"/>
        </w:rPr>
        <w:t>”</w:t>
      </w:r>
      <w:r w:rsidRPr="007B6AF3">
        <w:rPr>
          <w:rFonts w:ascii="Times New Roman" w:eastAsia="宋体" w:hAnsi="Times New Roman" w:cs="宋体"/>
          <w:sz w:val="24"/>
        </w:rPr>
        <w:t>，则其应对用户发出</w:t>
      </w:r>
      <w:r w:rsidRPr="007B6AF3">
        <w:rPr>
          <w:rFonts w:ascii="Times New Roman" w:eastAsia="宋体" w:hAnsi="Times New Roman" w:cs="宋体"/>
          <w:sz w:val="24"/>
        </w:rPr>
        <w:t>“</w:t>
      </w:r>
      <w:r w:rsidRPr="007B6AF3">
        <w:rPr>
          <w:rFonts w:ascii="Times New Roman" w:eastAsia="宋体" w:hAnsi="Times New Roman" w:cs="宋体"/>
          <w:sz w:val="24"/>
        </w:rPr>
        <w:t>请勿在计算机上安装任何其他软件（实用程序或应用程序）的警告</w:t>
      </w:r>
      <w:r w:rsidRPr="007B6AF3">
        <w:rPr>
          <w:rFonts w:ascii="Times New Roman" w:eastAsia="宋体" w:hAnsi="Times New Roman" w:cs="宋体"/>
          <w:sz w:val="24"/>
        </w:rPr>
        <w:t>”</w:t>
      </w:r>
      <w:r w:rsidRPr="007B6AF3">
        <w:rPr>
          <w:rFonts w:ascii="Times New Roman" w:eastAsia="宋体" w:hAnsi="Times New Roman" w:cs="宋体"/>
          <w:sz w:val="24"/>
        </w:rPr>
        <w:t>。</w:t>
      </w:r>
    </w:p>
    <w:p w14:paraId="3E7E1E44" w14:textId="77777777" w:rsidR="003E5448" w:rsidRPr="00BF2135" w:rsidRDefault="003E5448" w:rsidP="00BF2135">
      <w:pPr>
        <w:pStyle w:val="a6"/>
        <w:numPr>
          <w:ilvl w:val="0"/>
          <w:numId w:val="13"/>
        </w:numPr>
        <w:overflowPunct w:val="0"/>
        <w:spacing w:beforeLines="50" w:before="120" w:line="300" w:lineRule="auto"/>
        <w:ind w:firstLineChars="0"/>
        <w:outlineLvl w:val="0"/>
        <w:rPr>
          <w:rFonts w:ascii="Times New Roman" w:hAnsi="Times New Roman" w:cs="Times New Roman"/>
          <w:b/>
          <w:sz w:val="24"/>
          <w:szCs w:val="32"/>
        </w:rPr>
      </w:pPr>
      <w:bookmarkStart w:id="23" w:name="_Toc94426710"/>
      <w:r w:rsidRPr="00BF2135">
        <w:rPr>
          <w:rFonts w:ascii="Times New Roman" w:eastAsia="宋体" w:hAnsi="Times New Roman" w:cs="宋体"/>
          <w:b/>
          <w:sz w:val="24"/>
        </w:rPr>
        <w:t>附录</w:t>
      </w:r>
      <w:bookmarkEnd w:id="23"/>
    </w:p>
    <w:p w14:paraId="075BE0A9"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这些附录的目的是提供各种</w:t>
      </w:r>
      <w:r w:rsidRPr="007B6AF3">
        <w:rPr>
          <w:rFonts w:ascii="Times New Roman" w:eastAsia="宋体" w:hAnsi="Times New Roman" w:cs="宋体"/>
          <w:sz w:val="24"/>
        </w:rPr>
        <w:t>OTS</w:t>
      </w:r>
      <w:r w:rsidRPr="007B6AF3">
        <w:rPr>
          <w:rFonts w:ascii="Times New Roman" w:eastAsia="宋体" w:hAnsi="Times New Roman" w:cs="宋体"/>
          <w:sz w:val="24"/>
        </w:rPr>
        <w:t>软件的背景说明和评论。根据风险等级，医疗器械制造商应选</w:t>
      </w:r>
      <w:proofErr w:type="gramStart"/>
      <w:r w:rsidRPr="007B6AF3">
        <w:rPr>
          <w:rFonts w:ascii="Times New Roman" w:eastAsia="宋体" w:hAnsi="Times New Roman" w:cs="宋体"/>
          <w:sz w:val="24"/>
        </w:rPr>
        <w:t>择使用</w:t>
      </w:r>
      <w:proofErr w:type="gramEnd"/>
      <w:r w:rsidRPr="007B6AF3">
        <w:rPr>
          <w:rFonts w:ascii="Times New Roman" w:eastAsia="宋体" w:hAnsi="Times New Roman" w:cs="宋体"/>
          <w:sz w:val="24"/>
        </w:rPr>
        <w:t>或不使用商业现成软件（</w:t>
      </w:r>
      <w:r w:rsidRPr="007B6AF3">
        <w:rPr>
          <w:rFonts w:ascii="Times New Roman" w:eastAsia="宋体" w:hAnsi="Times New Roman" w:cs="宋体"/>
          <w:sz w:val="24"/>
        </w:rPr>
        <w:t>COTS</w:t>
      </w:r>
      <w:r w:rsidRPr="007B6AF3">
        <w:rPr>
          <w:rFonts w:ascii="Times New Roman" w:eastAsia="宋体" w:hAnsi="Times New Roman" w:cs="宋体"/>
          <w:sz w:val="24"/>
        </w:rPr>
        <w:t>）。</w:t>
      </w:r>
    </w:p>
    <w:p w14:paraId="6AC67195" w14:textId="77777777" w:rsidR="003E5448" w:rsidRPr="00BF2135" w:rsidRDefault="003E5448" w:rsidP="00BF2135">
      <w:pPr>
        <w:pStyle w:val="2"/>
        <w:numPr>
          <w:ilvl w:val="0"/>
          <w:numId w:val="3"/>
        </w:numPr>
        <w:tabs>
          <w:tab w:val="left" w:pos="1679"/>
          <w:tab w:val="left" w:pos="1680"/>
        </w:tabs>
        <w:overflowPunct w:val="0"/>
        <w:adjustRightInd w:val="0"/>
        <w:snapToGrid w:val="0"/>
        <w:spacing w:beforeLines="50" w:before="120" w:line="300" w:lineRule="auto"/>
        <w:ind w:leftChars="200" w:left="1140" w:rightChars="0"/>
        <w:jc w:val="both"/>
        <w:rPr>
          <w:sz w:val="24"/>
          <w:szCs w:val="28"/>
        </w:rPr>
      </w:pPr>
      <w:bookmarkStart w:id="24" w:name="_Toc94426711"/>
      <w:proofErr w:type="spellStart"/>
      <w:r w:rsidRPr="00BF2135">
        <w:rPr>
          <w:rFonts w:eastAsia="宋体" w:cs="宋体"/>
          <w:sz w:val="24"/>
        </w:rPr>
        <w:t>操作系统</w:t>
      </w:r>
      <w:bookmarkEnd w:id="24"/>
      <w:proofErr w:type="spellEnd"/>
    </w:p>
    <w:p w14:paraId="5A005830"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操作系统软件是管理计算机及其相关硬件（包括外围设备）基本功能的主要软件程序。操作系统可提供基本用户界面，负责管理应用程序和任务，控制内存分配和数据存储设备，并为计算机提供输入</w:t>
      </w:r>
      <w:r w:rsidRPr="007B6AF3">
        <w:rPr>
          <w:rFonts w:ascii="Times New Roman" w:eastAsia="宋体" w:hAnsi="Times New Roman" w:cs="宋体"/>
          <w:sz w:val="24"/>
        </w:rPr>
        <w:t>/</w:t>
      </w:r>
      <w:r w:rsidRPr="007B6AF3">
        <w:rPr>
          <w:rFonts w:ascii="Times New Roman" w:eastAsia="宋体" w:hAnsi="Times New Roman" w:cs="宋体"/>
          <w:sz w:val="24"/>
        </w:rPr>
        <w:t>输出，以及任何现有的附加外围设备。</w:t>
      </w:r>
    </w:p>
    <w:p w14:paraId="5A441B67" w14:textId="0541D556"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在</w:t>
      </w:r>
      <w:r w:rsidR="007D7F78">
        <w:rPr>
          <w:rFonts w:ascii="Times New Roman" w:eastAsia="宋体" w:hAnsi="Times New Roman" w:cs="宋体"/>
          <w:sz w:val="24"/>
        </w:rPr>
        <w:t>体系结构</w:t>
      </w:r>
      <w:r w:rsidRPr="007B6AF3">
        <w:rPr>
          <w:rFonts w:ascii="Times New Roman" w:eastAsia="宋体" w:hAnsi="Times New Roman" w:cs="宋体"/>
          <w:sz w:val="24"/>
        </w:rPr>
        <w:t>和组织特征（例如时序、寻址和处理）方面，</w:t>
      </w:r>
      <w:r w:rsidRPr="007B6AF3">
        <w:rPr>
          <w:rFonts w:ascii="Times New Roman" w:eastAsia="宋体" w:hAnsi="Times New Roman" w:cs="宋体"/>
          <w:sz w:val="24"/>
        </w:rPr>
        <w:t>“</w:t>
      </w:r>
      <w:r w:rsidRPr="007B6AF3">
        <w:rPr>
          <w:rFonts w:ascii="Times New Roman" w:eastAsia="宋体" w:hAnsi="Times New Roman" w:cs="宋体"/>
          <w:sz w:val="24"/>
        </w:rPr>
        <w:t>开放</w:t>
      </w:r>
      <w:r w:rsidRPr="007B6AF3">
        <w:rPr>
          <w:rFonts w:ascii="Times New Roman" w:eastAsia="宋体" w:hAnsi="Times New Roman" w:cs="宋体"/>
          <w:sz w:val="24"/>
        </w:rPr>
        <w:t>”</w:t>
      </w:r>
      <w:r w:rsidRPr="007B6AF3">
        <w:rPr>
          <w:rFonts w:ascii="Times New Roman" w:eastAsia="宋体" w:hAnsi="Times New Roman" w:cs="宋体"/>
          <w:sz w:val="24"/>
        </w:rPr>
        <w:t>硬件（大众市场）</w:t>
      </w:r>
      <w:r w:rsidR="007D7F78">
        <w:rPr>
          <w:rFonts w:ascii="Times New Roman" w:eastAsia="宋体" w:hAnsi="Times New Roman" w:cs="宋体"/>
          <w:sz w:val="24"/>
        </w:rPr>
        <w:t>体系结构</w:t>
      </w:r>
      <w:r w:rsidRPr="007B6AF3">
        <w:rPr>
          <w:rFonts w:ascii="Times New Roman" w:eastAsia="宋体" w:hAnsi="Times New Roman" w:cs="宋体"/>
          <w:sz w:val="24"/>
        </w:rPr>
        <w:t>计算机之间存在很大差异。为了在这种环境中正常运行，在此类平台上执行的操作系统和应用软件应足够</w:t>
      </w:r>
      <w:r w:rsidRPr="007B6AF3">
        <w:rPr>
          <w:rFonts w:ascii="Times New Roman" w:eastAsia="宋体" w:hAnsi="Times New Roman" w:cs="宋体"/>
          <w:sz w:val="24"/>
        </w:rPr>
        <w:t>“</w:t>
      </w:r>
      <w:r w:rsidRPr="007B6AF3">
        <w:rPr>
          <w:rFonts w:ascii="Times New Roman" w:eastAsia="宋体" w:hAnsi="Times New Roman" w:cs="宋体"/>
          <w:sz w:val="24"/>
        </w:rPr>
        <w:t>稳健</w:t>
      </w:r>
      <w:r w:rsidRPr="007B6AF3">
        <w:rPr>
          <w:rFonts w:ascii="Times New Roman" w:eastAsia="宋体" w:hAnsi="Times New Roman" w:cs="宋体"/>
          <w:sz w:val="24"/>
        </w:rPr>
        <w:t>”</w:t>
      </w:r>
      <w:r w:rsidRPr="007B6AF3">
        <w:rPr>
          <w:rFonts w:ascii="Times New Roman" w:eastAsia="宋体" w:hAnsi="Times New Roman" w:cs="宋体"/>
          <w:sz w:val="24"/>
        </w:rPr>
        <w:t>。</w:t>
      </w:r>
    </w:p>
    <w:p w14:paraId="01DC22D3" w14:textId="77777777" w:rsidR="003E5448" w:rsidRDefault="003E5448" w:rsidP="00BF2135">
      <w:pPr>
        <w:overflowPunct w:val="0"/>
        <w:adjustRightInd w:val="0"/>
        <w:snapToGrid w:val="0"/>
        <w:spacing w:beforeLines="50" w:before="120" w:line="300" w:lineRule="auto"/>
        <w:rPr>
          <w:rFonts w:ascii="Times New Roman" w:eastAsia="宋体" w:hAnsi="Times New Roman" w:cs="宋体"/>
          <w:sz w:val="24"/>
        </w:rPr>
      </w:pPr>
      <w:r w:rsidRPr="007B6AF3">
        <w:rPr>
          <w:rFonts w:ascii="Times New Roman" w:eastAsia="宋体" w:hAnsi="Times New Roman" w:cs="宋体"/>
          <w:sz w:val="24"/>
        </w:rPr>
        <w:t>OTS</w:t>
      </w:r>
      <w:r w:rsidRPr="007B6AF3">
        <w:rPr>
          <w:rFonts w:ascii="Times New Roman" w:eastAsia="宋体" w:hAnsi="Times New Roman" w:cs="宋体"/>
          <w:sz w:val="24"/>
        </w:rPr>
        <w:t>驱动软件包可提供与</w:t>
      </w:r>
      <w:r w:rsidRPr="007B6AF3">
        <w:rPr>
          <w:rFonts w:ascii="Times New Roman" w:eastAsia="宋体" w:hAnsi="Times New Roman" w:cs="宋体"/>
          <w:sz w:val="24"/>
        </w:rPr>
        <w:t>CPU</w:t>
      </w:r>
      <w:r w:rsidRPr="007B6AF3">
        <w:rPr>
          <w:rFonts w:ascii="Times New Roman" w:eastAsia="宋体" w:hAnsi="Times New Roman" w:cs="宋体"/>
          <w:sz w:val="24"/>
        </w:rPr>
        <w:t>、操作系统和输入</w:t>
      </w:r>
      <w:r w:rsidRPr="007B6AF3">
        <w:rPr>
          <w:rFonts w:ascii="Times New Roman" w:eastAsia="宋体" w:hAnsi="Times New Roman" w:cs="宋体"/>
          <w:sz w:val="24"/>
        </w:rPr>
        <w:t>/</w:t>
      </w:r>
      <w:r w:rsidRPr="007B6AF3">
        <w:rPr>
          <w:rFonts w:ascii="Times New Roman" w:eastAsia="宋体" w:hAnsi="Times New Roman" w:cs="宋体"/>
          <w:sz w:val="24"/>
        </w:rPr>
        <w:t>输出外围设备之间的接口功能。但是，系统整体配置和</w:t>
      </w:r>
      <w:r w:rsidRPr="007B6AF3">
        <w:rPr>
          <w:rFonts w:ascii="Times New Roman" w:eastAsia="宋体" w:hAnsi="Times New Roman" w:cs="宋体"/>
          <w:sz w:val="24"/>
        </w:rPr>
        <w:t>OTS</w:t>
      </w:r>
      <w:r w:rsidRPr="007B6AF3">
        <w:rPr>
          <w:rFonts w:ascii="Times New Roman" w:eastAsia="宋体" w:hAnsi="Times New Roman" w:cs="宋体"/>
          <w:sz w:val="24"/>
        </w:rPr>
        <w:t>硬件可能会影响</w:t>
      </w:r>
      <w:r w:rsidRPr="007B6AF3">
        <w:rPr>
          <w:rFonts w:ascii="Times New Roman" w:eastAsia="宋体" w:hAnsi="Times New Roman" w:cs="宋体"/>
          <w:sz w:val="24"/>
        </w:rPr>
        <w:t>OTS</w:t>
      </w:r>
      <w:r w:rsidRPr="007B6AF3">
        <w:rPr>
          <w:rFonts w:ascii="Times New Roman" w:eastAsia="宋体" w:hAnsi="Times New Roman" w:cs="宋体"/>
          <w:sz w:val="24"/>
        </w:rPr>
        <w:t>驱动软件的性能和功能。一般而言，</w:t>
      </w:r>
      <w:r w:rsidRPr="007B6AF3">
        <w:rPr>
          <w:rFonts w:ascii="Times New Roman" w:eastAsia="宋体" w:hAnsi="Times New Roman" w:cs="宋体"/>
          <w:sz w:val="24"/>
        </w:rPr>
        <w:t>OTS</w:t>
      </w:r>
      <w:r w:rsidRPr="007B6AF3">
        <w:rPr>
          <w:rFonts w:ascii="Times New Roman" w:eastAsia="宋体" w:hAnsi="Times New Roman" w:cs="宋体"/>
          <w:sz w:val="24"/>
        </w:rPr>
        <w:t>驱动软件包的输入</w:t>
      </w:r>
      <w:r w:rsidRPr="007B6AF3">
        <w:rPr>
          <w:rFonts w:ascii="Times New Roman" w:eastAsia="宋体" w:hAnsi="Times New Roman" w:cs="宋体"/>
          <w:sz w:val="24"/>
        </w:rPr>
        <w:t>/</w:t>
      </w:r>
      <w:r w:rsidRPr="007B6AF3">
        <w:rPr>
          <w:rFonts w:ascii="Times New Roman" w:eastAsia="宋体" w:hAnsi="Times New Roman" w:cs="宋体"/>
          <w:sz w:val="24"/>
        </w:rPr>
        <w:t>输出接口可分为下列类型：串行、并行、视频信号、遥测、局域网和内部总线。</w:t>
      </w:r>
    </w:p>
    <w:p w14:paraId="7530BB69" w14:textId="77777777" w:rsidR="007B6AF3" w:rsidRDefault="007B6AF3" w:rsidP="00BF2135">
      <w:pPr>
        <w:overflowPunct w:val="0"/>
        <w:adjustRightInd w:val="0"/>
        <w:snapToGrid w:val="0"/>
        <w:spacing w:beforeLines="50" w:before="120" w:line="300" w:lineRule="auto"/>
        <w:rPr>
          <w:rFonts w:ascii="Times New Roman" w:eastAsia="宋体" w:hAnsi="Times New Roman" w:cs="宋体"/>
          <w:sz w:val="24"/>
        </w:rPr>
      </w:pPr>
    </w:p>
    <w:p w14:paraId="6992A547" w14:textId="77777777" w:rsidR="007B6AF3" w:rsidRPr="007B6AF3" w:rsidRDefault="007B6AF3" w:rsidP="00BF2135">
      <w:pPr>
        <w:overflowPunct w:val="0"/>
        <w:adjustRightInd w:val="0"/>
        <w:snapToGrid w:val="0"/>
        <w:spacing w:beforeLines="50" w:before="120" w:line="300" w:lineRule="auto"/>
        <w:rPr>
          <w:rFonts w:ascii="Times New Roman" w:hAnsi="Times New Roman" w:cs="Times New Roman"/>
          <w:sz w:val="24"/>
          <w:szCs w:val="24"/>
        </w:rPr>
      </w:pPr>
    </w:p>
    <w:p w14:paraId="39DB888F" w14:textId="77777777" w:rsidR="000A6C37" w:rsidRPr="007B6AF3" w:rsidRDefault="000A6C37" w:rsidP="00BF2135">
      <w:pPr>
        <w:overflowPunct w:val="0"/>
        <w:adjustRightInd w:val="0"/>
        <w:snapToGrid w:val="0"/>
        <w:spacing w:beforeLines="50" w:before="120" w:line="300" w:lineRule="auto"/>
        <w:rPr>
          <w:rFonts w:ascii="Times New Roman" w:hAnsi="Times New Roman" w:cs="Times New Roman"/>
          <w:szCs w:val="18"/>
          <w:vertAlign w:val="superscript"/>
        </w:rPr>
      </w:pPr>
      <w:r w:rsidRPr="007B6AF3">
        <w:rPr>
          <w:rFonts w:ascii="Times New Roman" w:eastAsia="宋体" w:hAnsi="Times New Roman" w:cs="宋体"/>
          <w:szCs w:val="18"/>
        </w:rPr>
        <w:t>________________________</w:t>
      </w:r>
    </w:p>
    <w:p w14:paraId="3612A1C7" w14:textId="77777777" w:rsidR="003E5448" w:rsidRPr="007B6AF3" w:rsidRDefault="003E5448" w:rsidP="00694EA8">
      <w:pPr>
        <w:overflowPunct w:val="0"/>
        <w:adjustRightInd w:val="0"/>
        <w:snapToGrid w:val="0"/>
        <w:spacing w:beforeLines="50" w:before="120" w:line="300" w:lineRule="auto"/>
        <w:jc w:val="left"/>
        <w:rPr>
          <w:rFonts w:ascii="Times New Roman" w:hAnsi="Times New Roman" w:cs="Times New Roman"/>
          <w:szCs w:val="18"/>
        </w:rPr>
      </w:pPr>
      <w:r w:rsidRPr="007B6AF3">
        <w:rPr>
          <w:rFonts w:ascii="Times New Roman" w:eastAsia="宋体" w:hAnsi="Times New Roman" w:cs="宋体"/>
          <w:szCs w:val="18"/>
          <w:vertAlign w:val="superscript"/>
        </w:rPr>
        <w:t>17</w:t>
      </w:r>
      <w:r w:rsidRPr="007B6AF3">
        <w:rPr>
          <w:rFonts w:ascii="Times New Roman" w:eastAsia="宋体" w:hAnsi="Times New Roman" w:cs="宋体"/>
          <w:szCs w:val="18"/>
        </w:rPr>
        <w:tab/>
      </w:r>
      <w:r w:rsidRPr="007B6AF3">
        <w:rPr>
          <w:rFonts w:ascii="Times New Roman" w:eastAsia="宋体" w:hAnsi="Times New Roman" w:cs="宋体"/>
          <w:szCs w:val="18"/>
        </w:rPr>
        <w:t>可登录以下网址获取：</w:t>
      </w:r>
      <w:r w:rsidR="0072252E">
        <w:fldChar w:fldCharType="begin"/>
      </w:r>
      <w:r w:rsidR="0072252E">
        <w:instrText xml:space="preserve"> HYPERLINK "https://www.fda.gov/regulatory-information/search-fda-guidance-documents/device-labeling-guidance-g91-1-blue-book-memo" \h </w:instrText>
      </w:r>
      <w:r w:rsidR="0072252E">
        <w:fldChar w:fldCharType="separate"/>
      </w:r>
      <w:r w:rsidRPr="007B6AF3">
        <w:rPr>
          <w:rFonts w:ascii="Times New Roman" w:eastAsia="宋体" w:hAnsi="Times New Roman" w:cs="宋体"/>
          <w:color w:val="0000FF"/>
          <w:szCs w:val="18"/>
          <w:u w:val="single" w:color="0000FF"/>
        </w:rPr>
        <w:t>https://www.fda.gov/regulatory-information/search-fda-guidance-documents/device-labeling-</w:t>
      </w:r>
      <w:r w:rsidR="0072252E">
        <w:rPr>
          <w:rFonts w:ascii="Times New Roman" w:eastAsia="宋体" w:hAnsi="Times New Roman" w:cs="宋体"/>
          <w:color w:val="0000FF"/>
          <w:szCs w:val="18"/>
          <w:u w:val="single" w:color="0000FF"/>
        </w:rPr>
        <w:fldChar w:fldCharType="end"/>
      </w:r>
      <w:r w:rsidRPr="007B6AF3">
        <w:rPr>
          <w:rFonts w:ascii="Times New Roman" w:eastAsia="宋体" w:hAnsi="Times New Roman" w:cs="宋体"/>
          <w:color w:val="0000FF"/>
          <w:szCs w:val="18"/>
        </w:rPr>
        <w:t xml:space="preserve"> </w:t>
      </w:r>
      <w:hyperlink r:id="rId21">
        <w:r w:rsidRPr="007B6AF3">
          <w:rPr>
            <w:rFonts w:ascii="Times New Roman" w:eastAsia="宋体" w:hAnsi="Times New Roman" w:cs="宋体"/>
            <w:color w:val="0000FF"/>
            <w:szCs w:val="18"/>
            <w:u w:val="single" w:color="0000FF"/>
          </w:rPr>
          <w:t>guidance-g91-1-blue-book-memo</w:t>
        </w:r>
      </w:hyperlink>
      <w:r w:rsidRPr="007B6AF3">
        <w:rPr>
          <w:rFonts w:ascii="Times New Roman" w:eastAsia="宋体" w:hAnsi="Times New Roman" w:cs="宋体"/>
          <w:szCs w:val="18"/>
        </w:rPr>
        <w:t>。</w:t>
      </w:r>
    </w:p>
    <w:p w14:paraId="03D5223E" w14:textId="77777777" w:rsidR="00406126" w:rsidRPr="007B6AF3" w:rsidRDefault="000A6C37" w:rsidP="00694EA8">
      <w:pPr>
        <w:overflowPunct w:val="0"/>
        <w:adjustRightInd w:val="0"/>
        <w:snapToGrid w:val="0"/>
        <w:spacing w:beforeLines="50" w:before="120" w:line="300" w:lineRule="auto"/>
        <w:jc w:val="left"/>
        <w:rPr>
          <w:rFonts w:ascii="Times New Roman" w:hAnsi="Times New Roman" w:cs="Times New Roman"/>
          <w:szCs w:val="18"/>
        </w:rPr>
      </w:pPr>
      <w:r w:rsidRPr="007B6AF3">
        <w:rPr>
          <w:rFonts w:ascii="Times New Roman" w:eastAsia="宋体" w:hAnsi="Times New Roman" w:cs="宋体"/>
          <w:szCs w:val="18"/>
          <w:vertAlign w:val="superscript"/>
        </w:rPr>
        <w:t>18</w:t>
      </w:r>
      <w:r w:rsidRPr="007B6AF3">
        <w:rPr>
          <w:rFonts w:ascii="Times New Roman" w:eastAsia="宋体" w:hAnsi="Times New Roman" w:cs="宋体"/>
          <w:szCs w:val="18"/>
        </w:rPr>
        <w:tab/>
      </w:r>
      <w:r w:rsidRPr="007B6AF3">
        <w:rPr>
          <w:rFonts w:ascii="Times New Roman" w:eastAsia="宋体" w:hAnsi="Times New Roman" w:cs="宋体"/>
          <w:szCs w:val="18"/>
        </w:rPr>
        <w:t>可登录以下网址获取：</w:t>
      </w:r>
      <w:r w:rsidR="0072252E">
        <w:fldChar w:fldCharType="begin"/>
      </w:r>
      <w:r w:rsidR="0072252E">
        <w:instrText xml:space="preserve"> HYPERLINK "https://www.fda.gov/regulatory-information/search-fda-guidance-documents/labeling-regulatory-requirements-medical-devices-fda-89-4203" \h </w:instrText>
      </w:r>
      <w:r w:rsidR="0072252E">
        <w:fldChar w:fldCharType="separate"/>
      </w:r>
      <w:r w:rsidRPr="007B6AF3">
        <w:rPr>
          <w:rFonts w:ascii="Times New Roman" w:eastAsia="宋体" w:hAnsi="Times New Roman" w:cs="宋体"/>
          <w:color w:val="0000FF"/>
          <w:szCs w:val="18"/>
          <w:u w:val="single" w:color="0000FF"/>
        </w:rPr>
        <w:t>https://www.fda.gov/regulatory-information/search-fda-guidance-documents/labeling-regulatory-</w:t>
      </w:r>
      <w:r w:rsidR="0072252E">
        <w:rPr>
          <w:rFonts w:ascii="Times New Roman" w:eastAsia="宋体" w:hAnsi="Times New Roman" w:cs="宋体"/>
          <w:color w:val="0000FF"/>
          <w:szCs w:val="18"/>
          <w:u w:val="single" w:color="0000FF"/>
        </w:rPr>
        <w:fldChar w:fldCharType="end"/>
      </w:r>
      <w:r w:rsidRPr="007B6AF3">
        <w:rPr>
          <w:rFonts w:ascii="Times New Roman" w:eastAsia="宋体" w:hAnsi="Times New Roman" w:cs="宋体"/>
          <w:color w:val="0000FF"/>
          <w:szCs w:val="18"/>
        </w:rPr>
        <w:t xml:space="preserve"> </w:t>
      </w:r>
      <w:hyperlink r:id="rId22">
        <w:r w:rsidRPr="007B6AF3">
          <w:rPr>
            <w:rFonts w:ascii="Times New Roman" w:eastAsia="宋体" w:hAnsi="Times New Roman" w:cs="宋体"/>
            <w:color w:val="0000FF"/>
            <w:szCs w:val="18"/>
            <w:u w:val="single" w:color="0000FF"/>
          </w:rPr>
          <w:t>requirements-medical-devices-fda-89-4203</w:t>
        </w:r>
      </w:hyperlink>
      <w:r w:rsidRPr="007B6AF3">
        <w:rPr>
          <w:rFonts w:ascii="Times New Roman" w:eastAsia="宋体" w:hAnsi="Times New Roman" w:cs="宋体"/>
          <w:szCs w:val="18"/>
        </w:rPr>
        <w:t>。</w:t>
      </w:r>
    </w:p>
    <w:p w14:paraId="228F5AEC" w14:textId="77777777" w:rsidR="00406126" w:rsidRPr="007B6AF3" w:rsidRDefault="00406126" w:rsidP="00BF2135">
      <w:pPr>
        <w:widowControl/>
        <w:overflowPunct w:val="0"/>
        <w:jc w:val="left"/>
        <w:rPr>
          <w:rFonts w:ascii="Times New Roman" w:hAnsi="Times New Roman" w:cs="Times New Roman"/>
          <w:sz w:val="24"/>
          <w:szCs w:val="21"/>
        </w:rPr>
      </w:pPr>
      <w:r w:rsidRPr="007B6AF3">
        <w:rPr>
          <w:rFonts w:ascii="Times New Roman" w:eastAsia="宋体" w:hAnsi="Times New Roman" w:cs="宋体"/>
          <w:sz w:val="24"/>
        </w:rPr>
        <w:br w:type="page"/>
      </w:r>
    </w:p>
    <w:p w14:paraId="709FE4A0"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lastRenderedPageBreak/>
        <w:t>在大多数情况下，特定的软件驱动程序源自特定的接口协议，并包含正确操作所需的数据信号、控制信号和时序信号。</w:t>
      </w:r>
    </w:p>
    <w:p w14:paraId="4112C69C"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由于对大多数输入</w:t>
      </w:r>
      <w:r w:rsidRPr="007B6AF3">
        <w:rPr>
          <w:rFonts w:ascii="Times New Roman" w:eastAsia="宋体" w:hAnsi="Times New Roman" w:cs="宋体"/>
          <w:sz w:val="24"/>
        </w:rPr>
        <w:t>/</w:t>
      </w:r>
      <w:r w:rsidRPr="007B6AF3">
        <w:rPr>
          <w:rFonts w:ascii="Times New Roman" w:eastAsia="宋体" w:hAnsi="Times New Roman" w:cs="宋体"/>
          <w:sz w:val="24"/>
        </w:rPr>
        <w:t>输出接口</w:t>
      </w:r>
      <w:r w:rsidRPr="007B6AF3">
        <w:rPr>
          <w:rFonts w:ascii="Times New Roman" w:eastAsia="宋体" w:hAnsi="Times New Roman" w:cs="宋体"/>
          <w:sz w:val="24"/>
        </w:rPr>
        <w:t>/</w:t>
      </w:r>
      <w:r w:rsidRPr="007B6AF3">
        <w:rPr>
          <w:rFonts w:ascii="Times New Roman" w:eastAsia="宋体" w:hAnsi="Times New Roman" w:cs="宋体"/>
          <w:sz w:val="24"/>
        </w:rPr>
        <w:t>总线配置的测试需要采用特定的总线分析或逻辑分析、范围并了解特定的接口协议，因此，风险等级较高的</w:t>
      </w:r>
      <w:r w:rsidRPr="007B6AF3">
        <w:rPr>
          <w:rFonts w:ascii="Times New Roman" w:eastAsia="宋体" w:hAnsi="Times New Roman" w:cs="宋体"/>
          <w:sz w:val="24"/>
        </w:rPr>
        <w:t>OTS</w:t>
      </w:r>
      <w:r w:rsidRPr="007B6AF3">
        <w:rPr>
          <w:rFonts w:ascii="Times New Roman" w:eastAsia="宋体" w:hAnsi="Times New Roman" w:cs="宋体"/>
          <w:sz w:val="24"/>
        </w:rPr>
        <w:t>驱动软件包的验证过程应作为系统接口验证过程的一部分。这包括验证双向数据信号的数据值、双向控制信号的各种模式设置（如适用），以及驱动程序、</w:t>
      </w:r>
      <w:r w:rsidRPr="007B6AF3">
        <w:rPr>
          <w:rFonts w:ascii="Times New Roman" w:eastAsia="宋体" w:hAnsi="Times New Roman" w:cs="宋体"/>
          <w:sz w:val="24"/>
        </w:rPr>
        <w:t>CPU</w:t>
      </w:r>
      <w:r w:rsidRPr="007B6AF3">
        <w:rPr>
          <w:rFonts w:ascii="Times New Roman" w:eastAsia="宋体" w:hAnsi="Times New Roman" w:cs="宋体"/>
          <w:sz w:val="24"/>
        </w:rPr>
        <w:t>和操作系统的输入</w:t>
      </w:r>
      <w:r w:rsidRPr="007B6AF3">
        <w:rPr>
          <w:rFonts w:ascii="Times New Roman" w:eastAsia="宋体" w:hAnsi="Times New Roman" w:cs="宋体"/>
          <w:sz w:val="24"/>
        </w:rPr>
        <w:t>/</w:t>
      </w:r>
      <w:r w:rsidRPr="007B6AF3">
        <w:rPr>
          <w:rFonts w:ascii="Times New Roman" w:eastAsia="宋体" w:hAnsi="Times New Roman" w:cs="宋体"/>
          <w:sz w:val="24"/>
        </w:rPr>
        <w:t>输出中断和时序功能。</w:t>
      </w:r>
    </w:p>
    <w:p w14:paraId="085A2B83" w14:textId="77777777" w:rsidR="003E5448" w:rsidRPr="007B6AF3" w:rsidRDefault="003E5448" w:rsidP="00BF2135">
      <w:pPr>
        <w:pStyle w:val="2"/>
        <w:numPr>
          <w:ilvl w:val="0"/>
          <w:numId w:val="3"/>
        </w:numPr>
        <w:tabs>
          <w:tab w:val="left" w:pos="1679"/>
          <w:tab w:val="left" w:pos="1680"/>
        </w:tabs>
        <w:overflowPunct w:val="0"/>
        <w:adjustRightInd w:val="0"/>
        <w:snapToGrid w:val="0"/>
        <w:spacing w:beforeLines="50" w:before="120" w:line="300" w:lineRule="auto"/>
        <w:ind w:leftChars="200" w:left="1140" w:rightChars="0"/>
        <w:jc w:val="both"/>
        <w:rPr>
          <w:sz w:val="24"/>
          <w:szCs w:val="24"/>
        </w:rPr>
      </w:pPr>
      <w:bookmarkStart w:id="25" w:name="_Toc94426712"/>
      <w:proofErr w:type="spellStart"/>
      <w:r w:rsidRPr="00BF2135">
        <w:rPr>
          <w:rFonts w:eastAsia="宋体" w:cs="宋体"/>
          <w:sz w:val="24"/>
        </w:rPr>
        <w:t>实用程序和驱动程序</w:t>
      </w:r>
      <w:bookmarkEnd w:id="25"/>
      <w:proofErr w:type="spellEnd"/>
    </w:p>
    <w:p w14:paraId="0643F618"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本附录的目的是为医疗器械确认过程中</w:t>
      </w:r>
      <w:r w:rsidRPr="007B6AF3">
        <w:rPr>
          <w:rFonts w:ascii="Times New Roman" w:eastAsia="宋体" w:hAnsi="Times New Roman" w:cs="宋体"/>
          <w:sz w:val="24"/>
        </w:rPr>
        <w:t>OTS</w:t>
      </w:r>
      <w:r w:rsidRPr="007B6AF3">
        <w:rPr>
          <w:rFonts w:ascii="Times New Roman" w:eastAsia="宋体" w:hAnsi="Times New Roman" w:cs="宋体"/>
          <w:sz w:val="24"/>
        </w:rPr>
        <w:t>实用程序和驱动软件包的使用，提供一般性建议和背景。</w:t>
      </w:r>
    </w:p>
    <w:p w14:paraId="78449E5A"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实用软件通常设计与特定操作系统联合使用。与应用软件不同，实用软件旨在取代或增强通常由操作系统执行的功能。实用程序的示例包括内存管理器、文件管理器和病毒检测程序。也可将网络软件视为实用软件，因为其允许多台计算机访问相同资源。操作系统也可设计为支持或启用网络操作，而无需添加任何额外的实用软件。</w:t>
      </w:r>
    </w:p>
    <w:p w14:paraId="7B7BE644"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随着通用计算机硬件使用的普及，人们也考虑将</w:t>
      </w:r>
      <w:r w:rsidRPr="007B6AF3">
        <w:rPr>
          <w:rFonts w:ascii="Times New Roman" w:eastAsia="宋体" w:hAnsi="Times New Roman" w:cs="宋体"/>
          <w:sz w:val="24"/>
        </w:rPr>
        <w:t>OTS</w:t>
      </w:r>
      <w:r w:rsidRPr="007B6AF3">
        <w:rPr>
          <w:rFonts w:ascii="Times New Roman" w:eastAsia="宋体" w:hAnsi="Times New Roman" w:cs="宋体"/>
          <w:sz w:val="24"/>
        </w:rPr>
        <w:t>操作系统并入医疗器械。医疗器械中</w:t>
      </w:r>
      <w:r w:rsidRPr="007B6AF3">
        <w:rPr>
          <w:rFonts w:ascii="Times New Roman" w:eastAsia="宋体" w:hAnsi="Times New Roman" w:cs="宋体"/>
          <w:sz w:val="24"/>
        </w:rPr>
        <w:t>OTS</w:t>
      </w:r>
      <w:r w:rsidRPr="007B6AF3">
        <w:rPr>
          <w:rFonts w:ascii="Times New Roman" w:eastAsia="宋体" w:hAnsi="Times New Roman" w:cs="宋体"/>
          <w:sz w:val="24"/>
        </w:rPr>
        <w:t>操作系统软件的应用，可使器械制造商专注于运行特定功能的应用软件。但是，为通用计算设计的</w:t>
      </w:r>
      <w:r w:rsidRPr="007B6AF3">
        <w:rPr>
          <w:rFonts w:ascii="Times New Roman" w:eastAsia="宋体" w:hAnsi="Times New Roman" w:cs="宋体"/>
          <w:sz w:val="24"/>
        </w:rPr>
        <w:t>OTS</w:t>
      </w:r>
      <w:r w:rsidRPr="007B6AF3">
        <w:rPr>
          <w:rFonts w:ascii="Times New Roman" w:eastAsia="宋体" w:hAnsi="Times New Roman" w:cs="宋体"/>
          <w:sz w:val="24"/>
        </w:rPr>
        <w:t>操作系统可能不适用于医疗器械中的特定用途。在设计</w:t>
      </w:r>
      <w:r w:rsidRPr="007B6AF3">
        <w:rPr>
          <w:rFonts w:ascii="Times New Roman" w:eastAsia="宋体" w:hAnsi="Times New Roman" w:cs="宋体"/>
          <w:sz w:val="24"/>
        </w:rPr>
        <w:t>OTS</w:t>
      </w:r>
      <w:r w:rsidRPr="007B6AF3">
        <w:rPr>
          <w:rFonts w:ascii="Times New Roman" w:eastAsia="宋体" w:hAnsi="Times New Roman" w:cs="宋体"/>
          <w:sz w:val="24"/>
        </w:rPr>
        <w:t>操作系统时，开发者通常为通用商业或消费者计算环境和任务而设计，因此软件故障和错误的可接受度更高。此类通用计算环境中错误的可接受度，可能会导致</w:t>
      </w:r>
      <w:r w:rsidRPr="007B6AF3">
        <w:rPr>
          <w:rFonts w:ascii="Times New Roman" w:eastAsia="宋体" w:hAnsi="Times New Roman" w:cs="宋体"/>
          <w:sz w:val="24"/>
        </w:rPr>
        <w:t>OTS</w:t>
      </w:r>
      <w:r w:rsidRPr="007B6AF3">
        <w:rPr>
          <w:rFonts w:ascii="Times New Roman" w:eastAsia="宋体" w:hAnsi="Times New Roman" w:cs="宋体"/>
          <w:sz w:val="24"/>
        </w:rPr>
        <w:t>操作系统软件不适用于容错性较差的环境或应用程序。</w:t>
      </w:r>
    </w:p>
    <w:p w14:paraId="5B3DBD68" w14:textId="77777777" w:rsidR="00DF2B16"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将</w:t>
      </w:r>
      <w:r w:rsidRPr="007B6AF3">
        <w:rPr>
          <w:rFonts w:ascii="Times New Roman" w:eastAsia="宋体" w:hAnsi="Times New Roman" w:cs="宋体"/>
          <w:sz w:val="24"/>
        </w:rPr>
        <w:t>OTS</w:t>
      </w:r>
      <w:r w:rsidRPr="007B6AF3">
        <w:rPr>
          <w:rFonts w:ascii="Times New Roman" w:eastAsia="宋体" w:hAnsi="Times New Roman" w:cs="宋体"/>
          <w:sz w:val="24"/>
        </w:rPr>
        <w:t>操作系统软件并入医疗器械也可能给医疗器械引入不必要的功能和复杂性。在试图将更多功能并入操作系统时，通用功能需求通常会导致</w:t>
      </w:r>
      <w:r w:rsidRPr="007B6AF3">
        <w:rPr>
          <w:rFonts w:ascii="Times New Roman" w:eastAsia="宋体" w:hAnsi="Times New Roman" w:cs="宋体"/>
          <w:sz w:val="24"/>
        </w:rPr>
        <w:t>OTS</w:t>
      </w:r>
      <w:r w:rsidRPr="007B6AF3">
        <w:rPr>
          <w:rFonts w:ascii="Times New Roman" w:eastAsia="宋体" w:hAnsi="Times New Roman" w:cs="宋体"/>
          <w:sz w:val="24"/>
        </w:rPr>
        <w:t>操作系统软件庞大且笨拙。特定的医疗器械应用场景一般从不使用此种多余功能，而此种功能还会增加将错误引入操作系统的可能性。针对医疗器械应用场景，</w:t>
      </w:r>
      <w:r w:rsidRPr="007B6AF3">
        <w:rPr>
          <w:rFonts w:ascii="Times New Roman" w:eastAsia="宋体" w:hAnsi="Times New Roman" w:cs="宋体"/>
          <w:sz w:val="24"/>
        </w:rPr>
        <w:t>OTS</w:t>
      </w:r>
      <w:r w:rsidRPr="007B6AF3">
        <w:rPr>
          <w:rFonts w:ascii="Times New Roman" w:eastAsia="宋体" w:hAnsi="Times New Roman" w:cs="宋体"/>
          <w:sz w:val="24"/>
        </w:rPr>
        <w:t>操作系统的基本功能通常包括图形用户界面环境和硬件界面功能。许多操作系统可用于时序或资源关键型应用程序，此类应用程序可提供支持用户和硬件接口所需的基本功能，但没有通用商业或消费者操作系统的许多缺点。</w:t>
      </w:r>
    </w:p>
    <w:p w14:paraId="6A981E9D" w14:textId="77777777" w:rsidR="00DF2B16" w:rsidRPr="007B6AF3" w:rsidRDefault="00DF2B16"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68DB5316"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lastRenderedPageBreak/>
        <w:t>OTS</w:t>
      </w:r>
      <w:r w:rsidRPr="007B6AF3">
        <w:rPr>
          <w:rFonts w:ascii="Times New Roman" w:eastAsia="宋体" w:hAnsi="Times New Roman" w:cs="宋体"/>
          <w:sz w:val="24"/>
        </w:rPr>
        <w:t>实用软件包可执行下列功能：数学函数（快速傅里叶变换、正弦、余弦），（图形）显示功能，管理功能（复制、删除、存储各种计算机数据</w:t>
      </w:r>
      <w:r w:rsidRPr="007B6AF3">
        <w:rPr>
          <w:rFonts w:ascii="Times New Roman" w:eastAsia="宋体" w:hAnsi="Times New Roman" w:cs="宋体"/>
          <w:sz w:val="24"/>
        </w:rPr>
        <w:t>/</w:t>
      </w:r>
      <w:r w:rsidRPr="007B6AF3">
        <w:rPr>
          <w:rFonts w:ascii="Times New Roman" w:eastAsia="宋体" w:hAnsi="Times New Roman" w:cs="宋体"/>
          <w:sz w:val="24"/>
        </w:rPr>
        <w:t>文件）和数据处理功能（从一种或两种布尔类型转换）。对此类型软件的确认应适合风险等级。</w:t>
      </w:r>
    </w:p>
    <w:p w14:paraId="410F5BF8" w14:textId="77777777" w:rsidR="003E5448" w:rsidRPr="00BF2135" w:rsidRDefault="003E5448" w:rsidP="00BF2135">
      <w:pPr>
        <w:pStyle w:val="2"/>
        <w:numPr>
          <w:ilvl w:val="0"/>
          <w:numId w:val="3"/>
        </w:numPr>
        <w:tabs>
          <w:tab w:val="left" w:pos="1679"/>
          <w:tab w:val="left" w:pos="1680"/>
        </w:tabs>
        <w:overflowPunct w:val="0"/>
        <w:adjustRightInd w:val="0"/>
        <w:snapToGrid w:val="0"/>
        <w:spacing w:beforeLines="50" w:before="120" w:line="300" w:lineRule="auto"/>
        <w:ind w:leftChars="200" w:left="1140" w:rightChars="0"/>
        <w:jc w:val="both"/>
        <w:rPr>
          <w:sz w:val="24"/>
          <w:szCs w:val="28"/>
        </w:rPr>
      </w:pPr>
      <w:bookmarkStart w:id="26" w:name="_Toc94426713"/>
      <w:proofErr w:type="spellStart"/>
      <w:r w:rsidRPr="00BF2135">
        <w:rPr>
          <w:rFonts w:eastAsia="宋体" w:cs="宋体"/>
          <w:sz w:val="24"/>
        </w:rPr>
        <w:t>局域网（</w:t>
      </w:r>
      <w:r w:rsidRPr="00BF2135">
        <w:rPr>
          <w:rFonts w:eastAsia="宋体" w:cs="宋体"/>
          <w:sz w:val="24"/>
        </w:rPr>
        <w:t>LAN</w:t>
      </w:r>
      <w:proofErr w:type="spellEnd"/>
      <w:r w:rsidRPr="00BF2135">
        <w:rPr>
          <w:rFonts w:eastAsia="宋体" w:cs="宋体"/>
          <w:sz w:val="24"/>
        </w:rPr>
        <w:t>）</w:t>
      </w:r>
      <w:bookmarkEnd w:id="26"/>
    </w:p>
    <w:p w14:paraId="0547FEEE"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本附录的目的是为</w:t>
      </w:r>
      <w:r w:rsidRPr="007B6AF3">
        <w:rPr>
          <w:rFonts w:ascii="Times New Roman" w:eastAsia="宋体" w:hAnsi="Times New Roman" w:cs="宋体"/>
          <w:sz w:val="24"/>
        </w:rPr>
        <w:t>OTS</w:t>
      </w:r>
      <w:r w:rsidRPr="007B6AF3">
        <w:rPr>
          <w:rFonts w:ascii="Times New Roman" w:eastAsia="宋体" w:hAnsi="Times New Roman" w:cs="宋体"/>
          <w:sz w:val="24"/>
        </w:rPr>
        <w:t>软件的网络应用提供一般性建议和背景。联网用于临床工作组、集中监护以及患者医疗数据和记录存储的医疗器械越来越多，尤其是多参数患者监护仪和成像系统。支持图像、测量数据、音频、视频、图形、文本等通信和共享的</w:t>
      </w:r>
      <w:r w:rsidRPr="007B6AF3">
        <w:rPr>
          <w:rFonts w:ascii="Times New Roman" w:eastAsia="宋体" w:hAnsi="Times New Roman" w:cs="宋体"/>
          <w:sz w:val="24"/>
        </w:rPr>
        <w:t>LAN</w:t>
      </w:r>
      <w:r w:rsidRPr="007B6AF3">
        <w:rPr>
          <w:rFonts w:ascii="Times New Roman" w:eastAsia="宋体" w:hAnsi="Times New Roman" w:cs="宋体"/>
          <w:sz w:val="24"/>
        </w:rPr>
        <w:t>和其他网络也越来越多。这种异构媒体环境的代价是更高的处理能力、更高的带宽或网络速度、复杂的对象关系数据库以及安全和访问问题。</w:t>
      </w:r>
    </w:p>
    <w:p w14:paraId="360BAF07"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联网医疗器械的评价始于对</w:t>
      </w:r>
      <w:r w:rsidRPr="007B6AF3">
        <w:rPr>
          <w:rFonts w:ascii="Times New Roman" w:eastAsia="宋体" w:hAnsi="Times New Roman" w:cs="宋体"/>
          <w:sz w:val="24"/>
        </w:rPr>
        <w:t>“</w:t>
      </w:r>
      <w:r w:rsidRPr="007B6AF3">
        <w:rPr>
          <w:rFonts w:ascii="Times New Roman" w:eastAsia="宋体" w:hAnsi="Times New Roman" w:cs="宋体"/>
          <w:sz w:val="24"/>
        </w:rPr>
        <w:t>网络应用程序技术要求</w:t>
      </w:r>
      <w:r w:rsidRPr="007B6AF3">
        <w:rPr>
          <w:rFonts w:ascii="Times New Roman" w:eastAsia="宋体" w:hAnsi="Times New Roman" w:cs="宋体"/>
          <w:sz w:val="24"/>
        </w:rPr>
        <w:t>”</w:t>
      </w:r>
      <w:r w:rsidRPr="007B6AF3">
        <w:rPr>
          <w:rFonts w:ascii="Times New Roman" w:eastAsia="宋体" w:hAnsi="Times New Roman" w:cs="宋体"/>
          <w:sz w:val="24"/>
        </w:rPr>
        <w:t>的定义，以及对此</w:t>
      </w:r>
      <w:proofErr w:type="gramStart"/>
      <w:r w:rsidRPr="007B6AF3">
        <w:rPr>
          <w:rFonts w:ascii="Times New Roman" w:eastAsia="宋体" w:hAnsi="Times New Roman" w:cs="宋体"/>
          <w:sz w:val="24"/>
        </w:rPr>
        <w:t>类要求</w:t>
      </w:r>
      <w:proofErr w:type="gramEnd"/>
      <w:r w:rsidRPr="007B6AF3">
        <w:rPr>
          <w:rFonts w:ascii="Times New Roman" w:eastAsia="宋体" w:hAnsi="Times New Roman" w:cs="宋体"/>
          <w:sz w:val="24"/>
        </w:rPr>
        <w:t>的理解。</w:t>
      </w:r>
    </w:p>
    <w:p w14:paraId="79466CB7" w14:textId="77777777" w:rsidR="003E5448" w:rsidRPr="007B6AF3" w:rsidRDefault="003E5448" w:rsidP="00BF2135">
      <w:pPr>
        <w:pStyle w:val="3"/>
        <w:numPr>
          <w:ilvl w:val="1"/>
          <w:numId w:val="3"/>
        </w:numPr>
        <w:tabs>
          <w:tab w:val="left" w:pos="2399"/>
          <w:tab w:val="left" w:pos="2400"/>
        </w:tabs>
        <w:overflowPunct w:val="0"/>
        <w:adjustRightInd w:val="0"/>
        <w:snapToGrid w:val="0"/>
        <w:spacing w:beforeLines="50" w:line="300" w:lineRule="auto"/>
        <w:ind w:leftChars="400" w:left="1560"/>
        <w:jc w:val="both"/>
        <w:rPr>
          <w:sz w:val="24"/>
          <w:szCs w:val="24"/>
        </w:rPr>
      </w:pPr>
      <w:bookmarkStart w:id="27" w:name="_Toc94426714"/>
      <w:proofErr w:type="spellStart"/>
      <w:r w:rsidRPr="007B6AF3">
        <w:rPr>
          <w:rFonts w:eastAsia="宋体" w:cs="宋体"/>
          <w:sz w:val="24"/>
        </w:rPr>
        <w:t>需求分析</w:t>
      </w:r>
      <w:bookmarkEnd w:id="27"/>
      <w:proofErr w:type="spellEnd"/>
    </w:p>
    <w:p w14:paraId="1DC5AC22" w14:textId="67F0A543" w:rsidR="003E5448" w:rsidRPr="007B6AF3" w:rsidRDefault="003E5448" w:rsidP="00BF2135">
      <w:pPr>
        <w:numPr>
          <w:ilvl w:val="0"/>
          <w:numId w:val="17"/>
        </w:numPr>
        <w:tabs>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速度</w:t>
      </w:r>
      <w:r w:rsidRPr="007B6AF3">
        <w:rPr>
          <w:rFonts w:ascii="Times New Roman" w:eastAsia="宋体" w:hAnsi="Times New Roman" w:cs="宋体"/>
          <w:sz w:val="24"/>
        </w:rPr>
        <w:t>–</w:t>
      </w:r>
      <w:r w:rsidRPr="007B6AF3">
        <w:rPr>
          <w:rFonts w:ascii="Times New Roman" w:eastAsia="宋体" w:hAnsi="Times New Roman" w:cs="宋体"/>
          <w:sz w:val="24"/>
        </w:rPr>
        <w:t>安全、有效操作所需的响应时间决定了医疗器械系统的</w:t>
      </w:r>
      <w:r w:rsidRPr="007B6AF3">
        <w:rPr>
          <w:rFonts w:ascii="Times New Roman" w:eastAsia="宋体" w:hAnsi="Times New Roman" w:cs="宋体"/>
          <w:sz w:val="24"/>
        </w:rPr>
        <w:t>LAN</w:t>
      </w:r>
      <w:r w:rsidRPr="007B6AF3">
        <w:rPr>
          <w:rFonts w:ascii="Times New Roman" w:eastAsia="宋体" w:hAnsi="Times New Roman" w:cs="宋体"/>
          <w:sz w:val="24"/>
        </w:rPr>
        <w:t>数据传输速率（带宽）。器械监视器、工作站和客户端所需的</w:t>
      </w:r>
      <w:r w:rsidRPr="007B6AF3">
        <w:rPr>
          <w:rFonts w:ascii="Times New Roman" w:eastAsia="宋体" w:hAnsi="Times New Roman" w:cs="宋体"/>
          <w:sz w:val="24"/>
        </w:rPr>
        <w:t>CPU</w:t>
      </w:r>
      <w:r w:rsidRPr="007B6AF3">
        <w:rPr>
          <w:rFonts w:ascii="Times New Roman" w:eastAsia="宋体" w:hAnsi="Times New Roman" w:cs="宋体"/>
          <w:sz w:val="24"/>
        </w:rPr>
        <w:t>处理能力和时钟频率应适当，以避免出现限制。</w:t>
      </w:r>
    </w:p>
    <w:p w14:paraId="43694D5F" w14:textId="3CC55BD3" w:rsidR="003E5448" w:rsidRPr="007B6AF3" w:rsidRDefault="003E5448" w:rsidP="00BF2135">
      <w:pPr>
        <w:numPr>
          <w:ilvl w:val="0"/>
          <w:numId w:val="17"/>
        </w:numPr>
        <w:tabs>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LAN</w:t>
      </w:r>
      <w:r w:rsidR="007D7F78">
        <w:rPr>
          <w:rFonts w:ascii="Times New Roman" w:eastAsia="宋体" w:hAnsi="Times New Roman" w:cs="宋体"/>
          <w:sz w:val="24"/>
        </w:rPr>
        <w:t>体系结构</w:t>
      </w:r>
      <w:r w:rsidRPr="007B6AF3">
        <w:rPr>
          <w:rFonts w:ascii="Times New Roman" w:eastAsia="宋体" w:hAnsi="Times New Roman" w:cs="宋体"/>
          <w:sz w:val="24"/>
        </w:rPr>
        <w:t>–</w:t>
      </w:r>
      <w:r w:rsidRPr="007B6AF3">
        <w:rPr>
          <w:rFonts w:ascii="Times New Roman" w:eastAsia="宋体" w:hAnsi="Times New Roman" w:cs="宋体"/>
          <w:sz w:val="24"/>
        </w:rPr>
        <w:t>应指定</w:t>
      </w:r>
      <w:r w:rsidRPr="007B6AF3">
        <w:rPr>
          <w:rFonts w:ascii="Times New Roman" w:eastAsia="宋体" w:hAnsi="Times New Roman" w:cs="宋体"/>
          <w:sz w:val="24"/>
        </w:rPr>
        <w:t>LAN</w:t>
      </w:r>
      <w:r w:rsidRPr="007B6AF3">
        <w:rPr>
          <w:rFonts w:ascii="Times New Roman" w:eastAsia="宋体" w:hAnsi="Times New Roman" w:cs="宋体"/>
          <w:sz w:val="24"/>
        </w:rPr>
        <w:t>的大小（用户节点的数量）和</w:t>
      </w:r>
      <w:r w:rsidRPr="007B6AF3">
        <w:rPr>
          <w:rFonts w:ascii="Times New Roman" w:eastAsia="宋体" w:hAnsi="Times New Roman" w:cs="宋体"/>
          <w:sz w:val="24"/>
        </w:rPr>
        <w:t>LAN</w:t>
      </w:r>
      <w:r w:rsidRPr="007B6AF3">
        <w:rPr>
          <w:rFonts w:ascii="Times New Roman" w:eastAsia="宋体" w:hAnsi="Times New Roman" w:cs="宋体"/>
          <w:sz w:val="24"/>
        </w:rPr>
        <w:t>的拓扑结构。</w:t>
      </w:r>
    </w:p>
    <w:p w14:paraId="39CA181E" w14:textId="77777777" w:rsidR="003E5448" w:rsidRPr="007B6AF3" w:rsidRDefault="003E5448" w:rsidP="00BF2135">
      <w:pPr>
        <w:numPr>
          <w:ilvl w:val="2"/>
          <w:numId w:val="10"/>
        </w:numPr>
        <w:tabs>
          <w:tab w:val="left" w:pos="1319"/>
          <w:tab w:val="left" w:pos="132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t>讨论</w:t>
      </w:r>
      <w:r w:rsidRPr="007B6AF3">
        <w:rPr>
          <w:rFonts w:ascii="Times New Roman" w:eastAsia="宋体" w:hAnsi="Times New Roman" w:cs="宋体"/>
          <w:sz w:val="24"/>
        </w:rPr>
        <w:t>LAN</w:t>
      </w:r>
      <w:r w:rsidRPr="007B6AF3">
        <w:rPr>
          <w:rFonts w:ascii="Times New Roman" w:eastAsia="宋体" w:hAnsi="Times New Roman" w:cs="宋体"/>
          <w:sz w:val="24"/>
        </w:rPr>
        <w:t>的容错程度，例如在工作站故障时的容错程度如何？</w:t>
      </w:r>
    </w:p>
    <w:p w14:paraId="190C123D" w14:textId="77777777" w:rsidR="003E5448" w:rsidRPr="007B6AF3" w:rsidRDefault="003E5448" w:rsidP="00BF2135">
      <w:pPr>
        <w:numPr>
          <w:ilvl w:val="2"/>
          <w:numId w:val="10"/>
        </w:numPr>
        <w:tabs>
          <w:tab w:val="left" w:pos="1319"/>
          <w:tab w:val="left" w:pos="132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t>讨论</w:t>
      </w:r>
      <w:r w:rsidRPr="007B6AF3">
        <w:rPr>
          <w:rFonts w:ascii="Times New Roman" w:eastAsia="宋体" w:hAnsi="Times New Roman" w:cs="宋体"/>
          <w:sz w:val="24"/>
        </w:rPr>
        <w:t>LAN</w:t>
      </w:r>
      <w:r w:rsidRPr="007B6AF3">
        <w:rPr>
          <w:rFonts w:ascii="Times New Roman" w:eastAsia="宋体" w:hAnsi="Times New Roman" w:cs="宋体"/>
          <w:sz w:val="24"/>
        </w:rPr>
        <w:t>的可扩展程度，即，是否可在不降低系统性能的情况下添加新用户节点？</w:t>
      </w:r>
    </w:p>
    <w:p w14:paraId="7F2471BE" w14:textId="77777777" w:rsidR="003E5448" w:rsidRPr="007B6AF3" w:rsidRDefault="003E5448" w:rsidP="00BF2135">
      <w:pPr>
        <w:numPr>
          <w:ilvl w:val="2"/>
          <w:numId w:val="10"/>
        </w:numPr>
        <w:tabs>
          <w:tab w:val="left" w:pos="1319"/>
          <w:tab w:val="left" w:pos="132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t>讨论主要器械软件需要达到的自给自足式或分布式计算的程度。</w:t>
      </w:r>
    </w:p>
    <w:p w14:paraId="342C8015" w14:textId="7A60785A" w:rsidR="003E5448" w:rsidRPr="007B6AF3" w:rsidRDefault="003E5448" w:rsidP="00BF2135">
      <w:pPr>
        <w:numPr>
          <w:ilvl w:val="0"/>
          <w:numId w:val="17"/>
        </w:numPr>
        <w:tabs>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网络操作系统（</w:t>
      </w:r>
      <w:r w:rsidRPr="007B6AF3">
        <w:rPr>
          <w:rFonts w:ascii="Times New Roman" w:eastAsia="宋体" w:hAnsi="Times New Roman" w:cs="宋体"/>
          <w:sz w:val="24"/>
        </w:rPr>
        <w:t>NOS</w:t>
      </w:r>
      <w:r w:rsidRPr="007B6AF3">
        <w:rPr>
          <w:rFonts w:ascii="Times New Roman" w:eastAsia="宋体" w:hAnsi="Times New Roman" w:cs="宋体"/>
          <w:sz w:val="24"/>
        </w:rPr>
        <w:t>）</w:t>
      </w:r>
      <w:r w:rsidRPr="007B6AF3">
        <w:rPr>
          <w:rFonts w:ascii="Times New Roman" w:eastAsia="宋体" w:hAnsi="Times New Roman" w:cs="宋体"/>
          <w:sz w:val="24"/>
        </w:rPr>
        <w:t>–</w:t>
      </w:r>
      <w:r w:rsidRPr="007B6AF3">
        <w:rPr>
          <w:rFonts w:ascii="Times New Roman" w:eastAsia="宋体" w:hAnsi="Times New Roman" w:cs="宋体"/>
          <w:sz w:val="24"/>
        </w:rPr>
        <w:t>无论是</w:t>
      </w:r>
      <w:r w:rsidRPr="007B6AF3">
        <w:rPr>
          <w:rFonts w:ascii="Times New Roman" w:eastAsia="宋体" w:hAnsi="Times New Roman" w:cs="宋体"/>
          <w:sz w:val="24"/>
        </w:rPr>
        <w:t>OTS</w:t>
      </w:r>
      <w:r w:rsidRPr="007B6AF3">
        <w:rPr>
          <w:rFonts w:ascii="Times New Roman" w:eastAsia="宋体" w:hAnsi="Times New Roman" w:cs="宋体"/>
          <w:sz w:val="24"/>
        </w:rPr>
        <w:t>还是专有系统，此选择都应权衡稳健性与灵活性。</w:t>
      </w:r>
    </w:p>
    <w:p w14:paraId="2A3A7B6C" w14:textId="391966E4" w:rsidR="00FD4129" w:rsidRPr="007B6AF3" w:rsidRDefault="003E5448" w:rsidP="00BF2135">
      <w:pPr>
        <w:numPr>
          <w:ilvl w:val="0"/>
          <w:numId w:val="17"/>
        </w:numPr>
        <w:tabs>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数据完整性</w:t>
      </w:r>
      <w:r w:rsidRPr="007B6AF3">
        <w:rPr>
          <w:rFonts w:ascii="Times New Roman" w:eastAsia="宋体" w:hAnsi="Times New Roman" w:cs="宋体"/>
          <w:sz w:val="24"/>
        </w:rPr>
        <w:t>–</w:t>
      </w:r>
      <w:r w:rsidRPr="007B6AF3">
        <w:rPr>
          <w:rFonts w:ascii="Times New Roman" w:eastAsia="宋体" w:hAnsi="Times New Roman" w:cs="宋体"/>
          <w:sz w:val="24"/>
        </w:rPr>
        <w:t>对于联网运行的所有医疗器械而言，数据完整性是最重要的问题之一。制造商应确保对网络系统软件和硬件执行与器械风险等级相称的错误检查、处理和纠正措施。</w:t>
      </w:r>
    </w:p>
    <w:p w14:paraId="209DB740" w14:textId="77777777" w:rsidR="00FD4129" w:rsidRPr="007B6AF3" w:rsidRDefault="00FD4129"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5D8BE3FF" w14:textId="77777777" w:rsidR="003E5448" w:rsidRPr="007B6AF3" w:rsidRDefault="003E5448" w:rsidP="00BF2135">
      <w:pPr>
        <w:numPr>
          <w:ilvl w:val="2"/>
          <w:numId w:val="10"/>
        </w:numPr>
        <w:tabs>
          <w:tab w:val="left" w:pos="132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lastRenderedPageBreak/>
        <w:t>数据包和文件的传输应包括错误检测和纠正。错误检测方法包括奇偶校验、校验和以及循环冗余校验（</w:t>
      </w:r>
      <w:r w:rsidRPr="007B6AF3">
        <w:rPr>
          <w:rFonts w:ascii="Times New Roman" w:eastAsia="宋体" w:hAnsi="Times New Roman" w:cs="宋体"/>
          <w:sz w:val="24"/>
        </w:rPr>
        <w:t>CRC</w:t>
      </w:r>
      <w:r w:rsidRPr="007B6AF3">
        <w:rPr>
          <w:rFonts w:ascii="Times New Roman" w:eastAsia="宋体" w:hAnsi="Times New Roman" w:cs="宋体"/>
          <w:sz w:val="24"/>
        </w:rPr>
        <w:t>）。</w:t>
      </w:r>
    </w:p>
    <w:p w14:paraId="5AB68DFE" w14:textId="77777777" w:rsidR="003E5448" w:rsidRPr="007B6AF3" w:rsidRDefault="003E5448" w:rsidP="00BF2135">
      <w:pPr>
        <w:numPr>
          <w:ilvl w:val="2"/>
          <w:numId w:val="10"/>
        </w:numPr>
        <w:tabs>
          <w:tab w:val="left" w:pos="1319"/>
          <w:tab w:val="left" w:pos="132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t>未提交的变更或网络故障后的事务回滚，可支持医疗器械</w:t>
      </w:r>
      <w:r w:rsidRPr="007B6AF3">
        <w:rPr>
          <w:rFonts w:ascii="Times New Roman" w:eastAsia="宋体" w:hAnsi="Times New Roman" w:cs="宋体"/>
          <w:sz w:val="24"/>
        </w:rPr>
        <w:t>LAN</w:t>
      </w:r>
      <w:r w:rsidRPr="007B6AF3">
        <w:rPr>
          <w:rFonts w:ascii="Times New Roman" w:eastAsia="宋体" w:hAnsi="Times New Roman" w:cs="宋体"/>
          <w:sz w:val="24"/>
        </w:rPr>
        <w:t>中的数据完整性。</w:t>
      </w:r>
    </w:p>
    <w:p w14:paraId="287239BE" w14:textId="77777777" w:rsidR="003E5448" w:rsidRPr="007B6AF3" w:rsidRDefault="003E5448" w:rsidP="00BF2135">
      <w:pPr>
        <w:numPr>
          <w:ilvl w:val="2"/>
          <w:numId w:val="10"/>
        </w:numPr>
        <w:tabs>
          <w:tab w:val="left" w:pos="1319"/>
          <w:tab w:val="left" w:pos="1320"/>
        </w:tabs>
        <w:overflowPunct w:val="0"/>
        <w:autoSpaceDE w:val="0"/>
        <w:autoSpaceDN w:val="0"/>
        <w:adjustRightInd w:val="0"/>
        <w:snapToGrid w:val="0"/>
        <w:spacing w:beforeLines="50" w:before="120" w:line="300" w:lineRule="auto"/>
        <w:ind w:leftChars="400" w:left="1197" w:hanging="357"/>
        <w:rPr>
          <w:rFonts w:ascii="Times New Roman" w:hAnsi="Times New Roman" w:cs="Times New Roman"/>
          <w:sz w:val="24"/>
          <w:szCs w:val="24"/>
        </w:rPr>
      </w:pPr>
      <w:r w:rsidRPr="007B6AF3">
        <w:rPr>
          <w:rFonts w:ascii="Times New Roman" w:eastAsia="宋体" w:hAnsi="Times New Roman" w:cs="宋体"/>
          <w:sz w:val="24"/>
        </w:rPr>
        <w:t>关键数据和文件可能会在不同的位置重复存储。</w:t>
      </w:r>
    </w:p>
    <w:p w14:paraId="411DFA27" w14:textId="237CAE08" w:rsidR="003E5448" w:rsidRPr="007B6AF3" w:rsidRDefault="003E5448" w:rsidP="00BF2135">
      <w:pPr>
        <w:numPr>
          <w:ilvl w:val="0"/>
          <w:numId w:val="17"/>
        </w:numPr>
        <w:tabs>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网络管理和安全性</w:t>
      </w:r>
      <w:r w:rsidRPr="007B6AF3">
        <w:rPr>
          <w:rFonts w:ascii="Times New Roman" w:eastAsia="宋体" w:hAnsi="Times New Roman" w:cs="宋体"/>
          <w:sz w:val="24"/>
        </w:rPr>
        <w:t>–</w:t>
      </w:r>
      <w:r w:rsidRPr="007B6AF3">
        <w:rPr>
          <w:rFonts w:ascii="Times New Roman" w:eastAsia="宋体" w:hAnsi="Times New Roman" w:cs="宋体"/>
          <w:sz w:val="24"/>
        </w:rPr>
        <w:t>访问敏感患者信息之前，应进行用户授权和身份验证。</w:t>
      </w:r>
    </w:p>
    <w:p w14:paraId="361272A0"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以上五项并非相互独立。一个项目区域的决定可能会影响另一区域的</w:t>
      </w:r>
      <w:r w:rsidRPr="007B6AF3">
        <w:rPr>
          <w:rFonts w:ascii="Times New Roman" w:eastAsia="宋体" w:hAnsi="Times New Roman" w:cs="宋体"/>
          <w:sz w:val="24"/>
        </w:rPr>
        <w:t>LAN</w:t>
      </w:r>
      <w:r w:rsidRPr="007B6AF3">
        <w:rPr>
          <w:rFonts w:ascii="Times New Roman" w:eastAsia="宋体" w:hAnsi="Times New Roman" w:cs="宋体"/>
          <w:sz w:val="24"/>
        </w:rPr>
        <w:t>性能。</w:t>
      </w:r>
    </w:p>
    <w:p w14:paraId="7CC43066" w14:textId="77777777" w:rsidR="003E5448" w:rsidRPr="007B6AF3" w:rsidRDefault="003E5448" w:rsidP="00BF2135">
      <w:pPr>
        <w:pStyle w:val="3"/>
        <w:numPr>
          <w:ilvl w:val="1"/>
          <w:numId w:val="3"/>
        </w:numPr>
        <w:tabs>
          <w:tab w:val="left" w:pos="2399"/>
          <w:tab w:val="left" w:pos="2400"/>
        </w:tabs>
        <w:overflowPunct w:val="0"/>
        <w:adjustRightInd w:val="0"/>
        <w:snapToGrid w:val="0"/>
        <w:spacing w:beforeLines="50" w:line="300" w:lineRule="auto"/>
        <w:ind w:leftChars="400" w:left="1560"/>
        <w:jc w:val="both"/>
        <w:rPr>
          <w:sz w:val="24"/>
          <w:szCs w:val="24"/>
        </w:rPr>
      </w:pPr>
      <w:bookmarkStart w:id="28" w:name="_Toc94426715"/>
      <w:proofErr w:type="spellStart"/>
      <w:r w:rsidRPr="007B6AF3">
        <w:rPr>
          <w:rFonts w:eastAsia="宋体" w:cs="宋体"/>
          <w:sz w:val="24"/>
        </w:rPr>
        <w:t>实施</w:t>
      </w:r>
      <w:bookmarkEnd w:id="28"/>
      <w:proofErr w:type="spellEnd"/>
    </w:p>
    <w:p w14:paraId="0D81B5D0"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硬件选择、网络接口卡和传输协议取决于医疗器械系统所需的速度。例如，对于预期应用而言，如果传统的以太网协议（最大传输速度为</w:t>
      </w:r>
      <w:r w:rsidRPr="007B6AF3">
        <w:rPr>
          <w:rFonts w:ascii="Times New Roman" w:eastAsia="宋体" w:hAnsi="Times New Roman" w:cs="宋体"/>
          <w:sz w:val="24"/>
        </w:rPr>
        <w:t>10 Mbps</w:t>
      </w:r>
      <w:r w:rsidRPr="007B6AF3">
        <w:rPr>
          <w:rFonts w:ascii="Times New Roman" w:eastAsia="宋体" w:hAnsi="Times New Roman" w:cs="宋体"/>
          <w:sz w:val="24"/>
        </w:rPr>
        <w:t>）太慢，则需采用另一种传输协议。</w:t>
      </w:r>
    </w:p>
    <w:p w14:paraId="4428B0AC" w14:textId="012D218E"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在联网医疗器械系统的实施中，可能需要权衡</w:t>
      </w:r>
      <w:r w:rsidRPr="007B6AF3">
        <w:rPr>
          <w:rFonts w:ascii="Times New Roman" w:eastAsia="宋体" w:hAnsi="Times New Roman" w:cs="宋体"/>
          <w:sz w:val="24"/>
        </w:rPr>
        <w:t>LAN</w:t>
      </w:r>
      <w:r w:rsidR="007D7F78">
        <w:rPr>
          <w:rFonts w:ascii="Times New Roman" w:eastAsia="宋体" w:hAnsi="Times New Roman" w:cs="宋体"/>
          <w:sz w:val="24"/>
        </w:rPr>
        <w:t>体系结构</w:t>
      </w:r>
      <w:r w:rsidRPr="007B6AF3">
        <w:rPr>
          <w:rFonts w:ascii="Times New Roman" w:eastAsia="宋体" w:hAnsi="Times New Roman" w:cs="宋体"/>
          <w:sz w:val="24"/>
        </w:rPr>
        <w:t>的简单性与容错性。</w:t>
      </w:r>
      <w:r w:rsidRPr="007B6AF3">
        <w:rPr>
          <w:rFonts w:ascii="Times New Roman" w:eastAsia="宋体" w:hAnsi="Times New Roman" w:cs="宋体"/>
          <w:sz w:val="24"/>
        </w:rPr>
        <w:t>LAN</w:t>
      </w:r>
      <w:r w:rsidRPr="007B6AF3">
        <w:rPr>
          <w:rFonts w:ascii="Times New Roman" w:eastAsia="宋体" w:hAnsi="Times New Roman" w:cs="宋体"/>
          <w:sz w:val="24"/>
        </w:rPr>
        <w:t>可作为线性总线网络（可能是最简单的方案）来实施，但如果总线上的任何连接链路出现故障，则会导致整个网络故障。带有冗余集中式集线器的星形拓扑是一种更复杂、更稳健的网络结构。</w:t>
      </w:r>
    </w:p>
    <w:p w14:paraId="680E9498"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可通过高带宽应用程序分段提高</w:t>
      </w:r>
      <w:r w:rsidRPr="007B6AF3">
        <w:rPr>
          <w:rFonts w:ascii="Times New Roman" w:eastAsia="宋体" w:hAnsi="Times New Roman" w:cs="宋体"/>
          <w:sz w:val="24"/>
        </w:rPr>
        <w:t>LAN</w:t>
      </w:r>
      <w:r w:rsidRPr="007B6AF3">
        <w:rPr>
          <w:rFonts w:ascii="Times New Roman" w:eastAsia="宋体" w:hAnsi="Times New Roman" w:cs="宋体"/>
          <w:sz w:val="24"/>
        </w:rPr>
        <w:t>性能。将数据流量限制到数据密集型集群会减少整个</w:t>
      </w:r>
      <w:r w:rsidRPr="007B6AF3">
        <w:rPr>
          <w:rFonts w:ascii="Times New Roman" w:eastAsia="宋体" w:hAnsi="Times New Roman" w:cs="宋体"/>
          <w:sz w:val="24"/>
        </w:rPr>
        <w:t>LAN</w:t>
      </w:r>
      <w:r w:rsidRPr="007B6AF3">
        <w:rPr>
          <w:rFonts w:ascii="Times New Roman" w:eastAsia="宋体" w:hAnsi="Times New Roman" w:cs="宋体"/>
          <w:sz w:val="24"/>
        </w:rPr>
        <w:t>的流量。</w:t>
      </w:r>
    </w:p>
    <w:p w14:paraId="12676A75" w14:textId="77777777" w:rsidR="003E5448" w:rsidRPr="00BF2135" w:rsidRDefault="003E5448" w:rsidP="00BF2135">
      <w:pPr>
        <w:pStyle w:val="2"/>
        <w:numPr>
          <w:ilvl w:val="0"/>
          <w:numId w:val="3"/>
        </w:numPr>
        <w:tabs>
          <w:tab w:val="left" w:pos="1679"/>
          <w:tab w:val="left" w:pos="1680"/>
        </w:tabs>
        <w:overflowPunct w:val="0"/>
        <w:adjustRightInd w:val="0"/>
        <w:snapToGrid w:val="0"/>
        <w:spacing w:beforeLines="50" w:before="120" w:line="300" w:lineRule="auto"/>
        <w:ind w:leftChars="200" w:left="1140" w:rightChars="0"/>
        <w:jc w:val="both"/>
        <w:rPr>
          <w:sz w:val="24"/>
          <w:szCs w:val="28"/>
        </w:rPr>
      </w:pPr>
      <w:bookmarkStart w:id="29" w:name="_Toc94426716"/>
      <w:proofErr w:type="spellStart"/>
      <w:r w:rsidRPr="00BF2135">
        <w:rPr>
          <w:rFonts w:eastAsia="宋体" w:cs="宋体"/>
          <w:sz w:val="24"/>
        </w:rPr>
        <w:t>器械主文件</w:t>
      </w:r>
      <w:bookmarkEnd w:id="29"/>
      <w:proofErr w:type="spellEnd"/>
    </w:p>
    <w:p w14:paraId="246BB8D0" w14:textId="77777777" w:rsidR="003E5448" w:rsidRPr="007B6AF3" w:rsidRDefault="003E5448" w:rsidP="00694EA8">
      <w:pPr>
        <w:overflowPunct w:val="0"/>
        <w:adjustRightInd w:val="0"/>
        <w:snapToGrid w:val="0"/>
        <w:spacing w:beforeLines="50" w:before="120" w:line="300" w:lineRule="auto"/>
        <w:jc w:val="left"/>
        <w:rPr>
          <w:rFonts w:ascii="Times New Roman" w:hAnsi="Times New Roman" w:cs="Times New Roman"/>
          <w:sz w:val="24"/>
          <w:szCs w:val="24"/>
        </w:rPr>
      </w:pPr>
      <w:r w:rsidRPr="007B6AF3">
        <w:rPr>
          <w:rFonts w:ascii="Times New Roman" w:eastAsia="宋体" w:hAnsi="Times New Roman" w:cs="宋体"/>
          <w:sz w:val="24"/>
        </w:rPr>
        <w:t>医疗器械制造商可能无法随时获取与</w:t>
      </w:r>
      <w:r w:rsidRPr="007B6AF3">
        <w:rPr>
          <w:rFonts w:ascii="Times New Roman" w:eastAsia="宋体" w:hAnsi="Times New Roman" w:cs="宋体"/>
          <w:sz w:val="24"/>
        </w:rPr>
        <w:t>OTS</w:t>
      </w:r>
      <w:r w:rsidRPr="007B6AF3">
        <w:rPr>
          <w:rFonts w:ascii="Times New Roman" w:eastAsia="宋体" w:hAnsi="Times New Roman" w:cs="宋体"/>
          <w:sz w:val="24"/>
        </w:rPr>
        <w:t>软件开发和确认有关的大部分信息，因此，制造商希望将</w:t>
      </w:r>
      <w:r w:rsidRPr="007B6AF3">
        <w:rPr>
          <w:rFonts w:ascii="Times New Roman" w:eastAsia="宋体" w:hAnsi="Times New Roman" w:cs="宋体"/>
          <w:sz w:val="24"/>
        </w:rPr>
        <w:t>OTS</w:t>
      </w:r>
      <w:r w:rsidRPr="007B6AF3">
        <w:rPr>
          <w:rFonts w:ascii="Times New Roman" w:eastAsia="宋体" w:hAnsi="Times New Roman" w:cs="宋体"/>
          <w:sz w:val="24"/>
        </w:rPr>
        <w:t>软件作为器械组件使用。若商用</w:t>
      </w:r>
      <w:r w:rsidRPr="007B6AF3">
        <w:rPr>
          <w:rFonts w:ascii="Times New Roman" w:eastAsia="宋体" w:hAnsi="Times New Roman" w:cs="宋体"/>
          <w:sz w:val="24"/>
        </w:rPr>
        <w:t>OTS</w:t>
      </w:r>
      <w:r w:rsidRPr="007B6AF3">
        <w:rPr>
          <w:rFonts w:ascii="Times New Roman" w:eastAsia="宋体" w:hAnsi="Times New Roman" w:cs="宋体"/>
          <w:sz w:val="24"/>
        </w:rPr>
        <w:t>软件供应商希望在医疗器械中应用</w:t>
      </w:r>
      <w:r w:rsidRPr="007B6AF3">
        <w:rPr>
          <w:rFonts w:ascii="Times New Roman" w:eastAsia="宋体" w:hAnsi="Times New Roman" w:cs="宋体"/>
          <w:sz w:val="24"/>
        </w:rPr>
        <w:t>OTS</w:t>
      </w:r>
      <w:r w:rsidRPr="007B6AF3">
        <w:rPr>
          <w:rFonts w:ascii="Times New Roman" w:eastAsia="宋体" w:hAnsi="Times New Roman" w:cs="宋体"/>
          <w:sz w:val="24"/>
        </w:rPr>
        <w:t>软件，但不想与客户（医疗器械制造商）共享软件开发和验证的机密和</w:t>
      </w:r>
      <w:r w:rsidRPr="007B6AF3">
        <w:rPr>
          <w:rFonts w:ascii="Times New Roman" w:eastAsia="宋体" w:hAnsi="Times New Roman" w:cs="宋体"/>
          <w:sz w:val="24"/>
        </w:rPr>
        <w:t>/</w:t>
      </w:r>
      <w:r w:rsidRPr="007B6AF3">
        <w:rPr>
          <w:rFonts w:ascii="Times New Roman" w:eastAsia="宋体" w:hAnsi="Times New Roman" w:cs="宋体"/>
          <w:sz w:val="24"/>
        </w:rPr>
        <w:t>或专有信息，可在器械主文件中将此类信息直接提交给</w:t>
      </w:r>
      <w:r w:rsidRPr="007B6AF3">
        <w:rPr>
          <w:rFonts w:ascii="Times New Roman" w:eastAsia="宋体" w:hAnsi="Times New Roman" w:cs="宋体"/>
          <w:sz w:val="24"/>
        </w:rPr>
        <w:t>FDA</w:t>
      </w:r>
      <w:r w:rsidRPr="007B6AF3">
        <w:rPr>
          <w:rFonts w:ascii="Times New Roman" w:eastAsia="宋体" w:hAnsi="Times New Roman" w:cs="宋体"/>
          <w:sz w:val="24"/>
        </w:rPr>
        <w:t>。有关器械主文件的其他信息，可登录以下</w:t>
      </w:r>
      <w:r w:rsidRPr="007B6AF3">
        <w:rPr>
          <w:rFonts w:ascii="Times New Roman" w:eastAsia="宋体" w:hAnsi="Times New Roman" w:cs="宋体"/>
          <w:sz w:val="24"/>
        </w:rPr>
        <w:t>FDA</w:t>
      </w:r>
      <w:r w:rsidRPr="007B6AF3">
        <w:rPr>
          <w:rFonts w:ascii="Times New Roman" w:eastAsia="宋体" w:hAnsi="Times New Roman" w:cs="宋体"/>
          <w:sz w:val="24"/>
        </w:rPr>
        <w:t>网址在线获取：</w:t>
      </w:r>
      <w:r w:rsidR="0072252E">
        <w:fldChar w:fldCharType="begin"/>
      </w:r>
      <w:r w:rsidR="0072252E">
        <w:instrText xml:space="preserve"> HYPERLINK "https://www.fda.gov/medical-devices/premarket-approval-pma/master-files" \h </w:instrText>
      </w:r>
      <w:r w:rsidR="0072252E">
        <w:fldChar w:fldCharType="separate"/>
      </w:r>
      <w:r w:rsidRPr="007B6AF3">
        <w:rPr>
          <w:rFonts w:ascii="Times New Roman" w:eastAsia="宋体" w:hAnsi="Times New Roman" w:cs="宋体"/>
          <w:color w:val="0000FF"/>
          <w:sz w:val="24"/>
          <w:szCs w:val="24"/>
          <w:u w:val="single" w:color="0000FF"/>
        </w:rPr>
        <w:t>https://www.fda.gov/medical-devices/premarket-approval-pma/master-files</w:t>
      </w:r>
      <w:r w:rsidR="0072252E">
        <w:rPr>
          <w:rFonts w:ascii="Times New Roman" w:eastAsia="宋体" w:hAnsi="Times New Roman" w:cs="宋体"/>
          <w:color w:val="0000FF"/>
          <w:sz w:val="24"/>
          <w:szCs w:val="24"/>
          <w:u w:val="single" w:color="0000FF"/>
        </w:rPr>
        <w:fldChar w:fldCharType="end"/>
      </w:r>
      <w:r w:rsidRPr="007B6AF3">
        <w:rPr>
          <w:rFonts w:ascii="Times New Roman" w:eastAsia="宋体" w:hAnsi="Times New Roman" w:cs="宋体"/>
          <w:sz w:val="24"/>
        </w:rPr>
        <w:t>。</w:t>
      </w:r>
    </w:p>
    <w:p w14:paraId="539DC0C7" w14:textId="77777777" w:rsidR="003E5448" w:rsidRPr="00BF2135" w:rsidRDefault="003E5448" w:rsidP="00BF2135">
      <w:pPr>
        <w:pStyle w:val="2"/>
        <w:numPr>
          <w:ilvl w:val="0"/>
          <w:numId w:val="3"/>
        </w:numPr>
        <w:tabs>
          <w:tab w:val="left" w:pos="1679"/>
          <w:tab w:val="left" w:pos="1680"/>
        </w:tabs>
        <w:overflowPunct w:val="0"/>
        <w:adjustRightInd w:val="0"/>
        <w:snapToGrid w:val="0"/>
        <w:spacing w:beforeLines="50" w:before="120" w:line="300" w:lineRule="auto"/>
        <w:ind w:leftChars="200" w:left="1140" w:rightChars="0"/>
        <w:jc w:val="both"/>
        <w:rPr>
          <w:sz w:val="24"/>
          <w:szCs w:val="28"/>
        </w:rPr>
      </w:pPr>
      <w:bookmarkStart w:id="30" w:name="_Toc94426717"/>
      <w:proofErr w:type="spellStart"/>
      <w:r w:rsidRPr="00BF2135">
        <w:rPr>
          <w:rFonts w:eastAsia="宋体" w:cs="宋体"/>
          <w:sz w:val="24"/>
        </w:rPr>
        <w:t>产品维护和报废</w:t>
      </w:r>
      <w:bookmarkEnd w:id="30"/>
      <w:proofErr w:type="spellEnd"/>
    </w:p>
    <w:p w14:paraId="65F97B7E" w14:textId="77777777" w:rsidR="00CC5271"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本附录解答了针对医疗器械中</w:t>
      </w:r>
      <w:r w:rsidRPr="007B6AF3">
        <w:rPr>
          <w:rFonts w:ascii="Times New Roman" w:eastAsia="宋体" w:hAnsi="Times New Roman" w:cs="宋体"/>
          <w:sz w:val="24"/>
        </w:rPr>
        <w:t>OTS</w:t>
      </w:r>
      <w:r w:rsidRPr="007B6AF3">
        <w:rPr>
          <w:rFonts w:ascii="Times New Roman" w:eastAsia="宋体" w:hAnsi="Times New Roman" w:cs="宋体"/>
          <w:sz w:val="24"/>
        </w:rPr>
        <w:t>软件的相关可维护性问题。</w:t>
      </w:r>
    </w:p>
    <w:p w14:paraId="2F036B83" w14:textId="77777777" w:rsidR="00CC5271" w:rsidRPr="007B6AF3" w:rsidRDefault="00CC5271"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31405928" w14:textId="7A9302F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lastRenderedPageBreak/>
        <w:t>通常在医疗器械产品基线确立和分配之后开始进行维护活动。区分维护和产品开发很重要。产品开发设计活动通常会形成高度集成组件和逻辑的系统结构。维护活动会改变该结构，这可能会导致该结构完整性丧失。新设计要求、纠正措施或环境适应引起的变更均可能对结构完整性产生影响。此类变更可能会影响</w:t>
      </w:r>
      <w:r w:rsidR="00D26842" w:rsidRPr="00D26842">
        <w:rPr>
          <w:rFonts w:ascii="Times New Roman" w:eastAsia="宋体" w:hAnsi="Times New Roman" w:cs="宋体" w:hint="eastAsia"/>
          <w:sz w:val="24"/>
        </w:rPr>
        <w:t>结构组织</w:t>
      </w:r>
      <w:r w:rsidRPr="007B6AF3">
        <w:rPr>
          <w:rFonts w:ascii="Times New Roman" w:eastAsia="宋体" w:hAnsi="Times New Roman" w:cs="宋体"/>
          <w:sz w:val="24"/>
        </w:rPr>
        <w:t>、</w:t>
      </w:r>
      <w:r w:rsidR="007D7F78">
        <w:rPr>
          <w:rFonts w:ascii="Times New Roman" w:eastAsia="宋体" w:hAnsi="Times New Roman" w:cs="宋体"/>
          <w:sz w:val="24"/>
        </w:rPr>
        <w:t>体系结构</w:t>
      </w:r>
      <w:r w:rsidRPr="007B6AF3">
        <w:rPr>
          <w:rFonts w:ascii="Times New Roman" w:eastAsia="宋体" w:hAnsi="Times New Roman" w:cs="宋体"/>
          <w:sz w:val="24"/>
        </w:rPr>
        <w:t>、逻辑、集成或此类特征任</w:t>
      </w:r>
      <w:proofErr w:type="gramStart"/>
      <w:r w:rsidRPr="007B6AF3">
        <w:rPr>
          <w:rFonts w:ascii="Times New Roman" w:eastAsia="宋体" w:hAnsi="Times New Roman" w:cs="宋体"/>
          <w:sz w:val="24"/>
        </w:rPr>
        <w:t>一</w:t>
      </w:r>
      <w:proofErr w:type="gramEnd"/>
      <w:r w:rsidRPr="007B6AF3">
        <w:rPr>
          <w:rFonts w:ascii="Times New Roman" w:eastAsia="宋体" w:hAnsi="Times New Roman" w:cs="宋体"/>
          <w:sz w:val="24"/>
        </w:rPr>
        <w:t>组合的完整性。由于本文件正文所述原因，应用</w:t>
      </w:r>
      <w:r w:rsidRPr="007B6AF3">
        <w:rPr>
          <w:rFonts w:ascii="Times New Roman" w:eastAsia="宋体" w:hAnsi="Times New Roman" w:cs="宋体"/>
          <w:sz w:val="24"/>
        </w:rPr>
        <w:t>OTS</w:t>
      </w:r>
      <w:r w:rsidR="00527FB0">
        <w:rPr>
          <w:rFonts w:ascii="Times New Roman" w:eastAsia="宋体" w:hAnsi="Times New Roman" w:cs="宋体"/>
          <w:sz w:val="24"/>
        </w:rPr>
        <w:t>软件组件的产品维护问题可能特别突出，即，申请人</w:t>
      </w:r>
      <w:r w:rsidRPr="007B6AF3">
        <w:rPr>
          <w:rFonts w:ascii="Times New Roman" w:eastAsia="宋体" w:hAnsi="Times New Roman" w:cs="宋体"/>
          <w:sz w:val="24"/>
        </w:rPr>
        <w:t>未能控制</w:t>
      </w:r>
      <w:r w:rsidRPr="007B6AF3">
        <w:rPr>
          <w:rFonts w:ascii="Times New Roman" w:eastAsia="宋体" w:hAnsi="Times New Roman" w:cs="宋体"/>
          <w:sz w:val="24"/>
        </w:rPr>
        <w:t>OTS</w:t>
      </w:r>
      <w:r w:rsidRPr="007B6AF3">
        <w:rPr>
          <w:rFonts w:ascii="Times New Roman" w:eastAsia="宋体" w:hAnsi="Times New Roman" w:cs="宋体"/>
          <w:sz w:val="24"/>
        </w:rPr>
        <w:t>软件组件</w:t>
      </w:r>
      <w:r w:rsidR="00514425">
        <w:rPr>
          <w:rFonts w:ascii="Times New Roman" w:eastAsia="宋体" w:hAnsi="Times New Roman" w:cs="宋体"/>
          <w:sz w:val="24"/>
        </w:rPr>
        <w:t>生存周期</w:t>
      </w:r>
      <w:r w:rsidRPr="007B6AF3">
        <w:rPr>
          <w:rFonts w:ascii="Times New Roman" w:eastAsia="宋体" w:hAnsi="Times New Roman" w:cs="宋体"/>
          <w:sz w:val="24"/>
        </w:rPr>
        <w:t>过程。</w:t>
      </w:r>
    </w:p>
    <w:p w14:paraId="0CA921D6"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特别是，本节确定了一般安全性和有效性、设计、验证</w:t>
      </w:r>
      <w:r w:rsidRPr="007B6AF3">
        <w:rPr>
          <w:rFonts w:ascii="Times New Roman" w:eastAsia="宋体" w:hAnsi="Times New Roman" w:cs="宋体"/>
          <w:sz w:val="24"/>
        </w:rPr>
        <w:t>/</w:t>
      </w:r>
      <w:r w:rsidRPr="007B6AF3">
        <w:rPr>
          <w:rFonts w:ascii="Times New Roman" w:eastAsia="宋体" w:hAnsi="Times New Roman" w:cs="宋体"/>
          <w:sz w:val="24"/>
        </w:rPr>
        <w:t>确认、变更、安装和停用问题。此类问题可能适用于所有受监管的医疗器械软件和独立的医疗软件设备。适当的评价将取决于风险等级。</w:t>
      </w:r>
    </w:p>
    <w:p w14:paraId="4F83BB19"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本节的假设包括：</w:t>
      </w:r>
    </w:p>
    <w:p w14:paraId="0BAD9C4E" w14:textId="77777777" w:rsidR="003E5448" w:rsidRPr="007B6AF3" w:rsidRDefault="003E5448" w:rsidP="00BF2135">
      <w:pPr>
        <w:numPr>
          <w:ilvl w:val="0"/>
          <w:numId w:val="2"/>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已制定</w:t>
      </w:r>
      <w:r w:rsidRPr="007B6AF3">
        <w:rPr>
          <w:rFonts w:ascii="Times New Roman" w:eastAsia="宋体" w:hAnsi="Times New Roman" w:cs="宋体"/>
          <w:sz w:val="24"/>
        </w:rPr>
        <w:t>“</w:t>
      </w:r>
      <w:r w:rsidRPr="007B6AF3">
        <w:rPr>
          <w:rFonts w:ascii="Times New Roman" w:eastAsia="宋体" w:hAnsi="Times New Roman" w:cs="宋体"/>
          <w:sz w:val="24"/>
        </w:rPr>
        <w:t>制造商软件开发管理规范</w:t>
      </w:r>
      <w:r w:rsidRPr="007B6AF3">
        <w:rPr>
          <w:rFonts w:ascii="Times New Roman" w:eastAsia="宋体" w:hAnsi="Times New Roman" w:cs="宋体"/>
          <w:sz w:val="24"/>
        </w:rPr>
        <w:t>”</w:t>
      </w:r>
      <w:r w:rsidRPr="007B6AF3">
        <w:rPr>
          <w:rFonts w:ascii="Times New Roman" w:eastAsia="宋体" w:hAnsi="Times New Roman" w:cs="宋体"/>
          <w:sz w:val="24"/>
        </w:rPr>
        <w:t>（</w:t>
      </w:r>
      <w:r w:rsidRPr="007B6AF3">
        <w:rPr>
          <w:rFonts w:ascii="Times New Roman" w:eastAsia="宋体" w:hAnsi="Times New Roman" w:cs="宋体"/>
          <w:sz w:val="24"/>
        </w:rPr>
        <w:t>GSDP</w:t>
      </w:r>
      <w:r w:rsidRPr="007B6AF3">
        <w:rPr>
          <w:rFonts w:ascii="Times New Roman" w:eastAsia="宋体" w:hAnsi="Times New Roman" w:cs="宋体"/>
          <w:sz w:val="24"/>
        </w:rPr>
        <w:t>）和</w:t>
      </w:r>
      <w:r w:rsidRPr="007B6AF3">
        <w:rPr>
          <w:rFonts w:ascii="Times New Roman" w:eastAsia="宋体" w:hAnsi="Times New Roman" w:cs="宋体"/>
          <w:sz w:val="24"/>
        </w:rPr>
        <w:t>“</w:t>
      </w:r>
      <w:r w:rsidRPr="007B6AF3">
        <w:rPr>
          <w:rFonts w:ascii="Times New Roman" w:eastAsia="宋体" w:hAnsi="Times New Roman" w:cs="宋体"/>
          <w:sz w:val="24"/>
        </w:rPr>
        <w:t>纠正措施管理规范</w:t>
      </w:r>
      <w:r w:rsidRPr="007B6AF3">
        <w:rPr>
          <w:rFonts w:ascii="Times New Roman" w:eastAsia="宋体" w:hAnsi="Times New Roman" w:cs="宋体"/>
          <w:sz w:val="24"/>
        </w:rPr>
        <w:t>”</w:t>
      </w:r>
      <w:r w:rsidRPr="007B6AF3">
        <w:rPr>
          <w:rFonts w:ascii="Times New Roman" w:eastAsia="宋体" w:hAnsi="Times New Roman" w:cs="宋体"/>
          <w:sz w:val="24"/>
        </w:rPr>
        <w:t>（</w:t>
      </w:r>
      <w:r w:rsidRPr="007B6AF3">
        <w:rPr>
          <w:rFonts w:ascii="Times New Roman" w:eastAsia="宋体" w:hAnsi="Times New Roman" w:cs="宋体"/>
          <w:sz w:val="24"/>
        </w:rPr>
        <w:t>GCAP</w:t>
      </w:r>
      <w:r w:rsidRPr="007B6AF3">
        <w:rPr>
          <w:rFonts w:ascii="Times New Roman" w:eastAsia="宋体" w:hAnsi="Times New Roman" w:cs="宋体"/>
          <w:sz w:val="24"/>
        </w:rPr>
        <w:t>）。</w:t>
      </w:r>
    </w:p>
    <w:p w14:paraId="1E52173B" w14:textId="77777777" w:rsidR="003E5448" w:rsidRPr="007B6AF3" w:rsidRDefault="003E5448" w:rsidP="00BF2135">
      <w:pPr>
        <w:numPr>
          <w:ilvl w:val="0"/>
          <w:numId w:val="2"/>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存在产品基线。</w:t>
      </w:r>
    </w:p>
    <w:p w14:paraId="4E52036E" w14:textId="77777777" w:rsidR="003E5448" w:rsidRPr="007B6AF3" w:rsidRDefault="003E5448" w:rsidP="00BF2135">
      <w:pPr>
        <w:numPr>
          <w:ilvl w:val="0"/>
          <w:numId w:val="2"/>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基于先前已有产品基线的新产品基线正在进行</w:t>
      </w:r>
      <w:r w:rsidRPr="007B6AF3">
        <w:rPr>
          <w:rFonts w:ascii="Times New Roman" w:eastAsia="宋体" w:hAnsi="Times New Roman" w:cs="宋体"/>
          <w:sz w:val="24"/>
        </w:rPr>
        <w:t>CDRH</w:t>
      </w:r>
      <w:r w:rsidRPr="007B6AF3">
        <w:rPr>
          <w:rFonts w:ascii="Times New Roman" w:eastAsia="宋体" w:hAnsi="Times New Roman" w:cs="宋体"/>
          <w:sz w:val="24"/>
        </w:rPr>
        <w:t>审评。</w:t>
      </w:r>
    </w:p>
    <w:p w14:paraId="3B5A7A5D" w14:textId="74E5C160"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下列每个问题都对应于一个产品开发</w:t>
      </w:r>
      <w:r w:rsidR="00514425">
        <w:rPr>
          <w:rFonts w:ascii="Times New Roman" w:eastAsia="宋体" w:hAnsi="Times New Roman" w:cs="宋体"/>
          <w:sz w:val="24"/>
        </w:rPr>
        <w:t>生存周期</w:t>
      </w:r>
      <w:r w:rsidRPr="007B6AF3">
        <w:rPr>
          <w:rFonts w:ascii="Times New Roman" w:eastAsia="宋体" w:hAnsi="Times New Roman" w:cs="宋体"/>
          <w:sz w:val="24"/>
        </w:rPr>
        <w:t>阶段。此类问题确定了与医疗器械维护（包括软件）相关的基本问题。本文件正文中的指南为本节中的问题提供了程序性基础。</w:t>
      </w:r>
    </w:p>
    <w:p w14:paraId="19150EBD" w14:textId="77777777" w:rsidR="003E5448" w:rsidRPr="007B6AF3" w:rsidRDefault="003E5448" w:rsidP="00BF2135">
      <w:pPr>
        <w:pStyle w:val="3"/>
        <w:numPr>
          <w:ilvl w:val="1"/>
          <w:numId w:val="3"/>
        </w:numPr>
        <w:tabs>
          <w:tab w:val="left" w:pos="2399"/>
          <w:tab w:val="left" w:pos="2400"/>
        </w:tabs>
        <w:overflowPunct w:val="0"/>
        <w:adjustRightInd w:val="0"/>
        <w:snapToGrid w:val="0"/>
        <w:spacing w:beforeLines="50" w:line="300" w:lineRule="auto"/>
        <w:ind w:leftChars="400" w:left="1560"/>
        <w:jc w:val="both"/>
        <w:rPr>
          <w:sz w:val="24"/>
          <w:szCs w:val="24"/>
        </w:rPr>
      </w:pPr>
      <w:bookmarkStart w:id="31" w:name="_Toc94426718"/>
      <w:proofErr w:type="spellStart"/>
      <w:r w:rsidRPr="007B6AF3">
        <w:rPr>
          <w:rFonts w:eastAsia="宋体" w:cs="宋体"/>
          <w:sz w:val="24"/>
        </w:rPr>
        <w:t>安全性</w:t>
      </w:r>
      <w:bookmarkEnd w:id="31"/>
      <w:proofErr w:type="spellEnd"/>
    </w:p>
    <w:p w14:paraId="57E3310A"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将新的或修改的</w:t>
      </w:r>
      <w:r w:rsidRPr="007B6AF3">
        <w:rPr>
          <w:rFonts w:ascii="Times New Roman" w:eastAsia="宋体" w:hAnsi="Times New Roman" w:cs="宋体"/>
          <w:sz w:val="24"/>
        </w:rPr>
        <w:t>OTS</w:t>
      </w:r>
      <w:r w:rsidRPr="007B6AF3">
        <w:rPr>
          <w:rFonts w:ascii="Times New Roman" w:eastAsia="宋体" w:hAnsi="Times New Roman" w:cs="宋体"/>
          <w:sz w:val="24"/>
        </w:rPr>
        <w:t>组件引入产品基线，可能会影响产品的安全性。因此，应对医疗器械进行安全性影响评估，并将相关危险记录在</w:t>
      </w:r>
      <w:r w:rsidRPr="007B6AF3">
        <w:rPr>
          <w:rFonts w:ascii="Times New Roman" w:eastAsia="宋体" w:hAnsi="Times New Roman" w:cs="宋体"/>
          <w:sz w:val="24"/>
        </w:rPr>
        <w:t>“</w:t>
      </w:r>
      <w:r w:rsidRPr="007B6AF3">
        <w:rPr>
          <w:rFonts w:ascii="Times New Roman" w:eastAsia="宋体" w:hAnsi="Times New Roman" w:cs="宋体"/>
          <w:sz w:val="24"/>
        </w:rPr>
        <w:t>失效模式与影响分析</w:t>
      </w:r>
      <w:r w:rsidRPr="007B6AF3">
        <w:rPr>
          <w:rFonts w:ascii="Times New Roman" w:eastAsia="宋体" w:hAnsi="Times New Roman" w:cs="宋体"/>
          <w:sz w:val="24"/>
        </w:rPr>
        <w:t>”</w:t>
      </w:r>
      <w:r w:rsidRPr="007B6AF3">
        <w:rPr>
          <w:rFonts w:ascii="Times New Roman" w:eastAsia="宋体" w:hAnsi="Times New Roman" w:cs="宋体"/>
          <w:sz w:val="24"/>
        </w:rPr>
        <w:t>（</w:t>
      </w:r>
      <w:r w:rsidRPr="007B6AF3">
        <w:rPr>
          <w:rFonts w:ascii="Times New Roman" w:eastAsia="宋体" w:hAnsi="Times New Roman" w:cs="宋体"/>
          <w:sz w:val="24"/>
        </w:rPr>
        <w:t>FMEA</w:t>
      </w:r>
      <w:r w:rsidRPr="007B6AF3">
        <w:rPr>
          <w:rFonts w:ascii="Times New Roman" w:eastAsia="宋体" w:hAnsi="Times New Roman" w:cs="宋体"/>
          <w:sz w:val="24"/>
        </w:rPr>
        <w:t>）表中。应说明每种危险的后果，并对该后果进行定性；</w:t>
      </w:r>
    </w:p>
    <w:p w14:paraId="41DD384E" w14:textId="77777777" w:rsidR="003E5448" w:rsidRPr="007B6AF3" w:rsidRDefault="003E5448" w:rsidP="007C707B">
      <w:pPr>
        <w:tabs>
          <w:tab w:val="left" w:pos="647"/>
        </w:tabs>
        <w:overflowPunct w:val="0"/>
        <w:autoSpaceDE w:val="0"/>
        <w:autoSpaceDN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例如，重大、中等或轻微。对于此类已识别危险，其设计要求和测试报告应具有可追溯性。</w:t>
      </w:r>
    </w:p>
    <w:p w14:paraId="5EC5E2D9"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分析应包括此</w:t>
      </w:r>
      <w:r w:rsidRPr="007B6AF3">
        <w:rPr>
          <w:rFonts w:ascii="Times New Roman" w:eastAsia="宋体" w:hAnsi="Times New Roman" w:cs="宋体"/>
          <w:sz w:val="24"/>
        </w:rPr>
        <w:t>OTS</w:t>
      </w:r>
      <w:r w:rsidRPr="007B6AF3">
        <w:rPr>
          <w:rFonts w:ascii="Times New Roman" w:eastAsia="宋体" w:hAnsi="Times New Roman" w:cs="宋体"/>
          <w:sz w:val="24"/>
        </w:rPr>
        <w:t>软件发布公告（已知错误报告）、用户手册、规范、补丁、文献和互联网搜索（以了解其他用户体验）的审评。</w:t>
      </w:r>
    </w:p>
    <w:p w14:paraId="689C88DA"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注册申请应回答下列问题：</w:t>
      </w:r>
    </w:p>
    <w:p w14:paraId="583B1438"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FMEA</w:t>
      </w:r>
      <w:r w:rsidRPr="007B6AF3">
        <w:rPr>
          <w:rFonts w:ascii="Times New Roman" w:eastAsia="宋体" w:hAnsi="Times New Roman" w:cs="宋体"/>
          <w:sz w:val="24"/>
        </w:rPr>
        <w:t>是否已提供可追溯性要求和测试报告？</w:t>
      </w:r>
    </w:p>
    <w:p w14:paraId="6D83A04D"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安全性功能是否独立于新</w:t>
      </w:r>
      <w:r w:rsidRPr="007B6AF3">
        <w:rPr>
          <w:rFonts w:ascii="Times New Roman" w:eastAsia="宋体" w:hAnsi="Times New Roman" w:cs="宋体"/>
          <w:sz w:val="24"/>
        </w:rPr>
        <w:t>OTS</w:t>
      </w:r>
      <w:r w:rsidRPr="007B6AF3">
        <w:rPr>
          <w:rFonts w:ascii="Times New Roman" w:eastAsia="宋体" w:hAnsi="Times New Roman" w:cs="宋体"/>
          <w:sz w:val="24"/>
        </w:rPr>
        <w:t>组件之外？</w:t>
      </w:r>
    </w:p>
    <w:p w14:paraId="6DA9A2C1" w14:textId="77777777" w:rsidR="00CC5271"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新</w:t>
      </w:r>
      <w:r w:rsidRPr="007B6AF3">
        <w:rPr>
          <w:rFonts w:ascii="Times New Roman" w:eastAsia="宋体" w:hAnsi="Times New Roman" w:cs="宋体"/>
          <w:sz w:val="24"/>
        </w:rPr>
        <w:t>OTS</w:t>
      </w:r>
      <w:r w:rsidRPr="007B6AF3">
        <w:rPr>
          <w:rFonts w:ascii="Times New Roman" w:eastAsia="宋体" w:hAnsi="Times New Roman" w:cs="宋体"/>
          <w:sz w:val="24"/>
        </w:rPr>
        <w:t>组件是否会对系统安全性的完整性产生影响？</w:t>
      </w:r>
    </w:p>
    <w:p w14:paraId="1FD5BED3" w14:textId="77777777" w:rsidR="003E5448" w:rsidRPr="007B6AF3" w:rsidRDefault="00CC5271"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6606701A"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lastRenderedPageBreak/>
        <w:t>新</w:t>
      </w:r>
      <w:r w:rsidRPr="007B6AF3">
        <w:rPr>
          <w:rFonts w:ascii="Times New Roman" w:eastAsia="宋体" w:hAnsi="Times New Roman" w:cs="宋体"/>
          <w:sz w:val="24"/>
        </w:rPr>
        <w:t>OTS</w:t>
      </w:r>
      <w:r w:rsidRPr="007B6AF3">
        <w:rPr>
          <w:rFonts w:ascii="Times New Roman" w:eastAsia="宋体" w:hAnsi="Times New Roman" w:cs="宋体"/>
          <w:sz w:val="24"/>
        </w:rPr>
        <w:t>组件引入了哪些新的人为因素条件？</w:t>
      </w:r>
    </w:p>
    <w:p w14:paraId="20079247" w14:textId="77777777" w:rsidR="003E5448" w:rsidRPr="007B6AF3" w:rsidRDefault="003E5448" w:rsidP="00BF2135">
      <w:pPr>
        <w:pStyle w:val="3"/>
        <w:numPr>
          <w:ilvl w:val="1"/>
          <w:numId w:val="3"/>
        </w:numPr>
        <w:tabs>
          <w:tab w:val="left" w:pos="2399"/>
          <w:tab w:val="left" w:pos="2400"/>
        </w:tabs>
        <w:overflowPunct w:val="0"/>
        <w:adjustRightInd w:val="0"/>
        <w:snapToGrid w:val="0"/>
        <w:spacing w:beforeLines="50" w:line="300" w:lineRule="auto"/>
        <w:ind w:leftChars="400" w:left="1560"/>
        <w:jc w:val="both"/>
        <w:rPr>
          <w:sz w:val="24"/>
          <w:szCs w:val="24"/>
        </w:rPr>
      </w:pPr>
      <w:bookmarkStart w:id="32" w:name="_Toc94426719"/>
      <w:proofErr w:type="spellStart"/>
      <w:r w:rsidRPr="007B6AF3">
        <w:rPr>
          <w:rFonts w:eastAsia="宋体" w:cs="宋体"/>
          <w:sz w:val="24"/>
        </w:rPr>
        <w:t>设计</w:t>
      </w:r>
      <w:bookmarkEnd w:id="32"/>
      <w:proofErr w:type="spellEnd"/>
    </w:p>
    <w:p w14:paraId="5D8378CB" w14:textId="6C6B0771"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将新的或修改的</w:t>
      </w:r>
      <w:r w:rsidRPr="007B6AF3">
        <w:rPr>
          <w:rFonts w:ascii="Times New Roman" w:eastAsia="宋体" w:hAnsi="Times New Roman" w:cs="宋体"/>
          <w:sz w:val="24"/>
        </w:rPr>
        <w:t>OTS</w:t>
      </w:r>
      <w:r w:rsidRPr="007B6AF3">
        <w:rPr>
          <w:rFonts w:ascii="Times New Roman" w:eastAsia="宋体" w:hAnsi="Times New Roman" w:cs="宋体"/>
          <w:sz w:val="24"/>
        </w:rPr>
        <w:t>软件组件引入产品基线，可能会影响产品的原始设计。此类影响可能源于产品</w:t>
      </w:r>
      <w:r w:rsidR="00DE5E32" w:rsidRPr="00DE5E32">
        <w:rPr>
          <w:rFonts w:ascii="Times New Roman" w:eastAsia="宋体" w:hAnsi="Times New Roman" w:cs="宋体" w:hint="eastAsia"/>
          <w:sz w:val="24"/>
        </w:rPr>
        <w:t>结构组织</w:t>
      </w:r>
      <w:r w:rsidRPr="007B6AF3">
        <w:rPr>
          <w:rFonts w:ascii="Times New Roman" w:eastAsia="宋体" w:hAnsi="Times New Roman" w:cs="宋体"/>
          <w:sz w:val="24"/>
        </w:rPr>
        <w:t>、</w:t>
      </w:r>
      <w:r w:rsidR="007D7F78">
        <w:rPr>
          <w:rFonts w:ascii="Times New Roman" w:eastAsia="宋体" w:hAnsi="Times New Roman" w:cs="宋体"/>
          <w:sz w:val="24"/>
        </w:rPr>
        <w:t>体系结构</w:t>
      </w:r>
      <w:r w:rsidRPr="007B6AF3">
        <w:rPr>
          <w:rFonts w:ascii="Times New Roman" w:eastAsia="宋体" w:hAnsi="Times New Roman" w:cs="宋体"/>
          <w:sz w:val="24"/>
        </w:rPr>
        <w:t>、逻辑、集成或此类特征任</w:t>
      </w:r>
      <w:proofErr w:type="gramStart"/>
      <w:r w:rsidRPr="007B6AF3">
        <w:rPr>
          <w:rFonts w:ascii="Times New Roman" w:eastAsia="宋体" w:hAnsi="Times New Roman" w:cs="宋体"/>
          <w:sz w:val="24"/>
        </w:rPr>
        <w:t>一</w:t>
      </w:r>
      <w:proofErr w:type="gramEnd"/>
      <w:r w:rsidRPr="007B6AF3">
        <w:rPr>
          <w:rFonts w:ascii="Times New Roman" w:eastAsia="宋体" w:hAnsi="Times New Roman" w:cs="宋体"/>
          <w:sz w:val="24"/>
        </w:rPr>
        <w:t>组合的必要性变更。</w:t>
      </w:r>
    </w:p>
    <w:p w14:paraId="17BDFD22"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可归因于结构变更的问题包括：</w:t>
      </w:r>
    </w:p>
    <w:p w14:paraId="6EA4BEB7"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新的系统资源需求，例如共享和</w:t>
      </w:r>
      <w:r w:rsidRPr="007B6AF3">
        <w:rPr>
          <w:rFonts w:ascii="Times New Roman" w:eastAsia="宋体" w:hAnsi="Times New Roman" w:cs="宋体"/>
          <w:sz w:val="24"/>
        </w:rPr>
        <w:t>/</w:t>
      </w:r>
      <w:r w:rsidRPr="007B6AF3">
        <w:rPr>
          <w:rFonts w:ascii="Times New Roman" w:eastAsia="宋体" w:hAnsi="Times New Roman" w:cs="宋体"/>
          <w:sz w:val="24"/>
        </w:rPr>
        <w:t>或固定存储器；</w:t>
      </w:r>
    </w:p>
    <w:p w14:paraId="4135699E"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时序</w:t>
      </w:r>
      <w:proofErr w:type="gramStart"/>
      <w:r w:rsidRPr="007B6AF3">
        <w:rPr>
          <w:rFonts w:ascii="Times New Roman" w:eastAsia="宋体" w:hAnsi="Times New Roman" w:cs="宋体"/>
          <w:sz w:val="24"/>
        </w:rPr>
        <w:t>考量</w:t>
      </w:r>
      <w:proofErr w:type="gramEnd"/>
      <w:r w:rsidRPr="007B6AF3">
        <w:rPr>
          <w:rFonts w:ascii="Times New Roman" w:eastAsia="宋体" w:hAnsi="Times New Roman" w:cs="宋体"/>
          <w:sz w:val="24"/>
        </w:rPr>
        <w:t>；</w:t>
      </w:r>
    </w:p>
    <w:p w14:paraId="3921A50C"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新的存储体系（例如，</w:t>
      </w:r>
      <w:r w:rsidRPr="007B6AF3">
        <w:rPr>
          <w:rFonts w:ascii="Times New Roman" w:eastAsia="宋体" w:hAnsi="Times New Roman" w:cs="宋体"/>
          <w:sz w:val="24"/>
        </w:rPr>
        <w:t>16</w:t>
      </w:r>
      <w:r w:rsidRPr="007B6AF3">
        <w:rPr>
          <w:rFonts w:ascii="Times New Roman" w:eastAsia="宋体" w:hAnsi="Times New Roman" w:cs="宋体"/>
          <w:sz w:val="24"/>
        </w:rPr>
        <w:t>位至</w:t>
      </w:r>
      <w:r w:rsidRPr="007B6AF3">
        <w:rPr>
          <w:rFonts w:ascii="Times New Roman" w:eastAsia="宋体" w:hAnsi="Times New Roman" w:cs="宋体"/>
          <w:sz w:val="24"/>
        </w:rPr>
        <w:t>32</w:t>
      </w:r>
      <w:r w:rsidRPr="007B6AF3">
        <w:rPr>
          <w:rFonts w:ascii="Times New Roman" w:eastAsia="宋体" w:hAnsi="Times New Roman" w:cs="宋体"/>
          <w:sz w:val="24"/>
        </w:rPr>
        <w:t>位至</w:t>
      </w:r>
      <w:r w:rsidRPr="007B6AF3">
        <w:rPr>
          <w:rFonts w:ascii="Times New Roman" w:eastAsia="宋体" w:hAnsi="Times New Roman" w:cs="宋体"/>
          <w:sz w:val="24"/>
        </w:rPr>
        <w:t>64</w:t>
      </w:r>
      <w:r w:rsidRPr="007B6AF3">
        <w:rPr>
          <w:rFonts w:ascii="Times New Roman" w:eastAsia="宋体" w:hAnsi="Times New Roman" w:cs="宋体"/>
          <w:sz w:val="24"/>
        </w:rPr>
        <w:t>位）、分区；</w:t>
      </w:r>
    </w:p>
    <w:p w14:paraId="5AC57E3F"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新的人为因素问题；</w:t>
      </w:r>
    </w:p>
    <w:p w14:paraId="65891C43"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新的数据完整性问题；以及</w:t>
      </w:r>
    </w:p>
    <w:p w14:paraId="580E2D53"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proofErr w:type="gramStart"/>
      <w:r w:rsidRPr="007B6AF3">
        <w:rPr>
          <w:rFonts w:ascii="Times New Roman" w:eastAsia="宋体" w:hAnsi="Times New Roman" w:cs="宋体"/>
          <w:sz w:val="24"/>
        </w:rPr>
        <w:t>需创建</w:t>
      </w:r>
      <w:proofErr w:type="gramEnd"/>
      <w:r w:rsidRPr="007B6AF3">
        <w:rPr>
          <w:rFonts w:ascii="Times New Roman" w:eastAsia="宋体" w:hAnsi="Times New Roman" w:cs="宋体"/>
          <w:sz w:val="24"/>
        </w:rPr>
        <w:t>最终代码的新软件（构建工具）。</w:t>
      </w:r>
    </w:p>
    <w:p w14:paraId="32EDB413"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因此，注册申请应回答下列问题：</w:t>
      </w:r>
    </w:p>
    <w:p w14:paraId="64221E75"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新</w:t>
      </w:r>
      <w:r w:rsidRPr="007B6AF3">
        <w:rPr>
          <w:rFonts w:ascii="Times New Roman" w:eastAsia="宋体" w:hAnsi="Times New Roman" w:cs="宋体"/>
          <w:sz w:val="24"/>
        </w:rPr>
        <w:t>OTS</w:t>
      </w:r>
      <w:r w:rsidRPr="007B6AF3">
        <w:rPr>
          <w:rFonts w:ascii="Times New Roman" w:eastAsia="宋体" w:hAnsi="Times New Roman" w:cs="宋体"/>
          <w:sz w:val="24"/>
        </w:rPr>
        <w:t>软件组件将如何改变性能特征？</w:t>
      </w:r>
    </w:p>
    <w:p w14:paraId="0BF75B61"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新</w:t>
      </w:r>
      <w:r w:rsidRPr="007B6AF3">
        <w:rPr>
          <w:rFonts w:ascii="Times New Roman" w:eastAsia="宋体" w:hAnsi="Times New Roman" w:cs="宋体"/>
          <w:sz w:val="24"/>
        </w:rPr>
        <w:t>OTS</w:t>
      </w:r>
      <w:r w:rsidRPr="007B6AF3">
        <w:rPr>
          <w:rFonts w:ascii="Times New Roman" w:eastAsia="宋体" w:hAnsi="Times New Roman" w:cs="宋体"/>
          <w:sz w:val="24"/>
        </w:rPr>
        <w:t>软件组件将如何改变操作环境？</w:t>
      </w:r>
    </w:p>
    <w:p w14:paraId="2B7948CB"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是否保留了数据的完整性？</w:t>
      </w:r>
    </w:p>
    <w:p w14:paraId="66EA6232" w14:textId="77777777" w:rsidR="003E5448" w:rsidRPr="007B6AF3" w:rsidRDefault="003E5448" w:rsidP="00BF2135">
      <w:pPr>
        <w:pStyle w:val="3"/>
        <w:numPr>
          <w:ilvl w:val="1"/>
          <w:numId w:val="3"/>
        </w:numPr>
        <w:tabs>
          <w:tab w:val="left" w:pos="2399"/>
          <w:tab w:val="left" w:pos="2400"/>
        </w:tabs>
        <w:overflowPunct w:val="0"/>
        <w:adjustRightInd w:val="0"/>
        <w:snapToGrid w:val="0"/>
        <w:spacing w:beforeLines="50" w:line="300" w:lineRule="auto"/>
        <w:ind w:leftChars="400" w:left="1560"/>
        <w:jc w:val="both"/>
        <w:rPr>
          <w:sz w:val="24"/>
          <w:szCs w:val="24"/>
        </w:rPr>
      </w:pPr>
      <w:bookmarkStart w:id="33" w:name="_Toc94426720"/>
      <w:proofErr w:type="spellStart"/>
      <w:r w:rsidRPr="007B6AF3">
        <w:rPr>
          <w:rFonts w:eastAsia="宋体" w:cs="宋体"/>
          <w:sz w:val="24"/>
        </w:rPr>
        <w:t>验证和确认</w:t>
      </w:r>
      <w:bookmarkEnd w:id="33"/>
      <w:proofErr w:type="spellEnd"/>
    </w:p>
    <w:p w14:paraId="48C5F8D2"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与确立产品基线同理，变更对产品基线维护时，也应进行验证和确认（</w:t>
      </w:r>
      <w:r w:rsidRPr="007B6AF3">
        <w:rPr>
          <w:rFonts w:ascii="Times New Roman" w:eastAsia="宋体" w:hAnsi="Times New Roman" w:cs="宋体"/>
          <w:sz w:val="24"/>
        </w:rPr>
        <w:t>V&amp;V</w:t>
      </w:r>
      <w:r w:rsidRPr="007B6AF3">
        <w:rPr>
          <w:rFonts w:ascii="Times New Roman" w:eastAsia="宋体" w:hAnsi="Times New Roman" w:cs="宋体"/>
          <w:sz w:val="24"/>
        </w:rPr>
        <w:t>）程序。针对此类变更的分析可用于指导必要的</w:t>
      </w:r>
      <w:r w:rsidRPr="007B6AF3">
        <w:rPr>
          <w:rFonts w:ascii="Times New Roman" w:eastAsia="宋体" w:hAnsi="Times New Roman" w:cs="宋体"/>
          <w:sz w:val="24"/>
        </w:rPr>
        <w:t>V&amp;V</w:t>
      </w:r>
      <w:r w:rsidRPr="007B6AF3">
        <w:rPr>
          <w:rFonts w:ascii="Times New Roman" w:eastAsia="宋体" w:hAnsi="Times New Roman" w:cs="宋体"/>
          <w:sz w:val="24"/>
        </w:rPr>
        <w:t>程序。产品基线中的新</w:t>
      </w:r>
      <w:r w:rsidRPr="007B6AF3">
        <w:rPr>
          <w:rFonts w:ascii="Times New Roman" w:eastAsia="宋体" w:hAnsi="Times New Roman" w:cs="宋体"/>
          <w:sz w:val="24"/>
        </w:rPr>
        <w:t>OTS</w:t>
      </w:r>
      <w:r w:rsidRPr="007B6AF3">
        <w:rPr>
          <w:rFonts w:ascii="Times New Roman" w:eastAsia="宋体" w:hAnsi="Times New Roman" w:cs="宋体"/>
          <w:sz w:val="24"/>
        </w:rPr>
        <w:t>软件组件会将未知的逻辑路径和复杂性引入产品。</w:t>
      </w:r>
      <w:r w:rsidRPr="007B6AF3">
        <w:rPr>
          <w:rFonts w:ascii="Times New Roman" w:eastAsia="宋体" w:hAnsi="Times New Roman" w:cs="宋体"/>
          <w:sz w:val="24"/>
        </w:rPr>
        <w:t>OTS</w:t>
      </w:r>
      <w:r w:rsidRPr="007B6AF3">
        <w:rPr>
          <w:rFonts w:ascii="Times New Roman" w:eastAsia="宋体" w:hAnsi="Times New Roman" w:cs="宋体"/>
          <w:sz w:val="24"/>
        </w:rPr>
        <w:t>软件组件的</w:t>
      </w:r>
      <w:r w:rsidRPr="007B6AF3">
        <w:rPr>
          <w:rFonts w:ascii="Times New Roman" w:eastAsia="宋体" w:hAnsi="Times New Roman" w:cs="宋体"/>
          <w:sz w:val="24"/>
        </w:rPr>
        <w:t>“</w:t>
      </w:r>
      <w:r w:rsidRPr="007B6AF3">
        <w:rPr>
          <w:rFonts w:ascii="Times New Roman" w:eastAsia="宋体" w:hAnsi="Times New Roman" w:cs="宋体"/>
          <w:sz w:val="24"/>
        </w:rPr>
        <w:t>黑盒</w:t>
      </w:r>
      <w:r w:rsidRPr="007B6AF3">
        <w:rPr>
          <w:rFonts w:ascii="Times New Roman" w:eastAsia="宋体" w:hAnsi="Times New Roman" w:cs="宋体"/>
          <w:sz w:val="24"/>
        </w:rPr>
        <w:t>”</w:t>
      </w:r>
      <w:r w:rsidRPr="007B6AF3">
        <w:rPr>
          <w:rFonts w:ascii="Times New Roman" w:eastAsia="宋体" w:hAnsi="Times New Roman" w:cs="宋体"/>
          <w:sz w:val="24"/>
        </w:rPr>
        <w:t>测试可能允许做出一些确认声明。</w:t>
      </w:r>
    </w:p>
    <w:p w14:paraId="6DE77644"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然而，由于</w:t>
      </w:r>
      <w:r w:rsidRPr="007B6AF3">
        <w:rPr>
          <w:rFonts w:ascii="Times New Roman" w:eastAsia="宋体" w:hAnsi="Times New Roman" w:cs="宋体"/>
          <w:sz w:val="24"/>
        </w:rPr>
        <w:t>OTS</w:t>
      </w:r>
      <w:r w:rsidRPr="007B6AF3">
        <w:rPr>
          <w:rFonts w:ascii="Times New Roman" w:eastAsia="宋体" w:hAnsi="Times New Roman" w:cs="宋体"/>
          <w:sz w:val="24"/>
        </w:rPr>
        <w:t>软件组件未知的逻辑路径和复杂性，确认</w:t>
      </w:r>
      <w:r w:rsidRPr="007B6AF3">
        <w:rPr>
          <w:rFonts w:ascii="Times New Roman" w:eastAsia="宋体" w:hAnsi="Times New Roman" w:cs="宋体"/>
          <w:sz w:val="24"/>
        </w:rPr>
        <w:t>“</w:t>
      </w:r>
      <w:r w:rsidRPr="007B6AF3">
        <w:rPr>
          <w:rFonts w:ascii="Times New Roman" w:eastAsia="宋体" w:hAnsi="Times New Roman" w:cs="宋体"/>
          <w:sz w:val="24"/>
        </w:rPr>
        <w:t>系统其他部位的设计结构或逻辑未受影响</w:t>
      </w:r>
      <w:r w:rsidRPr="007B6AF3">
        <w:rPr>
          <w:rFonts w:ascii="Times New Roman" w:eastAsia="宋体" w:hAnsi="Times New Roman" w:cs="宋体"/>
          <w:sz w:val="24"/>
        </w:rPr>
        <w:t>”</w:t>
      </w:r>
      <w:r w:rsidRPr="007B6AF3">
        <w:rPr>
          <w:rFonts w:ascii="Times New Roman" w:eastAsia="宋体" w:hAnsi="Times New Roman" w:cs="宋体"/>
          <w:sz w:val="24"/>
        </w:rPr>
        <w:t>至关重要。这意味着应执行完整的系统回归测试。此类确认计划的结果应记录在案。</w:t>
      </w:r>
    </w:p>
    <w:p w14:paraId="63B0F0B5"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注册申请应回答下列问题：</w:t>
      </w:r>
    </w:p>
    <w:p w14:paraId="160F4013"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测试报告是否为证明</w:t>
      </w:r>
      <w:r w:rsidRPr="007B6AF3">
        <w:rPr>
          <w:rFonts w:ascii="Times New Roman" w:eastAsia="宋体" w:hAnsi="Times New Roman" w:cs="宋体"/>
          <w:sz w:val="24"/>
        </w:rPr>
        <w:t>“</w:t>
      </w:r>
      <w:r w:rsidRPr="007B6AF3">
        <w:rPr>
          <w:rFonts w:ascii="Times New Roman" w:eastAsia="宋体" w:hAnsi="Times New Roman" w:cs="宋体"/>
          <w:sz w:val="24"/>
        </w:rPr>
        <w:t>识别的</w:t>
      </w:r>
      <w:r w:rsidRPr="007B6AF3">
        <w:rPr>
          <w:rFonts w:ascii="Times New Roman" w:eastAsia="宋体" w:hAnsi="Times New Roman" w:cs="宋体"/>
          <w:sz w:val="24"/>
        </w:rPr>
        <w:t>OTS</w:t>
      </w:r>
      <w:r w:rsidRPr="007B6AF3">
        <w:rPr>
          <w:rFonts w:ascii="Times New Roman" w:eastAsia="宋体" w:hAnsi="Times New Roman" w:cs="宋体"/>
          <w:sz w:val="24"/>
        </w:rPr>
        <w:t>软件组件危险已解决</w:t>
      </w:r>
      <w:r w:rsidRPr="007B6AF3">
        <w:rPr>
          <w:rFonts w:ascii="Times New Roman" w:eastAsia="宋体" w:hAnsi="Times New Roman" w:cs="宋体"/>
          <w:sz w:val="24"/>
        </w:rPr>
        <w:t>”</w:t>
      </w:r>
      <w:r w:rsidRPr="007B6AF3">
        <w:rPr>
          <w:rFonts w:ascii="Times New Roman" w:eastAsia="宋体" w:hAnsi="Times New Roman" w:cs="宋体"/>
          <w:sz w:val="24"/>
        </w:rPr>
        <w:t>提供了客观证据？</w:t>
      </w:r>
    </w:p>
    <w:p w14:paraId="6219D717"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测试报告是否为证明</w:t>
      </w:r>
      <w:r w:rsidRPr="007B6AF3">
        <w:rPr>
          <w:rFonts w:ascii="Times New Roman" w:eastAsia="宋体" w:hAnsi="Times New Roman" w:cs="宋体"/>
          <w:sz w:val="24"/>
        </w:rPr>
        <w:t>“</w:t>
      </w:r>
      <w:r w:rsidRPr="007B6AF3">
        <w:rPr>
          <w:rFonts w:ascii="Times New Roman" w:eastAsia="宋体" w:hAnsi="Times New Roman" w:cs="宋体"/>
          <w:sz w:val="24"/>
        </w:rPr>
        <w:t>识别的所有系统危险已解决</w:t>
      </w:r>
      <w:r w:rsidRPr="007B6AF3">
        <w:rPr>
          <w:rFonts w:ascii="Times New Roman" w:eastAsia="宋体" w:hAnsi="Times New Roman" w:cs="宋体"/>
          <w:sz w:val="24"/>
        </w:rPr>
        <w:t>”</w:t>
      </w:r>
      <w:r w:rsidRPr="007B6AF3">
        <w:rPr>
          <w:rFonts w:ascii="Times New Roman" w:eastAsia="宋体" w:hAnsi="Times New Roman" w:cs="宋体"/>
          <w:sz w:val="24"/>
        </w:rPr>
        <w:t>提供了客观证据？</w:t>
      </w:r>
    </w:p>
    <w:p w14:paraId="145D846B"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是否执行了系统回归测试？</w:t>
      </w:r>
    </w:p>
    <w:p w14:paraId="62ADC866" w14:textId="77777777" w:rsidR="003E5448" w:rsidRPr="007B6AF3" w:rsidRDefault="003E5448" w:rsidP="00BF2135">
      <w:pPr>
        <w:pStyle w:val="3"/>
        <w:numPr>
          <w:ilvl w:val="1"/>
          <w:numId w:val="3"/>
        </w:numPr>
        <w:tabs>
          <w:tab w:val="left" w:pos="2399"/>
          <w:tab w:val="left" w:pos="2400"/>
        </w:tabs>
        <w:overflowPunct w:val="0"/>
        <w:adjustRightInd w:val="0"/>
        <w:snapToGrid w:val="0"/>
        <w:spacing w:beforeLines="50" w:line="300" w:lineRule="auto"/>
        <w:ind w:leftChars="400" w:left="1560"/>
        <w:jc w:val="both"/>
        <w:rPr>
          <w:sz w:val="24"/>
          <w:szCs w:val="24"/>
        </w:rPr>
      </w:pPr>
      <w:bookmarkStart w:id="34" w:name="_Toc94426721"/>
      <w:proofErr w:type="spellStart"/>
      <w:r w:rsidRPr="007B6AF3">
        <w:rPr>
          <w:rFonts w:eastAsia="宋体" w:cs="宋体"/>
          <w:sz w:val="24"/>
        </w:rPr>
        <w:t>安装</w:t>
      </w:r>
      <w:bookmarkEnd w:id="34"/>
      <w:proofErr w:type="spellEnd"/>
    </w:p>
    <w:p w14:paraId="3FEDCE7E" w14:textId="77777777" w:rsidR="008C2ADB" w:rsidRPr="007B6AF3" w:rsidRDefault="008C2ADB" w:rsidP="00BF2135">
      <w:pPr>
        <w:widowControl/>
        <w:overflowPunct w:val="0"/>
        <w:jc w:val="left"/>
        <w:rPr>
          <w:rFonts w:ascii="Times New Roman" w:hAnsi="Times New Roman" w:cs="Times New Roman"/>
          <w:sz w:val="24"/>
          <w:szCs w:val="24"/>
        </w:rPr>
      </w:pPr>
      <w:r w:rsidRPr="007B6AF3">
        <w:rPr>
          <w:rFonts w:ascii="Times New Roman" w:eastAsia="宋体" w:hAnsi="Times New Roman" w:cs="宋体"/>
          <w:sz w:val="24"/>
        </w:rPr>
        <w:br w:type="page"/>
      </w:r>
    </w:p>
    <w:p w14:paraId="21177EA8"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lastRenderedPageBreak/>
        <w:t>集成新</w:t>
      </w:r>
      <w:r w:rsidRPr="007B6AF3">
        <w:rPr>
          <w:rFonts w:ascii="Times New Roman" w:eastAsia="宋体" w:hAnsi="Times New Roman" w:cs="宋体"/>
          <w:sz w:val="24"/>
        </w:rPr>
        <w:t>OTS</w:t>
      </w:r>
      <w:r w:rsidRPr="007B6AF3">
        <w:rPr>
          <w:rFonts w:ascii="Times New Roman" w:eastAsia="宋体" w:hAnsi="Times New Roman" w:cs="宋体"/>
          <w:sz w:val="24"/>
        </w:rPr>
        <w:t>软件组件导致的产品基线结构变更，可能会影响安装要求。这种影响范围可从少量的文档变更扩大至现场升级。审评人员应查明</w:t>
      </w:r>
      <w:r w:rsidRPr="007B6AF3">
        <w:rPr>
          <w:rFonts w:ascii="Times New Roman" w:eastAsia="宋体" w:hAnsi="Times New Roman" w:cs="宋体"/>
          <w:sz w:val="24"/>
        </w:rPr>
        <w:t>OTS</w:t>
      </w:r>
      <w:r w:rsidRPr="007B6AF3">
        <w:rPr>
          <w:rFonts w:ascii="Times New Roman" w:eastAsia="宋体" w:hAnsi="Times New Roman" w:cs="宋体"/>
          <w:sz w:val="24"/>
        </w:rPr>
        <w:t>软件组件变更对已部署产品的影响。</w:t>
      </w:r>
    </w:p>
    <w:p w14:paraId="1D62C66E"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注册申请应回答下列问题：新</w:t>
      </w:r>
      <w:r w:rsidRPr="007B6AF3">
        <w:rPr>
          <w:rFonts w:ascii="Times New Roman" w:eastAsia="宋体" w:hAnsi="Times New Roman" w:cs="宋体"/>
          <w:sz w:val="24"/>
        </w:rPr>
        <w:t>OTS</w:t>
      </w:r>
      <w:r w:rsidRPr="007B6AF3">
        <w:rPr>
          <w:rFonts w:ascii="Times New Roman" w:eastAsia="宋体" w:hAnsi="Times New Roman" w:cs="宋体"/>
          <w:sz w:val="24"/>
        </w:rPr>
        <w:t>软件组件对已部署的医疗器械产品存在哪些影响？</w:t>
      </w:r>
    </w:p>
    <w:p w14:paraId="716323CE"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例如：新</w:t>
      </w:r>
      <w:r w:rsidRPr="007B6AF3">
        <w:rPr>
          <w:rFonts w:ascii="Times New Roman" w:eastAsia="宋体" w:hAnsi="Times New Roman" w:cs="宋体"/>
          <w:sz w:val="24"/>
        </w:rPr>
        <w:t>OTS</w:t>
      </w:r>
      <w:r w:rsidRPr="007B6AF3">
        <w:rPr>
          <w:rFonts w:ascii="Times New Roman" w:eastAsia="宋体" w:hAnsi="Times New Roman" w:cs="宋体"/>
          <w:sz w:val="24"/>
        </w:rPr>
        <w:t>软件组件是否在当前已部署的医疗器械规范内正确运行？</w:t>
      </w:r>
    </w:p>
    <w:p w14:paraId="0361785F" w14:textId="77777777" w:rsidR="003E5448" w:rsidRPr="007B6AF3" w:rsidRDefault="003E5448" w:rsidP="00BF2135">
      <w:pPr>
        <w:pStyle w:val="3"/>
        <w:numPr>
          <w:ilvl w:val="1"/>
          <w:numId w:val="3"/>
        </w:numPr>
        <w:tabs>
          <w:tab w:val="left" w:pos="2399"/>
          <w:tab w:val="left" w:pos="2400"/>
        </w:tabs>
        <w:overflowPunct w:val="0"/>
        <w:adjustRightInd w:val="0"/>
        <w:snapToGrid w:val="0"/>
        <w:spacing w:beforeLines="50" w:line="300" w:lineRule="auto"/>
        <w:ind w:leftChars="400" w:left="1560"/>
        <w:jc w:val="both"/>
        <w:rPr>
          <w:sz w:val="24"/>
          <w:szCs w:val="24"/>
        </w:rPr>
      </w:pPr>
      <w:bookmarkStart w:id="35" w:name="_Toc94426722"/>
      <w:proofErr w:type="spellStart"/>
      <w:r w:rsidRPr="007B6AF3">
        <w:rPr>
          <w:rFonts w:eastAsia="宋体" w:cs="宋体"/>
          <w:sz w:val="24"/>
        </w:rPr>
        <w:t>报废</w:t>
      </w:r>
      <w:bookmarkEnd w:id="35"/>
      <w:proofErr w:type="spellEnd"/>
    </w:p>
    <w:p w14:paraId="4D538298" w14:textId="61095C5B"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由于技术变革、经济和市场需求的快速变化，导致产品生命周期不断缩短。这些现象导致的直接结果是，当前使用的</w:t>
      </w:r>
      <w:r w:rsidRPr="007B6AF3">
        <w:rPr>
          <w:rFonts w:ascii="Times New Roman" w:eastAsia="宋体" w:hAnsi="Times New Roman" w:cs="宋体"/>
          <w:sz w:val="24"/>
        </w:rPr>
        <w:t>OTS</w:t>
      </w:r>
      <w:r w:rsidRPr="007B6AF3">
        <w:rPr>
          <w:rFonts w:ascii="Times New Roman" w:eastAsia="宋体" w:hAnsi="Times New Roman" w:cs="宋体"/>
          <w:sz w:val="24"/>
        </w:rPr>
        <w:t>软件组件在两年后可能不复存在。</w:t>
      </w:r>
      <w:r w:rsidR="00514425">
        <w:rPr>
          <w:rFonts w:ascii="Times New Roman" w:eastAsia="宋体" w:hAnsi="Times New Roman" w:cs="宋体"/>
          <w:sz w:val="24"/>
        </w:rPr>
        <w:t>生存周期</w:t>
      </w:r>
      <w:r w:rsidRPr="007B6AF3">
        <w:rPr>
          <w:rFonts w:ascii="Times New Roman" w:eastAsia="宋体" w:hAnsi="Times New Roman" w:cs="宋体"/>
          <w:sz w:val="24"/>
        </w:rPr>
        <w:t>短暂是软件产品的一个特殊特征，因为其变更相对容易。</w:t>
      </w:r>
      <w:r w:rsidRPr="007B6AF3">
        <w:rPr>
          <w:rFonts w:ascii="Times New Roman" w:eastAsia="宋体" w:hAnsi="Times New Roman" w:cs="宋体"/>
          <w:sz w:val="24"/>
        </w:rPr>
        <w:t>OTS</w:t>
      </w:r>
      <w:r w:rsidRPr="007B6AF3">
        <w:rPr>
          <w:rFonts w:ascii="Times New Roman" w:eastAsia="宋体" w:hAnsi="Times New Roman" w:cs="宋体"/>
          <w:sz w:val="24"/>
        </w:rPr>
        <w:t>软件组件的报废会对受监管产品产生重大影响，因为器械</w:t>
      </w:r>
      <w:r w:rsidR="00527FB0">
        <w:rPr>
          <w:rFonts w:ascii="Times New Roman" w:eastAsia="宋体" w:hAnsi="Times New Roman" w:cs="宋体"/>
          <w:sz w:val="24"/>
        </w:rPr>
        <w:t>制造商可能无法继续支持已部署的产品。申请人</w:t>
      </w:r>
      <w:r w:rsidRPr="007B6AF3">
        <w:rPr>
          <w:rFonts w:ascii="Times New Roman" w:eastAsia="宋体" w:hAnsi="Times New Roman" w:cs="宋体"/>
          <w:sz w:val="24"/>
        </w:rPr>
        <w:t>需要通过</w:t>
      </w:r>
      <w:r w:rsidRPr="007B6AF3">
        <w:rPr>
          <w:rFonts w:ascii="Times New Roman" w:eastAsia="宋体" w:hAnsi="Times New Roman" w:cs="宋体"/>
          <w:sz w:val="24"/>
        </w:rPr>
        <w:t>OTS</w:t>
      </w:r>
      <w:r w:rsidRPr="007B6AF3">
        <w:rPr>
          <w:rFonts w:ascii="Times New Roman" w:eastAsia="宋体" w:hAnsi="Times New Roman" w:cs="宋体"/>
          <w:sz w:val="24"/>
        </w:rPr>
        <w:t>软件组件支持已部署的医疗器械产品。</w:t>
      </w:r>
    </w:p>
    <w:p w14:paraId="17C5CFE5"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注册申请应回答下列问题：</w:t>
      </w:r>
    </w:p>
    <w:p w14:paraId="1AC55365"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旧</w:t>
      </w:r>
      <w:r w:rsidRPr="007B6AF3">
        <w:rPr>
          <w:rFonts w:ascii="Times New Roman" w:eastAsia="宋体" w:hAnsi="Times New Roman" w:cs="宋体"/>
          <w:sz w:val="24"/>
        </w:rPr>
        <w:t>OTS</w:t>
      </w:r>
      <w:r w:rsidRPr="007B6AF3">
        <w:rPr>
          <w:rFonts w:ascii="Times New Roman" w:eastAsia="宋体" w:hAnsi="Times New Roman" w:cs="宋体"/>
          <w:sz w:val="24"/>
        </w:rPr>
        <w:t>软件组件是否可在已部署的医疗器械中继续使用？</w:t>
      </w:r>
    </w:p>
    <w:p w14:paraId="1F1CFCF2"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针对替换</w:t>
      </w:r>
      <w:r w:rsidRPr="007B6AF3">
        <w:rPr>
          <w:rFonts w:ascii="Times New Roman" w:eastAsia="宋体" w:hAnsi="Times New Roman" w:cs="宋体"/>
          <w:sz w:val="24"/>
        </w:rPr>
        <w:t>/</w:t>
      </w:r>
      <w:r w:rsidRPr="007B6AF3">
        <w:rPr>
          <w:rFonts w:ascii="Times New Roman" w:eastAsia="宋体" w:hAnsi="Times New Roman" w:cs="宋体"/>
          <w:sz w:val="24"/>
        </w:rPr>
        <w:t>淘汰的</w:t>
      </w:r>
      <w:r w:rsidRPr="007B6AF3">
        <w:rPr>
          <w:rFonts w:ascii="Times New Roman" w:eastAsia="宋体" w:hAnsi="Times New Roman" w:cs="宋体"/>
          <w:sz w:val="24"/>
        </w:rPr>
        <w:t>OTS</w:t>
      </w:r>
      <w:r w:rsidRPr="007B6AF3">
        <w:rPr>
          <w:rFonts w:ascii="Times New Roman" w:eastAsia="宋体" w:hAnsi="Times New Roman" w:cs="宋体"/>
          <w:sz w:val="24"/>
        </w:rPr>
        <w:t>软件组件，是否存在停用计划？</w:t>
      </w:r>
    </w:p>
    <w:p w14:paraId="36208CAF"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新</w:t>
      </w:r>
      <w:r w:rsidRPr="007B6AF3">
        <w:rPr>
          <w:rFonts w:ascii="Times New Roman" w:eastAsia="宋体" w:hAnsi="Times New Roman" w:cs="宋体"/>
          <w:sz w:val="24"/>
        </w:rPr>
        <w:t>OTS</w:t>
      </w:r>
      <w:r w:rsidRPr="007B6AF3">
        <w:rPr>
          <w:rFonts w:ascii="Times New Roman" w:eastAsia="宋体" w:hAnsi="Times New Roman" w:cs="宋体"/>
          <w:sz w:val="24"/>
        </w:rPr>
        <w:t>软件组件是否会替换已部署的组件？</w:t>
      </w:r>
    </w:p>
    <w:p w14:paraId="19C1D4F7" w14:textId="77777777" w:rsidR="003E5448" w:rsidRPr="007B6AF3" w:rsidRDefault="003E5448" w:rsidP="00BF2135">
      <w:pPr>
        <w:pStyle w:val="3"/>
        <w:numPr>
          <w:ilvl w:val="1"/>
          <w:numId w:val="3"/>
        </w:numPr>
        <w:tabs>
          <w:tab w:val="left" w:pos="2399"/>
          <w:tab w:val="left" w:pos="2400"/>
        </w:tabs>
        <w:overflowPunct w:val="0"/>
        <w:adjustRightInd w:val="0"/>
        <w:snapToGrid w:val="0"/>
        <w:spacing w:beforeLines="50" w:line="300" w:lineRule="auto"/>
        <w:ind w:leftChars="400" w:left="1560"/>
        <w:jc w:val="both"/>
        <w:rPr>
          <w:sz w:val="24"/>
          <w:szCs w:val="24"/>
        </w:rPr>
      </w:pPr>
      <w:bookmarkStart w:id="36" w:name="_Toc94426723"/>
      <w:proofErr w:type="spellStart"/>
      <w:r w:rsidRPr="007B6AF3">
        <w:rPr>
          <w:rFonts w:eastAsia="宋体" w:cs="宋体"/>
          <w:sz w:val="24"/>
        </w:rPr>
        <w:t>变更控制</w:t>
      </w:r>
      <w:bookmarkEnd w:id="36"/>
      <w:proofErr w:type="spellEnd"/>
    </w:p>
    <w:p w14:paraId="3C13D4D5" w14:textId="77777777" w:rsidR="003E5448" w:rsidRPr="007B6AF3" w:rsidRDefault="003E5448" w:rsidP="00BF2135">
      <w:pPr>
        <w:overflowPunct w:val="0"/>
        <w:adjustRightInd w:val="0"/>
        <w:snapToGrid w:val="0"/>
        <w:spacing w:beforeLines="50" w:before="120" w:line="300" w:lineRule="auto"/>
        <w:rPr>
          <w:rFonts w:ascii="Times New Roman" w:hAnsi="Times New Roman" w:cs="Times New Roman"/>
          <w:sz w:val="24"/>
          <w:szCs w:val="24"/>
        </w:rPr>
      </w:pPr>
      <w:r w:rsidRPr="007B6AF3">
        <w:rPr>
          <w:rFonts w:ascii="Times New Roman" w:eastAsia="宋体" w:hAnsi="Times New Roman" w:cs="宋体"/>
          <w:sz w:val="24"/>
        </w:rPr>
        <w:t>申请必须确定待审评的产品。因此，提供的产品配置应对下列内容进行规定：</w:t>
      </w:r>
    </w:p>
    <w:p w14:paraId="5FD8C5B2"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硬件平台（如微处理器、所需的最小内存、可寻址字长）；</w:t>
      </w:r>
    </w:p>
    <w:p w14:paraId="1A252119"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软件平台（如操作系统、通信、数据库、必要的实用程序等）；</w:t>
      </w:r>
    </w:p>
    <w:p w14:paraId="1D7370FC" w14:textId="77777777" w:rsidR="003E5448" w:rsidRPr="007B6AF3"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除上述（</w:t>
      </w:r>
      <w:r w:rsidRPr="007B6AF3">
        <w:rPr>
          <w:rFonts w:ascii="Times New Roman" w:eastAsia="宋体" w:hAnsi="Times New Roman" w:cs="宋体"/>
          <w:sz w:val="24"/>
        </w:rPr>
        <w:t>B</w:t>
      </w:r>
      <w:r w:rsidRPr="007B6AF3">
        <w:rPr>
          <w:rFonts w:ascii="Times New Roman" w:eastAsia="宋体" w:hAnsi="Times New Roman" w:cs="宋体"/>
          <w:sz w:val="24"/>
        </w:rPr>
        <w:t>）之外的</w:t>
      </w:r>
      <w:r w:rsidRPr="007B6AF3">
        <w:rPr>
          <w:rFonts w:ascii="Times New Roman" w:eastAsia="宋体" w:hAnsi="Times New Roman" w:cs="宋体"/>
          <w:sz w:val="24"/>
        </w:rPr>
        <w:t>OTS</w:t>
      </w:r>
      <w:r w:rsidRPr="007B6AF3">
        <w:rPr>
          <w:rFonts w:ascii="Times New Roman" w:eastAsia="宋体" w:hAnsi="Times New Roman" w:cs="宋体"/>
          <w:sz w:val="24"/>
        </w:rPr>
        <w:t>组件（参见本文件正文中的</w:t>
      </w:r>
      <w:r w:rsidRPr="007B6AF3">
        <w:rPr>
          <w:rFonts w:ascii="Times New Roman" w:eastAsia="宋体" w:hAnsi="Times New Roman" w:cs="宋体"/>
          <w:sz w:val="24"/>
        </w:rPr>
        <w:t>“</w:t>
      </w:r>
      <w:r w:rsidRPr="007B6AF3">
        <w:rPr>
          <w:rFonts w:ascii="Times New Roman" w:eastAsia="宋体" w:hAnsi="Times New Roman" w:cs="宋体"/>
          <w:sz w:val="24"/>
        </w:rPr>
        <w:t>基本要求</w:t>
      </w:r>
      <w:r w:rsidRPr="007B6AF3">
        <w:rPr>
          <w:rFonts w:ascii="Times New Roman" w:eastAsia="宋体" w:hAnsi="Times New Roman" w:cs="宋体"/>
          <w:sz w:val="24"/>
        </w:rPr>
        <w:t>”</w:t>
      </w:r>
      <w:r w:rsidRPr="007B6AF3">
        <w:rPr>
          <w:rFonts w:ascii="Times New Roman" w:eastAsia="宋体" w:hAnsi="Times New Roman" w:cs="宋体"/>
          <w:sz w:val="24"/>
        </w:rPr>
        <w:t>）；以及</w:t>
      </w:r>
    </w:p>
    <w:p w14:paraId="64BE9312" w14:textId="6251B39A" w:rsidR="00CD0717" w:rsidRPr="00E9747D" w:rsidRDefault="003E5448" w:rsidP="00BF2135">
      <w:pPr>
        <w:numPr>
          <w:ilvl w:val="2"/>
          <w:numId w:val="1"/>
        </w:numPr>
        <w:tabs>
          <w:tab w:val="left" w:pos="959"/>
          <w:tab w:val="left" w:pos="960"/>
        </w:tabs>
        <w:overflowPunct w:val="0"/>
        <w:autoSpaceDE w:val="0"/>
        <w:autoSpaceDN w:val="0"/>
        <w:adjustRightInd w:val="0"/>
        <w:snapToGrid w:val="0"/>
        <w:spacing w:beforeLines="50" w:before="120" w:line="300" w:lineRule="auto"/>
        <w:ind w:leftChars="200" w:left="777" w:hanging="357"/>
        <w:rPr>
          <w:rFonts w:ascii="Times New Roman" w:hAnsi="Times New Roman" w:cs="Times New Roman"/>
          <w:sz w:val="24"/>
          <w:szCs w:val="24"/>
        </w:rPr>
      </w:pPr>
      <w:r w:rsidRPr="007B6AF3">
        <w:rPr>
          <w:rFonts w:ascii="Times New Roman" w:eastAsia="宋体" w:hAnsi="Times New Roman" w:cs="宋体"/>
          <w:sz w:val="24"/>
        </w:rPr>
        <w:t>内部开发的应用程序。</w:t>
      </w:r>
      <w:bookmarkStart w:id="37" w:name="_GoBack"/>
      <w:bookmarkEnd w:id="37"/>
    </w:p>
    <w:sectPr w:rsidR="00CD0717" w:rsidRPr="00E9747D" w:rsidSect="00BF2135">
      <w:footerReference w:type="default" r:id="rId23"/>
      <w:pgSz w:w="11907" w:h="16840" w:code="9"/>
      <w:pgMar w:top="1418" w:right="1418" w:bottom="1418" w:left="1418" w:header="720" w:footer="720"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64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0AFB" w16cex:dateUtc="2022-03-03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64F66" w16cid:durableId="25CB0A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A8F81" w14:textId="77777777" w:rsidR="00917C5A" w:rsidRDefault="00917C5A" w:rsidP="00612220">
      <w:r>
        <w:separator/>
      </w:r>
    </w:p>
  </w:endnote>
  <w:endnote w:type="continuationSeparator" w:id="0">
    <w:p w14:paraId="3DA72882" w14:textId="77777777" w:rsidR="00917C5A" w:rsidRDefault="00917C5A" w:rsidP="0061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21B64" w14:textId="77777777" w:rsidR="00777C97" w:rsidRPr="007B6AF3" w:rsidRDefault="00777C97" w:rsidP="00B203A4">
    <w:pPr>
      <w:pStyle w:val="a4"/>
      <w:jc w:val="right"/>
      <w:rPr>
        <w:rFonts w:ascii="Times New Roman" w:eastAsia="宋体" w:hAnsi="Times New Roman" w:cs="Times New Roman"/>
        <w:sz w:val="24"/>
        <w:szCs w:val="21"/>
      </w:rPr>
    </w:pPr>
    <w:r w:rsidRPr="007B6AF3">
      <w:rPr>
        <w:rFonts w:ascii="Times New Roman" w:eastAsia="宋体" w:hAnsi="Times New Roman" w:cs="Times New Roman"/>
        <w:sz w:val="24"/>
        <w:szCs w:val="21"/>
      </w:rPr>
      <w:fldChar w:fldCharType="begin"/>
    </w:r>
    <w:r w:rsidRPr="007B6AF3">
      <w:rPr>
        <w:rFonts w:ascii="Times New Roman" w:eastAsia="宋体" w:hAnsi="Times New Roman" w:cs="Times New Roman"/>
        <w:sz w:val="24"/>
        <w:szCs w:val="21"/>
      </w:rPr>
      <w:instrText>PAGE   \* MERGEFORMAT</w:instrText>
    </w:r>
    <w:r w:rsidRPr="007B6AF3">
      <w:rPr>
        <w:rFonts w:ascii="Times New Roman" w:eastAsia="宋体" w:hAnsi="Times New Roman" w:cs="Times New Roman"/>
        <w:sz w:val="24"/>
        <w:szCs w:val="21"/>
      </w:rPr>
      <w:fldChar w:fldCharType="separate"/>
    </w:r>
    <w:r w:rsidR="00E9747D" w:rsidRPr="00E9747D">
      <w:rPr>
        <w:rFonts w:ascii="Times New Roman" w:eastAsia="宋体" w:hAnsi="Times New Roman" w:cs="Times New Roman"/>
        <w:noProof/>
        <w:sz w:val="24"/>
        <w:szCs w:val="21"/>
        <w:lang w:val="zh-CN"/>
      </w:rPr>
      <w:t>24</w:t>
    </w:r>
    <w:r w:rsidRPr="007B6AF3">
      <w:rPr>
        <w:rFonts w:ascii="Times New Roman" w:eastAsia="宋体" w:hAnsi="Times New Roman" w:cs="Times New Roman"/>
        <w:sz w:val="24"/>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6DCF5" w14:textId="77777777" w:rsidR="00917C5A" w:rsidRDefault="00917C5A" w:rsidP="00612220">
      <w:r>
        <w:separator/>
      </w:r>
    </w:p>
  </w:footnote>
  <w:footnote w:type="continuationSeparator" w:id="0">
    <w:p w14:paraId="47D72561" w14:textId="77777777" w:rsidR="00917C5A" w:rsidRDefault="00917C5A" w:rsidP="0061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AF52E" w14:textId="77777777" w:rsidR="00777C97" w:rsidRDefault="00777C97" w:rsidP="00DE271F">
    <w:pPr>
      <w:spacing w:before="10"/>
      <w:ind w:left="20"/>
      <w:jc w:val="center"/>
      <w:rPr>
        <w:b/>
        <w:i/>
        <w:szCs w:val="18"/>
      </w:rPr>
    </w:pPr>
    <w:r>
      <w:rPr>
        <w:rFonts w:eastAsia="宋体" w:cs="宋体" w:hint="eastAsia"/>
        <w:b/>
        <w:i/>
        <w:szCs w:val="18"/>
      </w:rPr>
      <w:t>所含建议不具约束力</w:t>
    </w:r>
  </w:p>
  <w:p w14:paraId="6699E064" w14:textId="70F8A04F" w:rsidR="00777C97" w:rsidRPr="00DE271F" w:rsidRDefault="00777C97" w:rsidP="00DE27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72DE"/>
    <w:multiLevelType w:val="hybridMultilevel"/>
    <w:tmpl w:val="1A1E680E"/>
    <w:lvl w:ilvl="0" w:tplc="FB76736E">
      <w:start w:val="1"/>
      <w:numFmt w:val="decimal"/>
      <w:lvlText w:val="%1."/>
      <w:lvlJc w:val="left"/>
      <w:pPr>
        <w:ind w:left="600" w:hanging="360"/>
      </w:pPr>
      <w:rPr>
        <w:rFonts w:hint="default"/>
        <w:spacing w:val="-2"/>
        <w:w w:val="100"/>
        <w:lang w:val="en-US" w:eastAsia="en-US" w:bidi="en-US"/>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
    <w:nsid w:val="06EC4558"/>
    <w:multiLevelType w:val="hybridMultilevel"/>
    <w:tmpl w:val="A0C42302"/>
    <w:lvl w:ilvl="0" w:tplc="80140A3C">
      <w:start w:val="1"/>
      <w:numFmt w:val="upperLetter"/>
      <w:lvlText w:val="%1."/>
      <w:lvlJc w:val="left"/>
      <w:pPr>
        <w:ind w:left="1680" w:hanging="720"/>
      </w:pPr>
      <w:rPr>
        <w:rFonts w:ascii="Times New Roman" w:eastAsia="Times New Roman" w:hAnsi="Times New Roman" w:cs="Times New Roman" w:hint="default"/>
        <w:b/>
        <w:bCs/>
        <w:spacing w:val="-1"/>
        <w:w w:val="100"/>
        <w:sz w:val="24"/>
        <w:szCs w:val="24"/>
        <w:lang w:val="en-US" w:eastAsia="en-US" w:bidi="en-US"/>
      </w:rPr>
    </w:lvl>
    <w:lvl w:ilvl="1" w:tplc="298C2CC8">
      <w:start w:val="1"/>
      <w:numFmt w:val="decimal"/>
      <w:lvlText w:val="(%2)"/>
      <w:lvlJc w:val="left"/>
      <w:pPr>
        <w:ind w:left="2400" w:hanging="720"/>
      </w:pPr>
      <w:rPr>
        <w:rFonts w:ascii="Times New Roman" w:eastAsia="Times New Roman" w:hAnsi="Times New Roman" w:cs="Times New Roman" w:hint="default"/>
        <w:b/>
        <w:bCs/>
        <w:spacing w:val="-1"/>
        <w:w w:val="100"/>
        <w:sz w:val="24"/>
        <w:szCs w:val="24"/>
        <w:lang w:val="en-US" w:eastAsia="en-US" w:bidi="en-US"/>
      </w:rPr>
    </w:lvl>
    <w:lvl w:ilvl="2" w:tplc="BDC0107A">
      <w:numFmt w:val="bullet"/>
      <w:lvlText w:val="•"/>
      <w:lvlJc w:val="left"/>
      <w:pPr>
        <w:ind w:left="3186" w:hanging="720"/>
      </w:pPr>
      <w:rPr>
        <w:rFonts w:hint="default"/>
        <w:lang w:val="en-US" w:eastAsia="en-US" w:bidi="en-US"/>
      </w:rPr>
    </w:lvl>
    <w:lvl w:ilvl="3" w:tplc="7BB8AA5E">
      <w:numFmt w:val="bullet"/>
      <w:lvlText w:val="•"/>
      <w:lvlJc w:val="left"/>
      <w:pPr>
        <w:ind w:left="3973" w:hanging="720"/>
      </w:pPr>
      <w:rPr>
        <w:rFonts w:hint="default"/>
        <w:lang w:val="en-US" w:eastAsia="en-US" w:bidi="en-US"/>
      </w:rPr>
    </w:lvl>
    <w:lvl w:ilvl="4" w:tplc="8D6AB598">
      <w:numFmt w:val="bullet"/>
      <w:lvlText w:val="•"/>
      <w:lvlJc w:val="left"/>
      <w:pPr>
        <w:ind w:left="4760" w:hanging="720"/>
      </w:pPr>
      <w:rPr>
        <w:rFonts w:hint="default"/>
        <w:lang w:val="en-US" w:eastAsia="en-US" w:bidi="en-US"/>
      </w:rPr>
    </w:lvl>
    <w:lvl w:ilvl="5" w:tplc="3822C9B4">
      <w:numFmt w:val="bullet"/>
      <w:lvlText w:val="•"/>
      <w:lvlJc w:val="left"/>
      <w:pPr>
        <w:ind w:left="5546" w:hanging="720"/>
      </w:pPr>
      <w:rPr>
        <w:rFonts w:hint="default"/>
        <w:lang w:val="en-US" w:eastAsia="en-US" w:bidi="en-US"/>
      </w:rPr>
    </w:lvl>
    <w:lvl w:ilvl="6" w:tplc="88F213AA">
      <w:numFmt w:val="bullet"/>
      <w:lvlText w:val="•"/>
      <w:lvlJc w:val="left"/>
      <w:pPr>
        <w:ind w:left="6333" w:hanging="720"/>
      </w:pPr>
      <w:rPr>
        <w:rFonts w:hint="default"/>
        <w:lang w:val="en-US" w:eastAsia="en-US" w:bidi="en-US"/>
      </w:rPr>
    </w:lvl>
    <w:lvl w:ilvl="7" w:tplc="A9022B48">
      <w:numFmt w:val="bullet"/>
      <w:lvlText w:val="•"/>
      <w:lvlJc w:val="left"/>
      <w:pPr>
        <w:ind w:left="7120" w:hanging="720"/>
      </w:pPr>
      <w:rPr>
        <w:rFonts w:hint="default"/>
        <w:lang w:val="en-US" w:eastAsia="en-US" w:bidi="en-US"/>
      </w:rPr>
    </w:lvl>
    <w:lvl w:ilvl="8" w:tplc="F446D0E0">
      <w:numFmt w:val="bullet"/>
      <w:lvlText w:val="•"/>
      <w:lvlJc w:val="left"/>
      <w:pPr>
        <w:ind w:left="7906" w:hanging="720"/>
      </w:pPr>
      <w:rPr>
        <w:rFonts w:hint="default"/>
        <w:lang w:val="en-US" w:eastAsia="en-US" w:bidi="en-US"/>
      </w:rPr>
    </w:lvl>
  </w:abstractNum>
  <w:abstractNum w:abstractNumId="2">
    <w:nsid w:val="09AB1246"/>
    <w:multiLevelType w:val="hybridMultilevel"/>
    <w:tmpl w:val="80548C94"/>
    <w:lvl w:ilvl="0" w:tplc="2AB23C3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561891"/>
    <w:multiLevelType w:val="hybridMultilevel"/>
    <w:tmpl w:val="8076B6F2"/>
    <w:lvl w:ilvl="0" w:tplc="F706528A">
      <w:start w:val="1"/>
      <w:numFmt w:val="upperLetter"/>
      <w:lvlText w:val="%1."/>
      <w:lvlJc w:val="left"/>
      <w:pPr>
        <w:ind w:left="2040" w:hanging="360"/>
      </w:pPr>
      <w:rPr>
        <w:rFonts w:hint="default"/>
        <w:b/>
        <w:sz w:val="24"/>
        <w:szCs w:val="24"/>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4">
    <w:nsid w:val="1E1C54C6"/>
    <w:multiLevelType w:val="hybridMultilevel"/>
    <w:tmpl w:val="0F36CF06"/>
    <w:lvl w:ilvl="0" w:tplc="9000F7FA">
      <w:start w:val="1"/>
      <w:numFmt w:val="decimal"/>
      <w:lvlText w:val="(%1)"/>
      <w:lvlJc w:val="left"/>
      <w:pPr>
        <w:ind w:left="1340" w:hanging="621"/>
      </w:pPr>
      <w:rPr>
        <w:rFonts w:ascii="Times New Roman" w:eastAsia="Times New Roman" w:hAnsi="Times New Roman" w:cs="Times New Roman" w:hint="default"/>
        <w:spacing w:val="-1"/>
        <w:w w:val="100"/>
        <w:sz w:val="24"/>
        <w:szCs w:val="24"/>
        <w:lang w:val="en-US" w:eastAsia="en-US" w:bidi="en-US"/>
      </w:rPr>
    </w:lvl>
    <w:lvl w:ilvl="1" w:tplc="E6F4A32E">
      <w:numFmt w:val="bullet"/>
      <w:lvlText w:val="•"/>
      <w:lvlJc w:val="left"/>
      <w:pPr>
        <w:ind w:left="2154" w:hanging="621"/>
      </w:pPr>
      <w:rPr>
        <w:rFonts w:hint="default"/>
        <w:lang w:val="en-US" w:eastAsia="en-US" w:bidi="en-US"/>
      </w:rPr>
    </w:lvl>
    <w:lvl w:ilvl="2" w:tplc="84CE79F0">
      <w:numFmt w:val="bullet"/>
      <w:lvlText w:val="•"/>
      <w:lvlJc w:val="left"/>
      <w:pPr>
        <w:ind w:left="2968" w:hanging="621"/>
      </w:pPr>
      <w:rPr>
        <w:rFonts w:hint="default"/>
        <w:lang w:val="en-US" w:eastAsia="en-US" w:bidi="en-US"/>
      </w:rPr>
    </w:lvl>
    <w:lvl w:ilvl="3" w:tplc="6EF41A1A">
      <w:numFmt w:val="bullet"/>
      <w:lvlText w:val="•"/>
      <w:lvlJc w:val="left"/>
      <w:pPr>
        <w:ind w:left="3782" w:hanging="621"/>
      </w:pPr>
      <w:rPr>
        <w:rFonts w:hint="default"/>
        <w:lang w:val="en-US" w:eastAsia="en-US" w:bidi="en-US"/>
      </w:rPr>
    </w:lvl>
    <w:lvl w:ilvl="4" w:tplc="B952F6CA">
      <w:numFmt w:val="bullet"/>
      <w:lvlText w:val="•"/>
      <w:lvlJc w:val="left"/>
      <w:pPr>
        <w:ind w:left="4596" w:hanging="621"/>
      </w:pPr>
      <w:rPr>
        <w:rFonts w:hint="default"/>
        <w:lang w:val="en-US" w:eastAsia="en-US" w:bidi="en-US"/>
      </w:rPr>
    </w:lvl>
    <w:lvl w:ilvl="5" w:tplc="433E2B1C">
      <w:numFmt w:val="bullet"/>
      <w:lvlText w:val="•"/>
      <w:lvlJc w:val="left"/>
      <w:pPr>
        <w:ind w:left="5410" w:hanging="621"/>
      </w:pPr>
      <w:rPr>
        <w:rFonts w:hint="default"/>
        <w:lang w:val="en-US" w:eastAsia="en-US" w:bidi="en-US"/>
      </w:rPr>
    </w:lvl>
    <w:lvl w:ilvl="6" w:tplc="3BF0D162">
      <w:numFmt w:val="bullet"/>
      <w:lvlText w:val="•"/>
      <w:lvlJc w:val="left"/>
      <w:pPr>
        <w:ind w:left="6224" w:hanging="621"/>
      </w:pPr>
      <w:rPr>
        <w:rFonts w:hint="default"/>
        <w:lang w:val="en-US" w:eastAsia="en-US" w:bidi="en-US"/>
      </w:rPr>
    </w:lvl>
    <w:lvl w:ilvl="7" w:tplc="3AF64468">
      <w:numFmt w:val="bullet"/>
      <w:lvlText w:val="•"/>
      <w:lvlJc w:val="left"/>
      <w:pPr>
        <w:ind w:left="7038" w:hanging="621"/>
      </w:pPr>
      <w:rPr>
        <w:rFonts w:hint="default"/>
        <w:lang w:val="en-US" w:eastAsia="en-US" w:bidi="en-US"/>
      </w:rPr>
    </w:lvl>
    <w:lvl w:ilvl="8" w:tplc="D6E6DBF4">
      <w:numFmt w:val="bullet"/>
      <w:lvlText w:val="•"/>
      <w:lvlJc w:val="left"/>
      <w:pPr>
        <w:ind w:left="7852" w:hanging="621"/>
      </w:pPr>
      <w:rPr>
        <w:rFonts w:hint="default"/>
        <w:lang w:val="en-US" w:eastAsia="en-US" w:bidi="en-US"/>
      </w:rPr>
    </w:lvl>
  </w:abstractNum>
  <w:abstractNum w:abstractNumId="5">
    <w:nsid w:val="1F9313A2"/>
    <w:multiLevelType w:val="hybridMultilevel"/>
    <w:tmpl w:val="BA1E7FB8"/>
    <w:lvl w:ilvl="0" w:tplc="1824714C">
      <w:start w:val="1"/>
      <w:numFmt w:val="upperRoman"/>
      <w:lvlText w:val="%1."/>
      <w:lvlJc w:val="left"/>
      <w:pPr>
        <w:ind w:left="960" w:hanging="720"/>
      </w:pPr>
      <w:rPr>
        <w:rFonts w:ascii="Times New Roman" w:eastAsia="Times New Roman" w:hAnsi="Times New Roman" w:cs="Times New Roman" w:hint="default"/>
        <w:b/>
        <w:bCs/>
        <w:spacing w:val="-6"/>
        <w:w w:val="100"/>
        <w:sz w:val="36"/>
        <w:szCs w:val="36"/>
        <w:lang w:val="en-US" w:eastAsia="en-US" w:bidi="en-US"/>
      </w:rPr>
    </w:lvl>
    <w:lvl w:ilvl="1" w:tplc="FB76736E">
      <w:start w:val="1"/>
      <w:numFmt w:val="decimal"/>
      <w:lvlText w:val="%2."/>
      <w:lvlJc w:val="left"/>
      <w:pPr>
        <w:ind w:left="960" w:hanging="360"/>
      </w:pPr>
      <w:rPr>
        <w:rFonts w:hint="default"/>
        <w:spacing w:val="-2"/>
        <w:w w:val="100"/>
        <w:lang w:val="en-US" w:eastAsia="en-US" w:bidi="en-US"/>
      </w:rPr>
    </w:lvl>
    <w:lvl w:ilvl="2" w:tplc="B212FD92">
      <w:numFmt w:val="bullet"/>
      <w:lvlText w:val=""/>
      <w:lvlJc w:val="left"/>
      <w:pPr>
        <w:ind w:left="1320" w:hanging="360"/>
      </w:pPr>
      <w:rPr>
        <w:rFonts w:ascii="Symbol" w:eastAsia="Symbol" w:hAnsi="Symbol" w:cs="Symbol" w:hint="default"/>
        <w:w w:val="100"/>
        <w:sz w:val="24"/>
        <w:szCs w:val="24"/>
        <w:lang w:val="en-US" w:eastAsia="en-US" w:bidi="en-US"/>
      </w:rPr>
    </w:lvl>
    <w:lvl w:ilvl="3" w:tplc="5606AF46">
      <w:numFmt w:val="bullet"/>
      <w:lvlText w:val="•"/>
      <w:lvlJc w:val="left"/>
      <w:pPr>
        <w:ind w:left="3133" w:hanging="360"/>
      </w:pPr>
      <w:rPr>
        <w:rFonts w:hint="default"/>
        <w:lang w:val="en-US" w:eastAsia="en-US" w:bidi="en-US"/>
      </w:rPr>
    </w:lvl>
    <w:lvl w:ilvl="4" w:tplc="99BC61E2">
      <w:numFmt w:val="bullet"/>
      <w:lvlText w:val="•"/>
      <w:lvlJc w:val="left"/>
      <w:pPr>
        <w:ind w:left="4040" w:hanging="360"/>
      </w:pPr>
      <w:rPr>
        <w:rFonts w:hint="default"/>
        <w:lang w:val="en-US" w:eastAsia="en-US" w:bidi="en-US"/>
      </w:rPr>
    </w:lvl>
    <w:lvl w:ilvl="5" w:tplc="8A243176">
      <w:numFmt w:val="bullet"/>
      <w:lvlText w:val="•"/>
      <w:lvlJc w:val="left"/>
      <w:pPr>
        <w:ind w:left="4946" w:hanging="360"/>
      </w:pPr>
      <w:rPr>
        <w:rFonts w:hint="default"/>
        <w:lang w:val="en-US" w:eastAsia="en-US" w:bidi="en-US"/>
      </w:rPr>
    </w:lvl>
    <w:lvl w:ilvl="6" w:tplc="03EA7584">
      <w:numFmt w:val="bullet"/>
      <w:lvlText w:val="•"/>
      <w:lvlJc w:val="left"/>
      <w:pPr>
        <w:ind w:left="5853" w:hanging="360"/>
      </w:pPr>
      <w:rPr>
        <w:rFonts w:hint="default"/>
        <w:lang w:val="en-US" w:eastAsia="en-US" w:bidi="en-US"/>
      </w:rPr>
    </w:lvl>
    <w:lvl w:ilvl="7" w:tplc="CB7E151E">
      <w:numFmt w:val="bullet"/>
      <w:lvlText w:val="•"/>
      <w:lvlJc w:val="left"/>
      <w:pPr>
        <w:ind w:left="6760" w:hanging="360"/>
      </w:pPr>
      <w:rPr>
        <w:rFonts w:hint="default"/>
        <w:lang w:val="en-US" w:eastAsia="en-US" w:bidi="en-US"/>
      </w:rPr>
    </w:lvl>
    <w:lvl w:ilvl="8" w:tplc="928EB752">
      <w:numFmt w:val="bullet"/>
      <w:lvlText w:val="•"/>
      <w:lvlJc w:val="left"/>
      <w:pPr>
        <w:ind w:left="7666" w:hanging="360"/>
      </w:pPr>
      <w:rPr>
        <w:rFonts w:hint="default"/>
        <w:lang w:val="en-US" w:eastAsia="en-US" w:bidi="en-US"/>
      </w:rPr>
    </w:lvl>
  </w:abstractNum>
  <w:abstractNum w:abstractNumId="6">
    <w:nsid w:val="33BA2690"/>
    <w:multiLevelType w:val="hybridMultilevel"/>
    <w:tmpl w:val="3AC61EF2"/>
    <w:lvl w:ilvl="0" w:tplc="6E6CBCDE">
      <w:numFmt w:val="bullet"/>
      <w:lvlText w:val=""/>
      <w:lvlJc w:val="left"/>
      <w:pPr>
        <w:ind w:left="960" w:hanging="360"/>
      </w:pPr>
      <w:rPr>
        <w:rFonts w:ascii="Symbol" w:eastAsia="Symbol" w:hAnsi="Symbol" w:cs="Symbol" w:hint="default"/>
        <w:w w:val="100"/>
        <w:sz w:val="24"/>
        <w:szCs w:val="24"/>
        <w:lang w:val="en-US" w:eastAsia="en-US" w:bidi="en-US"/>
      </w:rPr>
    </w:lvl>
    <w:lvl w:ilvl="1" w:tplc="47E47932">
      <w:numFmt w:val="bullet"/>
      <w:lvlText w:val="•"/>
      <w:lvlJc w:val="left"/>
      <w:pPr>
        <w:ind w:left="1812" w:hanging="360"/>
      </w:pPr>
      <w:rPr>
        <w:rFonts w:hint="default"/>
        <w:lang w:val="en-US" w:eastAsia="en-US" w:bidi="en-US"/>
      </w:rPr>
    </w:lvl>
    <w:lvl w:ilvl="2" w:tplc="F000CA0C">
      <w:numFmt w:val="bullet"/>
      <w:lvlText w:val="•"/>
      <w:lvlJc w:val="left"/>
      <w:pPr>
        <w:ind w:left="2664" w:hanging="360"/>
      </w:pPr>
      <w:rPr>
        <w:rFonts w:hint="default"/>
        <w:lang w:val="en-US" w:eastAsia="en-US" w:bidi="en-US"/>
      </w:rPr>
    </w:lvl>
    <w:lvl w:ilvl="3" w:tplc="E7181168">
      <w:numFmt w:val="bullet"/>
      <w:lvlText w:val="•"/>
      <w:lvlJc w:val="left"/>
      <w:pPr>
        <w:ind w:left="3516" w:hanging="360"/>
      </w:pPr>
      <w:rPr>
        <w:rFonts w:hint="default"/>
        <w:lang w:val="en-US" w:eastAsia="en-US" w:bidi="en-US"/>
      </w:rPr>
    </w:lvl>
    <w:lvl w:ilvl="4" w:tplc="0DF84992">
      <w:numFmt w:val="bullet"/>
      <w:lvlText w:val="•"/>
      <w:lvlJc w:val="left"/>
      <w:pPr>
        <w:ind w:left="4368" w:hanging="360"/>
      </w:pPr>
      <w:rPr>
        <w:rFonts w:hint="default"/>
        <w:lang w:val="en-US" w:eastAsia="en-US" w:bidi="en-US"/>
      </w:rPr>
    </w:lvl>
    <w:lvl w:ilvl="5" w:tplc="C7581CB2">
      <w:numFmt w:val="bullet"/>
      <w:lvlText w:val="•"/>
      <w:lvlJc w:val="left"/>
      <w:pPr>
        <w:ind w:left="5220" w:hanging="360"/>
      </w:pPr>
      <w:rPr>
        <w:rFonts w:hint="default"/>
        <w:lang w:val="en-US" w:eastAsia="en-US" w:bidi="en-US"/>
      </w:rPr>
    </w:lvl>
    <w:lvl w:ilvl="6" w:tplc="4384A0FA">
      <w:numFmt w:val="bullet"/>
      <w:lvlText w:val="•"/>
      <w:lvlJc w:val="left"/>
      <w:pPr>
        <w:ind w:left="6072" w:hanging="360"/>
      </w:pPr>
      <w:rPr>
        <w:rFonts w:hint="default"/>
        <w:lang w:val="en-US" w:eastAsia="en-US" w:bidi="en-US"/>
      </w:rPr>
    </w:lvl>
    <w:lvl w:ilvl="7" w:tplc="18746880">
      <w:numFmt w:val="bullet"/>
      <w:lvlText w:val="•"/>
      <w:lvlJc w:val="left"/>
      <w:pPr>
        <w:ind w:left="6924" w:hanging="360"/>
      </w:pPr>
      <w:rPr>
        <w:rFonts w:hint="default"/>
        <w:lang w:val="en-US" w:eastAsia="en-US" w:bidi="en-US"/>
      </w:rPr>
    </w:lvl>
    <w:lvl w:ilvl="8" w:tplc="7136B8FE">
      <w:numFmt w:val="bullet"/>
      <w:lvlText w:val="•"/>
      <w:lvlJc w:val="left"/>
      <w:pPr>
        <w:ind w:left="7776" w:hanging="360"/>
      </w:pPr>
      <w:rPr>
        <w:rFonts w:hint="default"/>
        <w:lang w:val="en-US" w:eastAsia="en-US" w:bidi="en-US"/>
      </w:rPr>
    </w:lvl>
  </w:abstractNum>
  <w:abstractNum w:abstractNumId="7">
    <w:nsid w:val="346309A8"/>
    <w:multiLevelType w:val="hybridMultilevel"/>
    <w:tmpl w:val="4F3C0FA4"/>
    <w:lvl w:ilvl="0" w:tplc="76FE5334">
      <w:numFmt w:val="bullet"/>
      <w:lvlText w:val=""/>
      <w:lvlJc w:val="left"/>
      <w:pPr>
        <w:ind w:left="2400" w:hanging="360"/>
      </w:pPr>
      <w:rPr>
        <w:rFonts w:ascii="Symbol" w:eastAsia="Symbol" w:hAnsi="Symbol" w:cs="Symbol" w:hint="default"/>
        <w:w w:val="100"/>
        <w:sz w:val="24"/>
        <w:szCs w:val="24"/>
        <w:lang w:val="en-US" w:eastAsia="en-US" w:bidi="en-US"/>
      </w:rPr>
    </w:lvl>
    <w:lvl w:ilvl="1" w:tplc="86609396">
      <w:numFmt w:val="bullet"/>
      <w:lvlText w:val="•"/>
      <w:lvlJc w:val="left"/>
      <w:pPr>
        <w:ind w:left="3252" w:hanging="360"/>
      </w:pPr>
      <w:rPr>
        <w:rFonts w:hint="default"/>
        <w:lang w:val="en-US" w:eastAsia="en-US" w:bidi="en-US"/>
      </w:rPr>
    </w:lvl>
    <w:lvl w:ilvl="2" w:tplc="823A6C46">
      <w:numFmt w:val="bullet"/>
      <w:lvlText w:val="•"/>
      <w:lvlJc w:val="left"/>
      <w:pPr>
        <w:ind w:left="4104" w:hanging="360"/>
      </w:pPr>
      <w:rPr>
        <w:rFonts w:hint="default"/>
        <w:lang w:val="en-US" w:eastAsia="en-US" w:bidi="en-US"/>
      </w:rPr>
    </w:lvl>
    <w:lvl w:ilvl="3" w:tplc="2DEC2D60">
      <w:numFmt w:val="bullet"/>
      <w:lvlText w:val="•"/>
      <w:lvlJc w:val="left"/>
      <w:pPr>
        <w:ind w:left="4956" w:hanging="360"/>
      </w:pPr>
      <w:rPr>
        <w:rFonts w:hint="default"/>
        <w:lang w:val="en-US" w:eastAsia="en-US" w:bidi="en-US"/>
      </w:rPr>
    </w:lvl>
    <w:lvl w:ilvl="4" w:tplc="47502DCA">
      <w:numFmt w:val="bullet"/>
      <w:lvlText w:val="•"/>
      <w:lvlJc w:val="left"/>
      <w:pPr>
        <w:ind w:left="5808" w:hanging="360"/>
      </w:pPr>
      <w:rPr>
        <w:rFonts w:hint="default"/>
        <w:lang w:val="en-US" w:eastAsia="en-US" w:bidi="en-US"/>
      </w:rPr>
    </w:lvl>
    <w:lvl w:ilvl="5" w:tplc="20CA36A2">
      <w:numFmt w:val="bullet"/>
      <w:lvlText w:val="•"/>
      <w:lvlJc w:val="left"/>
      <w:pPr>
        <w:ind w:left="6660" w:hanging="360"/>
      </w:pPr>
      <w:rPr>
        <w:rFonts w:hint="default"/>
        <w:lang w:val="en-US" w:eastAsia="en-US" w:bidi="en-US"/>
      </w:rPr>
    </w:lvl>
    <w:lvl w:ilvl="6" w:tplc="3DECFF60">
      <w:numFmt w:val="bullet"/>
      <w:lvlText w:val="•"/>
      <w:lvlJc w:val="left"/>
      <w:pPr>
        <w:ind w:left="7512" w:hanging="360"/>
      </w:pPr>
      <w:rPr>
        <w:rFonts w:hint="default"/>
        <w:lang w:val="en-US" w:eastAsia="en-US" w:bidi="en-US"/>
      </w:rPr>
    </w:lvl>
    <w:lvl w:ilvl="7" w:tplc="B3B82F3A">
      <w:numFmt w:val="bullet"/>
      <w:lvlText w:val="•"/>
      <w:lvlJc w:val="left"/>
      <w:pPr>
        <w:ind w:left="8364" w:hanging="360"/>
      </w:pPr>
      <w:rPr>
        <w:rFonts w:hint="default"/>
        <w:lang w:val="en-US" w:eastAsia="en-US" w:bidi="en-US"/>
      </w:rPr>
    </w:lvl>
    <w:lvl w:ilvl="8" w:tplc="3E68A56C">
      <w:numFmt w:val="bullet"/>
      <w:lvlText w:val="•"/>
      <w:lvlJc w:val="left"/>
      <w:pPr>
        <w:ind w:left="9216" w:hanging="360"/>
      </w:pPr>
      <w:rPr>
        <w:rFonts w:hint="default"/>
        <w:lang w:val="en-US" w:eastAsia="en-US" w:bidi="en-US"/>
      </w:rPr>
    </w:lvl>
  </w:abstractNum>
  <w:abstractNum w:abstractNumId="8">
    <w:nsid w:val="411919EB"/>
    <w:multiLevelType w:val="hybridMultilevel"/>
    <w:tmpl w:val="E5162F8A"/>
    <w:lvl w:ilvl="0" w:tplc="1FC89D9A">
      <w:start w:val="1"/>
      <w:numFmt w:val="upperLetter"/>
      <w:lvlText w:val="%1."/>
      <w:lvlJc w:val="left"/>
      <w:pPr>
        <w:ind w:left="1146" w:hanging="720"/>
      </w:pPr>
      <w:rPr>
        <w:rFonts w:ascii="Times New Roman" w:eastAsia="Times New Roman" w:hAnsi="Times New Roman" w:cs="Times New Roman" w:hint="default"/>
        <w:b/>
        <w:bCs/>
        <w:spacing w:val="-2"/>
        <w:w w:val="100"/>
        <w:sz w:val="24"/>
        <w:szCs w:val="24"/>
        <w:lang w:val="en-US" w:eastAsia="en-US" w:bidi="en-US"/>
      </w:rPr>
    </w:lvl>
    <w:lvl w:ilvl="1" w:tplc="8A9AD8B4">
      <w:start w:val="1"/>
      <w:numFmt w:val="decimal"/>
      <w:lvlText w:val="(%2)"/>
      <w:lvlJc w:val="left"/>
      <w:pPr>
        <w:ind w:left="2400" w:hanging="720"/>
      </w:pPr>
      <w:rPr>
        <w:rFonts w:ascii="Times New Roman" w:eastAsia="Times New Roman" w:hAnsi="Times New Roman" w:cs="Times New Roman" w:hint="default"/>
        <w:b/>
        <w:bCs/>
        <w:spacing w:val="-1"/>
        <w:w w:val="100"/>
        <w:sz w:val="24"/>
        <w:szCs w:val="24"/>
        <w:lang w:val="en-US" w:eastAsia="en-US" w:bidi="en-US"/>
      </w:rPr>
    </w:lvl>
    <w:lvl w:ilvl="2" w:tplc="7EA63D40">
      <w:numFmt w:val="bullet"/>
      <w:lvlText w:val="•"/>
      <w:lvlJc w:val="left"/>
      <w:pPr>
        <w:ind w:left="3186" w:hanging="720"/>
      </w:pPr>
      <w:rPr>
        <w:rFonts w:hint="default"/>
        <w:lang w:val="en-US" w:eastAsia="en-US" w:bidi="en-US"/>
      </w:rPr>
    </w:lvl>
    <w:lvl w:ilvl="3" w:tplc="1B6A3B50">
      <w:numFmt w:val="bullet"/>
      <w:lvlText w:val="•"/>
      <w:lvlJc w:val="left"/>
      <w:pPr>
        <w:ind w:left="3973" w:hanging="720"/>
      </w:pPr>
      <w:rPr>
        <w:rFonts w:hint="default"/>
        <w:lang w:val="en-US" w:eastAsia="en-US" w:bidi="en-US"/>
      </w:rPr>
    </w:lvl>
    <w:lvl w:ilvl="4" w:tplc="ED94D170">
      <w:numFmt w:val="bullet"/>
      <w:lvlText w:val="•"/>
      <w:lvlJc w:val="left"/>
      <w:pPr>
        <w:ind w:left="4760" w:hanging="720"/>
      </w:pPr>
      <w:rPr>
        <w:rFonts w:hint="default"/>
        <w:lang w:val="en-US" w:eastAsia="en-US" w:bidi="en-US"/>
      </w:rPr>
    </w:lvl>
    <w:lvl w:ilvl="5" w:tplc="76120816">
      <w:numFmt w:val="bullet"/>
      <w:lvlText w:val="•"/>
      <w:lvlJc w:val="left"/>
      <w:pPr>
        <w:ind w:left="5546" w:hanging="720"/>
      </w:pPr>
      <w:rPr>
        <w:rFonts w:hint="default"/>
        <w:lang w:val="en-US" w:eastAsia="en-US" w:bidi="en-US"/>
      </w:rPr>
    </w:lvl>
    <w:lvl w:ilvl="6" w:tplc="A56EEF06">
      <w:numFmt w:val="bullet"/>
      <w:lvlText w:val="•"/>
      <w:lvlJc w:val="left"/>
      <w:pPr>
        <w:ind w:left="6333" w:hanging="720"/>
      </w:pPr>
      <w:rPr>
        <w:rFonts w:hint="default"/>
        <w:lang w:val="en-US" w:eastAsia="en-US" w:bidi="en-US"/>
      </w:rPr>
    </w:lvl>
    <w:lvl w:ilvl="7" w:tplc="60041712">
      <w:numFmt w:val="bullet"/>
      <w:lvlText w:val="•"/>
      <w:lvlJc w:val="left"/>
      <w:pPr>
        <w:ind w:left="7120" w:hanging="720"/>
      </w:pPr>
      <w:rPr>
        <w:rFonts w:hint="default"/>
        <w:lang w:val="en-US" w:eastAsia="en-US" w:bidi="en-US"/>
      </w:rPr>
    </w:lvl>
    <w:lvl w:ilvl="8" w:tplc="64047F58">
      <w:numFmt w:val="bullet"/>
      <w:lvlText w:val="•"/>
      <w:lvlJc w:val="left"/>
      <w:pPr>
        <w:ind w:left="7906" w:hanging="720"/>
      </w:pPr>
      <w:rPr>
        <w:rFonts w:hint="default"/>
        <w:lang w:val="en-US" w:eastAsia="en-US" w:bidi="en-US"/>
      </w:rPr>
    </w:lvl>
  </w:abstractNum>
  <w:abstractNum w:abstractNumId="9">
    <w:nsid w:val="48872D0B"/>
    <w:multiLevelType w:val="hybridMultilevel"/>
    <w:tmpl w:val="5DE211C2"/>
    <w:lvl w:ilvl="0" w:tplc="989AF94A">
      <w:start w:val="1"/>
      <w:numFmt w:val="upperLetter"/>
      <w:lvlText w:val="%1."/>
      <w:lvlJc w:val="left"/>
      <w:pPr>
        <w:ind w:left="1680" w:hanging="720"/>
      </w:pPr>
      <w:rPr>
        <w:rFonts w:ascii="Times New Roman" w:eastAsia="Times New Roman" w:hAnsi="Times New Roman" w:cs="Times New Roman" w:hint="default"/>
        <w:b/>
        <w:bCs/>
        <w:spacing w:val="-7"/>
        <w:w w:val="100"/>
        <w:sz w:val="36"/>
        <w:szCs w:val="36"/>
        <w:lang w:val="en-US" w:eastAsia="en-US" w:bidi="en-US"/>
      </w:rPr>
    </w:lvl>
    <w:lvl w:ilvl="1" w:tplc="2ECCA84A">
      <w:numFmt w:val="bullet"/>
      <w:lvlText w:val="•"/>
      <w:lvlJc w:val="left"/>
      <w:pPr>
        <w:ind w:left="2460" w:hanging="720"/>
      </w:pPr>
      <w:rPr>
        <w:rFonts w:hint="default"/>
        <w:lang w:val="en-US" w:eastAsia="en-US" w:bidi="en-US"/>
      </w:rPr>
    </w:lvl>
    <w:lvl w:ilvl="2" w:tplc="986014F4">
      <w:numFmt w:val="bullet"/>
      <w:lvlText w:val="•"/>
      <w:lvlJc w:val="left"/>
      <w:pPr>
        <w:ind w:left="3240" w:hanging="720"/>
      </w:pPr>
      <w:rPr>
        <w:rFonts w:hint="default"/>
        <w:lang w:val="en-US" w:eastAsia="en-US" w:bidi="en-US"/>
      </w:rPr>
    </w:lvl>
    <w:lvl w:ilvl="3" w:tplc="1FB0263E">
      <w:numFmt w:val="bullet"/>
      <w:lvlText w:val="•"/>
      <w:lvlJc w:val="left"/>
      <w:pPr>
        <w:ind w:left="4020" w:hanging="720"/>
      </w:pPr>
      <w:rPr>
        <w:rFonts w:hint="default"/>
        <w:lang w:val="en-US" w:eastAsia="en-US" w:bidi="en-US"/>
      </w:rPr>
    </w:lvl>
    <w:lvl w:ilvl="4" w:tplc="906ACFF2">
      <w:numFmt w:val="bullet"/>
      <w:lvlText w:val="•"/>
      <w:lvlJc w:val="left"/>
      <w:pPr>
        <w:ind w:left="4800" w:hanging="720"/>
      </w:pPr>
      <w:rPr>
        <w:rFonts w:hint="default"/>
        <w:lang w:val="en-US" w:eastAsia="en-US" w:bidi="en-US"/>
      </w:rPr>
    </w:lvl>
    <w:lvl w:ilvl="5" w:tplc="379CDEDE">
      <w:numFmt w:val="bullet"/>
      <w:lvlText w:val="•"/>
      <w:lvlJc w:val="left"/>
      <w:pPr>
        <w:ind w:left="5580" w:hanging="720"/>
      </w:pPr>
      <w:rPr>
        <w:rFonts w:hint="default"/>
        <w:lang w:val="en-US" w:eastAsia="en-US" w:bidi="en-US"/>
      </w:rPr>
    </w:lvl>
    <w:lvl w:ilvl="6" w:tplc="9B3CBB56">
      <w:numFmt w:val="bullet"/>
      <w:lvlText w:val="•"/>
      <w:lvlJc w:val="left"/>
      <w:pPr>
        <w:ind w:left="6360" w:hanging="720"/>
      </w:pPr>
      <w:rPr>
        <w:rFonts w:hint="default"/>
        <w:lang w:val="en-US" w:eastAsia="en-US" w:bidi="en-US"/>
      </w:rPr>
    </w:lvl>
    <w:lvl w:ilvl="7" w:tplc="46CED8AA">
      <w:numFmt w:val="bullet"/>
      <w:lvlText w:val="•"/>
      <w:lvlJc w:val="left"/>
      <w:pPr>
        <w:ind w:left="7140" w:hanging="720"/>
      </w:pPr>
      <w:rPr>
        <w:rFonts w:hint="default"/>
        <w:lang w:val="en-US" w:eastAsia="en-US" w:bidi="en-US"/>
      </w:rPr>
    </w:lvl>
    <w:lvl w:ilvl="8" w:tplc="9926C724">
      <w:numFmt w:val="bullet"/>
      <w:lvlText w:val="•"/>
      <w:lvlJc w:val="left"/>
      <w:pPr>
        <w:ind w:left="7920" w:hanging="720"/>
      </w:pPr>
      <w:rPr>
        <w:rFonts w:hint="default"/>
        <w:lang w:val="en-US" w:eastAsia="en-US" w:bidi="en-US"/>
      </w:rPr>
    </w:lvl>
  </w:abstractNum>
  <w:abstractNum w:abstractNumId="10">
    <w:nsid w:val="4C6C0733"/>
    <w:multiLevelType w:val="hybridMultilevel"/>
    <w:tmpl w:val="CD1680D0"/>
    <w:lvl w:ilvl="0" w:tplc="2AE01936">
      <w:start w:val="1"/>
      <w:numFmt w:val="decimal"/>
      <w:lvlText w:val="%1."/>
      <w:lvlJc w:val="left"/>
      <w:pPr>
        <w:ind w:left="960" w:hanging="360"/>
      </w:pPr>
      <w:rPr>
        <w:rFonts w:ascii="Times New Roman" w:eastAsia="Times New Roman" w:hAnsi="Times New Roman" w:cs="Times New Roman" w:hint="default"/>
        <w:spacing w:val="-2"/>
        <w:w w:val="100"/>
        <w:sz w:val="24"/>
        <w:szCs w:val="24"/>
        <w:lang w:val="en-US" w:eastAsia="en-US" w:bidi="en-US"/>
      </w:rPr>
    </w:lvl>
    <w:lvl w:ilvl="1" w:tplc="85C2D690">
      <w:numFmt w:val="bullet"/>
      <w:lvlText w:val="•"/>
      <w:lvlJc w:val="left"/>
      <w:pPr>
        <w:ind w:left="1812" w:hanging="360"/>
      </w:pPr>
      <w:rPr>
        <w:rFonts w:hint="default"/>
        <w:lang w:val="en-US" w:eastAsia="en-US" w:bidi="en-US"/>
      </w:rPr>
    </w:lvl>
    <w:lvl w:ilvl="2" w:tplc="F3F4A346">
      <w:numFmt w:val="bullet"/>
      <w:lvlText w:val="•"/>
      <w:lvlJc w:val="left"/>
      <w:pPr>
        <w:ind w:left="2664" w:hanging="360"/>
      </w:pPr>
      <w:rPr>
        <w:rFonts w:hint="default"/>
        <w:lang w:val="en-US" w:eastAsia="en-US" w:bidi="en-US"/>
      </w:rPr>
    </w:lvl>
    <w:lvl w:ilvl="3" w:tplc="31669674">
      <w:numFmt w:val="bullet"/>
      <w:lvlText w:val="•"/>
      <w:lvlJc w:val="left"/>
      <w:pPr>
        <w:ind w:left="3516" w:hanging="360"/>
      </w:pPr>
      <w:rPr>
        <w:rFonts w:hint="default"/>
        <w:lang w:val="en-US" w:eastAsia="en-US" w:bidi="en-US"/>
      </w:rPr>
    </w:lvl>
    <w:lvl w:ilvl="4" w:tplc="848E9B2C">
      <w:numFmt w:val="bullet"/>
      <w:lvlText w:val="•"/>
      <w:lvlJc w:val="left"/>
      <w:pPr>
        <w:ind w:left="4368" w:hanging="360"/>
      </w:pPr>
      <w:rPr>
        <w:rFonts w:hint="default"/>
        <w:lang w:val="en-US" w:eastAsia="en-US" w:bidi="en-US"/>
      </w:rPr>
    </w:lvl>
    <w:lvl w:ilvl="5" w:tplc="86A00A9C">
      <w:numFmt w:val="bullet"/>
      <w:lvlText w:val="•"/>
      <w:lvlJc w:val="left"/>
      <w:pPr>
        <w:ind w:left="5220" w:hanging="360"/>
      </w:pPr>
      <w:rPr>
        <w:rFonts w:hint="default"/>
        <w:lang w:val="en-US" w:eastAsia="en-US" w:bidi="en-US"/>
      </w:rPr>
    </w:lvl>
    <w:lvl w:ilvl="6" w:tplc="6A26C99E">
      <w:numFmt w:val="bullet"/>
      <w:lvlText w:val="•"/>
      <w:lvlJc w:val="left"/>
      <w:pPr>
        <w:ind w:left="6072" w:hanging="360"/>
      </w:pPr>
      <w:rPr>
        <w:rFonts w:hint="default"/>
        <w:lang w:val="en-US" w:eastAsia="en-US" w:bidi="en-US"/>
      </w:rPr>
    </w:lvl>
    <w:lvl w:ilvl="7" w:tplc="5562096E">
      <w:numFmt w:val="bullet"/>
      <w:lvlText w:val="•"/>
      <w:lvlJc w:val="left"/>
      <w:pPr>
        <w:ind w:left="6924" w:hanging="360"/>
      </w:pPr>
      <w:rPr>
        <w:rFonts w:hint="default"/>
        <w:lang w:val="en-US" w:eastAsia="en-US" w:bidi="en-US"/>
      </w:rPr>
    </w:lvl>
    <w:lvl w:ilvl="8" w:tplc="3D428AA2">
      <w:numFmt w:val="bullet"/>
      <w:lvlText w:val="•"/>
      <w:lvlJc w:val="left"/>
      <w:pPr>
        <w:ind w:left="7776" w:hanging="360"/>
      </w:pPr>
      <w:rPr>
        <w:rFonts w:hint="default"/>
        <w:lang w:val="en-US" w:eastAsia="en-US" w:bidi="en-US"/>
      </w:rPr>
    </w:lvl>
  </w:abstractNum>
  <w:abstractNum w:abstractNumId="11">
    <w:nsid w:val="582B41E3"/>
    <w:multiLevelType w:val="multilevel"/>
    <w:tmpl w:val="73A61D48"/>
    <w:lvl w:ilvl="0">
      <w:start w:val="5"/>
      <w:numFmt w:val="lowerLetter"/>
      <w:lvlText w:val="%1"/>
      <w:lvlJc w:val="left"/>
      <w:pPr>
        <w:ind w:left="240" w:hanging="407"/>
      </w:pPr>
      <w:rPr>
        <w:rFonts w:hint="default"/>
        <w:lang w:val="en-US" w:eastAsia="en-US" w:bidi="en-US"/>
      </w:rPr>
    </w:lvl>
    <w:lvl w:ilvl="1">
      <w:start w:val="7"/>
      <w:numFmt w:val="lowerLetter"/>
      <w:lvlText w:val="%1.%2."/>
      <w:lvlJc w:val="left"/>
      <w:pPr>
        <w:ind w:left="240" w:hanging="407"/>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960" w:hanging="360"/>
      </w:pPr>
      <w:rPr>
        <w:rFonts w:ascii="Symbol" w:eastAsia="Symbol" w:hAnsi="Symbol" w:cs="Symbol" w:hint="default"/>
        <w:w w:val="100"/>
        <w:sz w:val="24"/>
        <w:szCs w:val="24"/>
        <w:lang w:val="en-US" w:eastAsia="en-US" w:bidi="en-US"/>
      </w:rPr>
    </w:lvl>
    <w:lvl w:ilvl="3">
      <w:numFmt w:val="bullet"/>
      <w:lvlText w:val="•"/>
      <w:lvlJc w:val="left"/>
      <w:pPr>
        <w:ind w:left="2853" w:hanging="360"/>
      </w:pPr>
      <w:rPr>
        <w:rFonts w:hint="default"/>
        <w:lang w:val="en-US" w:eastAsia="en-US" w:bidi="en-US"/>
      </w:rPr>
    </w:lvl>
    <w:lvl w:ilvl="4">
      <w:numFmt w:val="bullet"/>
      <w:lvlText w:val="•"/>
      <w:lvlJc w:val="left"/>
      <w:pPr>
        <w:ind w:left="3800" w:hanging="360"/>
      </w:pPr>
      <w:rPr>
        <w:rFonts w:hint="default"/>
        <w:lang w:val="en-US" w:eastAsia="en-US" w:bidi="en-US"/>
      </w:rPr>
    </w:lvl>
    <w:lvl w:ilvl="5">
      <w:numFmt w:val="bullet"/>
      <w:lvlText w:val="•"/>
      <w:lvlJc w:val="left"/>
      <w:pPr>
        <w:ind w:left="4746" w:hanging="360"/>
      </w:pPr>
      <w:rPr>
        <w:rFonts w:hint="default"/>
        <w:lang w:val="en-US" w:eastAsia="en-US" w:bidi="en-US"/>
      </w:rPr>
    </w:lvl>
    <w:lvl w:ilvl="6">
      <w:numFmt w:val="bullet"/>
      <w:lvlText w:val="•"/>
      <w:lvlJc w:val="left"/>
      <w:pPr>
        <w:ind w:left="5693" w:hanging="360"/>
      </w:pPr>
      <w:rPr>
        <w:rFonts w:hint="default"/>
        <w:lang w:val="en-US" w:eastAsia="en-US" w:bidi="en-US"/>
      </w:rPr>
    </w:lvl>
    <w:lvl w:ilvl="7">
      <w:numFmt w:val="bullet"/>
      <w:lvlText w:val="•"/>
      <w:lvlJc w:val="left"/>
      <w:pPr>
        <w:ind w:left="6640" w:hanging="360"/>
      </w:pPr>
      <w:rPr>
        <w:rFonts w:hint="default"/>
        <w:lang w:val="en-US" w:eastAsia="en-US" w:bidi="en-US"/>
      </w:rPr>
    </w:lvl>
    <w:lvl w:ilvl="8">
      <w:numFmt w:val="bullet"/>
      <w:lvlText w:val="•"/>
      <w:lvlJc w:val="left"/>
      <w:pPr>
        <w:ind w:left="7586" w:hanging="360"/>
      </w:pPr>
      <w:rPr>
        <w:rFonts w:hint="default"/>
        <w:lang w:val="en-US" w:eastAsia="en-US" w:bidi="en-US"/>
      </w:rPr>
    </w:lvl>
  </w:abstractNum>
  <w:abstractNum w:abstractNumId="12">
    <w:nsid w:val="5A1647A5"/>
    <w:multiLevelType w:val="hybridMultilevel"/>
    <w:tmpl w:val="92AEA50C"/>
    <w:lvl w:ilvl="0" w:tplc="32822E4C">
      <w:start w:val="1"/>
      <w:numFmt w:val="upperRoman"/>
      <w:lvlText w:val="%1."/>
      <w:lvlJc w:val="left"/>
      <w:pPr>
        <w:ind w:left="420" w:hanging="420"/>
      </w:pPr>
      <w:rPr>
        <w:rFonts w:ascii="Times New Roman" w:eastAsia="Times New Roman" w:hAnsi="Times New Roman" w:cs="Times New Roman" w:hint="default"/>
        <w:b/>
        <w:bCs/>
        <w:spacing w:val="-6"/>
        <w:w w:val="100"/>
        <w:sz w:val="24"/>
        <w:szCs w:val="24"/>
        <w:lang w:val="en-US" w:eastAsia="en-US" w:bidi="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FD4ACC"/>
    <w:multiLevelType w:val="hybridMultilevel"/>
    <w:tmpl w:val="6AD29976"/>
    <w:lvl w:ilvl="0" w:tplc="FB76736E">
      <w:start w:val="1"/>
      <w:numFmt w:val="decimal"/>
      <w:lvlText w:val="%1."/>
      <w:lvlJc w:val="left"/>
      <w:pPr>
        <w:ind w:left="780" w:hanging="360"/>
      </w:pPr>
      <w:rPr>
        <w:rFonts w:hint="default"/>
        <w:spacing w:val="-2"/>
        <w:w w:val="100"/>
        <w:lang w:val="en-US" w:eastAsia="en-US" w:bidi="en-US"/>
      </w:rPr>
    </w:lvl>
    <w:lvl w:ilvl="1" w:tplc="04090019" w:tentative="1">
      <w:start w:val="1"/>
      <w:numFmt w:val="lowerLetter"/>
      <w:lvlText w:val="%2)"/>
      <w:lvlJc w:val="left"/>
      <w:pPr>
        <w:ind w:left="660" w:hanging="420"/>
      </w:pPr>
    </w:lvl>
    <w:lvl w:ilvl="2" w:tplc="0409001B" w:tentative="1">
      <w:start w:val="1"/>
      <w:numFmt w:val="lowerRoman"/>
      <w:lvlText w:val="%3."/>
      <w:lvlJc w:val="right"/>
      <w:pPr>
        <w:ind w:left="1080" w:hanging="420"/>
      </w:pPr>
    </w:lvl>
    <w:lvl w:ilvl="3" w:tplc="0409000F" w:tentative="1">
      <w:start w:val="1"/>
      <w:numFmt w:val="decimal"/>
      <w:lvlText w:val="%4."/>
      <w:lvlJc w:val="left"/>
      <w:pPr>
        <w:ind w:left="1500" w:hanging="420"/>
      </w:pPr>
    </w:lvl>
    <w:lvl w:ilvl="4" w:tplc="04090019" w:tentative="1">
      <w:start w:val="1"/>
      <w:numFmt w:val="lowerLetter"/>
      <w:lvlText w:val="%5)"/>
      <w:lvlJc w:val="left"/>
      <w:pPr>
        <w:ind w:left="1920" w:hanging="420"/>
      </w:pPr>
    </w:lvl>
    <w:lvl w:ilvl="5" w:tplc="0409001B" w:tentative="1">
      <w:start w:val="1"/>
      <w:numFmt w:val="lowerRoman"/>
      <w:lvlText w:val="%6."/>
      <w:lvlJc w:val="right"/>
      <w:pPr>
        <w:ind w:left="2340" w:hanging="420"/>
      </w:pPr>
    </w:lvl>
    <w:lvl w:ilvl="6" w:tplc="0409000F" w:tentative="1">
      <w:start w:val="1"/>
      <w:numFmt w:val="decimal"/>
      <w:lvlText w:val="%7."/>
      <w:lvlJc w:val="left"/>
      <w:pPr>
        <w:ind w:left="2760" w:hanging="420"/>
      </w:pPr>
    </w:lvl>
    <w:lvl w:ilvl="7" w:tplc="04090019" w:tentative="1">
      <w:start w:val="1"/>
      <w:numFmt w:val="lowerLetter"/>
      <w:lvlText w:val="%8)"/>
      <w:lvlJc w:val="left"/>
      <w:pPr>
        <w:ind w:left="3180" w:hanging="420"/>
      </w:pPr>
    </w:lvl>
    <w:lvl w:ilvl="8" w:tplc="0409001B" w:tentative="1">
      <w:start w:val="1"/>
      <w:numFmt w:val="lowerRoman"/>
      <w:lvlText w:val="%9."/>
      <w:lvlJc w:val="right"/>
      <w:pPr>
        <w:ind w:left="3600" w:hanging="420"/>
      </w:pPr>
    </w:lvl>
  </w:abstractNum>
  <w:abstractNum w:abstractNumId="14">
    <w:nsid w:val="5DB951C0"/>
    <w:multiLevelType w:val="hybridMultilevel"/>
    <w:tmpl w:val="FB101AB8"/>
    <w:lvl w:ilvl="0" w:tplc="881AD6CC">
      <w:start w:val="1"/>
      <w:numFmt w:val="upperRoman"/>
      <w:lvlText w:val="%1."/>
      <w:lvlJc w:val="left"/>
      <w:pPr>
        <w:ind w:left="600" w:hanging="360"/>
      </w:pPr>
      <w:rPr>
        <w:rFonts w:ascii="Times New Roman" w:eastAsia="Times New Roman" w:hAnsi="Times New Roman" w:cs="Times New Roman" w:hint="default"/>
        <w:spacing w:val="-1"/>
        <w:w w:val="100"/>
        <w:sz w:val="24"/>
        <w:szCs w:val="24"/>
        <w:lang w:val="en-US" w:eastAsia="en-US" w:bidi="en-US"/>
      </w:rPr>
    </w:lvl>
    <w:lvl w:ilvl="1" w:tplc="FDE836F0">
      <w:start w:val="1"/>
      <w:numFmt w:val="upperLetter"/>
      <w:lvlText w:val="%2."/>
      <w:lvlJc w:val="left"/>
      <w:pPr>
        <w:ind w:left="780" w:hanging="300"/>
      </w:pPr>
      <w:rPr>
        <w:rFonts w:ascii="Times New Roman" w:eastAsia="Times New Roman" w:hAnsi="Times New Roman" w:cs="Times New Roman" w:hint="default"/>
        <w:spacing w:val="-1"/>
        <w:w w:val="100"/>
        <w:sz w:val="24"/>
        <w:szCs w:val="24"/>
        <w:lang w:val="en-US" w:eastAsia="en-US" w:bidi="en-US"/>
      </w:rPr>
    </w:lvl>
    <w:lvl w:ilvl="2" w:tplc="DF2C4F5A">
      <w:start w:val="1"/>
      <w:numFmt w:val="decimal"/>
      <w:lvlText w:val="(%3)"/>
      <w:lvlJc w:val="left"/>
      <w:pPr>
        <w:ind w:left="1340" w:hanging="621"/>
      </w:pPr>
      <w:rPr>
        <w:rFonts w:ascii="Times New Roman" w:eastAsia="Times New Roman" w:hAnsi="Times New Roman" w:cs="Times New Roman" w:hint="default"/>
        <w:spacing w:val="-2"/>
        <w:w w:val="100"/>
        <w:sz w:val="24"/>
        <w:szCs w:val="24"/>
        <w:lang w:val="en-US" w:eastAsia="en-US" w:bidi="en-US"/>
      </w:rPr>
    </w:lvl>
    <w:lvl w:ilvl="3" w:tplc="94ECAF70">
      <w:numFmt w:val="bullet"/>
      <w:lvlText w:val="•"/>
      <w:lvlJc w:val="left"/>
      <w:pPr>
        <w:ind w:left="2357" w:hanging="621"/>
      </w:pPr>
      <w:rPr>
        <w:rFonts w:hint="default"/>
        <w:lang w:val="en-US" w:eastAsia="en-US" w:bidi="en-US"/>
      </w:rPr>
    </w:lvl>
    <w:lvl w:ilvl="4" w:tplc="0024A836">
      <w:numFmt w:val="bullet"/>
      <w:lvlText w:val="•"/>
      <w:lvlJc w:val="left"/>
      <w:pPr>
        <w:ind w:left="3375" w:hanging="621"/>
      </w:pPr>
      <w:rPr>
        <w:rFonts w:hint="default"/>
        <w:lang w:val="en-US" w:eastAsia="en-US" w:bidi="en-US"/>
      </w:rPr>
    </w:lvl>
    <w:lvl w:ilvl="5" w:tplc="C00659CE">
      <w:numFmt w:val="bullet"/>
      <w:lvlText w:val="•"/>
      <w:lvlJc w:val="left"/>
      <w:pPr>
        <w:ind w:left="4392" w:hanging="621"/>
      </w:pPr>
      <w:rPr>
        <w:rFonts w:hint="default"/>
        <w:lang w:val="en-US" w:eastAsia="en-US" w:bidi="en-US"/>
      </w:rPr>
    </w:lvl>
    <w:lvl w:ilvl="6" w:tplc="A17CA204">
      <w:numFmt w:val="bullet"/>
      <w:lvlText w:val="•"/>
      <w:lvlJc w:val="left"/>
      <w:pPr>
        <w:ind w:left="5410" w:hanging="621"/>
      </w:pPr>
      <w:rPr>
        <w:rFonts w:hint="default"/>
        <w:lang w:val="en-US" w:eastAsia="en-US" w:bidi="en-US"/>
      </w:rPr>
    </w:lvl>
    <w:lvl w:ilvl="7" w:tplc="0A908D82">
      <w:numFmt w:val="bullet"/>
      <w:lvlText w:val="•"/>
      <w:lvlJc w:val="left"/>
      <w:pPr>
        <w:ind w:left="6427" w:hanging="621"/>
      </w:pPr>
      <w:rPr>
        <w:rFonts w:hint="default"/>
        <w:lang w:val="en-US" w:eastAsia="en-US" w:bidi="en-US"/>
      </w:rPr>
    </w:lvl>
    <w:lvl w:ilvl="8" w:tplc="5860C660">
      <w:numFmt w:val="bullet"/>
      <w:lvlText w:val="•"/>
      <w:lvlJc w:val="left"/>
      <w:pPr>
        <w:ind w:left="7445" w:hanging="621"/>
      </w:pPr>
      <w:rPr>
        <w:rFonts w:hint="default"/>
        <w:lang w:val="en-US" w:eastAsia="en-US" w:bidi="en-US"/>
      </w:rPr>
    </w:lvl>
  </w:abstractNum>
  <w:abstractNum w:abstractNumId="15">
    <w:nsid w:val="69C208C7"/>
    <w:multiLevelType w:val="hybridMultilevel"/>
    <w:tmpl w:val="B8284AEA"/>
    <w:lvl w:ilvl="0" w:tplc="69FED646">
      <w:start w:val="1"/>
      <w:numFmt w:val="decimal"/>
      <w:lvlText w:val="%1."/>
      <w:lvlJc w:val="left"/>
      <w:pPr>
        <w:ind w:left="1320" w:hanging="360"/>
      </w:pPr>
      <w:rPr>
        <w:rFonts w:ascii="Times New Roman" w:eastAsia="Times New Roman" w:hAnsi="Times New Roman" w:cs="Times New Roman" w:hint="default"/>
        <w:spacing w:val="-2"/>
        <w:w w:val="100"/>
        <w:sz w:val="24"/>
        <w:szCs w:val="24"/>
        <w:lang w:val="en-US" w:eastAsia="en-US" w:bidi="en-US"/>
      </w:rPr>
    </w:lvl>
    <w:lvl w:ilvl="1" w:tplc="FCEA377C">
      <w:numFmt w:val="bullet"/>
      <w:lvlText w:val="•"/>
      <w:lvlJc w:val="left"/>
      <w:pPr>
        <w:ind w:left="2172" w:hanging="360"/>
      </w:pPr>
      <w:rPr>
        <w:rFonts w:hint="default"/>
        <w:lang w:val="en-US" w:eastAsia="en-US" w:bidi="en-US"/>
      </w:rPr>
    </w:lvl>
    <w:lvl w:ilvl="2" w:tplc="F5EAA438">
      <w:numFmt w:val="bullet"/>
      <w:lvlText w:val="•"/>
      <w:lvlJc w:val="left"/>
      <w:pPr>
        <w:ind w:left="3024" w:hanging="360"/>
      </w:pPr>
      <w:rPr>
        <w:rFonts w:hint="default"/>
        <w:lang w:val="en-US" w:eastAsia="en-US" w:bidi="en-US"/>
      </w:rPr>
    </w:lvl>
    <w:lvl w:ilvl="3" w:tplc="A5C4C51E">
      <w:numFmt w:val="bullet"/>
      <w:lvlText w:val="•"/>
      <w:lvlJc w:val="left"/>
      <w:pPr>
        <w:ind w:left="3876" w:hanging="360"/>
      </w:pPr>
      <w:rPr>
        <w:rFonts w:hint="default"/>
        <w:lang w:val="en-US" w:eastAsia="en-US" w:bidi="en-US"/>
      </w:rPr>
    </w:lvl>
    <w:lvl w:ilvl="4" w:tplc="BEB2370A">
      <w:numFmt w:val="bullet"/>
      <w:lvlText w:val="•"/>
      <w:lvlJc w:val="left"/>
      <w:pPr>
        <w:ind w:left="4728" w:hanging="360"/>
      </w:pPr>
      <w:rPr>
        <w:rFonts w:hint="default"/>
        <w:lang w:val="en-US" w:eastAsia="en-US" w:bidi="en-US"/>
      </w:rPr>
    </w:lvl>
    <w:lvl w:ilvl="5" w:tplc="0CD23DBA">
      <w:numFmt w:val="bullet"/>
      <w:lvlText w:val="•"/>
      <w:lvlJc w:val="left"/>
      <w:pPr>
        <w:ind w:left="5580" w:hanging="360"/>
      </w:pPr>
      <w:rPr>
        <w:rFonts w:hint="default"/>
        <w:lang w:val="en-US" w:eastAsia="en-US" w:bidi="en-US"/>
      </w:rPr>
    </w:lvl>
    <w:lvl w:ilvl="6" w:tplc="96FCB01A">
      <w:numFmt w:val="bullet"/>
      <w:lvlText w:val="•"/>
      <w:lvlJc w:val="left"/>
      <w:pPr>
        <w:ind w:left="6432" w:hanging="360"/>
      </w:pPr>
      <w:rPr>
        <w:rFonts w:hint="default"/>
        <w:lang w:val="en-US" w:eastAsia="en-US" w:bidi="en-US"/>
      </w:rPr>
    </w:lvl>
    <w:lvl w:ilvl="7" w:tplc="7A26A9BA">
      <w:numFmt w:val="bullet"/>
      <w:lvlText w:val="•"/>
      <w:lvlJc w:val="left"/>
      <w:pPr>
        <w:ind w:left="7284" w:hanging="360"/>
      </w:pPr>
      <w:rPr>
        <w:rFonts w:hint="default"/>
        <w:lang w:val="en-US" w:eastAsia="en-US" w:bidi="en-US"/>
      </w:rPr>
    </w:lvl>
    <w:lvl w:ilvl="8" w:tplc="AEF6B424">
      <w:numFmt w:val="bullet"/>
      <w:lvlText w:val="•"/>
      <w:lvlJc w:val="left"/>
      <w:pPr>
        <w:ind w:left="8136" w:hanging="360"/>
      </w:pPr>
      <w:rPr>
        <w:rFonts w:hint="default"/>
        <w:lang w:val="en-US" w:eastAsia="en-US" w:bidi="en-US"/>
      </w:rPr>
    </w:lvl>
  </w:abstractNum>
  <w:abstractNum w:abstractNumId="16">
    <w:nsid w:val="7A2C2AA7"/>
    <w:multiLevelType w:val="hybridMultilevel"/>
    <w:tmpl w:val="E66699AC"/>
    <w:lvl w:ilvl="0" w:tplc="E49E2076">
      <w:numFmt w:val="bullet"/>
      <w:lvlText w:val=""/>
      <w:lvlJc w:val="left"/>
      <w:pPr>
        <w:ind w:left="960" w:hanging="360"/>
      </w:pPr>
      <w:rPr>
        <w:rFonts w:ascii="Symbol" w:eastAsia="Symbol" w:hAnsi="Symbol" w:cs="Symbol" w:hint="default"/>
        <w:w w:val="100"/>
        <w:sz w:val="24"/>
        <w:szCs w:val="24"/>
        <w:lang w:val="en-US" w:eastAsia="en-US" w:bidi="en-US"/>
      </w:rPr>
    </w:lvl>
    <w:lvl w:ilvl="1" w:tplc="C7F81D0C">
      <w:numFmt w:val="bullet"/>
      <w:lvlText w:val="o"/>
      <w:lvlJc w:val="left"/>
      <w:pPr>
        <w:ind w:left="1680" w:hanging="360"/>
      </w:pPr>
      <w:rPr>
        <w:rFonts w:ascii="Courier New" w:eastAsia="Courier New" w:hAnsi="Courier New" w:cs="Courier New" w:hint="default"/>
        <w:w w:val="100"/>
        <w:sz w:val="24"/>
        <w:szCs w:val="24"/>
        <w:lang w:val="en-US" w:eastAsia="en-US" w:bidi="en-US"/>
      </w:rPr>
    </w:lvl>
    <w:lvl w:ilvl="2" w:tplc="D1B6EDC2">
      <w:numFmt w:val="bullet"/>
      <w:lvlText w:val="•"/>
      <w:lvlJc w:val="left"/>
      <w:pPr>
        <w:ind w:left="2546" w:hanging="360"/>
      </w:pPr>
      <w:rPr>
        <w:rFonts w:hint="default"/>
        <w:lang w:val="en-US" w:eastAsia="en-US" w:bidi="en-US"/>
      </w:rPr>
    </w:lvl>
    <w:lvl w:ilvl="3" w:tplc="C00ADD78">
      <w:numFmt w:val="bullet"/>
      <w:lvlText w:val="•"/>
      <w:lvlJc w:val="left"/>
      <w:pPr>
        <w:ind w:left="3413" w:hanging="360"/>
      </w:pPr>
      <w:rPr>
        <w:rFonts w:hint="default"/>
        <w:lang w:val="en-US" w:eastAsia="en-US" w:bidi="en-US"/>
      </w:rPr>
    </w:lvl>
    <w:lvl w:ilvl="4" w:tplc="027E0EA6">
      <w:numFmt w:val="bullet"/>
      <w:lvlText w:val="•"/>
      <w:lvlJc w:val="left"/>
      <w:pPr>
        <w:ind w:left="4280" w:hanging="360"/>
      </w:pPr>
      <w:rPr>
        <w:rFonts w:hint="default"/>
        <w:lang w:val="en-US" w:eastAsia="en-US" w:bidi="en-US"/>
      </w:rPr>
    </w:lvl>
    <w:lvl w:ilvl="5" w:tplc="5C06B07C">
      <w:numFmt w:val="bullet"/>
      <w:lvlText w:val="•"/>
      <w:lvlJc w:val="left"/>
      <w:pPr>
        <w:ind w:left="5146" w:hanging="360"/>
      </w:pPr>
      <w:rPr>
        <w:rFonts w:hint="default"/>
        <w:lang w:val="en-US" w:eastAsia="en-US" w:bidi="en-US"/>
      </w:rPr>
    </w:lvl>
    <w:lvl w:ilvl="6" w:tplc="03066048">
      <w:numFmt w:val="bullet"/>
      <w:lvlText w:val="•"/>
      <w:lvlJc w:val="left"/>
      <w:pPr>
        <w:ind w:left="6013" w:hanging="360"/>
      </w:pPr>
      <w:rPr>
        <w:rFonts w:hint="default"/>
        <w:lang w:val="en-US" w:eastAsia="en-US" w:bidi="en-US"/>
      </w:rPr>
    </w:lvl>
    <w:lvl w:ilvl="7" w:tplc="FD7AE1F8">
      <w:numFmt w:val="bullet"/>
      <w:lvlText w:val="•"/>
      <w:lvlJc w:val="left"/>
      <w:pPr>
        <w:ind w:left="6880" w:hanging="360"/>
      </w:pPr>
      <w:rPr>
        <w:rFonts w:hint="default"/>
        <w:lang w:val="en-US" w:eastAsia="en-US" w:bidi="en-US"/>
      </w:rPr>
    </w:lvl>
    <w:lvl w:ilvl="8" w:tplc="779AD5EA">
      <w:numFmt w:val="bullet"/>
      <w:lvlText w:val="•"/>
      <w:lvlJc w:val="left"/>
      <w:pPr>
        <w:ind w:left="7746" w:hanging="360"/>
      </w:pPr>
      <w:rPr>
        <w:rFonts w:hint="default"/>
        <w:lang w:val="en-US" w:eastAsia="en-US" w:bidi="en-US"/>
      </w:rPr>
    </w:lvl>
  </w:abstractNum>
  <w:abstractNum w:abstractNumId="17">
    <w:nsid w:val="7AF673EC"/>
    <w:multiLevelType w:val="hybridMultilevel"/>
    <w:tmpl w:val="C538A5E2"/>
    <w:lvl w:ilvl="0" w:tplc="FB76736E">
      <w:start w:val="1"/>
      <w:numFmt w:val="decimal"/>
      <w:lvlText w:val="%1."/>
      <w:lvlJc w:val="left"/>
      <w:pPr>
        <w:ind w:left="960" w:hanging="360"/>
      </w:pPr>
      <w:rPr>
        <w:rFonts w:hint="default"/>
        <w:spacing w:val="-2"/>
        <w:w w:val="100"/>
        <w:lang w:val="en-US" w:eastAsia="en-US" w:bidi="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8"/>
  </w:num>
  <w:num w:numId="4">
    <w:abstractNumId w:val="16"/>
  </w:num>
  <w:num w:numId="5">
    <w:abstractNumId w:val="1"/>
  </w:num>
  <w:num w:numId="6">
    <w:abstractNumId w:val="10"/>
  </w:num>
  <w:num w:numId="7">
    <w:abstractNumId w:val="15"/>
  </w:num>
  <w:num w:numId="8">
    <w:abstractNumId w:val="7"/>
  </w:num>
  <w:num w:numId="9">
    <w:abstractNumId w:val="9"/>
  </w:num>
  <w:num w:numId="10">
    <w:abstractNumId w:val="5"/>
  </w:num>
  <w:num w:numId="11">
    <w:abstractNumId w:val="4"/>
  </w:num>
  <w:num w:numId="12">
    <w:abstractNumId w:val="14"/>
  </w:num>
  <w:num w:numId="13">
    <w:abstractNumId w:val="12"/>
  </w:num>
  <w:num w:numId="14">
    <w:abstractNumId w:val="3"/>
  </w:num>
  <w:num w:numId="15">
    <w:abstractNumId w:val="17"/>
  </w:num>
  <w:num w:numId="16">
    <w:abstractNumId w:val="13"/>
  </w:num>
  <w:num w:numId="17">
    <w:abstractNumId w:val="0"/>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O, 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97"/>
    <w:rsid w:val="00013965"/>
    <w:rsid w:val="000242F1"/>
    <w:rsid w:val="000402EC"/>
    <w:rsid w:val="00041964"/>
    <w:rsid w:val="00057564"/>
    <w:rsid w:val="00076E2C"/>
    <w:rsid w:val="000A6C37"/>
    <w:rsid w:val="000B64C1"/>
    <w:rsid w:val="000E1684"/>
    <w:rsid w:val="00114CA9"/>
    <w:rsid w:val="0011768B"/>
    <w:rsid w:val="001203C2"/>
    <w:rsid w:val="001326D6"/>
    <w:rsid w:val="00135CD8"/>
    <w:rsid w:val="00180143"/>
    <w:rsid w:val="00192FE6"/>
    <w:rsid w:val="001A1124"/>
    <w:rsid w:val="001A4B11"/>
    <w:rsid w:val="001C15F3"/>
    <w:rsid w:val="001E623F"/>
    <w:rsid w:val="001E7865"/>
    <w:rsid w:val="001F47CA"/>
    <w:rsid w:val="00202DAE"/>
    <w:rsid w:val="00231592"/>
    <w:rsid w:val="0023428F"/>
    <w:rsid w:val="0026005F"/>
    <w:rsid w:val="0026403D"/>
    <w:rsid w:val="00275ACC"/>
    <w:rsid w:val="002D055E"/>
    <w:rsid w:val="002F7D54"/>
    <w:rsid w:val="00330A39"/>
    <w:rsid w:val="003522D7"/>
    <w:rsid w:val="00382192"/>
    <w:rsid w:val="00387626"/>
    <w:rsid w:val="003A012E"/>
    <w:rsid w:val="003D5767"/>
    <w:rsid w:val="003D7B97"/>
    <w:rsid w:val="003E5448"/>
    <w:rsid w:val="00403FED"/>
    <w:rsid w:val="00406126"/>
    <w:rsid w:val="00407AB5"/>
    <w:rsid w:val="004335F4"/>
    <w:rsid w:val="00487E14"/>
    <w:rsid w:val="00492D5F"/>
    <w:rsid w:val="004C39C5"/>
    <w:rsid w:val="004E4E01"/>
    <w:rsid w:val="00505F41"/>
    <w:rsid w:val="00507511"/>
    <w:rsid w:val="00514410"/>
    <w:rsid w:val="00514425"/>
    <w:rsid w:val="0051487A"/>
    <w:rsid w:val="005224ED"/>
    <w:rsid w:val="00527FB0"/>
    <w:rsid w:val="005302E3"/>
    <w:rsid w:val="00544E6A"/>
    <w:rsid w:val="005E054D"/>
    <w:rsid w:val="005F06D2"/>
    <w:rsid w:val="00605985"/>
    <w:rsid w:val="00612220"/>
    <w:rsid w:val="00632518"/>
    <w:rsid w:val="00652658"/>
    <w:rsid w:val="00671C85"/>
    <w:rsid w:val="0068024D"/>
    <w:rsid w:val="00694EA8"/>
    <w:rsid w:val="00697302"/>
    <w:rsid w:val="006D0873"/>
    <w:rsid w:val="006F6ADF"/>
    <w:rsid w:val="00707CCC"/>
    <w:rsid w:val="0072252E"/>
    <w:rsid w:val="0074472F"/>
    <w:rsid w:val="00777C97"/>
    <w:rsid w:val="00781FFA"/>
    <w:rsid w:val="00791A47"/>
    <w:rsid w:val="007B070F"/>
    <w:rsid w:val="007B6AF3"/>
    <w:rsid w:val="007C707B"/>
    <w:rsid w:val="007D7F78"/>
    <w:rsid w:val="007E1F85"/>
    <w:rsid w:val="007E6D6A"/>
    <w:rsid w:val="007F1CBD"/>
    <w:rsid w:val="00823F86"/>
    <w:rsid w:val="00847079"/>
    <w:rsid w:val="00862F9F"/>
    <w:rsid w:val="00897601"/>
    <w:rsid w:val="008B62FE"/>
    <w:rsid w:val="008C2ADB"/>
    <w:rsid w:val="008C38D6"/>
    <w:rsid w:val="008F1E2F"/>
    <w:rsid w:val="00917C5A"/>
    <w:rsid w:val="00936481"/>
    <w:rsid w:val="0096344A"/>
    <w:rsid w:val="009648C0"/>
    <w:rsid w:val="00971997"/>
    <w:rsid w:val="009A25AC"/>
    <w:rsid w:val="009F29C8"/>
    <w:rsid w:val="00A00915"/>
    <w:rsid w:val="00A055EB"/>
    <w:rsid w:val="00A41651"/>
    <w:rsid w:val="00A51FDB"/>
    <w:rsid w:val="00A66E5E"/>
    <w:rsid w:val="00A81D97"/>
    <w:rsid w:val="00AB0F85"/>
    <w:rsid w:val="00AC17D2"/>
    <w:rsid w:val="00AD4681"/>
    <w:rsid w:val="00B203A4"/>
    <w:rsid w:val="00B21EC1"/>
    <w:rsid w:val="00B4225B"/>
    <w:rsid w:val="00B4319F"/>
    <w:rsid w:val="00B706B9"/>
    <w:rsid w:val="00B71989"/>
    <w:rsid w:val="00B74DF3"/>
    <w:rsid w:val="00B76F71"/>
    <w:rsid w:val="00B9528F"/>
    <w:rsid w:val="00BC58E3"/>
    <w:rsid w:val="00BE057C"/>
    <w:rsid w:val="00BE37E6"/>
    <w:rsid w:val="00BF2135"/>
    <w:rsid w:val="00BF6065"/>
    <w:rsid w:val="00BF6249"/>
    <w:rsid w:val="00C201E7"/>
    <w:rsid w:val="00C26A84"/>
    <w:rsid w:val="00C2756C"/>
    <w:rsid w:val="00C377CA"/>
    <w:rsid w:val="00C413A9"/>
    <w:rsid w:val="00C81A03"/>
    <w:rsid w:val="00C856E5"/>
    <w:rsid w:val="00CB6597"/>
    <w:rsid w:val="00CC5271"/>
    <w:rsid w:val="00CD0717"/>
    <w:rsid w:val="00D26842"/>
    <w:rsid w:val="00D32792"/>
    <w:rsid w:val="00D35DBD"/>
    <w:rsid w:val="00D36FDB"/>
    <w:rsid w:val="00D41362"/>
    <w:rsid w:val="00D76F8A"/>
    <w:rsid w:val="00D97683"/>
    <w:rsid w:val="00DA16E6"/>
    <w:rsid w:val="00DC7FC7"/>
    <w:rsid w:val="00DD3290"/>
    <w:rsid w:val="00DE271F"/>
    <w:rsid w:val="00DE5E32"/>
    <w:rsid w:val="00DF0A84"/>
    <w:rsid w:val="00DF2B16"/>
    <w:rsid w:val="00E11223"/>
    <w:rsid w:val="00E37AD0"/>
    <w:rsid w:val="00E5531F"/>
    <w:rsid w:val="00E66316"/>
    <w:rsid w:val="00E9747D"/>
    <w:rsid w:val="00EA708C"/>
    <w:rsid w:val="00EB4F09"/>
    <w:rsid w:val="00EE67E4"/>
    <w:rsid w:val="00F176FE"/>
    <w:rsid w:val="00F342D7"/>
    <w:rsid w:val="00F73649"/>
    <w:rsid w:val="00F76818"/>
    <w:rsid w:val="00F81BD9"/>
    <w:rsid w:val="00F9393B"/>
    <w:rsid w:val="00F94B52"/>
    <w:rsid w:val="00F9629E"/>
    <w:rsid w:val="00FB1F87"/>
    <w:rsid w:val="00FD4129"/>
    <w:rsid w:val="00FF17DE"/>
    <w:rsid w:val="00FF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6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1"/>
    <w:qFormat/>
    <w:rsid w:val="003E5448"/>
    <w:pPr>
      <w:autoSpaceDE w:val="0"/>
      <w:autoSpaceDN w:val="0"/>
      <w:spacing w:before="98"/>
      <w:ind w:left="367" w:right="349" w:firstLine="1159"/>
      <w:jc w:val="left"/>
      <w:outlineLvl w:val="0"/>
    </w:pPr>
    <w:rPr>
      <w:rFonts w:ascii="Times New Roman" w:eastAsia="Times New Roman" w:hAnsi="Times New Roman" w:cs="Times New Roman"/>
      <w:b/>
      <w:bCs/>
      <w:kern w:val="0"/>
      <w:sz w:val="56"/>
      <w:szCs w:val="56"/>
      <w:lang w:eastAsia="en-US" w:bidi="en-US"/>
    </w:rPr>
  </w:style>
  <w:style w:type="paragraph" w:styleId="2">
    <w:name w:val="heading 2"/>
    <w:basedOn w:val="a"/>
    <w:link w:val="2Char"/>
    <w:uiPriority w:val="1"/>
    <w:qFormat/>
    <w:rsid w:val="00D36FDB"/>
    <w:pPr>
      <w:autoSpaceDE w:val="0"/>
      <w:autoSpaceDN w:val="0"/>
      <w:ind w:leftChars="100" w:left="1260" w:rightChars="100" w:right="100" w:hanging="720"/>
      <w:jc w:val="left"/>
      <w:outlineLvl w:val="1"/>
    </w:pPr>
    <w:rPr>
      <w:rFonts w:ascii="Times New Roman" w:eastAsia="Times New Roman" w:hAnsi="Times New Roman" w:cs="Times New Roman"/>
      <w:b/>
      <w:bCs/>
      <w:kern w:val="0"/>
      <w:sz w:val="28"/>
      <w:szCs w:val="36"/>
      <w:lang w:eastAsia="en-US" w:bidi="en-US"/>
    </w:rPr>
  </w:style>
  <w:style w:type="paragraph" w:styleId="3">
    <w:name w:val="heading 3"/>
    <w:basedOn w:val="a"/>
    <w:link w:val="3Char"/>
    <w:uiPriority w:val="1"/>
    <w:qFormat/>
    <w:rsid w:val="003E5448"/>
    <w:pPr>
      <w:autoSpaceDE w:val="0"/>
      <w:autoSpaceDN w:val="0"/>
      <w:spacing w:before="120"/>
      <w:ind w:left="2400" w:hanging="720"/>
      <w:jc w:val="left"/>
      <w:outlineLvl w:val="2"/>
    </w:pPr>
    <w:rPr>
      <w:rFonts w:ascii="Times New Roman" w:eastAsia="Times New Roman" w:hAnsi="Times New Roman" w:cs="Times New Roman"/>
      <w:b/>
      <w:bCs/>
      <w:kern w:val="0"/>
      <w:sz w:val="28"/>
      <w:szCs w:val="28"/>
      <w:lang w:eastAsia="en-US" w:bidi="en-US"/>
    </w:rPr>
  </w:style>
  <w:style w:type="paragraph" w:styleId="4">
    <w:name w:val="heading 4"/>
    <w:basedOn w:val="a"/>
    <w:link w:val="4Char"/>
    <w:uiPriority w:val="1"/>
    <w:qFormat/>
    <w:rsid w:val="003E5448"/>
    <w:pPr>
      <w:autoSpaceDE w:val="0"/>
      <w:autoSpaceDN w:val="0"/>
      <w:ind w:left="960" w:hanging="360"/>
      <w:jc w:val="left"/>
      <w:outlineLvl w:val="3"/>
    </w:pPr>
    <w:rPr>
      <w:rFonts w:ascii="Times New Roman" w:eastAsia="Times New Roman" w:hAnsi="Times New Roman" w:cs="Times New Roman"/>
      <w:b/>
      <w:bCs/>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220"/>
    <w:rPr>
      <w:sz w:val="18"/>
      <w:szCs w:val="18"/>
    </w:rPr>
  </w:style>
  <w:style w:type="paragraph" w:styleId="a4">
    <w:name w:val="footer"/>
    <w:basedOn w:val="a"/>
    <w:link w:val="Char0"/>
    <w:uiPriority w:val="99"/>
    <w:unhideWhenUsed/>
    <w:rsid w:val="00612220"/>
    <w:pPr>
      <w:tabs>
        <w:tab w:val="center" w:pos="4153"/>
        <w:tab w:val="right" w:pos="8306"/>
      </w:tabs>
      <w:snapToGrid w:val="0"/>
      <w:jc w:val="left"/>
    </w:pPr>
    <w:rPr>
      <w:sz w:val="18"/>
      <w:szCs w:val="18"/>
    </w:rPr>
  </w:style>
  <w:style w:type="character" w:customStyle="1" w:styleId="Char0">
    <w:name w:val="页脚 Char"/>
    <w:basedOn w:val="a0"/>
    <w:link w:val="a4"/>
    <w:uiPriority w:val="99"/>
    <w:rsid w:val="00612220"/>
    <w:rPr>
      <w:sz w:val="18"/>
      <w:szCs w:val="18"/>
    </w:rPr>
  </w:style>
  <w:style w:type="character" w:customStyle="1" w:styleId="1Char">
    <w:name w:val="标题 1 Char"/>
    <w:basedOn w:val="a0"/>
    <w:link w:val="1"/>
    <w:uiPriority w:val="1"/>
    <w:rsid w:val="003E5448"/>
    <w:rPr>
      <w:rFonts w:ascii="Times New Roman" w:eastAsia="Times New Roman" w:hAnsi="Times New Roman" w:cs="Times New Roman"/>
      <w:b/>
      <w:bCs/>
      <w:kern w:val="0"/>
      <w:sz w:val="56"/>
      <w:szCs w:val="56"/>
      <w:lang w:eastAsia="en-US" w:bidi="en-US"/>
    </w:rPr>
  </w:style>
  <w:style w:type="character" w:customStyle="1" w:styleId="2Char">
    <w:name w:val="标题 2 Char"/>
    <w:basedOn w:val="a0"/>
    <w:link w:val="2"/>
    <w:uiPriority w:val="1"/>
    <w:rsid w:val="00D36FDB"/>
    <w:rPr>
      <w:rFonts w:ascii="Times New Roman" w:eastAsia="Times New Roman" w:hAnsi="Times New Roman" w:cs="Times New Roman"/>
      <w:b/>
      <w:bCs/>
      <w:kern w:val="0"/>
      <w:sz w:val="28"/>
      <w:szCs w:val="36"/>
      <w:lang w:eastAsia="en-US" w:bidi="en-US"/>
    </w:rPr>
  </w:style>
  <w:style w:type="character" w:customStyle="1" w:styleId="3Char">
    <w:name w:val="标题 3 Char"/>
    <w:basedOn w:val="a0"/>
    <w:link w:val="3"/>
    <w:uiPriority w:val="1"/>
    <w:rsid w:val="003E5448"/>
    <w:rPr>
      <w:rFonts w:ascii="Times New Roman" w:eastAsia="Times New Roman" w:hAnsi="Times New Roman" w:cs="Times New Roman"/>
      <w:b/>
      <w:bCs/>
      <w:kern w:val="0"/>
      <w:sz w:val="28"/>
      <w:szCs w:val="28"/>
      <w:lang w:eastAsia="en-US" w:bidi="en-US"/>
    </w:rPr>
  </w:style>
  <w:style w:type="character" w:customStyle="1" w:styleId="4Char">
    <w:name w:val="标题 4 Char"/>
    <w:basedOn w:val="a0"/>
    <w:link w:val="4"/>
    <w:uiPriority w:val="1"/>
    <w:rsid w:val="003E5448"/>
    <w:rPr>
      <w:rFonts w:ascii="Times New Roman" w:eastAsia="Times New Roman" w:hAnsi="Times New Roman" w:cs="Times New Roman"/>
      <w:b/>
      <w:bCs/>
      <w:kern w:val="0"/>
      <w:sz w:val="24"/>
      <w:szCs w:val="24"/>
      <w:lang w:eastAsia="en-US" w:bidi="en-US"/>
    </w:rPr>
  </w:style>
  <w:style w:type="table" w:styleId="a5">
    <w:name w:val="Table Grid"/>
    <w:basedOn w:val="a1"/>
    <w:uiPriority w:val="39"/>
    <w:rsid w:val="0038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403D"/>
    <w:pPr>
      <w:ind w:firstLineChars="200" w:firstLine="420"/>
    </w:pPr>
  </w:style>
  <w:style w:type="paragraph" w:styleId="30">
    <w:name w:val="toc 3"/>
    <w:basedOn w:val="a"/>
    <w:next w:val="a"/>
    <w:autoRedefine/>
    <w:uiPriority w:val="39"/>
    <w:unhideWhenUsed/>
    <w:rsid w:val="000402EC"/>
    <w:pPr>
      <w:tabs>
        <w:tab w:val="left" w:pos="1470"/>
        <w:tab w:val="right" w:leader="dot" w:pos="9061"/>
      </w:tabs>
      <w:overflowPunct w:val="0"/>
      <w:snapToGrid w:val="0"/>
      <w:spacing w:beforeLines="50" w:before="120" w:line="300" w:lineRule="auto"/>
      <w:ind w:leftChars="400" w:left="840"/>
    </w:pPr>
    <w:rPr>
      <w:rFonts w:ascii="Times New Roman" w:eastAsia="宋体" w:hAnsi="Times New Roman"/>
    </w:rPr>
  </w:style>
  <w:style w:type="paragraph" w:styleId="20">
    <w:name w:val="toc 2"/>
    <w:basedOn w:val="a"/>
    <w:next w:val="a"/>
    <w:autoRedefine/>
    <w:uiPriority w:val="39"/>
    <w:unhideWhenUsed/>
    <w:rsid w:val="00BF2135"/>
    <w:pPr>
      <w:snapToGrid w:val="0"/>
      <w:spacing w:beforeLines="50" w:before="50" w:line="300" w:lineRule="auto"/>
      <w:ind w:leftChars="200" w:left="200"/>
    </w:pPr>
    <w:rPr>
      <w:rFonts w:ascii="Times New Roman" w:eastAsia="宋体" w:hAnsi="Times New Roman"/>
    </w:rPr>
  </w:style>
  <w:style w:type="paragraph" w:styleId="10">
    <w:name w:val="toc 1"/>
    <w:basedOn w:val="a"/>
    <w:next w:val="a"/>
    <w:autoRedefine/>
    <w:uiPriority w:val="39"/>
    <w:unhideWhenUsed/>
    <w:rsid w:val="000402EC"/>
    <w:pPr>
      <w:tabs>
        <w:tab w:val="left" w:pos="840"/>
        <w:tab w:val="right" w:leader="dot" w:pos="9061"/>
      </w:tabs>
      <w:snapToGrid w:val="0"/>
      <w:spacing w:beforeLines="50" w:before="120" w:line="300" w:lineRule="auto"/>
    </w:pPr>
    <w:rPr>
      <w:rFonts w:ascii="Times New Roman" w:eastAsia="宋体" w:hAnsi="Times New Roman"/>
    </w:rPr>
  </w:style>
  <w:style w:type="character" w:styleId="a7">
    <w:name w:val="Hyperlink"/>
    <w:basedOn w:val="a0"/>
    <w:uiPriority w:val="99"/>
    <w:unhideWhenUsed/>
    <w:rsid w:val="00403FED"/>
    <w:rPr>
      <w:color w:val="0563C1" w:themeColor="hyperlink"/>
      <w:u w:val="single"/>
    </w:rPr>
  </w:style>
  <w:style w:type="paragraph" w:styleId="a8">
    <w:name w:val="Balloon Text"/>
    <w:basedOn w:val="a"/>
    <w:link w:val="Char1"/>
    <w:uiPriority w:val="99"/>
    <w:semiHidden/>
    <w:unhideWhenUsed/>
    <w:rsid w:val="00013965"/>
    <w:rPr>
      <w:sz w:val="18"/>
      <w:szCs w:val="18"/>
    </w:rPr>
  </w:style>
  <w:style w:type="character" w:customStyle="1" w:styleId="Char1">
    <w:name w:val="批注框文本 Char"/>
    <w:basedOn w:val="a0"/>
    <w:link w:val="a8"/>
    <w:uiPriority w:val="99"/>
    <w:semiHidden/>
    <w:rsid w:val="00013965"/>
    <w:rPr>
      <w:sz w:val="18"/>
      <w:szCs w:val="18"/>
    </w:rPr>
  </w:style>
  <w:style w:type="character" w:customStyle="1" w:styleId="11">
    <w:name w:val="未处理的提及1"/>
    <w:basedOn w:val="a0"/>
    <w:uiPriority w:val="99"/>
    <w:semiHidden/>
    <w:unhideWhenUsed/>
    <w:rsid w:val="00041964"/>
    <w:rPr>
      <w:color w:val="605E5C"/>
      <w:shd w:val="clear" w:color="auto" w:fill="E1DFDD"/>
    </w:rPr>
  </w:style>
  <w:style w:type="paragraph" w:styleId="a9">
    <w:name w:val="Revision"/>
    <w:hidden/>
    <w:uiPriority w:val="99"/>
    <w:semiHidden/>
    <w:rsid w:val="000402EC"/>
  </w:style>
  <w:style w:type="character" w:styleId="aa">
    <w:name w:val="annotation reference"/>
    <w:basedOn w:val="a0"/>
    <w:uiPriority w:val="99"/>
    <w:semiHidden/>
    <w:unhideWhenUsed/>
    <w:rsid w:val="0072252E"/>
    <w:rPr>
      <w:sz w:val="21"/>
      <w:szCs w:val="21"/>
    </w:rPr>
  </w:style>
  <w:style w:type="paragraph" w:styleId="ab">
    <w:name w:val="annotation text"/>
    <w:basedOn w:val="a"/>
    <w:link w:val="Char2"/>
    <w:uiPriority w:val="99"/>
    <w:semiHidden/>
    <w:unhideWhenUsed/>
    <w:rsid w:val="0072252E"/>
    <w:pPr>
      <w:jc w:val="left"/>
    </w:pPr>
  </w:style>
  <w:style w:type="character" w:customStyle="1" w:styleId="Char2">
    <w:name w:val="批注文字 Char"/>
    <w:basedOn w:val="a0"/>
    <w:link w:val="ab"/>
    <w:uiPriority w:val="99"/>
    <w:semiHidden/>
    <w:rsid w:val="0072252E"/>
  </w:style>
  <w:style w:type="paragraph" w:styleId="ac">
    <w:name w:val="annotation subject"/>
    <w:basedOn w:val="ab"/>
    <w:next w:val="ab"/>
    <w:link w:val="Char3"/>
    <w:uiPriority w:val="99"/>
    <w:semiHidden/>
    <w:unhideWhenUsed/>
    <w:rsid w:val="0072252E"/>
    <w:rPr>
      <w:b/>
      <w:bCs/>
    </w:rPr>
  </w:style>
  <w:style w:type="character" w:customStyle="1" w:styleId="Char3">
    <w:name w:val="批注主题 Char"/>
    <w:basedOn w:val="Char2"/>
    <w:link w:val="ac"/>
    <w:uiPriority w:val="99"/>
    <w:semiHidden/>
    <w:rsid w:val="007225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1"/>
    <w:qFormat/>
    <w:rsid w:val="003E5448"/>
    <w:pPr>
      <w:autoSpaceDE w:val="0"/>
      <w:autoSpaceDN w:val="0"/>
      <w:spacing w:before="98"/>
      <w:ind w:left="367" w:right="349" w:firstLine="1159"/>
      <w:jc w:val="left"/>
      <w:outlineLvl w:val="0"/>
    </w:pPr>
    <w:rPr>
      <w:rFonts w:ascii="Times New Roman" w:eastAsia="Times New Roman" w:hAnsi="Times New Roman" w:cs="Times New Roman"/>
      <w:b/>
      <w:bCs/>
      <w:kern w:val="0"/>
      <w:sz w:val="56"/>
      <w:szCs w:val="56"/>
      <w:lang w:eastAsia="en-US" w:bidi="en-US"/>
    </w:rPr>
  </w:style>
  <w:style w:type="paragraph" w:styleId="2">
    <w:name w:val="heading 2"/>
    <w:basedOn w:val="a"/>
    <w:link w:val="2Char"/>
    <w:uiPriority w:val="1"/>
    <w:qFormat/>
    <w:rsid w:val="00D36FDB"/>
    <w:pPr>
      <w:autoSpaceDE w:val="0"/>
      <w:autoSpaceDN w:val="0"/>
      <w:ind w:leftChars="100" w:left="1260" w:rightChars="100" w:right="100" w:hanging="720"/>
      <w:jc w:val="left"/>
      <w:outlineLvl w:val="1"/>
    </w:pPr>
    <w:rPr>
      <w:rFonts w:ascii="Times New Roman" w:eastAsia="Times New Roman" w:hAnsi="Times New Roman" w:cs="Times New Roman"/>
      <w:b/>
      <w:bCs/>
      <w:kern w:val="0"/>
      <w:sz w:val="28"/>
      <w:szCs w:val="36"/>
      <w:lang w:eastAsia="en-US" w:bidi="en-US"/>
    </w:rPr>
  </w:style>
  <w:style w:type="paragraph" w:styleId="3">
    <w:name w:val="heading 3"/>
    <w:basedOn w:val="a"/>
    <w:link w:val="3Char"/>
    <w:uiPriority w:val="1"/>
    <w:qFormat/>
    <w:rsid w:val="003E5448"/>
    <w:pPr>
      <w:autoSpaceDE w:val="0"/>
      <w:autoSpaceDN w:val="0"/>
      <w:spacing w:before="120"/>
      <w:ind w:left="2400" w:hanging="720"/>
      <w:jc w:val="left"/>
      <w:outlineLvl w:val="2"/>
    </w:pPr>
    <w:rPr>
      <w:rFonts w:ascii="Times New Roman" w:eastAsia="Times New Roman" w:hAnsi="Times New Roman" w:cs="Times New Roman"/>
      <w:b/>
      <w:bCs/>
      <w:kern w:val="0"/>
      <w:sz w:val="28"/>
      <w:szCs w:val="28"/>
      <w:lang w:eastAsia="en-US" w:bidi="en-US"/>
    </w:rPr>
  </w:style>
  <w:style w:type="paragraph" w:styleId="4">
    <w:name w:val="heading 4"/>
    <w:basedOn w:val="a"/>
    <w:link w:val="4Char"/>
    <w:uiPriority w:val="1"/>
    <w:qFormat/>
    <w:rsid w:val="003E5448"/>
    <w:pPr>
      <w:autoSpaceDE w:val="0"/>
      <w:autoSpaceDN w:val="0"/>
      <w:ind w:left="960" w:hanging="360"/>
      <w:jc w:val="left"/>
      <w:outlineLvl w:val="3"/>
    </w:pPr>
    <w:rPr>
      <w:rFonts w:ascii="Times New Roman" w:eastAsia="Times New Roman" w:hAnsi="Times New Roman" w:cs="Times New Roman"/>
      <w:b/>
      <w:bCs/>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220"/>
    <w:rPr>
      <w:sz w:val="18"/>
      <w:szCs w:val="18"/>
    </w:rPr>
  </w:style>
  <w:style w:type="paragraph" w:styleId="a4">
    <w:name w:val="footer"/>
    <w:basedOn w:val="a"/>
    <w:link w:val="Char0"/>
    <w:uiPriority w:val="99"/>
    <w:unhideWhenUsed/>
    <w:rsid w:val="00612220"/>
    <w:pPr>
      <w:tabs>
        <w:tab w:val="center" w:pos="4153"/>
        <w:tab w:val="right" w:pos="8306"/>
      </w:tabs>
      <w:snapToGrid w:val="0"/>
      <w:jc w:val="left"/>
    </w:pPr>
    <w:rPr>
      <w:sz w:val="18"/>
      <w:szCs w:val="18"/>
    </w:rPr>
  </w:style>
  <w:style w:type="character" w:customStyle="1" w:styleId="Char0">
    <w:name w:val="页脚 Char"/>
    <w:basedOn w:val="a0"/>
    <w:link w:val="a4"/>
    <w:uiPriority w:val="99"/>
    <w:rsid w:val="00612220"/>
    <w:rPr>
      <w:sz w:val="18"/>
      <w:szCs w:val="18"/>
    </w:rPr>
  </w:style>
  <w:style w:type="character" w:customStyle="1" w:styleId="1Char">
    <w:name w:val="标题 1 Char"/>
    <w:basedOn w:val="a0"/>
    <w:link w:val="1"/>
    <w:uiPriority w:val="1"/>
    <w:rsid w:val="003E5448"/>
    <w:rPr>
      <w:rFonts w:ascii="Times New Roman" w:eastAsia="Times New Roman" w:hAnsi="Times New Roman" w:cs="Times New Roman"/>
      <w:b/>
      <w:bCs/>
      <w:kern w:val="0"/>
      <w:sz w:val="56"/>
      <w:szCs w:val="56"/>
      <w:lang w:eastAsia="en-US" w:bidi="en-US"/>
    </w:rPr>
  </w:style>
  <w:style w:type="character" w:customStyle="1" w:styleId="2Char">
    <w:name w:val="标题 2 Char"/>
    <w:basedOn w:val="a0"/>
    <w:link w:val="2"/>
    <w:uiPriority w:val="1"/>
    <w:rsid w:val="00D36FDB"/>
    <w:rPr>
      <w:rFonts w:ascii="Times New Roman" w:eastAsia="Times New Roman" w:hAnsi="Times New Roman" w:cs="Times New Roman"/>
      <w:b/>
      <w:bCs/>
      <w:kern w:val="0"/>
      <w:sz w:val="28"/>
      <w:szCs w:val="36"/>
      <w:lang w:eastAsia="en-US" w:bidi="en-US"/>
    </w:rPr>
  </w:style>
  <w:style w:type="character" w:customStyle="1" w:styleId="3Char">
    <w:name w:val="标题 3 Char"/>
    <w:basedOn w:val="a0"/>
    <w:link w:val="3"/>
    <w:uiPriority w:val="1"/>
    <w:rsid w:val="003E5448"/>
    <w:rPr>
      <w:rFonts w:ascii="Times New Roman" w:eastAsia="Times New Roman" w:hAnsi="Times New Roman" w:cs="Times New Roman"/>
      <w:b/>
      <w:bCs/>
      <w:kern w:val="0"/>
      <w:sz w:val="28"/>
      <w:szCs w:val="28"/>
      <w:lang w:eastAsia="en-US" w:bidi="en-US"/>
    </w:rPr>
  </w:style>
  <w:style w:type="character" w:customStyle="1" w:styleId="4Char">
    <w:name w:val="标题 4 Char"/>
    <w:basedOn w:val="a0"/>
    <w:link w:val="4"/>
    <w:uiPriority w:val="1"/>
    <w:rsid w:val="003E5448"/>
    <w:rPr>
      <w:rFonts w:ascii="Times New Roman" w:eastAsia="Times New Roman" w:hAnsi="Times New Roman" w:cs="Times New Roman"/>
      <w:b/>
      <w:bCs/>
      <w:kern w:val="0"/>
      <w:sz w:val="24"/>
      <w:szCs w:val="24"/>
      <w:lang w:eastAsia="en-US" w:bidi="en-US"/>
    </w:rPr>
  </w:style>
  <w:style w:type="table" w:styleId="a5">
    <w:name w:val="Table Grid"/>
    <w:basedOn w:val="a1"/>
    <w:uiPriority w:val="39"/>
    <w:rsid w:val="0038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403D"/>
    <w:pPr>
      <w:ind w:firstLineChars="200" w:firstLine="420"/>
    </w:pPr>
  </w:style>
  <w:style w:type="paragraph" w:styleId="30">
    <w:name w:val="toc 3"/>
    <w:basedOn w:val="a"/>
    <w:next w:val="a"/>
    <w:autoRedefine/>
    <w:uiPriority w:val="39"/>
    <w:unhideWhenUsed/>
    <w:rsid w:val="000402EC"/>
    <w:pPr>
      <w:tabs>
        <w:tab w:val="left" w:pos="1470"/>
        <w:tab w:val="right" w:leader="dot" w:pos="9061"/>
      </w:tabs>
      <w:overflowPunct w:val="0"/>
      <w:snapToGrid w:val="0"/>
      <w:spacing w:beforeLines="50" w:before="120" w:line="300" w:lineRule="auto"/>
      <w:ind w:leftChars="400" w:left="840"/>
    </w:pPr>
    <w:rPr>
      <w:rFonts w:ascii="Times New Roman" w:eastAsia="宋体" w:hAnsi="Times New Roman"/>
    </w:rPr>
  </w:style>
  <w:style w:type="paragraph" w:styleId="20">
    <w:name w:val="toc 2"/>
    <w:basedOn w:val="a"/>
    <w:next w:val="a"/>
    <w:autoRedefine/>
    <w:uiPriority w:val="39"/>
    <w:unhideWhenUsed/>
    <w:rsid w:val="00BF2135"/>
    <w:pPr>
      <w:snapToGrid w:val="0"/>
      <w:spacing w:beforeLines="50" w:before="50" w:line="300" w:lineRule="auto"/>
      <w:ind w:leftChars="200" w:left="200"/>
    </w:pPr>
    <w:rPr>
      <w:rFonts w:ascii="Times New Roman" w:eastAsia="宋体" w:hAnsi="Times New Roman"/>
    </w:rPr>
  </w:style>
  <w:style w:type="paragraph" w:styleId="10">
    <w:name w:val="toc 1"/>
    <w:basedOn w:val="a"/>
    <w:next w:val="a"/>
    <w:autoRedefine/>
    <w:uiPriority w:val="39"/>
    <w:unhideWhenUsed/>
    <w:rsid w:val="000402EC"/>
    <w:pPr>
      <w:tabs>
        <w:tab w:val="left" w:pos="840"/>
        <w:tab w:val="right" w:leader="dot" w:pos="9061"/>
      </w:tabs>
      <w:snapToGrid w:val="0"/>
      <w:spacing w:beforeLines="50" w:before="120" w:line="300" w:lineRule="auto"/>
    </w:pPr>
    <w:rPr>
      <w:rFonts w:ascii="Times New Roman" w:eastAsia="宋体" w:hAnsi="Times New Roman"/>
    </w:rPr>
  </w:style>
  <w:style w:type="character" w:styleId="a7">
    <w:name w:val="Hyperlink"/>
    <w:basedOn w:val="a0"/>
    <w:uiPriority w:val="99"/>
    <w:unhideWhenUsed/>
    <w:rsid w:val="00403FED"/>
    <w:rPr>
      <w:color w:val="0563C1" w:themeColor="hyperlink"/>
      <w:u w:val="single"/>
    </w:rPr>
  </w:style>
  <w:style w:type="paragraph" w:styleId="a8">
    <w:name w:val="Balloon Text"/>
    <w:basedOn w:val="a"/>
    <w:link w:val="Char1"/>
    <w:uiPriority w:val="99"/>
    <w:semiHidden/>
    <w:unhideWhenUsed/>
    <w:rsid w:val="00013965"/>
    <w:rPr>
      <w:sz w:val="18"/>
      <w:szCs w:val="18"/>
    </w:rPr>
  </w:style>
  <w:style w:type="character" w:customStyle="1" w:styleId="Char1">
    <w:name w:val="批注框文本 Char"/>
    <w:basedOn w:val="a0"/>
    <w:link w:val="a8"/>
    <w:uiPriority w:val="99"/>
    <w:semiHidden/>
    <w:rsid w:val="00013965"/>
    <w:rPr>
      <w:sz w:val="18"/>
      <w:szCs w:val="18"/>
    </w:rPr>
  </w:style>
  <w:style w:type="character" w:customStyle="1" w:styleId="11">
    <w:name w:val="未处理的提及1"/>
    <w:basedOn w:val="a0"/>
    <w:uiPriority w:val="99"/>
    <w:semiHidden/>
    <w:unhideWhenUsed/>
    <w:rsid w:val="00041964"/>
    <w:rPr>
      <w:color w:val="605E5C"/>
      <w:shd w:val="clear" w:color="auto" w:fill="E1DFDD"/>
    </w:rPr>
  </w:style>
  <w:style w:type="paragraph" w:styleId="a9">
    <w:name w:val="Revision"/>
    <w:hidden/>
    <w:uiPriority w:val="99"/>
    <w:semiHidden/>
    <w:rsid w:val="000402EC"/>
  </w:style>
  <w:style w:type="character" w:styleId="aa">
    <w:name w:val="annotation reference"/>
    <w:basedOn w:val="a0"/>
    <w:uiPriority w:val="99"/>
    <w:semiHidden/>
    <w:unhideWhenUsed/>
    <w:rsid w:val="0072252E"/>
    <w:rPr>
      <w:sz w:val="21"/>
      <w:szCs w:val="21"/>
    </w:rPr>
  </w:style>
  <w:style w:type="paragraph" w:styleId="ab">
    <w:name w:val="annotation text"/>
    <w:basedOn w:val="a"/>
    <w:link w:val="Char2"/>
    <w:uiPriority w:val="99"/>
    <w:semiHidden/>
    <w:unhideWhenUsed/>
    <w:rsid w:val="0072252E"/>
    <w:pPr>
      <w:jc w:val="left"/>
    </w:pPr>
  </w:style>
  <w:style w:type="character" w:customStyle="1" w:styleId="Char2">
    <w:name w:val="批注文字 Char"/>
    <w:basedOn w:val="a0"/>
    <w:link w:val="ab"/>
    <w:uiPriority w:val="99"/>
    <w:semiHidden/>
    <w:rsid w:val="0072252E"/>
  </w:style>
  <w:style w:type="paragraph" w:styleId="ac">
    <w:name w:val="annotation subject"/>
    <w:basedOn w:val="ab"/>
    <w:next w:val="ab"/>
    <w:link w:val="Char3"/>
    <w:uiPriority w:val="99"/>
    <w:semiHidden/>
    <w:unhideWhenUsed/>
    <w:rsid w:val="0072252E"/>
    <w:rPr>
      <w:b/>
      <w:bCs/>
    </w:rPr>
  </w:style>
  <w:style w:type="character" w:customStyle="1" w:styleId="Char3">
    <w:name w:val="批注主题 Char"/>
    <w:basedOn w:val="Char2"/>
    <w:link w:val="ac"/>
    <w:uiPriority w:val="99"/>
    <w:semiHidden/>
    <w:rsid w:val="00722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RH-Guidance@fda.hhs.gov" TargetMode="Externa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fda.gov/regulatory-information/search-fda-guidance-documents/device-labeling-guidance-g91-1-blue-book-memo" TargetMode="External"/><Relationship Id="rId7" Type="http://schemas.openxmlformats.org/officeDocument/2006/relationships/footnotes" Target="footnotes.xml"/><Relationship Id="rId12" Type="http://schemas.openxmlformats.org/officeDocument/2006/relationships/hyperlink" Target="https://www.regulations.go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fda.gov/regulatory-information/search-fda-guidance-documents/labeling-regulatory-requirements-medical-devices-fda-89-4203"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ccessdata.fda.gov/scripts/cdrh/cfdocs/cfStandards/search.cfm"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mailto:digitalhealth@fda.hhs.gov"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s://www.fda.gov/regulatory-information/search-fda-guidance-documents/changes-existing-medical-software-policies-resulting-section-3060-21st-century-cures-act" TargetMode="External"/><Relationship Id="rId14" Type="http://schemas.openxmlformats.org/officeDocument/2006/relationships/header" Target="header1.xml"/><Relationship Id="rId22" Type="http://schemas.openxmlformats.org/officeDocument/2006/relationships/hyperlink" Target="https://www.fda.gov/regulatory-information/search-fda-guidance-documents/labeling-regulatory-requirements-medical-devices-fda-89-4203" TargetMode="Externa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3B7E-AFC5-42EF-B0A4-642863DA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29</Pages>
  <Words>3606</Words>
  <Characters>20555</Characters>
  <Application>Microsoft Office Word</Application>
  <DocSecurity>0</DocSecurity>
  <Lines>171</Lines>
  <Paragraphs>48</Paragraphs>
  <ScaleCrop>false</ScaleCrop>
  <Company>DESKTOP-</Company>
  <LinksUpToDate>false</LinksUpToDate>
  <CharactersWithSpaces>24113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EDZ</cp:lastModifiedBy>
  <cp:revision>72</cp:revision>
  <dcterms:created xsi:type="dcterms:W3CDTF">2022-03-10T05:49:00Z</dcterms:created>
  <dcterms:modified xsi:type="dcterms:W3CDTF">2022-06-08T05:51:00Z</dcterms:modified>
</cp:coreProperties>
</file>