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BBF5F" w14:textId="77777777" w:rsidR="004241F5" w:rsidRPr="00D70B82" w:rsidRDefault="004241F5" w:rsidP="004241F5">
      <w:pPr>
        <w:pStyle w:val="Default"/>
        <w:pBdr>
          <w:bottom w:val="single" w:sz="4" w:space="1" w:color="auto"/>
        </w:pBdr>
        <w:jc w:val="center"/>
        <w:rPr>
          <w:rFonts w:eastAsia="宋体"/>
          <w:sz w:val="56"/>
          <w:szCs w:val="56"/>
        </w:rPr>
      </w:pPr>
      <w:r w:rsidRPr="00D70B82">
        <w:rPr>
          <w:rFonts w:eastAsia="宋体"/>
          <w:b/>
          <w:bCs/>
          <w:sz w:val="56"/>
          <w:szCs w:val="56"/>
        </w:rPr>
        <w:t>传统和简化</w:t>
      </w:r>
      <w:r w:rsidRPr="00D70B82">
        <w:rPr>
          <w:rFonts w:eastAsia="宋体"/>
          <w:b/>
          <w:bCs/>
          <w:sz w:val="56"/>
          <w:szCs w:val="56"/>
        </w:rPr>
        <w:t>510</w:t>
      </w:r>
      <w:r w:rsidRPr="00D70B82">
        <w:rPr>
          <w:rFonts w:eastAsia="宋体"/>
          <w:b/>
          <w:bCs/>
          <w:sz w:val="56"/>
          <w:szCs w:val="56"/>
        </w:rPr>
        <w:t>（</w:t>
      </w:r>
      <w:r w:rsidRPr="00D70B82">
        <w:rPr>
          <w:rFonts w:eastAsia="宋体"/>
          <w:b/>
          <w:bCs/>
          <w:sz w:val="56"/>
          <w:szCs w:val="56"/>
        </w:rPr>
        <w:t>k</w:t>
      </w:r>
      <w:r w:rsidRPr="00D70B82">
        <w:rPr>
          <w:rFonts w:eastAsia="宋体"/>
          <w:b/>
          <w:bCs/>
          <w:sz w:val="56"/>
          <w:szCs w:val="56"/>
        </w:rPr>
        <w:t>）格式</w:t>
      </w:r>
    </w:p>
    <w:p w14:paraId="2769A436" w14:textId="77777777" w:rsidR="004241F5" w:rsidRPr="00D70B82" w:rsidRDefault="004241F5" w:rsidP="004241F5">
      <w:pPr>
        <w:pStyle w:val="Default"/>
        <w:jc w:val="center"/>
        <w:rPr>
          <w:rFonts w:eastAsia="宋体"/>
          <w:sz w:val="56"/>
          <w:szCs w:val="56"/>
        </w:rPr>
      </w:pPr>
      <w:r w:rsidRPr="00D70B82">
        <w:rPr>
          <w:rFonts w:eastAsia="宋体"/>
          <w:b/>
          <w:bCs/>
          <w:sz w:val="56"/>
          <w:szCs w:val="56"/>
        </w:rPr>
        <w:t>行业和美国食品药品监督管理局工作人员指南</w:t>
      </w:r>
    </w:p>
    <w:p w14:paraId="1ACD7978" w14:textId="77777777" w:rsidR="004241F5" w:rsidRPr="00D70B82" w:rsidRDefault="004241F5" w:rsidP="004241F5">
      <w:pPr>
        <w:pStyle w:val="Default"/>
        <w:jc w:val="center"/>
        <w:rPr>
          <w:rFonts w:eastAsia="宋体"/>
          <w:b/>
          <w:bCs/>
          <w:sz w:val="28"/>
          <w:szCs w:val="28"/>
        </w:rPr>
      </w:pPr>
    </w:p>
    <w:p w14:paraId="57B9BFDE" w14:textId="77777777" w:rsidR="004241F5" w:rsidRPr="00D70B82" w:rsidRDefault="004241F5" w:rsidP="004241F5">
      <w:pPr>
        <w:pStyle w:val="Default"/>
        <w:jc w:val="center"/>
        <w:rPr>
          <w:rFonts w:eastAsia="宋体"/>
          <w:b/>
          <w:bCs/>
          <w:sz w:val="28"/>
          <w:szCs w:val="28"/>
        </w:rPr>
      </w:pPr>
      <w:r w:rsidRPr="00D70B82">
        <w:rPr>
          <w:rFonts w:eastAsia="宋体"/>
          <w:b/>
          <w:bCs/>
          <w:sz w:val="28"/>
          <w:szCs w:val="28"/>
        </w:rPr>
        <w:t>文件发布日期：</w:t>
      </w:r>
      <w:r w:rsidRPr="00D70B82">
        <w:rPr>
          <w:rFonts w:eastAsia="宋体"/>
          <w:b/>
          <w:bCs/>
          <w:sz w:val="28"/>
          <w:szCs w:val="28"/>
        </w:rPr>
        <w:t>2019</w:t>
      </w:r>
      <w:r w:rsidRPr="00D70B82">
        <w:rPr>
          <w:rFonts w:eastAsia="宋体"/>
          <w:b/>
          <w:bCs/>
          <w:sz w:val="28"/>
          <w:szCs w:val="28"/>
        </w:rPr>
        <w:t>年</w:t>
      </w:r>
      <w:r w:rsidRPr="00D70B82">
        <w:rPr>
          <w:rFonts w:eastAsia="宋体"/>
          <w:b/>
          <w:bCs/>
          <w:sz w:val="28"/>
          <w:szCs w:val="28"/>
        </w:rPr>
        <w:t>9</w:t>
      </w:r>
      <w:r w:rsidRPr="00D70B82">
        <w:rPr>
          <w:rFonts w:eastAsia="宋体"/>
          <w:b/>
          <w:bCs/>
          <w:sz w:val="28"/>
          <w:szCs w:val="28"/>
        </w:rPr>
        <w:t>月</w:t>
      </w:r>
      <w:r w:rsidRPr="00D70B82">
        <w:rPr>
          <w:rFonts w:eastAsia="宋体"/>
          <w:b/>
          <w:bCs/>
          <w:sz w:val="28"/>
          <w:szCs w:val="28"/>
        </w:rPr>
        <w:t>13</w:t>
      </w:r>
      <w:r w:rsidRPr="00D70B82">
        <w:rPr>
          <w:rFonts w:eastAsia="宋体"/>
          <w:b/>
          <w:bCs/>
          <w:sz w:val="28"/>
          <w:szCs w:val="28"/>
        </w:rPr>
        <w:t>日。</w:t>
      </w:r>
    </w:p>
    <w:p w14:paraId="0C02883C" w14:textId="77777777" w:rsidR="004241F5" w:rsidRPr="00D70B82" w:rsidRDefault="004241F5" w:rsidP="004241F5">
      <w:pPr>
        <w:pStyle w:val="Default"/>
        <w:jc w:val="center"/>
        <w:rPr>
          <w:rFonts w:eastAsia="宋体"/>
          <w:sz w:val="28"/>
          <w:szCs w:val="28"/>
        </w:rPr>
      </w:pPr>
    </w:p>
    <w:p w14:paraId="58311E71" w14:textId="77777777" w:rsidR="004241F5" w:rsidRPr="00D70B82" w:rsidRDefault="004241F5" w:rsidP="004241F5">
      <w:pPr>
        <w:pStyle w:val="Default"/>
        <w:jc w:val="center"/>
        <w:rPr>
          <w:rFonts w:eastAsia="宋体"/>
          <w:b/>
          <w:bCs/>
          <w:sz w:val="28"/>
          <w:szCs w:val="28"/>
        </w:rPr>
      </w:pPr>
      <w:r w:rsidRPr="00D70B82">
        <w:rPr>
          <w:rFonts w:eastAsia="宋体"/>
          <w:b/>
          <w:bCs/>
          <w:sz w:val="28"/>
          <w:szCs w:val="28"/>
        </w:rPr>
        <w:t>文件最初发布日期：</w:t>
      </w:r>
      <w:r w:rsidRPr="00D70B82">
        <w:rPr>
          <w:rFonts w:eastAsia="宋体"/>
          <w:b/>
          <w:bCs/>
          <w:sz w:val="28"/>
          <w:szCs w:val="28"/>
        </w:rPr>
        <w:t>2005</w:t>
      </w:r>
      <w:r w:rsidRPr="00D70B82">
        <w:rPr>
          <w:rFonts w:eastAsia="宋体"/>
          <w:b/>
          <w:bCs/>
          <w:sz w:val="28"/>
          <w:szCs w:val="28"/>
        </w:rPr>
        <w:t>年</w:t>
      </w:r>
      <w:r w:rsidRPr="00D70B82">
        <w:rPr>
          <w:rFonts w:eastAsia="宋体"/>
          <w:b/>
          <w:bCs/>
          <w:sz w:val="28"/>
          <w:szCs w:val="28"/>
        </w:rPr>
        <w:t>8</w:t>
      </w:r>
      <w:r w:rsidRPr="00D70B82">
        <w:rPr>
          <w:rFonts w:eastAsia="宋体"/>
          <w:b/>
          <w:bCs/>
          <w:sz w:val="28"/>
          <w:szCs w:val="28"/>
        </w:rPr>
        <w:t>月</w:t>
      </w:r>
      <w:r w:rsidRPr="00D70B82">
        <w:rPr>
          <w:rFonts w:eastAsia="宋体"/>
          <w:b/>
          <w:bCs/>
          <w:sz w:val="28"/>
          <w:szCs w:val="28"/>
        </w:rPr>
        <w:t>12</w:t>
      </w:r>
      <w:r w:rsidRPr="00D70B82">
        <w:rPr>
          <w:rFonts w:eastAsia="宋体"/>
          <w:b/>
          <w:bCs/>
          <w:sz w:val="28"/>
          <w:szCs w:val="28"/>
        </w:rPr>
        <w:t>日。</w:t>
      </w:r>
    </w:p>
    <w:p w14:paraId="6F69BB2D" w14:textId="77777777" w:rsidR="004241F5" w:rsidRPr="00D70B82" w:rsidRDefault="004241F5" w:rsidP="004241F5">
      <w:pPr>
        <w:pStyle w:val="Default"/>
        <w:jc w:val="center"/>
        <w:rPr>
          <w:rFonts w:eastAsia="宋体"/>
          <w:sz w:val="28"/>
          <w:szCs w:val="28"/>
        </w:rPr>
      </w:pPr>
    </w:p>
    <w:p w14:paraId="463E9D4A" w14:textId="77777777" w:rsidR="004241F5" w:rsidRPr="00D70B82" w:rsidRDefault="004241F5" w:rsidP="004241F5">
      <w:pPr>
        <w:shd w:val="clear" w:color="auto" w:fill="FFFFFF"/>
        <w:snapToGrid w:val="0"/>
        <w:jc w:val="center"/>
        <w:rPr>
          <w:rFonts w:eastAsia="宋体"/>
          <w:b/>
          <w:bCs/>
          <w:sz w:val="28"/>
          <w:szCs w:val="28"/>
        </w:rPr>
      </w:pPr>
      <w:r w:rsidRPr="00D70B82">
        <w:rPr>
          <w:rFonts w:eastAsia="宋体"/>
          <w:b/>
          <w:bCs/>
          <w:sz w:val="28"/>
          <w:szCs w:val="28"/>
        </w:rPr>
        <w:t>本文件取代</w:t>
      </w:r>
      <w:r w:rsidRPr="00D70B82">
        <w:rPr>
          <w:rFonts w:eastAsia="宋体"/>
          <w:b/>
          <w:bCs/>
          <w:sz w:val="28"/>
          <w:szCs w:val="28"/>
        </w:rPr>
        <w:t>2005</w:t>
      </w:r>
      <w:r w:rsidRPr="00D70B82">
        <w:rPr>
          <w:rFonts w:eastAsia="宋体"/>
          <w:b/>
          <w:bCs/>
          <w:sz w:val="28"/>
          <w:szCs w:val="28"/>
        </w:rPr>
        <w:t>年</w:t>
      </w:r>
      <w:r w:rsidRPr="00D70B82">
        <w:rPr>
          <w:rFonts w:eastAsia="宋体"/>
          <w:b/>
          <w:bCs/>
          <w:sz w:val="28"/>
          <w:szCs w:val="28"/>
        </w:rPr>
        <w:t>11</w:t>
      </w:r>
      <w:r w:rsidRPr="00D70B82">
        <w:rPr>
          <w:rFonts w:eastAsia="宋体"/>
          <w:b/>
          <w:bCs/>
          <w:sz w:val="28"/>
          <w:szCs w:val="28"/>
        </w:rPr>
        <w:t>月</w:t>
      </w:r>
      <w:r w:rsidRPr="00D70B82">
        <w:rPr>
          <w:rFonts w:eastAsia="宋体"/>
          <w:b/>
          <w:bCs/>
          <w:sz w:val="28"/>
          <w:szCs w:val="28"/>
        </w:rPr>
        <w:t>17</w:t>
      </w:r>
      <w:r w:rsidRPr="00D70B82">
        <w:rPr>
          <w:rFonts w:eastAsia="宋体"/>
          <w:b/>
          <w:bCs/>
          <w:sz w:val="28"/>
          <w:szCs w:val="28"/>
        </w:rPr>
        <w:t>日发布的</w:t>
      </w:r>
      <w:r w:rsidRPr="00FC0EC4">
        <w:rPr>
          <w:rFonts w:ascii="宋体" w:eastAsia="宋体" w:hAnsi="宋体"/>
          <w:b/>
          <w:bCs/>
          <w:sz w:val="28"/>
          <w:szCs w:val="28"/>
        </w:rPr>
        <w:t>“</w:t>
      </w:r>
      <w:r w:rsidRPr="00D70B82">
        <w:rPr>
          <w:rFonts w:eastAsia="宋体"/>
          <w:b/>
          <w:bCs/>
          <w:sz w:val="28"/>
          <w:szCs w:val="28"/>
        </w:rPr>
        <w:t>传统和简化</w:t>
      </w:r>
      <w:r w:rsidRPr="00D70B82">
        <w:rPr>
          <w:rFonts w:eastAsia="宋体"/>
          <w:b/>
          <w:bCs/>
          <w:sz w:val="28"/>
          <w:szCs w:val="28"/>
        </w:rPr>
        <w:t>510</w:t>
      </w:r>
      <w:r w:rsidRPr="00D70B82">
        <w:rPr>
          <w:rFonts w:eastAsia="宋体"/>
          <w:b/>
          <w:bCs/>
          <w:sz w:val="28"/>
          <w:szCs w:val="28"/>
        </w:rPr>
        <w:t>（</w:t>
      </w:r>
      <w:r w:rsidRPr="00D70B82">
        <w:rPr>
          <w:rFonts w:eastAsia="宋体"/>
          <w:b/>
          <w:bCs/>
          <w:sz w:val="28"/>
          <w:szCs w:val="28"/>
        </w:rPr>
        <w:t>k</w:t>
      </w:r>
      <w:r w:rsidRPr="00D70B82">
        <w:rPr>
          <w:rFonts w:eastAsia="宋体"/>
          <w:b/>
          <w:bCs/>
          <w:sz w:val="28"/>
          <w:szCs w:val="28"/>
        </w:rPr>
        <w:t>）格式</w:t>
      </w:r>
      <w:r w:rsidRPr="00D70B82">
        <w:rPr>
          <w:rFonts w:eastAsia="宋体"/>
          <w:b/>
          <w:bCs/>
          <w:sz w:val="28"/>
          <w:szCs w:val="28"/>
        </w:rPr>
        <w:t>-</w:t>
      </w:r>
      <w:r w:rsidRPr="00D70B82">
        <w:rPr>
          <w:rFonts w:eastAsia="宋体"/>
          <w:b/>
          <w:bCs/>
          <w:sz w:val="28"/>
          <w:szCs w:val="28"/>
        </w:rPr>
        <w:t>行业和</w:t>
      </w:r>
      <w:r w:rsidRPr="00D70B82">
        <w:rPr>
          <w:rFonts w:eastAsia="宋体"/>
          <w:b/>
          <w:bCs/>
          <w:sz w:val="28"/>
          <w:szCs w:val="28"/>
        </w:rPr>
        <w:t>FDA</w:t>
      </w:r>
      <w:r w:rsidRPr="00D70B82">
        <w:rPr>
          <w:rFonts w:eastAsia="宋体"/>
          <w:b/>
          <w:bCs/>
          <w:sz w:val="28"/>
          <w:szCs w:val="28"/>
        </w:rPr>
        <w:t>工作人员指南</w:t>
      </w:r>
      <w:r w:rsidRPr="00FC0EC4">
        <w:rPr>
          <w:rFonts w:ascii="宋体" w:eastAsia="宋体" w:hAnsi="宋体"/>
          <w:b/>
          <w:bCs/>
          <w:sz w:val="28"/>
          <w:szCs w:val="28"/>
        </w:rPr>
        <w:t>”</w:t>
      </w:r>
      <w:r w:rsidRPr="00D70B82">
        <w:rPr>
          <w:rFonts w:eastAsia="宋体"/>
          <w:b/>
          <w:bCs/>
          <w:sz w:val="28"/>
          <w:szCs w:val="28"/>
        </w:rPr>
        <w:t>。</w:t>
      </w:r>
    </w:p>
    <w:p w14:paraId="6B25081B" w14:textId="77777777" w:rsidR="004241F5" w:rsidRPr="00D70B82" w:rsidRDefault="004241F5" w:rsidP="004241F5">
      <w:pPr>
        <w:shd w:val="clear" w:color="auto" w:fill="FFFFFF"/>
        <w:snapToGrid w:val="0"/>
        <w:jc w:val="both"/>
        <w:rPr>
          <w:rFonts w:eastAsia="宋体"/>
          <w:color w:val="000000"/>
          <w:sz w:val="24"/>
          <w:szCs w:val="24"/>
        </w:rPr>
      </w:pPr>
    </w:p>
    <w:p w14:paraId="06B4E70D" w14:textId="77777777" w:rsidR="000018FF" w:rsidRPr="00D70B82" w:rsidRDefault="00112EFA" w:rsidP="004241F5">
      <w:pPr>
        <w:shd w:val="clear" w:color="auto" w:fill="FFFFFF"/>
        <w:snapToGrid w:val="0"/>
        <w:jc w:val="both"/>
        <w:rPr>
          <w:rFonts w:eastAsia="宋体"/>
          <w:color w:val="000000"/>
          <w:sz w:val="24"/>
          <w:szCs w:val="24"/>
        </w:rPr>
      </w:pPr>
      <w:r w:rsidRPr="00D70B82">
        <w:rPr>
          <w:rFonts w:eastAsia="宋体"/>
          <w:color w:val="000000"/>
          <w:sz w:val="24"/>
          <w:szCs w:val="24"/>
        </w:rPr>
        <w:t>如对本文件有任何疑问，请联系</w:t>
      </w:r>
      <w:r w:rsidRPr="00D70B82">
        <w:rPr>
          <w:rFonts w:eastAsia="宋体"/>
          <w:color w:val="000000"/>
          <w:sz w:val="24"/>
          <w:szCs w:val="24"/>
        </w:rPr>
        <w:t>ORP</w:t>
      </w:r>
      <w:r w:rsidRPr="00D70B82">
        <w:rPr>
          <w:rFonts w:eastAsia="宋体"/>
          <w:color w:val="000000"/>
          <w:sz w:val="24"/>
          <w:szCs w:val="24"/>
        </w:rPr>
        <w:t>：监管计划办公室，</w:t>
      </w:r>
      <w:r w:rsidRPr="00D70B82">
        <w:rPr>
          <w:rFonts w:eastAsia="宋体"/>
          <w:color w:val="000000"/>
          <w:sz w:val="24"/>
          <w:szCs w:val="24"/>
        </w:rPr>
        <w:t>DRP1</w:t>
      </w:r>
      <w:r w:rsidRPr="00D70B82">
        <w:rPr>
          <w:rFonts w:eastAsia="宋体"/>
          <w:color w:val="000000"/>
          <w:sz w:val="24"/>
          <w:szCs w:val="24"/>
        </w:rPr>
        <w:t>：申请支持部、上市前通知和分类小组，邮箱：</w:t>
      </w:r>
      <w:r w:rsidRPr="00D70B82">
        <w:rPr>
          <w:rFonts w:eastAsia="宋体"/>
          <w:color w:val="0000FF"/>
          <w:sz w:val="24"/>
          <w:szCs w:val="24"/>
          <w:u w:val="single"/>
        </w:rPr>
        <w:t xml:space="preserve">510K_Program@fda.hhs.gov </w:t>
      </w:r>
      <w:r w:rsidRPr="00D70B82">
        <w:rPr>
          <w:rFonts w:eastAsia="宋体"/>
          <w:color w:val="000000"/>
          <w:sz w:val="24"/>
          <w:szCs w:val="24"/>
        </w:rPr>
        <w:t>或电话：</w:t>
      </w:r>
      <w:r w:rsidRPr="00D70B82">
        <w:rPr>
          <w:rFonts w:eastAsia="宋体"/>
          <w:color w:val="000000"/>
          <w:sz w:val="24"/>
          <w:szCs w:val="24"/>
        </w:rPr>
        <w:t>301-796-5640</w:t>
      </w:r>
      <w:r w:rsidRPr="00D70B82">
        <w:rPr>
          <w:rFonts w:eastAsia="宋体"/>
          <w:color w:val="000000"/>
          <w:sz w:val="24"/>
          <w:szCs w:val="24"/>
        </w:rPr>
        <w:t>。</w:t>
      </w:r>
    </w:p>
    <w:p w14:paraId="65109F48" w14:textId="77777777" w:rsidR="004241F5" w:rsidRPr="00D70B82" w:rsidRDefault="004241F5" w:rsidP="004241F5">
      <w:pPr>
        <w:shd w:val="clear" w:color="auto" w:fill="FFFFFF"/>
        <w:snapToGrid w:val="0"/>
        <w:jc w:val="both"/>
        <w:rPr>
          <w:rFonts w:eastAsia="宋体"/>
          <w:sz w:val="24"/>
          <w:szCs w:val="24"/>
        </w:rPr>
      </w:pPr>
    </w:p>
    <w:p w14:paraId="49BB8AE3" w14:textId="77777777" w:rsidR="000018FF" w:rsidRPr="00D70B82" w:rsidRDefault="00112EFA" w:rsidP="00F72A81">
      <w:pPr>
        <w:shd w:val="clear" w:color="auto" w:fill="FFFFFF"/>
        <w:snapToGrid w:val="0"/>
        <w:jc w:val="both"/>
        <w:rPr>
          <w:rFonts w:eastAsia="宋体"/>
          <w:sz w:val="24"/>
          <w:szCs w:val="24"/>
        </w:rPr>
      </w:pPr>
      <w:r w:rsidRPr="00D70B82">
        <w:rPr>
          <w:rFonts w:eastAsia="宋体"/>
          <w:color w:val="000000"/>
          <w:sz w:val="24"/>
          <w:szCs w:val="24"/>
        </w:rPr>
        <w:t>如对本文件中关于</w:t>
      </w:r>
      <w:r w:rsidRPr="00D70B82">
        <w:rPr>
          <w:rFonts w:eastAsia="宋体"/>
          <w:color w:val="000000"/>
          <w:sz w:val="24"/>
          <w:szCs w:val="24"/>
        </w:rPr>
        <w:t>CBER</w:t>
      </w:r>
      <w:r w:rsidRPr="00D70B82">
        <w:rPr>
          <w:rFonts w:eastAsia="宋体"/>
          <w:color w:val="000000"/>
          <w:sz w:val="24"/>
          <w:szCs w:val="24"/>
        </w:rPr>
        <w:t>监管器械的内容有疑问，请联系交流、外联和发展办公室（</w:t>
      </w:r>
      <w:r w:rsidRPr="00D70B82">
        <w:rPr>
          <w:rFonts w:eastAsia="宋体"/>
          <w:color w:val="000000"/>
          <w:sz w:val="24"/>
          <w:szCs w:val="24"/>
        </w:rPr>
        <w:t>OCOD</w:t>
      </w:r>
      <w:r w:rsidRPr="00D70B82">
        <w:rPr>
          <w:rFonts w:eastAsia="宋体"/>
          <w:color w:val="000000"/>
          <w:sz w:val="24"/>
          <w:szCs w:val="24"/>
        </w:rPr>
        <w:t>），电话：</w:t>
      </w:r>
      <w:r w:rsidRPr="00D70B82">
        <w:rPr>
          <w:rFonts w:eastAsia="宋体"/>
          <w:color w:val="000000"/>
          <w:sz w:val="24"/>
          <w:szCs w:val="24"/>
        </w:rPr>
        <w:t>800-835-4709</w:t>
      </w:r>
      <w:r w:rsidRPr="00D70B82">
        <w:rPr>
          <w:rFonts w:eastAsia="宋体"/>
          <w:color w:val="000000"/>
          <w:sz w:val="24"/>
          <w:szCs w:val="24"/>
        </w:rPr>
        <w:t>或</w:t>
      </w:r>
      <w:r w:rsidRPr="00D70B82">
        <w:rPr>
          <w:rFonts w:eastAsia="宋体"/>
          <w:color w:val="000000"/>
          <w:sz w:val="24"/>
          <w:szCs w:val="24"/>
        </w:rPr>
        <w:t>240-402-8010</w:t>
      </w:r>
      <w:r w:rsidRPr="00D70B82">
        <w:rPr>
          <w:rFonts w:eastAsia="宋体"/>
          <w:color w:val="000000"/>
          <w:sz w:val="24"/>
          <w:szCs w:val="24"/>
        </w:rPr>
        <w:t>，或邮箱：</w:t>
      </w:r>
      <w:r w:rsidRPr="00D70B82">
        <w:rPr>
          <w:rFonts w:eastAsia="宋体"/>
          <w:color w:val="0000FF"/>
          <w:sz w:val="24"/>
          <w:szCs w:val="24"/>
          <w:u w:val="single"/>
        </w:rPr>
        <w:t xml:space="preserve"> ocod@fda.hhs.gov.</w:t>
      </w:r>
    </w:p>
    <w:p w14:paraId="3ACBF85D" w14:textId="77777777" w:rsidR="000018FF" w:rsidRPr="00D70B82" w:rsidRDefault="000018FF" w:rsidP="00F72A81">
      <w:pPr>
        <w:snapToGrid w:val="0"/>
        <w:jc w:val="both"/>
        <w:rPr>
          <w:rFonts w:eastAsia="宋体"/>
          <w:sz w:val="24"/>
          <w:szCs w:val="24"/>
        </w:rPr>
      </w:pPr>
    </w:p>
    <w:p w14:paraId="3E03CFB7" w14:textId="77777777" w:rsidR="004241F5" w:rsidRPr="00D70B82" w:rsidRDefault="004241F5" w:rsidP="00F72A81">
      <w:pPr>
        <w:snapToGrid w:val="0"/>
        <w:jc w:val="both"/>
        <w:rPr>
          <w:rFonts w:eastAsia="宋体"/>
          <w:sz w:val="24"/>
          <w:szCs w:val="24"/>
        </w:rPr>
      </w:pPr>
    </w:p>
    <w:p w14:paraId="334487B5" w14:textId="77777777" w:rsidR="004241F5" w:rsidRPr="00D70B82" w:rsidRDefault="004241F5" w:rsidP="00F72A81">
      <w:pPr>
        <w:snapToGrid w:val="0"/>
        <w:jc w:val="both"/>
        <w:rPr>
          <w:rFonts w:eastAsia="宋体"/>
          <w:sz w:val="24"/>
          <w:szCs w:val="24"/>
        </w:rPr>
      </w:pPr>
    </w:p>
    <w:p w14:paraId="6716F7A1" w14:textId="77777777" w:rsidR="004241F5" w:rsidRPr="00D70B82" w:rsidRDefault="004241F5" w:rsidP="00F72A81">
      <w:pPr>
        <w:snapToGrid w:val="0"/>
        <w:jc w:val="both"/>
        <w:rPr>
          <w:rFonts w:eastAsia="宋体"/>
          <w:sz w:val="24"/>
          <w:szCs w:val="24"/>
        </w:rPr>
      </w:pPr>
    </w:p>
    <w:p w14:paraId="7726C343" w14:textId="77777777" w:rsidR="004241F5" w:rsidRPr="00D70B82" w:rsidRDefault="004241F5" w:rsidP="00F72A81">
      <w:pPr>
        <w:snapToGrid w:val="0"/>
        <w:jc w:val="both"/>
        <w:rPr>
          <w:rFonts w:eastAsia="宋体"/>
          <w:sz w:val="24"/>
          <w:szCs w:val="24"/>
        </w:rPr>
      </w:pPr>
    </w:p>
    <w:p w14:paraId="251DD123" w14:textId="77777777" w:rsidR="004241F5" w:rsidRDefault="004241F5" w:rsidP="00F72A81">
      <w:pPr>
        <w:snapToGrid w:val="0"/>
        <w:jc w:val="both"/>
        <w:rPr>
          <w:rFonts w:eastAsia="宋体"/>
          <w:sz w:val="24"/>
          <w:szCs w:val="24"/>
        </w:rPr>
      </w:pPr>
    </w:p>
    <w:p w14:paraId="03ECDF7F" w14:textId="77777777" w:rsidR="00E16719" w:rsidRDefault="00E16719" w:rsidP="00F72A81">
      <w:pPr>
        <w:snapToGrid w:val="0"/>
        <w:jc w:val="both"/>
        <w:rPr>
          <w:rFonts w:eastAsia="宋体"/>
          <w:sz w:val="24"/>
          <w:szCs w:val="24"/>
        </w:rPr>
      </w:pPr>
    </w:p>
    <w:p w14:paraId="3146ABF5" w14:textId="77777777" w:rsidR="00E16719" w:rsidRDefault="00E16719" w:rsidP="00F72A81">
      <w:pPr>
        <w:snapToGrid w:val="0"/>
        <w:jc w:val="both"/>
        <w:rPr>
          <w:rFonts w:eastAsia="宋体"/>
          <w:sz w:val="24"/>
          <w:szCs w:val="24"/>
        </w:rPr>
      </w:pPr>
    </w:p>
    <w:p w14:paraId="7F3F9EE8" w14:textId="77777777" w:rsidR="00E16719" w:rsidRDefault="00E16719" w:rsidP="00F72A81">
      <w:pPr>
        <w:snapToGrid w:val="0"/>
        <w:jc w:val="both"/>
        <w:rPr>
          <w:rFonts w:eastAsia="宋体"/>
          <w:sz w:val="24"/>
          <w:szCs w:val="24"/>
        </w:rPr>
      </w:pPr>
    </w:p>
    <w:p w14:paraId="46C0205E" w14:textId="77777777" w:rsidR="00E16719" w:rsidRDefault="00E16719" w:rsidP="00F72A81">
      <w:pPr>
        <w:snapToGrid w:val="0"/>
        <w:jc w:val="both"/>
        <w:rPr>
          <w:rFonts w:eastAsia="宋体"/>
          <w:sz w:val="24"/>
          <w:szCs w:val="24"/>
        </w:rPr>
      </w:pPr>
    </w:p>
    <w:p w14:paraId="53A69A2D" w14:textId="77777777" w:rsidR="00E16719" w:rsidRDefault="00E16719" w:rsidP="00F72A81">
      <w:pPr>
        <w:snapToGrid w:val="0"/>
        <w:jc w:val="both"/>
        <w:rPr>
          <w:rFonts w:eastAsia="宋体"/>
          <w:sz w:val="24"/>
          <w:szCs w:val="24"/>
        </w:rPr>
      </w:pPr>
    </w:p>
    <w:p w14:paraId="39759CFF" w14:textId="77777777" w:rsidR="00E16719" w:rsidRDefault="00E16719" w:rsidP="00F72A81">
      <w:pPr>
        <w:snapToGrid w:val="0"/>
        <w:jc w:val="both"/>
        <w:rPr>
          <w:rFonts w:eastAsia="宋体"/>
          <w:sz w:val="24"/>
          <w:szCs w:val="24"/>
        </w:rPr>
      </w:pPr>
    </w:p>
    <w:p w14:paraId="7014A4A5" w14:textId="77777777" w:rsidR="00E16719" w:rsidRDefault="00E16719" w:rsidP="00F72A81">
      <w:pPr>
        <w:snapToGrid w:val="0"/>
        <w:jc w:val="both"/>
        <w:rPr>
          <w:rFonts w:eastAsia="宋体"/>
          <w:sz w:val="24"/>
          <w:szCs w:val="24"/>
        </w:rPr>
      </w:pPr>
    </w:p>
    <w:p w14:paraId="62FD4F1E" w14:textId="77777777" w:rsidR="00E16719" w:rsidRDefault="00E16719" w:rsidP="00F72A81">
      <w:pPr>
        <w:snapToGrid w:val="0"/>
        <w:jc w:val="both"/>
        <w:rPr>
          <w:rFonts w:eastAsia="宋体"/>
          <w:sz w:val="24"/>
          <w:szCs w:val="24"/>
        </w:rPr>
      </w:pPr>
    </w:p>
    <w:p w14:paraId="2AD1116F" w14:textId="77777777" w:rsidR="00E16719" w:rsidRDefault="00E16719" w:rsidP="00F72A81">
      <w:pPr>
        <w:snapToGrid w:val="0"/>
        <w:jc w:val="both"/>
        <w:rPr>
          <w:rFonts w:eastAsia="宋体"/>
          <w:sz w:val="24"/>
          <w:szCs w:val="24"/>
        </w:rPr>
      </w:pPr>
    </w:p>
    <w:p w14:paraId="31969981" w14:textId="77777777" w:rsidR="00E16719" w:rsidRDefault="00E16719" w:rsidP="00F72A81">
      <w:pPr>
        <w:snapToGrid w:val="0"/>
        <w:jc w:val="both"/>
        <w:rPr>
          <w:rFonts w:eastAsia="宋体"/>
          <w:sz w:val="24"/>
          <w:szCs w:val="24"/>
        </w:rPr>
      </w:pPr>
    </w:p>
    <w:p w14:paraId="798BBCF5" w14:textId="77777777" w:rsidR="00E16719" w:rsidRDefault="00E16719" w:rsidP="00F72A81">
      <w:pPr>
        <w:snapToGrid w:val="0"/>
        <w:jc w:val="both"/>
        <w:rPr>
          <w:rFonts w:eastAsia="宋体"/>
          <w:sz w:val="24"/>
          <w:szCs w:val="24"/>
        </w:rPr>
      </w:pPr>
    </w:p>
    <w:p w14:paraId="00DCEDB5" w14:textId="77777777" w:rsidR="00E16719" w:rsidRDefault="00E16719" w:rsidP="00F72A81">
      <w:pPr>
        <w:snapToGrid w:val="0"/>
        <w:jc w:val="both"/>
        <w:rPr>
          <w:rFonts w:eastAsia="宋体"/>
          <w:sz w:val="24"/>
          <w:szCs w:val="24"/>
        </w:rPr>
      </w:pPr>
    </w:p>
    <w:p w14:paraId="3697DF0B" w14:textId="77777777" w:rsidR="00E16719" w:rsidRPr="00D70B82" w:rsidRDefault="00E16719" w:rsidP="00F72A81">
      <w:pPr>
        <w:snapToGrid w:val="0"/>
        <w:jc w:val="both"/>
        <w:rPr>
          <w:rFonts w:eastAsia="宋体"/>
          <w:sz w:val="24"/>
          <w:szCs w:val="24"/>
        </w:rPr>
      </w:pPr>
    </w:p>
    <w:p w14:paraId="7B547BDD" w14:textId="77777777" w:rsidR="004241F5" w:rsidRPr="00D70B82" w:rsidRDefault="004241F5" w:rsidP="00F72A81">
      <w:pPr>
        <w:snapToGrid w:val="0"/>
        <w:jc w:val="both"/>
        <w:rPr>
          <w:rFonts w:eastAsia="宋体"/>
          <w:sz w:val="24"/>
          <w:szCs w:val="24"/>
        </w:rPr>
      </w:pPr>
    </w:p>
    <w:tbl>
      <w:tblPr>
        <w:tblW w:w="5000" w:type="pct"/>
        <w:tblInd w:w="40" w:type="dxa"/>
        <w:tblLayout w:type="fixed"/>
        <w:tblCellMar>
          <w:left w:w="40" w:type="dxa"/>
          <w:right w:w="40" w:type="dxa"/>
        </w:tblCellMar>
        <w:tblLook w:val="0000" w:firstRow="0" w:lastRow="0" w:firstColumn="0" w:lastColumn="0" w:noHBand="0" w:noVBand="0"/>
      </w:tblPr>
      <w:tblGrid>
        <w:gridCol w:w="4105"/>
        <w:gridCol w:w="5081"/>
      </w:tblGrid>
      <w:tr w:rsidR="000018FF" w:rsidRPr="00D70B82" w14:paraId="01B1DC69" w14:textId="77777777" w:rsidTr="007C2A01">
        <w:tc>
          <w:tcPr>
            <w:tcW w:w="4272" w:type="dxa"/>
            <w:tcBorders>
              <w:top w:val="nil"/>
              <w:left w:val="nil"/>
              <w:bottom w:val="nil"/>
              <w:right w:val="nil"/>
            </w:tcBorders>
            <w:shd w:val="clear" w:color="auto" w:fill="FFFFFF"/>
            <w:tcMar>
              <w:left w:w="57" w:type="dxa"/>
              <w:right w:w="57" w:type="dxa"/>
            </w:tcMar>
            <w:vAlign w:val="center"/>
          </w:tcPr>
          <w:p w14:paraId="7320D4E7" w14:textId="77777777" w:rsidR="000018FF" w:rsidRPr="00D70B82" w:rsidRDefault="004241F5" w:rsidP="004241F5">
            <w:pPr>
              <w:shd w:val="clear" w:color="auto" w:fill="FFFFFF"/>
              <w:snapToGrid w:val="0"/>
              <w:rPr>
                <w:rFonts w:eastAsia="宋体"/>
                <w:sz w:val="24"/>
                <w:szCs w:val="24"/>
              </w:rPr>
            </w:pPr>
            <w:r w:rsidRPr="00D70B82">
              <w:rPr>
                <w:rFonts w:eastAsia="宋体"/>
                <w:noProof/>
              </w:rPr>
              <w:drawing>
                <wp:inline distT="0" distB="0" distL="0" distR="0" wp14:anchorId="249621E5" wp14:editId="2E9F20D7">
                  <wp:extent cx="2324301" cy="525826"/>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24301" cy="525826"/>
                          </a:xfrm>
                          <a:prstGeom prst="rect">
                            <a:avLst/>
                          </a:prstGeom>
                        </pic:spPr>
                      </pic:pic>
                    </a:graphicData>
                  </a:graphic>
                </wp:inline>
              </w:drawing>
            </w:r>
          </w:p>
        </w:tc>
        <w:tc>
          <w:tcPr>
            <w:tcW w:w="5290" w:type="dxa"/>
            <w:tcBorders>
              <w:top w:val="nil"/>
              <w:left w:val="nil"/>
              <w:bottom w:val="nil"/>
              <w:right w:val="nil"/>
            </w:tcBorders>
            <w:shd w:val="clear" w:color="auto" w:fill="FFFFFF"/>
            <w:tcMar>
              <w:left w:w="57" w:type="dxa"/>
              <w:right w:w="57" w:type="dxa"/>
            </w:tcMar>
          </w:tcPr>
          <w:p w14:paraId="4D94996E" w14:textId="30EF3ADE" w:rsidR="000018FF" w:rsidRPr="00D70B82" w:rsidRDefault="00112EFA" w:rsidP="004241F5">
            <w:pPr>
              <w:shd w:val="clear" w:color="auto" w:fill="FFFFFF"/>
              <w:snapToGrid w:val="0"/>
              <w:jc w:val="right"/>
              <w:rPr>
                <w:rFonts w:eastAsia="宋体"/>
                <w:sz w:val="24"/>
                <w:szCs w:val="24"/>
              </w:rPr>
            </w:pPr>
            <w:r w:rsidRPr="00D70B82">
              <w:rPr>
                <w:rFonts w:eastAsia="宋体"/>
                <w:b/>
                <w:bCs/>
                <w:color w:val="000000"/>
                <w:sz w:val="24"/>
                <w:szCs w:val="24"/>
              </w:rPr>
              <w:t>美国卫生</w:t>
            </w:r>
            <w:r w:rsidR="00E8243F">
              <w:rPr>
                <w:rFonts w:eastAsia="宋体" w:hint="eastAsia"/>
                <w:b/>
                <w:bCs/>
                <w:color w:val="000000"/>
                <w:sz w:val="24"/>
                <w:szCs w:val="24"/>
              </w:rPr>
              <w:t>与</w:t>
            </w:r>
            <w:r w:rsidRPr="00D70B82">
              <w:rPr>
                <w:rFonts w:eastAsia="宋体"/>
                <w:b/>
                <w:bCs/>
                <w:color w:val="000000"/>
                <w:sz w:val="24"/>
                <w:szCs w:val="24"/>
              </w:rPr>
              <w:t>公众服务部</w:t>
            </w:r>
          </w:p>
          <w:p w14:paraId="58CEE002" w14:textId="77777777" w:rsidR="000018FF" w:rsidRPr="00D70B82" w:rsidRDefault="00112EFA" w:rsidP="004241F5">
            <w:pPr>
              <w:shd w:val="clear" w:color="auto" w:fill="FFFFFF"/>
              <w:snapToGrid w:val="0"/>
              <w:jc w:val="right"/>
              <w:rPr>
                <w:rFonts w:eastAsia="宋体"/>
                <w:sz w:val="24"/>
                <w:szCs w:val="24"/>
              </w:rPr>
            </w:pPr>
            <w:r w:rsidRPr="00D70B82">
              <w:rPr>
                <w:rFonts w:eastAsia="宋体"/>
                <w:b/>
                <w:bCs/>
                <w:color w:val="000000"/>
                <w:sz w:val="24"/>
                <w:szCs w:val="24"/>
              </w:rPr>
              <w:t>美国食品药品监督管理局</w:t>
            </w:r>
          </w:p>
          <w:p w14:paraId="13749EC5" w14:textId="64B2355B" w:rsidR="000018FF" w:rsidRPr="00D70B82" w:rsidRDefault="00112EFA" w:rsidP="004241F5">
            <w:pPr>
              <w:shd w:val="clear" w:color="auto" w:fill="FFFFFF"/>
              <w:snapToGrid w:val="0"/>
              <w:jc w:val="right"/>
              <w:rPr>
                <w:rFonts w:eastAsia="宋体"/>
                <w:sz w:val="24"/>
                <w:szCs w:val="24"/>
              </w:rPr>
            </w:pPr>
            <w:r w:rsidRPr="00D70B82">
              <w:rPr>
                <w:rFonts w:eastAsia="宋体"/>
                <w:b/>
                <w:bCs/>
                <w:color w:val="000000"/>
                <w:sz w:val="24"/>
                <w:szCs w:val="24"/>
              </w:rPr>
              <w:t>医疗器械</w:t>
            </w:r>
            <w:r w:rsidR="00FB09F1">
              <w:rPr>
                <w:rFonts w:eastAsia="宋体" w:hint="eastAsia"/>
                <w:b/>
                <w:bCs/>
                <w:color w:val="000000"/>
                <w:sz w:val="24"/>
                <w:szCs w:val="24"/>
              </w:rPr>
              <w:t>和</w:t>
            </w:r>
            <w:r w:rsidRPr="00D70B82">
              <w:rPr>
                <w:rFonts w:eastAsia="宋体"/>
                <w:b/>
                <w:bCs/>
                <w:color w:val="000000"/>
                <w:sz w:val="24"/>
                <w:szCs w:val="24"/>
              </w:rPr>
              <w:t>放射健康中心</w:t>
            </w:r>
          </w:p>
          <w:p w14:paraId="7BFBB092" w14:textId="77777777" w:rsidR="000018FF" w:rsidRPr="00D70B82" w:rsidRDefault="00112EFA" w:rsidP="004241F5">
            <w:pPr>
              <w:shd w:val="clear" w:color="auto" w:fill="FFFFFF"/>
              <w:snapToGrid w:val="0"/>
              <w:jc w:val="right"/>
              <w:rPr>
                <w:rFonts w:eastAsia="宋体"/>
                <w:sz w:val="24"/>
                <w:szCs w:val="24"/>
              </w:rPr>
            </w:pPr>
            <w:r w:rsidRPr="00D70B82">
              <w:rPr>
                <w:rFonts w:eastAsia="宋体"/>
                <w:b/>
                <w:bCs/>
                <w:color w:val="000000"/>
                <w:sz w:val="24"/>
                <w:szCs w:val="24"/>
              </w:rPr>
              <w:t>生物制品评价和研究中心</w:t>
            </w:r>
          </w:p>
        </w:tc>
      </w:tr>
    </w:tbl>
    <w:p w14:paraId="1F6155EE" w14:textId="77777777" w:rsidR="000018FF" w:rsidRPr="00D70B82" w:rsidRDefault="000018FF" w:rsidP="00F72A81">
      <w:pPr>
        <w:snapToGrid w:val="0"/>
        <w:jc w:val="both"/>
        <w:rPr>
          <w:rFonts w:eastAsia="宋体"/>
          <w:sz w:val="21"/>
          <w:szCs w:val="21"/>
        </w:rPr>
      </w:pPr>
    </w:p>
    <w:p w14:paraId="742A3E43" w14:textId="77777777" w:rsidR="004241F5" w:rsidRPr="00D70B82" w:rsidRDefault="004241F5" w:rsidP="00F72A81">
      <w:pPr>
        <w:snapToGrid w:val="0"/>
        <w:jc w:val="both"/>
        <w:rPr>
          <w:rFonts w:eastAsia="宋体"/>
          <w:sz w:val="21"/>
          <w:szCs w:val="21"/>
        </w:rPr>
        <w:sectPr w:rsidR="004241F5" w:rsidRPr="00D70B82" w:rsidSect="004241F5">
          <w:headerReference w:type="default" r:id="rId8"/>
          <w:footerReference w:type="default" r:id="rId9"/>
          <w:type w:val="continuous"/>
          <w:pgSz w:w="11906" w:h="16838"/>
          <w:pgMar w:top="1134" w:right="1417" w:bottom="1134" w:left="1417" w:header="850" w:footer="720" w:gutter="0"/>
          <w:cols w:space="60"/>
          <w:noEndnote/>
          <w:docGrid w:linePitch="272"/>
        </w:sectPr>
      </w:pPr>
    </w:p>
    <w:p w14:paraId="13A38707" w14:textId="77777777" w:rsidR="004241F5" w:rsidRPr="00D70B82" w:rsidRDefault="004241F5" w:rsidP="004241F5">
      <w:pPr>
        <w:pStyle w:val="Default"/>
        <w:jc w:val="center"/>
        <w:rPr>
          <w:rFonts w:eastAsia="宋体"/>
          <w:b/>
          <w:bCs/>
          <w:sz w:val="48"/>
          <w:szCs w:val="48"/>
        </w:rPr>
      </w:pPr>
      <w:r w:rsidRPr="00D70B82">
        <w:rPr>
          <w:rFonts w:eastAsia="宋体"/>
          <w:b/>
          <w:bCs/>
          <w:sz w:val="48"/>
          <w:szCs w:val="48"/>
        </w:rPr>
        <w:lastRenderedPageBreak/>
        <w:t>前言</w:t>
      </w:r>
    </w:p>
    <w:p w14:paraId="037FE699" w14:textId="77777777" w:rsidR="004241F5" w:rsidRPr="00D70B82" w:rsidRDefault="004241F5" w:rsidP="004241F5">
      <w:pPr>
        <w:pStyle w:val="Default"/>
        <w:jc w:val="center"/>
        <w:rPr>
          <w:rFonts w:eastAsia="宋体"/>
          <w:sz w:val="48"/>
          <w:szCs w:val="48"/>
        </w:rPr>
      </w:pPr>
    </w:p>
    <w:p w14:paraId="5CBE20E5" w14:textId="77777777" w:rsidR="004241F5" w:rsidRPr="00D70B82" w:rsidRDefault="004241F5" w:rsidP="004241F5">
      <w:pPr>
        <w:shd w:val="clear" w:color="auto" w:fill="FFFFFF"/>
        <w:snapToGrid w:val="0"/>
        <w:jc w:val="both"/>
        <w:rPr>
          <w:rFonts w:eastAsia="宋体"/>
          <w:b/>
          <w:bCs/>
          <w:sz w:val="36"/>
          <w:szCs w:val="36"/>
        </w:rPr>
      </w:pPr>
      <w:r w:rsidRPr="00D70B82">
        <w:rPr>
          <w:rFonts w:eastAsia="宋体"/>
          <w:b/>
          <w:bCs/>
          <w:sz w:val="36"/>
          <w:szCs w:val="36"/>
        </w:rPr>
        <w:t>公众意见</w:t>
      </w:r>
    </w:p>
    <w:p w14:paraId="0500DC91" w14:textId="77777777" w:rsidR="004241F5" w:rsidRPr="00D70B82" w:rsidRDefault="004241F5" w:rsidP="004241F5">
      <w:pPr>
        <w:shd w:val="clear" w:color="auto" w:fill="FFFFFF"/>
        <w:snapToGrid w:val="0"/>
        <w:jc w:val="both"/>
        <w:rPr>
          <w:rFonts w:eastAsia="宋体"/>
          <w:b/>
          <w:bCs/>
          <w:sz w:val="24"/>
          <w:szCs w:val="24"/>
        </w:rPr>
      </w:pPr>
    </w:p>
    <w:p w14:paraId="0D1A6552" w14:textId="3C46DEBC" w:rsidR="000018FF" w:rsidRPr="00D70B82" w:rsidRDefault="006018A6" w:rsidP="004241F5">
      <w:pPr>
        <w:shd w:val="clear" w:color="auto" w:fill="FFFFFF"/>
        <w:snapToGrid w:val="0"/>
        <w:jc w:val="both"/>
        <w:rPr>
          <w:rFonts w:eastAsia="宋体"/>
          <w:color w:val="000000"/>
          <w:sz w:val="24"/>
          <w:szCs w:val="24"/>
        </w:rPr>
      </w:pPr>
      <w:r>
        <w:rPr>
          <w:rFonts w:eastAsia="宋体"/>
          <w:color w:val="000000"/>
          <w:sz w:val="24"/>
          <w:szCs w:val="24"/>
        </w:rPr>
        <w:t>您</w:t>
      </w:r>
      <w:r w:rsidR="00112EFA" w:rsidRPr="00D70B82">
        <w:rPr>
          <w:rFonts w:eastAsia="宋体"/>
          <w:color w:val="000000"/>
          <w:sz w:val="24"/>
          <w:szCs w:val="24"/>
        </w:rPr>
        <w:t>可随时提交电子意见和建议至</w:t>
      </w:r>
      <w:r w:rsidR="00112EFA" w:rsidRPr="00D70B82">
        <w:rPr>
          <w:rFonts w:eastAsia="宋体"/>
          <w:color w:val="0000FF"/>
          <w:sz w:val="24"/>
          <w:szCs w:val="24"/>
          <w:u w:val="single"/>
        </w:rPr>
        <w:t>https://www.regulations.gov</w:t>
      </w:r>
      <w:r w:rsidR="00112EFA" w:rsidRPr="00D70B82">
        <w:rPr>
          <w:rFonts w:eastAsia="宋体"/>
          <w:color w:val="000000"/>
          <w:sz w:val="24"/>
          <w:szCs w:val="24"/>
        </w:rPr>
        <w:t>，供</w:t>
      </w:r>
      <w:r w:rsidR="000D1DF6">
        <w:rPr>
          <w:rFonts w:eastAsia="宋体" w:hint="eastAsia"/>
          <w:color w:val="000000"/>
          <w:sz w:val="24"/>
          <w:szCs w:val="24"/>
        </w:rPr>
        <w:t>FDA</w:t>
      </w:r>
      <w:r w:rsidR="000D1DF6">
        <w:rPr>
          <w:rFonts w:eastAsia="宋体" w:hint="eastAsia"/>
          <w:color w:val="000000"/>
          <w:sz w:val="24"/>
          <w:szCs w:val="24"/>
        </w:rPr>
        <w:t>审议</w:t>
      </w:r>
      <w:r w:rsidR="00112EFA" w:rsidRPr="00D70B82">
        <w:rPr>
          <w:rFonts w:eastAsia="宋体"/>
          <w:color w:val="000000"/>
          <w:sz w:val="24"/>
          <w:szCs w:val="24"/>
        </w:rPr>
        <w:t>。请提交书面意见至美国食品药品监督管理局档案管理工作人员（</w:t>
      </w:r>
      <w:r w:rsidR="00112EFA" w:rsidRPr="00D70B82">
        <w:rPr>
          <w:rFonts w:eastAsia="宋体"/>
          <w:color w:val="000000"/>
          <w:sz w:val="24"/>
          <w:szCs w:val="24"/>
        </w:rPr>
        <w:t xml:space="preserve">5630 Fishers Lane, Room 1061, </w:t>
      </w:r>
      <w:r w:rsidR="00112EFA" w:rsidRPr="00D70B82">
        <w:rPr>
          <w:rFonts w:eastAsia="宋体"/>
          <w:color w:val="000000"/>
          <w:sz w:val="24"/>
          <w:szCs w:val="24"/>
        </w:rPr>
        <w:t>（</w:t>
      </w:r>
      <w:r w:rsidR="00112EFA" w:rsidRPr="00D70B82">
        <w:rPr>
          <w:rFonts w:eastAsia="宋体"/>
          <w:color w:val="000000"/>
          <w:sz w:val="24"/>
          <w:szCs w:val="24"/>
        </w:rPr>
        <w:t>HFA-305</w:t>
      </w:r>
      <w:r w:rsidR="00112EFA" w:rsidRPr="00D70B82">
        <w:rPr>
          <w:rFonts w:eastAsia="宋体"/>
          <w:color w:val="000000"/>
          <w:sz w:val="24"/>
          <w:szCs w:val="24"/>
        </w:rPr>
        <w:t>）</w:t>
      </w:r>
      <w:r w:rsidR="00112EFA" w:rsidRPr="00D70B82">
        <w:rPr>
          <w:rFonts w:eastAsia="宋体"/>
          <w:color w:val="000000"/>
          <w:sz w:val="24"/>
          <w:szCs w:val="24"/>
        </w:rPr>
        <w:t>, Rockville, MD 20852</w:t>
      </w:r>
      <w:r w:rsidR="00112EFA" w:rsidRPr="00D70B82">
        <w:rPr>
          <w:rFonts w:eastAsia="宋体"/>
          <w:color w:val="000000"/>
          <w:sz w:val="24"/>
          <w:szCs w:val="24"/>
        </w:rPr>
        <w:t>）。</w:t>
      </w:r>
    </w:p>
    <w:p w14:paraId="48ADA892" w14:textId="77777777" w:rsidR="004241F5" w:rsidRPr="00D70B82" w:rsidRDefault="004241F5" w:rsidP="004241F5">
      <w:pPr>
        <w:shd w:val="clear" w:color="auto" w:fill="FFFFFF"/>
        <w:snapToGrid w:val="0"/>
        <w:jc w:val="both"/>
        <w:rPr>
          <w:rFonts w:eastAsia="宋体"/>
          <w:sz w:val="24"/>
          <w:szCs w:val="24"/>
        </w:rPr>
      </w:pPr>
    </w:p>
    <w:p w14:paraId="4928C234" w14:textId="05DBA1A6" w:rsidR="000018FF" w:rsidRPr="00D70B82" w:rsidRDefault="00112EFA" w:rsidP="00F72A81">
      <w:pPr>
        <w:shd w:val="clear" w:color="auto" w:fill="FFFFFF"/>
        <w:snapToGrid w:val="0"/>
        <w:jc w:val="both"/>
        <w:rPr>
          <w:rFonts w:eastAsia="宋体"/>
          <w:sz w:val="24"/>
          <w:szCs w:val="24"/>
        </w:rPr>
      </w:pPr>
      <w:r w:rsidRPr="00D70B82">
        <w:rPr>
          <w:rFonts w:eastAsia="宋体"/>
          <w:color w:val="000000"/>
          <w:sz w:val="24"/>
          <w:szCs w:val="24"/>
        </w:rPr>
        <w:t>所有意见均应注明档案编号：</w:t>
      </w:r>
      <w:r w:rsidRPr="00D70B82">
        <w:rPr>
          <w:rFonts w:eastAsia="宋体"/>
          <w:color w:val="000000"/>
          <w:sz w:val="24"/>
          <w:szCs w:val="24"/>
        </w:rPr>
        <w:t>FDA-2019-D-4014</w:t>
      </w:r>
      <w:r w:rsidRPr="00D70B82">
        <w:rPr>
          <w:rFonts w:eastAsia="宋体"/>
          <w:color w:val="000000"/>
          <w:sz w:val="24"/>
          <w:szCs w:val="24"/>
        </w:rPr>
        <w:t>。下次修订或更新文件前，</w:t>
      </w:r>
      <w:r w:rsidR="000D1DF6">
        <w:rPr>
          <w:rFonts w:eastAsia="宋体"/>
          <w:color w:val="000000"/>
          <w:sz w:val="24"/>
          <w:szCs w:val="24"/>
        </w:rPr>
        <w:t>FDA</w:t>
      </w:r>
      <w:r w:rsidRPr="00D70B82">
        <w:rPr>
          <w:rFonts w:eastAsia="宋体"/>
          <w:color w:val="000000"/>
          <w:sz w:val="24"/>
          <w:szCs w:val="24"/>
        </w:rPr>
        <w:t>可能不会对评论意见采取行动。</w:t>
      </w:r>
    </w:p>
    <w:p w14:paraId="3BAF2493" w14:textId="77777777" w:rsidR="004241F5" w:rsidRPr="00D70B82" w:rsidRDefault="004241F5" w:rsidP="00F72A81">
      <w:pPr>
        <w:shd w:val="clear" w:color="auto" w:fill="FFFFFF"/>
        <w:snapToGrid w:val="0"/>
        <w:jc w:val="both"/>
        <w:rPr>
          <w:rFonts w:eastAsia="宋体"/>
          <w:b/>
          <w:bCs/>
          <w:sz w:val="36"/>
          <w:szCs w:val="36"/>
        </w:rPr>
      </w:pPr>
    </w:p>
    <w:p w14:paraId="491AF385" w14:textId="55D51E7E" w:rsidR="000018FF" w:rsidRPr="00D70B82" w:rsidRDefault="00FB09F1" w:rsidP="00F72A81">
      <w:pPr>
        <w:shd w:val="clear" w:color="auto" w:fill="FFFFFF"/>
        <w:snapToGrid w:val="0"/>
        <w:jc w:val="both"/>
        <w:rPr>
          <w:rFonts w:eastAsia="宋体"/>
          <w:b/>
          <w:bCs/>
          <w:sz w:val="36"/>
          <w:szCs w:val="36"/>
        </w:rPr>
      </w:pPr>
      <w:r>
        <w:rPr>
          <w:rFonts w:eastAsia="宋体" w:hint="eastAsia"/>
          <w:b/>
          <w:bCs/>
          <w:sz w:val="36"/>
          <w:szCs w:val="36"/>
        </w:rPr>
        <w:t>更多</w:t>
      </w:r>
      <w:r w:rsidR="00112EFA" w:rsidRPr="00D70B82">
        <w:rPr>
          <w:rFonts w:eastAsia="宋体"/>
          <w:b/>
          <w:bCs/>
          <w:sz w:val="36"/>
          <w:szCs w:val="36"/>
        </w:rPr>
        <w:t>副本</w:t>
      </w:r>
    </w:p>
    <w:p w14:paraId="29FD002C" w14:textId="77777777" w:rsidR="004241F5" w:rsidRPr="00D70B82" w:rsidRDefault="004241F5" w:rsidP="00F72A81">
      <w:pPr>
        <w:shd w:val="clear" w:color="auto" w:fill="FFFFFF"/>
        <w:snapToGrid w:val="0"/>
        <w:jc w:val="both"/>
        <w:rPr>
          <w:rFonts w:eastAsia="宋体"/>
          <w:sz w:val="21"/>
          <w:szCs w:val="21"/>
        </w:rPr>
      </w:pPr>
    </w:p>
    <w:p w14:paraId="69FC5D11" w14:textId="77777777" w:rsidR="000018FF" w:rsidRPr="00D70B82" w:rsidRDefault="00112EFA" w:rsidP="00F72A81">
      <w:pPr>
        <w:shd w:val="clear" w:color="auto" w:fill="FFFFFF"/>
        <w:snapToGrid w:val="0"/>
        <w:jc w:val="both"/>
        <w:rPr>
          <w:rFonts w:eastAsia="宋体"/>
          <w:sz w:val="28"/>
          <w:szCs w:val="28"/>
        </w:rPr>
      </w:pPr>
      <w:r w:rsidRPr="00D70B82">
        <w:rPr>
          <w:rFonts w:eastAsia="宋体"/>
          <w:b/>
          <w:bCs/>
          <w:color w:val="000000"/>
          <w:sz w:val="28"/>
          <w:szCs w:val="28"/>
        </w:rPr>
        <w:t>医疗器械和放射健康中心（</w:t>
      </w:r>
      <w:r w:rsidRPr="00D70B82">
        <w:rPr>
          <w:rFonts w:eastAsia="宋体"/>
          <w:b/>
          <w:bCs/>
          <w:color w:val="000000"/>
          <w:sz w:val="28"/>
          <w:szCs w:val="28"/>
        </w:rPr>
        <w:t>CDRH</w:t>
      </w:r>
      <w:r w:rsidRPr="00D70B82">
        <w:rPr>
          <w:rFonts w:eastAsia="宋体"/>
          <w:b/>
          <w:bCs/>
          <w:color w:val="000000"/>
          <w:sz w:val="28"/>
          <w:szCs w:val="28"/>
        </w:rPr>
        <w:t>）</w:t>
      </w:r>
    </w:p>
    <w:p w14:paraId="118B4127" w14:textId="77777777" w:rsidR="000018FF" w:rsidRPr="00D70B82" w:rsidRDefault="00112EFA" w:rsidP="00F72A81">
      <w:pPr>
        <w:shd w:val="clear" w:color="auto" w:fill="FFFFFF"/>
        <w:snapToGrid w:val="0"/>
        <w:jc w:val="both"/>
        <w:rPr>
          <w:rFonts w:eastAsia="宋体"/>
          <w:sz w:val="24"/>
          <w:szCs w:val="24"/>
        </w:rPr>
      </w:pPr>
      <w:r w:rsidRPr="00D70B82">
        <w:rPr>
          <w:rFonts w:eastAsia="宋体"/>
          <w:color w:val="000000"/>
          <w:sz w:val="24"/>
          <w:szCs w:val="24"/>
        </w:rPr>
        <w:t>可从互联网获取其他副本。同时，也可发送电子邮件请求至</w:t>
      </w:r>
      <w:r w:rsidRPr="00D70B82">
        <w:rPr>
          <w:rFonts w:eastAsia="宋体"/>
          <w:color w:val="0000FF"/>
          <w:sz w:val="24"/>
          <w:szCs w:val="24"/>
          <w:u w:val="single"/>
        </w:rPr>
        <w:t>CDRH-Guidance@fda.hhs.gov</w:t>
      </w:r>
      <w:r w:rsidRPr="00D70B82">
        <w:rPr>
          <w:rFonts w:eastAsia="宋体"/>
          <w:color w:val="000000"/>
          <w:sz w:val="24"/>
          <w:szCs w:val="24"/>
        </w:rPr>
        <w:t>接收指南副本。请在申请中提供文件编号</w:t>
      </w:r>
      <w:r w:rsidRPr="00D70B82">
        <w:rPr>
          <w:rFonts w:eastAsia="宋体"/>
          <w:color w:val="000000"/>
          <w:sz w:val="24"/>
          <w:szCs w:val="24"/>
        </w:rPr>
        <w:t>1567</w:t>
      </w:r>
      <w:r w:rsidRPr="00D70B82">
        <w:rPr>
          <w:rFonts w:eastAsia="宋体"/>
          <w:color w:val="000000"/>
          <w:sz w:val="24"/>
          <w:szCs w:val="24"/>
        </w:rPr>
        <w:t>和完整的指南标题。</w:t>
      </w:r>
    </w:p>
    <w:p w14:paraId="264F1ED4" w14:textId="77777777" w:rsidR="004241F5" w:rsidRPr="00D70B82" w:rsidRDefault="004241F5" w:rsidP="00F72A81">
      <w:pPr>
        <w:shd w:val="clear" w:color="auto" w:fill="FFFFFF"/>
        <w:snapToGrid w:val="0"/>
        <w:jc w:val="both"/>
        <w:rPr>
          <w:rFonts w:eastAsia="宋体"/>
          <w:b/>
          <w:bCs/>
          <w:color w:val="000000"/>
          <w:sz w:val="24"/>
          <w:szCs w:val="24"/>
        </w:rPr>
      </w:pPr>
    </w:p>
    <w:p w14:paraId="445E848E" w14:textId="77777777" w:rsidR="000018FF" w:rsidRPr="00D70B82" w:rsidRDefault="00112EFA" w:rsidP="00F72A81">
      <w:pPr>
        <w:shd w:val="clear" w:color="auto" w:fill="FFFFFF"/>
        <w:snapToGrid w:val="0"/>
        <w:jc w:val="both"/>
        <w:rPr>
          <w:rFonts w:eastAsia="宋体"/>
          <w:b/>
          <w:bCs/>
          <w:color w:val="000000"/>
          <w:sz w:val="28"/>
          <w:szCs w:val="28"/>
        </w:rPr>
      </w:pPr>
      <w:r w:rsidRPr="00D70B82">
        <w:rPr>
          <w:rFonts w:eastAsia="宋体"/>
          <w:b/>
          <w:bCs/>
          <w:color w:val="000000"/>
          <w:sz w:val="28"/>
          <w:szCs w:val="28"/>
        </w:rPr>
        <w:t>生物制品评价与研究中心（</w:t>
      </w:r>
      <w:r w:rsidRPr="00D70B82">
        <w:rPr>
          <w:rFonts w:eastAsia="宋体"/>
          <w:b/>
          <w:bCs/>
          <w:color w:val="000000"/>
          <w:sz w:val="28"/>
          <w:szCs w:val="28"/>
        </w:rPr>
        <w:t>CBER</w:t>
      </w:r>
      <w:r w:rsidRPr="00D70B82">
        <w:rPr>
          <w:rFonts w:eastAsia="宋体"/>
          <w:b/>
          <w:bCs/>
          <w:color w:val="000000"/>
          <w:sz w:val="28"/>
          <w:szCs w:val="28"/>
        </w:rPr>
        <w:t>）</w:t>
      </w:r>
    </w:p>
    <w:p w14:paraId="791017BF" w14:textId="77777777" w:rsidR="000018FF" w:rsidRPr="00D70B82" w:rsidRDefault="00112EFA" w:rsidP="00F72A81">
      <w:pPr>
        <w:shd w:val="clear" w:color="auto" w:fill="FFFFFF"/>
        <w:snapToGrid w:val="0"/>
        <w:jc w:val="both"/>
        <w:rPr>
          <w:rFonts w:eastAsia="宋体"/>
          <w:sz w:val="24"/>
          <w:szCs w:val="24"/>
        </w:rPr>
      </w:pPr>
      <w:r w:rsidRPr="00D70B82">
        <w:rPr>
          <w:rFonts w:eastAsia="宋体"/>
          <w:color w:val="000000"/>
          <w:sz w:val="24"/>
          <w:szCs w:val="24"/>
        </w:rPr>
        <w:t>其他副本可从生物制品评价和研究中心（</w:t>
      </w:r>
      <w:r w:rsidRPr="00D70B82">
        <w:rPr>
          <w:rFonts w:eastAsia="宋体"/>
          <w:color w:val="000000"/>
          <w:sz w:val="24"/>
          <w:szCs w:val="24"/>
        </w:rPr>
        <w:t>CBER</w:t>
      </w:r>
      <w:r w:rsidRPr="00D70B82">
        <w:rPr>
          <w:rFonts w:eastAsia="宋体"/>
          <w:color w:val="000000"/>
          <w:sz w:val="24"/>
          <w:szCs w:val="24"/>
        </w:rPr>
        <w:t>）、交流、外联和发展办公室（</w:t>
      </w:r>
      <w:r w:rsidRPr="00D70B82">
        <w:rPr>
          <w:rFonts w:eastAsia="宋体"/>
          <w:color w:val="000000"/>
          <w:sz w:val="24"/>
          <w:szCs w:val="24"/>
        </w:rPr>
        <w:t>OCOD</w:t>
      </w:r>
      <w:r w:rsidRPr="00D70B82">
        <w:rPr>
          <w:rFonts w:eastAsia="宋体"/>
          <w:color w:val="000000"/>
          <w:sz w:val="24"/>
          <w:szCs w:val="24"/>
        </w:rPr>
        <w:t>）索取，地址：</w:t>
      </w:r>
      <w:r w:rsidRPr="00D70B82">
        <w:rPr>
          <w:rFonts w:eastAsia="宋体"/>
          <w:color w:val="000000"/>
          <w:sz w:val="24"/>
          <w:szCs w:val="24"/>
        </w:rPr>
        <w:t>10903 New Hampshire Ave.</w:t>
      </w:r>
      <w:r w:rsidRPr="00D70B82">
        <w:rPr>
          <w:rFonts w:eastAsia="宋体"/>
          <w:color w:val="000000"/>
          <w:sz w:val="24"/>
          <w:szCs w:val="24"/>
        </w:rPr>
        <w:t>，</w:t>
      </w:r>
      <w:r w:rsidRPr="00D70B82">
        <w:rPr>
          <w:rFonts w:eastAsia="宋体"/>
          <w:color w:val="000000"/>
          <w:sz w:val="24"/>
          <w:szCs w:val="24"/>
        </w:rPr>
        <w:t>WO71</w:t>
      </w:r>
      <w:r w:rsidRPr="00D70B82">
        <w:rPr>
          <w:rFonts w:eastAsia="宋体"/>
          <w:color w:val="000000"/>
          <w:sz w:val="24"/>
          <w:szCs w:val="24"/>
        </w:rPr>
        <w:t>，</w:t>
      </w:r>
      <w:r w:rsidRPr="00D70B82">
        <w:rPr>
          <w:rFonts w:eastAsia="宋体"/>
          <w:color w:val="000000"/>
          <w:sz w:val="24"/>
          <w:szCs w:val="24"/>
        </w:rPr>
        <w:t>Room 3128</w:t>
      </w:r>
      <w:r w:rsidRPr="00D70B82">
        <w:rPr>
          <w:rFonts w:eastAsia="宋体"/>
          <w:color w:val="000000"/>
          <w:sz w:val="24"/>
          <w:szCs w:val="24"/>
        </w:rPr>
        <w:t>，</w:t>
      </w:r>
      <w:r w:rsidRPr="00D70B82">
        <w:rPr>
          <w:rFonts w:eastAsia="宋体"/>
          <w:color w:val="000000"/>
          <w:sz w:val="24"/>
          <w:szCs w:val="24"/>
        </w:rPr>
        <w:t>Silver Spring</w:t>
      </w:r>
      <w:r w:rsidRPr="00D70B82">
        <w:rPr>
          <w:rFonts w:eastAsia="宋体"/>
          <w:color w:val="000000"/>
          <w:sz w:val="24"/>
          <w:szCs w:val="24"/>
        </w:rPr>
        <w:t>，</w:t>
      </w:r>
      <w:r w:rsidRPr="00D70B82">
        <w:rPr>
          <w:rFonts w:eastAsia="宋体"/>
          <w:color w:val="000000"/>
          <w:sz w:val="24"/>
          <w:szCs w:val="24"/>
        </w:rPr>
        <w:t>MD 20903</w:t>
      </w:r>
      <w:r w:rsidRPr="00D70B82">
        <w:rPr>
          <w:rFonts w:eastAsia="宋体"/>
          <w:color w:val="000000"/>
          <w:sz w:val="24"/>
          <w:szCs w:val="24"/>
        </w:rPr>
        <w:t>，或电话：</w:t>
      </w:r>
      <w:r w:rsidRPr="00D70B82">
        <w:rPr>
          <w:rFonts w:eastAsia="宋体"/>
          <w:color w:val="000000"/>
          <w:sz w:val="24"/>
          <w:szCs w:val="24"/>
        </w:rPr>
        <w:t>800-835-4709</w:t>
      </w:r>
      <w:r w:rsidRPr="00D70B82">
        <w:rPr>
          <w:rFonts w:eastAsia="宋体"/>
          <w:color w:val="000000"/>
          <w:sz w:val="24"/>
          <w:szCs w:val="24"/>
        </w:rPr>
        <w:t>或</w:t>
      </w:r>
      <w:r w:rsidRPr="00D70B82">
        <w:rPr>
          <w:rFonts w:eastAsia="宋体"/>
          <w:color w:val="000000"/>
          <w:sz w:val="24"/>
          <w:szCs w:val="24"/>
        </w:rPr>
        <w:t>240-402-8010</w:t>
      </w:r>
      <w:r w:rsidRPr="00D70B82">
        <w:rPr>
          <w:rFonts w:eastAsia="宋体"/>
          <w:color w:val="000000"/>
          <w:sz w:val="24"/>
          <w:szCs w:val="24"/>
        </w:rPr>
        <w:t>，或邮箱：</w:t>
      </w:r>
      <w:r w:rsidRPr="00D70B82">
        <w:rPr>
          <w:rFonts w:eastAsia="宋体"/>
          <w:color w:val="0000FF"/>
          <w:sz w:val="24"/>
          <w:szCs w:val="24"/>
          <w:u w:val="single"/>
        </w:rPr>
        <w:t>ocod@fda.hhs.gov</w:t>
      </w:r>
      <w:r w:rsidRPr="00D70B82">
        <w:rPr>
          <w:rFonts w:eastAsia="宋体"/>
          <w:color w:val="000000"/>
          <w:sz w:val="24"/>
          <w:szCs w:val="24"/>
        </w:rPr>
        <w:t>，或通过以下网址：</w:t>
      </w:r>
    </w:p>
    <w:p w14:paraId="796BE442" w14:textId="77777777" w:rsidR="000018FF" w:rsidRPr="00D70B82" w:rsidRDefault="00112EFA" w:rsidP="00F72A81">
      <w:pPr>
        <w:shd w:val="clear" w:color="auto" w:fill="FFFFFF"/>
        <w:snapToGrid w:val="0"/>
        <w:jc w:val="both"/>
        <w:rPr>
          <w:rFonts w:eastAsia="宋体"/>
          <w:sz w:val="24"/>
          <w:szCs w:val="24"/>
        </w:rPr>
      </w:pPr>
      <w:r w:rsidRPr="00D70B82">
        <w:rPr>
          <w:rFonts w:eastAsia="宋体"/>
          <w:color w:val="0000FF"/>
          <w:sz w:val="24"/>
          <w:szCs w:val="24"/>
          <w:u w:val="single"/>
        </w:rPr>
        <w:t>https://www.fda.gov/vaccines-blood-biologics/guidance-compliance-regulatory-information-biologics/biologics-guidances.</w:t>
      </w:r>
    </w:p>
    <w:p w14:paraId="3B20AB24" w14:textId="77777777" w:rsidR="000018FF" w:rsidRPr="00D70B82" w:rsidRDefault="000018FF" w:rsidP="00F72A81">
      <w:pPr>
        <w:shd w:val="clear" w:color="auto" w:fill="FFFFFF"/>
        <w:snapToGrid w:val="0"/>
        <w:jc w:val="both"/>
        <w:rPr>
          <w:rFonts w:eastAsia="宋体"/>
          <w:sz w:val="21"/>
          <w:szCs w:val="21"/>
        </w:rPr>
      </w:pPr>
    </w:p>
    <w:p w14:paraId="6F5264F5" w14:textId="77777777" w:rsidR="004241F5" w:rsidRPr="00D70B82" w:rsidRDefault="004241F5" w:rsidP="00F72A81">
      <w:pPr>
        <w:shd w:val="clear" w:color="auto" w:fill="FFFFFF"/>
        <w:snapToGrid w:val="0"/>
        <w:jc w:val="both"/>
        <w:rPr>
          <w:rFonts w:eastAsia="宋体"/>
          <w:sz w:val="21"/>
          <w:szCs w:val="21"/>
        </w:rPr>
        <w:sectPr w:rsidR="004241F5" w:rsidRPr="00D70B82" w:rsidSect="00F72A81">
          <w:pgSz w:w="11906" w:h="16838"/>
          <w:pgMar w:top="1134" w:right="1417" w:bottom="1134" w:left="1417" w:header="850" w:footer="720" w:gutter="0"/>
          <w:cols w:space="60"/>
          <w:noEndnote/>
          <w:docGrid w:linePitch="272"/>
        </w:sectPr>
      </w:pPr>
    </w:p>
    <w:p w14:paraId="46F805E3" w14:textId="77777777" w:rsidR="004241F5" w:rsidRPr="00D70B82" w:rsidRDefault="004241F5" w:rsidP="004241F5">
      <w:pPr>
        <w:snapToGrid w:val="0"/>
        <w:jc w:val="center"/>
        <w:rPr>
          <w:rFonts w:eastAsia="宋体"/>
          <w:b/>
          <w:bCs/>
          <w:sz w:val="36"/>
          <w:szCs w:val="36"/>
        </w:rPr>
      </w:pPr>
      <w:r w:rsidRPr="00D70B82">
        <w:rPr>
          <w:rFonts w:eastAsia="宋体"/>
          <w:b/>
          <w:bCs/>
          <w:sz w:val="36"/>
          <w:szCs w:val="36"/>
        </w:rPr>
        <w:lastRenderedPageBreak/>
        <w:t>目录</w:t>
      </w:r>
    </w:p>
    <w:p w14:paraId="3406AB1C" w14:textId="77777777" w:rsidR="004241F5" w:rsidRPr="00D70B82" w:rsidRDefault="004241F5" w:rsidP="004241F5">
      <w:pPr>
        <w:snapToGrid w:val="0"/>
        <w:jc w:val="both"/>
        <w:rPr>
          <w:rFonts w:eastAsia="宋体"/>
          <w:sz w:val="21"/>
          <w:szCs w:val="21"/>
        </w:rPr>
      </w:pPr>
    </w:p>
    <w:p w14:paraId="7EDF1C3F" w14:textId="6BFFA2A9" w:rsidR="00482C29" w:rsidRDefault="007C7E96">
      <w:pPr>
        <w:pStyle w:val="TOC1"/>
        <w:rPr>
          <w:rFonts w:asciiTheme="minorHAnsi" w:eastAsiaTheme="minorEastAsia" w:hAnsiTheme="minorHAnsi" w:cstheme="minorBidi"/>
          <w:noProof/>
          <w:kern w:val="2"/>
          <w:sz w:val="21"/>
          <w:szCs w:val="22"/>
        </w:rPr>
      </w:pPr>
      <w:r w:rsidRPr="00D70B82">
        <w:rPr>
          <w:b/>
          <w:bCs/>
          <w:sz w:val="21"/>
          <w:szCs w:val="21"/>
        </w:rPr>
        <w:fldChar w:fldCharType="begin"/>
      </w:r>
      <w:r w:rsidR="004241F5" w:rsidRPr="00D70B82">
        <w:rPr>
          <w:sz w:val="21"/>
          <w:szCs w:val="21"/>
        </w:rPr>
        <w:instrText xml:space="preserve"> TOC \o "1-3" \h \z \u </w:instrText>
      </w:r>
      <w:r w:rsidRPr="00D70B82">
        <w:rPr>
          <w:b/>
          <w:sz w:val="21"/>
          <w:szCs w:val="21"/>
        </w:rPr>
        <w:fldChar w:fldCharType="separate"/>
      </w:r>
      <w:hyperlink w:anchor="_Toc97492899" w:history="1">
        <w:r w:rsidR="00482C29" w:rsidRPr="00A9286F">
          <w:rPr>
            <w:rStyle w:val="a7"/>
            <w:noProof/>
          </w:rPr>
          <w:t>I.</w:t>
        </w:r>
        <w:r w:rsidR="00482C29">
          <w:rPr>
            <w:rFonts w:asciiTheme="minorHAnsi" w:eastAsiaTheme="minorEastAsia" w:hAnsiTheme="minorHAnsi" w:cstheme="minorBidi"/>
            <w:noProof/>
            <w:kern w:val="2"/>
            <w:sz w:val="21"/>
            <w:szCs w:val="22"/>
          </w:rPr>
          <w:tab/>
        </w:r>
        <w:r w:rsidR="001C6E1C">
          <w:rPr>
            <w:rStyle w:val="a7"/>
            <w:rFonts w:hint="eastAsia"/>
            <w:noProof/>
          </w:rPr>
          <w:t>前</w:t>
        </w:r>
        <w:r w:rsidR="00482C29" w:rsidRPr="00A9286F">
          <w:rPr>
            <w:rStyle w:val="a7"/>
            <w:rFonts w:hint="eastAsia"/>
            <w:noProof/>
          </w:rPr>
          <w:t>言</w:t>
        </w:r>
        <w:r w:rsidR="00482C29">
          <w:rPr>
            <w:noProof/>
            <w:webHidden/>
          </w:rPr>
          <w:tab/>
        </w:r>
        <w:r>
          <w:rPr>
            <w:noProof/>
            <w:webHidden/>
          </w:rPr>
          <w:fldChar w:fldCharType="begin"/>
        </w:r>
        <w:r w:rsidR="00482C29">
          <w:rPr>
            <w:noProof/>
            <w:webHidden/>
          </w:rPr>
          <w:instrText xml:space="preserve"> PAGEREF _Toc97492899 \h </w:instrText>
        </w:r>
        <w:r>
          <w:rPr>
            <w:noProof/>
            <w:webHidden/>
          </w:rPr>
        </w:r>
        <w:r>
          <w:rPr>
            <w:noProof/>
            <w:webHidden/>
          </w:rPr>
          <w:fldChar w:fldCharType="separate"/>
        </w:r>
        <w:r w:rsidR="00482C29">
          <w:rPr>
            <w:noProof/>
            <w:webHidden/>
          </w:rPr>
          <w:t>4</w:t>
        </w:r>
        <w:r>
          <w:rPr>
            <w:noProof/>
            <w:webHidden/>
          </w:rPr>
          <w:fldChar w:fldCharType="end"/>
        </w:r>
      </w:hyperlink>
    </w:p>
    <w:p w14:paraId="504B9D3D" w14:textId="77777777" w:rsidR="00482C29" w:rsidRDefault="00000000">
      <w:pPr>
        <w:pStyle w:val="TOC1"/>
        <w:rPr>
          <w:rFonts w:asciiTheme="minorHAnsi" w:eastAsiaTheme="minorEastAsia" w:hAnsiTheme="minorHAnsi" w:cstheme="minorBidi"/>
          <w:noProof/>
          <w:kern w:val="2"/>
          <w:sz w:val="21"/>
          <w:szCs w:val="22"/>
        </w:rPr>
      </w:pPr>
      <w:hyperlink w:anchor="_Toc97492900" w:history="1">
        <w:r w:rsidR="00482C29" w:rsidRPr="00A9286F">
          <w:rPr>
            <w:rStyle w:val="a7"/>
            <w:noProof/>
          </w:rPr>
          <w:t>II.</w:t>
        </w:r>
        <w:r w:rsidR="00482C29">
          <w:rPr>
            <w:rFonts w:asciiTheme="minorHAnsi" w:eastAsiaTheme="minorEastAsia" w:hAnsiTheme="minorHAnsi" w:cstheme="minorBidi"/>
            <w:noProof/>
            <w:kern w:val="2"/>
            <w:sz w:val="21"/>
            <w:szCs w:val="22"/>
          </w:rPr>
          <w:tab/>
        </w:r>
        <w:r w:rsidR="00482C29" w:rsidRPr="00A9286F">
          <w:rPr>
            <w:rStyle w:val="a7"/>
            <w:rFonts w:hint="eastAsia"/>
            <w:noProof/>
          </w:rPr>
          <w:t>背景</w:t>
        </w:r>
        <w:r w:rsidR="00482C29">
          <w:rPr>
            <w:noProof/>
            <w:webHidden/>
          </w:rPr>
          <w:tab/>
        </w:r>
        <w:r w:rsidR="007C7E96">
          <w:rPr>
            <w:noProof/>
            <w:webHidden/>
          </w:rPr>
          <w:fldChar w:fldCharType="begin"/>
        </w:r>
        <w:r w:rsidR="00482C29">
          <w:rPr>
            <w:noProof/>
            <w:webHidden/>
          </w:rPr>
          <w:instrText xml:space="preserve"> PAGEREF _Toc97492900 \h </w:instrText>
        </w:r>
        <w:r w:rsidR="007C7E96">
          <w:rPr>
            <w:noProof/>
            <w:webHidden/>
          </w:rPr>
        </w:r>
        <w:r w:rsidR="007C7E96">
          <w:rPr>
            <w:noProof/>
            <w:webHidden/>
          </w:rPr>
          <w:fldChar w:fldCharType="separate"/>
        </w:r>
        <w:r w:rsidR="00482C29">
          <w:rPr>
            <w:noProof/>
            <w:webHidden/>
          </w:rPr>
          <w:t>5</w:t>
        </w:r>
        <w:r w:rsidR="007C7E96">
          <w:rPr>
            <w:noProof/>
            <w:webHidden/>
          </w:rPr>
          <w:fldChar w:fldCharType="end"/>
        </w:r>
      </w:hyperlink>
    </w:p>
    <w:p w14:paraId="7FDC0CD7" w14:textId="77777777" w:rsidR="00482C29" w:rsidRDefault="00000000">
      <w:pPr>
        <w:pStyle w:val="TOC1"/>
        <w:rPr>
          <w:rFonts w:asciiTheme="minorHAnsi" w:eastAsiaTheme="minorEastAsia" w:hAnsiTheme="minorHAnsi" w:cstheme="minorBidi"/>
          <w:noProof/>
          <w:kern w:val="2"/>
          <w:sz w:val="21"/>
          <w:szCs w:val="22"/>
        </w:rPr>
      </w:pPr>
      <w:hyperlink w:anchor="_Toc97492901" w:history="1">
        <w:r w:rsidR="00482C29" w:rsidRPr="00A9286F">
          <w:rPr>
            <w:rStyle w:val="a7"/>
            <w:noProof/>
          </w:rPr>
          <w:t>III.</w:t>
        </w:r>
        <w:r w:rsidR="00482C29">
          <w:rPr>
            <w:rFonts w:asciiTheme="minorHAnsi" w:eastAsiaTheme="minorEastAsia" w:hAnsiTheme="minorHAnsi" w:cstheme="minorBidi"/>
            <w:noProof/>
            <w:kern w:val="2"/>
            <w:sz w:val="21"/>
            <w:szCs w:val="22"/>
          </w:rPr>
          <w:tab/>
        </w:r>
        <w:r w:rsidR="00482C29" w:rsidRPr="00A9286F">
          <w:rPr>
            <w:rStyle w:val="a7"/>
            <w:rFonts w:hint="eastAsia"/>
            <w:noProof/>
          </w:rPr>
          <w:t>定义</w:t>
        </w:r>
        <w:r w:rsidR="00482C29">
          <w:rPr>
            <w:noProof/>
            <w:webHidden/>
          </w:rPr>
          <w:tab/>
        </w:r>
        <w:r w:rsidR="007C7E96">
          <w:rPr>
            <w:noProof/>
            <w:webHidden/>
          </w:rPr>
          <w:fldChar w:fldCharType="begin"/>
        </w:r>
        <w:r w:rsidR="00482C29">
          <w:rPr>
            <w:noProof/>
            <w:webHidden/>
          </w:rPr>
          <w:instrText xml:space="preserve"> PAGEREF _Toc97492901 \h </w:instrText>
        </w:r>
        <w:r w:rsidR="007C7E96">
          <w:rPr>
            <w:noProof/>
            <w:webHidden/>
          </w:rPr>
        </w:r>
        <w:r w:rsidR="007C7E96">
          <w:rPr>
            <w:noProof/>
            <w:webHidden/>
          </w:rPr>
          <w:fldChar w:fldCharType="separate"/>
        </w:r>
        <w:r w:rsidR="00482C29">
          <w:rPr>
            <w:noProof/>
            <w:webHidden/>
          </w:rPr>
          <w:t>5</w:t>
        </w:r>
        <w:r w:rsidR="007C7E96">
          <w:rPr>
            <w:noProof/>
            <w:webHidden/>
          </w:rPr>
          <w:fldChar w:fldCharType="end"/>
        </w:r>
      </w:hyperlink>
    </w:p>
    <w:p w14:paraId="37E59296" w14:textId="77777777" w:rsidR="00482C29" w:rsidRDefault="00000000">
      <w:pPr>
        <w:pStyle w:val="TOC1"/>
        <w:rPr>
          <w:rFonts w:asciiTheme="minorHAnsi" w:eastAsiaTheme="minorEastAsia" w:hAnsiTheme="minorHAnsi" w:cstheme="minorBidi"/>
          <w:noProof/>
          <w:kern w:val="2"/>
          <w:sz w:val="21"/>
          <w:szCs w:val="22"/>
        </w:rPr>
      </w:pPr>
      <w:hyperlink w:anchor="_Toc97492902" w:history="1">
        <w:r w:rsidR="00482C29" w:rsidRPr="00A9286F">
          <w:rPr>
            <w:rStyle w:val="a7"/>
            <w:noProof/>
          </w:rPr>
          <w:t>IV.</w:t>
        </w:r>
        <w:r w:rsidR="00482C29">
          <w:rPr>
            <w:rFonts w:asciiTheme="minorHAnsi" w:eastAsiaTheme="minorEastAsia" w:hAnsiTheme="minorHAnsi" w:cstheme="minorBidi"/>
            <w:noProof/>
            <w:kern w:val="2"/>
            <w:sz w:val="21"/>
            <w:szCs w:val="22"/>
          </w:rPr>
          <w:tab/>
        </w:r>
        <w:r w:rsidR="00482C29" w:rsidRPr="00A9286F">
          <w:rPr>
            <w:rStyle w:val="a7"/>
            <w:rFonts w:hint="eastAsia"/>
            <w:noProof/>
          </w:rPr>
          <w:t>传统或简化</w:t>
        </w:r>
        <w:r w:rsidR="00482C29" w:rsidRPr="00A9286F">
          <w:rPr>
            <w:rStyle w:val="a7"/>
            <w:noProof/>
          </w:rPr>
          <w:t>510</w:t>
        </w:r>
        <w:r w:rsidR="00482C29" w:rsidRPr="00A9286F">
          <w:rPr>
            <w:rStyle w:val="a7"/>
            <w:rFonts w:hint="eastAsia"/>
            <w:noProof/>
          </w:rPr>
          <w:t>（</w:t>
        </w:r>
        <w:r w:rsidR="00482C29" w:rsidRPr="00A9286F">
          <w:rPr>
            <w:rStyle w:val="a7"/>
            <w:noProof/>
          </w:rPr>
          <w:t>k</w:t>
        </w:r>
        <w:r w:rsidR="00482C29" w:rsidRPr="00A9286F">
          <w:rPr>
            <w:rStyle w:val="a7"/>
            <w:rFonts w:hint="eastAsia"/>
            <w:noProof/>
          </w:rPr>
          <w:t>）中的章节</w:t>
        </w:r>
        <w:r w:rsidR="00482C29">
          <w:rPr>
            <w:noProof/>
            <w:webHidden/>
          </w:rPr>
          <w:tab/>
        </w:r>
        <w:r w:rsidR="007C7E96">
          <w:rPr>
            <w:noProof/>
            <w:webHidden/>
          </w:rPr>
          <w:fldChar w:fldCharType="begin"/>
        </w:r>
        <w:r w:rsidR="00482C29">
          <w:rPr>
            <w:noProof/>
            <w:webHidden/>
          </w:rPr>
          <w:instrText xml:space="preserve"> PAGEREF _Toc97492902 \h </w:instrText>
        </w:r>
        <w:r w:rsidR="007C7E96">
          <w:rPr>
            <w:noProof/>
            <w:webHidden/>
          </w:rPr>
        </w:r>
        <w:r w:rsidR="007C7E96">
          <w:rPr>
            <w:noProof/>
            <w:webHidden/>
          </w:rPr>
          <w:fldChar w:fldCharType="separate"/>
        </w:r>
        <w:r w:rsidR="00482C29">
          <w:rPr>
            <w:noProof/>
            <w:webHidden/>
          </w:rPr>
          <w:t>6</w:t>
        </w:r>
        <w:r w:rsidR="007C7E96">
          <w:rPr>
            <w:noProof/>
            <w:webHidden/>
          </w:rPr>
          <w:fldChar w:fldCharType="end"/>
        </w:r>
      </w:hyperlink>
    </w:p>
    <w:p w14:paraId="7D354F58" w14:textId="77777777" w:rsidR="00482C29" w:rsidRDefault="00000000">
      <w:pPr>
        <w:pStyle w:val="TOC1"/>
        <w:rPr>
          <w:rFonts w:asciiTheme="minorHAnsi" w:eastAsiaTheme="minorEastAsia" w:hAnsiTheme="minorHAnsi" w:cstheme="minorBidi"/>
          <w:noProof/>
          <w:kern w:val="2"/>
          <w:sz w:val="21"/>
          <w:szCs w:val="22"/>
        </w:rPr>
      </w:pPr>
      <w:hyperlink w:anchor="_Toc97492903" w:history="1">
        <w:r w:rsidR="00482C29" w:rsidRPr="00A9286F">
          <w:rPr>
            <w:rStyle w:val="a7"/>
            <w:noProof/>
          </w:rPr>
          <w:t>V.</w:t>
        </w:r>
        <w:r w:rsidR="00482C29">
          <w:rPr>
            <w:rFonts w:asciiTheme="minorHAnsi" w:eastAsiaTheme="minorEastAsia" w:hAnsiTheme="minorHAnsi" w:cstheme="minorBidi"/>
            <w:noProof/>
            <w:kern w:val="2"/>
            <w:sz w:val="21"/>
            <w:szCs w:val="22"/>
          </w:rPr>
          <w:tab/>
        </w:r>
        <w:r w:rsidR="00482C29" w:rsidRPr="00A9286F">
          <w:rPr>
            <w:rStyle w:val="a7"/>
            <w:rFonts w:hint="eastAsia"/>
            <w:noProof/>
          </w:rPr>
          <w:t>传统或简化</w:t>
        </w:r>
        <w:r w:rsidR="00482C29" w:rsidRPr="00A9286F">
          <w:rPr>
            <w:rStyle w:val="a7"/>
            <w:noProof/>
          </w:rPr>
          <w:t>510</w:t>
        </w:r>
        <w:r w:rsidR="00482C29" w:rsidRPr="00A9286F">
          <w:rPr>
            <w:rStyle w:val="a7"/>
            <w:rFonts w:hint="eastAsia"/>
            <w:noProof/>
          </w:rPr>
          <w:t>（</w:t>
        </w:r>
        <w:r w:rsidR="00482C29" w:rsidRPr="00A9286F">
          <w:rPr>
            <w:rStyle w:val="a7"/>
            <w:noProof/>
          </w:rPr>
          <w:t>k</w:t>
        </w:r>
        <w:r w:rsidR="00482C29" w:rsidRPr="00A9286F">
          <w:rPr>
            <w:rStyle w:val="a7"/>
            <w:rFonts w:hint="eastAsia"/>
            <w:noProof/>
          </w:rPr>
          <w:t>）的各章节描述</w:t>
        </w:r>
        <w:r w:rsidR="00482C29">
          <w:rPr>
            <w:noProof/>
            <w:webHidden/>
          </w:rPr>
          <w:tab/>
        </w:r>
        <w:r w:rsidR="007C7E96">
          <w:rPr>
            <w:noProof/>
            <w:webHidden/>
          </w:rPr>
          <w:fldChar w:fldCharType="begin"/>
        </w:r>
        <w:r w:rsidR="00482C29">
          <w:rPr>
            <w:noProof/>
            <w:webHidden/>
          </w:rPr>
          <w:instrText xml:space="preserve"> PAGEREF _Toc97492903 \h </w:instrText>
        </w:r>
        <w:r w:rsidR="007C7E96">
          <w:rPr>
            <w:noProof/>
            <w:webHidden/>
          </w:rPr>
        </w:r>
        <w:r w:rsidR="007C7E96">
          <w:rPr>
            <w:noProof/>
            <w:webHidden/>
          </w:rPr>
          <w:fldChar w:fldCharType="separate"/>
        </w:r>
        <w:r w:rsidR="00482C29">
          <w:rPr>
            <w:noProof/>
            <w:webHidden/>
          </w:rPr>
          <w:t>7</w:t>
        </w:r>
        <w:r w:rsidR="007C7E96">
          <w:rPr>
            <w:noProof/>
            <w:webHidden/>
          </w:rPr>
          <w:fldChar w:fldCharType="end"/>
        </w:r>
      </w:hyperlink>
    </w:p>
    <w:p w14:paraId="0131CE6C" w14:textId="77777777" w:rsidR="00482C29" w:rsidRDefault="00000000" w:rsidP="00482C29">
      <w:pPr>
        <w:pStyle w:val="TOC2"/>
        <w:rPr>
          <w:rFonts w:asciiTheme="minorHAnsi" w:eastAsiaTheme="minorEastAsia" w:hAnsiTheme="minorHAnsi" w:cstheme="minorBidi"/>
          <w:noProof/>
          <w:kern w:val="2"/>
          <w:szCs w:val="22"/>
        </w:rPr>
      </w:pPr>
      <w:hyperlink w:anchor="_Toc97492904" w:history="1">
        <w:r w:rsidR="00482C29" w:rsidRPr="00A9286F">
          <w:rPr>
            <w:rStyle w:val="a7"/>
            <w:noProof/>
          </w:rPr>
          <w:t>(1)</w:t>
        </w:r>
        <w:r w:rsidR="00482C29">
          <w:rPr>
            <w:rFonts w:asciiTheme="minorHAnsi" w:eastAsiaTheme="minorEastAsia" w:hAnsiTheme="minorHAnsi" w:cstheme="minorBidi"/>
            <w:noProof/>
            <w:kern w:val="2"/>
            <w:szCs w:val="22"/>
          </w:rPr>
          <w:tab/>
        </w:r>
        <w:r w:rsidR="00482C29" w:rsidRPr="00A9286F">
          <w:rPr>
            <w:rStyle w:val="a7"/>
            <w:rFonts w:hint="eastAsia"/>
            <w:noProof/>
          </w:rPr>
          <w:t>医疗器械用户付费封页（</w:t>
        </w:r>
        <w:r w:rsidR="00482C29" w:rsidRPr="00A9286F">
          <w:rPr>
            <w:rStyle w:val="a7"/>
            <w:noProof/>
          </w:rPr>
          <w:t>FDA 3601</w:t>
        </w:r>
        <w:r w:rsidR="00482C29" w:rsidRPr="00A9286F">
          <w:rPr>
            <w:rStyle w:val="a7"/>
            <w:rFonts w:hint="eastAsia"/>
            <w:noProof/>
          </w:rPr>
          <w:t>表格）</w:t>
        </w:r>
        <w:r w:rsidR="00482C29">
          <w:rPr>
            <w:noProof/>
            <w:webHidden/>
          </w:rPr>
          <w:tab/>
        </w:r>
        <w:r w:rsidR="007C7E96">
          <w:rPr>
            <w:noProof/>
            <w:webHidden/>
          </w:rPr>
          <w:fldChar w:fldCharType="begin"/>
        </w:r>
        <w:r w:rsidR="00482C29">
          <w:rPr>
            <w:noProof/>
            <w:webHidden/>
          </w:rPr>
          <w:instrText xml:space="preserve"> PAGEREF _Toc97492904 \h </w:instrText>
        </w:r>
        <w:r w:rsidR="007C7E96">
          <w:rPr>
            <w:noProof/>
            <w:webHidden/>
          </w:rPr>
        </w:r>
        <w:r w:rsidR="007C7E96">
          <w:rPr>
            <w:noProof/>
            <w:webHidden/>
          </w:rPr>
          <w:fldChar w:fldCharType="separate"/>
        </w:r>
        <w:r w:rsidR="00482C29">
          <w:rPr>
            <w:noProof/>
            <w:webHidden/>
          </w:rPr>
          <w:t>7</w:t>
        </w:r>
        <w:r w:rsidR="007C7E96">
          <w:rPr>
            <w:noProof/>
            <w:webHidden/>
          </w:rPr>
          <w:fldChar w:fldCharType="end"/>
        </w:r>
      </w:hyperlink>
    </w:p>
    <w:p w14:paraId="6EC8A4A0" w14:textId="77777777" w:rsidR="00482C29" w:rsidRDefault="00000000" w:rsidP="00482C29">
      <w:pPr>
        <w:pStyle w:val="TOC2"/>
        <w:rPr>
          <w:rFonts w:asciiTheme="minorHAnsi" w:eastAsiaTheme="minorEastAsia" w:hAnsiTheme="minorHAnsi" w:cstheme="minorBidi"/>
          <w:noProof/>
          <w:kern w:val="2"/>
          <w:szCs w:val="22"/>
        </w:rPr>
      </w:pPr>
      <w:hyperlink w:anchor="_Toc97492905" w:history="1">
        <w:r w:rsidR="00482C29" w:rsidRPr="00A9286F">
          <w:rPr>
            <w:rStyle w:val="a7"/>
            <w:noProof/>
          </w:rPr>
          <w:t>(2)</w:t>
        </w:r>
        <w:r w:rsidR="00482C29">
          <w:rPr>
            <w:rFonts w:asciiTheme="minorHAnsi" w:eastAsiaTheme="minorEastAsia" w:hAnsiTheme="minorHAnsi" w:cstheme="minorBidi"/>
            <w:noProof/>
            <w:kern w:val="2"/>
            <w:szCs w:val="22"/>
          </w:rPr>
          <w:tab/>
        </w:r>
        <w:r w:rsidR="00482C29" w:rsidRPr="00A9286F">
          <w:rPr>
            <w:rStyle w:val="a7"/>
            <w:noProof/>
          </w:rPr>
          <w:t>CDRH</w:t>
        </w:r>
        <w:r w:rsidR="00482C29" w:rsidRPr="00A9286F">
          <w:rPr>
            <w:rStyle w:val="a7"/>
            <w:rFonts w:hint="eastAsia"/>
            <w:noProof/>
          </w:rPr>
          <w:t>上市前审查申请封页（</w:t>
        </w:r>
        <w:r w:rsidR="00482C29" w:rsidRPr="00A9286F">
          <w:rPr>
            <w:rStyle w:val="a7"/>
            <w:noProof/>
          </w:rPr>
          <w:t>FDA 3514</w:t>
        </w:r>
        <w:r w:rsidR="00482C29" w:rsidRPr="00A9286F">
          <w:rPr>
            <w:rStyle w:val="a7"/>
            <w:rFonts w:hint="eastAsia"/>
            <w:noProof/>
          </w:rPr>
          <w:t>表格）</w:t>
        </w:r>
        <w:r w:rsidR="00482C29">
          <w:rPr>
            <w:noProof/>
            <w:webHidden/>
          </w:rPr>
          <w:tab/>
        </w:r>
        <w:r w:rsidR="007C7E96">
          <w:rPr>
            <w:noProof/>
            <w:webHidden/>
          </w:rPr>
          <w:fldChar w:fldCharType="begin"/>
        </w:r>
        <w:r w:rsidR="00482C29">
          <w:rPr>
            <w:noProof/>
            <w:webHidden/>
          </w:rPr>
          <w:instrText xml:space="preserve"> PAGEREF _Toc97492905 \h </w:instrText>
        </w:r>
        <w:r w:rsidR="007C7E96">
          <w:rPr>
            <w:noProof/>
            <w:webHidden/>
          </w:rPr>
        </w:r>
        <w:r w:rsidR="007C7E96">
          <w:rPr>
            <w:noProof/>
            <w:webHidden/>
          </w:rPr>
          <w:fldChar w:fldCharType="separate"/>
        </w:r>
        <w:r w:rsidR="00482C29">
          <w:rPr>
            <w:noProof/>
            <w:webHidden/>
          </w:rPr>
          <w:t>7</w:t>
        </w:r>
        <w:r w:rsidR="007C7E96">
          <w:rPr>
            <w:noProof/>
            <w:webHidden/>
          </w:rPr>
          <w:fldChar w:fldCharType="end"/>
        </w:r>
      </w:hyperlink>
    </w:p>
    <w:p w14:paraId="22609274" w14:textId="77777777" w:rsidR="00482C29" w:rsidRDefault="00000000" w:rsidP="00482C29">
      <w:pPr>
        <w:pStyle w:val="TOC2"/>
        <w:rPr>
          <w:rFonts w:asciiTheme="minorHAnsi" w:eastAsiaTheme="minorEastAsia" w:hAnsiTheme="minorHAnsi" w:cstheme="minorBidi"/>
          <w:noProof/>
          <w:kern w:val="2"/>
          <w:szCs w:val="22"/>
        </w:rPr>
      </w:pPr>
      <w:hyperlink w:anchor="_Toc97492906" w:history="1">
        <w:r w:rsidR="00482C29" w:rsidRPr="00A9286F">
          <w:rPr>
            <w:rStyle w:val="a7"/>
            <w:noProof/>
          </w:rPr>
          <w:t>(3)</w:t>
        </w:r>
        <w:r w:rsidR="00482C29">
          <w:rPr>
            <w:rFonts w:asciiTheme="minorHAnsi" w:eastAsiaTheme="minorEastAsia" w:hAnsiTheme="minorHAnsi" w:cstheme="minorBidi"/>
            <w:noProof/>
            <w:kern w:val="2"/>
            <w:szCs w:val="22"/>
          </w:rPr>
          <w:tab/>
        </w:r>
        <w:r w:rsidR="00482C29" w:rsidRPr="00A9286F">
          <w:rPr>
            <w:rStyle w:val="a7"/>
            <w:noProof/>
          </w:rPr>
          <w:t>510</w:t>
        </w:r>
        <w:r w:rsidR="00482C29" w:rsidRPr="00A9286F">
          <w:rPr>
            <w:rStyle w:val="a7"/>
            <w:rFonts w:hint="eastAsia"/>
            <w:noProof/>
          </w:rPr>
          <w:t>（</w:t>
        </w:r>
        <w:r w:rsidR="00482C29" w:rsidRPr="00A9286F">
          <w:rPr>
            <w:rStyle w:val="a7"/>
            <w:noProof/>
          </w:rPr>
          <w:t>k</w:t>
        </w:r>
        <w:r w:rsidR="00482C29" w:rsidRPr="00A9286F">
          <w:rPr>
            <w:rStyle w:val="a7"/>
            <w:rFonts w:hint="eastAsia"/>
            <w:noProof/>
          </w:rPr>
          <w:t>）附函</w:t>
        </w:r>
        <w:r w:rsidR="00482C29">
          <w:rPr>
            <w:noProof/>
            <w:webHidden/>
          </w:rPr>
          <w:tab/>
        </w:r>
        <w:r w:rsidR="007C7E96">
          <w:rPr>
            <w:noProof/>
            <w:webHidden/>
          </w:rPr>
          <w:fldChar w:fldCharType="begin"/>
        </w:r>
        <w:r w:rsidR="00482C29">
          <w:rPr>
            <w:noProof/>
            <w:webHidden/>
          </w:rPr>
          <w:instrText xml:space="preserve"> PAGEREF _Toc97492906 \h </w:instrText>
        </w:r>
        <w:r w:rsidR="007C7E96">
          <w:rPr>
            <w:noProof/>
            <w:webHidden/>
          </w:rPr>
        </w:r>
        <w:r w:rsidR="007C7E96">
          <w:rPr>
            <w:noProof/>
            <w:webHidden/>
          </w:rPr>
          <w:fldChar w:fldCharType="separate"/>
        </w:r>
        <w:r w:rsidR="00482C29">
          <w:rPr>
            <w:noProof/>
            <w:webHidden/>
          </w:rPr>
          <w:t>8</w:t>
        </w:r>
        <w:r w:rsidR="007C7E96">
          <w:rPr>
            <w:noProof/>
            <w:webHidden/>
          </w:rPr>
          <w:fldChar w:fldCharType="end"/>
        </w:r>
      </w:hyperlink>
    </w:p>
    <w:p w14:paraId="6DDF229C" w14:textId="77777777" w:rsidR="00482C29" w:rsidRDefault="00000000" w:rsidP="00482C29">
      <w:pPr>
        <w:pStyle w:val="TOC2"/>
        <w:rPr>
          <w:rFonts w:asciiTheme="minorHAnsi" w:eastAsiaTheme="minorEastAsia" w:hAnsiTheme="minorHAnsi" w:cstheme="minorBidi"/>
          <w:noProof/>
          <w:kern w:val="2"/>
          <w:szCs w:val="22"/>
        </w:rPr>
      </w:pPr>
      <w:hyperlink w:anchor="_Toc97492907" w:history="1">
        <w:r w:rsidR="00482C29" w:rsidRPr="00A9286F">
          <w:rPr>
            <w:rStyle w:val="a7"/>
            <w:noProof/>
          </w:rPr>
          <w:t>(4)</w:t>
        </w:r>
        <w:r w:rsidR="00482C29">
          <w:rPr>
            <w:rFonts w:asciiTheme="minorHAnsi" w:eastAsiaTheme="minorEastAsia" w:hAnsiTheme="minorHAnsi" w:cstheme="minorBidi"/>
            <w:noProof/>
            <w:kern w:val="2"/>
            <w:szCs w:val="22"/>
          </w:rPr>
          <w:tab/>
        </w:r>
        <w:r w:rsidR="00482C29" w:rsidRPr="00A9286F">
          <w:rPr>
            <w:rStyle w:val="a7"/>
            <w:rFonts w:hint="eastAsia"/>
            <w:noProof/>
          </w:rPr>
          <w:t>使用说明（</w:t>
        </w:r>
        <w:r w:rsidR="00482C29" w:rsidRPr="00A9286F">
          <w:rPr>
            <w:rStyle w:val="a7"/>
            <w:noProof/>
          </w:rPr>
          <w:t>FDA 3881</w:t>
        </w:r>
        <w:r w:rsidR="00482C29" w:rsidRPr="00A9286F">
          <w:rPr>
            <w:rStyle w:val="a7"/>
            <w:rFonts w:hint="eastAsia"/>
            <w:noProof/>
          </w:rPr>
          <w:t>表格）</w:t>
        </w:r>
        <w:r w:rsidR="00482C29">
          <w:rPr>
            <w:noProof/>
            <w:webHidden/>
          </w:rPr>
          <w:tab/>
        </w:r>
        <w:r w:rsidR="007C7E96">
          <w:rPr>
            <w:noProof/>
            <w:webHidden/>
          </w:rPr>
          <w:fldChar w:fldCharType="begin"/>
        </w:r>
        <w:r w:rsidR="00482C29">
          <w:rPr>
            <w:noProof/>
            <w:webHidden/>
          </w:rPr>
          <w:instrText xml:space="preserve"> PAGEREF _Toc97492907 \h </w:instrText>
        </w:r>
        <w:r w:rsidR="007C7E96">
          <w:rPr>
            <w:noProof/>
            <w:webHidden/>
          </w:rPr>
        </w:r>
        <w:r w:rsidR="007C7E96">
          <w:rPr>
            <w:noProof/>
            <w:webHidden/>
          </w:rPr>
          <w:fldChar w:fldCharType="separate"/>
        </w:r>
        <w:r w:rsidR="00482C29">
          <w:rPr>
            <w:noProof/>
            <w:webHidden/>
          </w:rPr>
          <w:t>8</w:t>
        </w:r>
        <w:r w:rsidR="007C7E96">
          <w:rPr>
            <w:noProof/>
            <w:webHidden/>
          </w:rPr>
          <w:fldChar w:fldCharType="end"/>
        </w:r>
      </w:hyperlink>
    </w:p>
    <w:p w14:paraId="243FBCE6" w14:textId="77777777" w:rsidR="00482C29" w:rsidRDefault="00000000" w:rsidP="00482C29">
      <w:pPr>
        <w:pStyle w:val="TOC2"/>
        <w:rPr>
          <w:rFonts w:asciiTheme="minorHAnsi" w:eastAsiaTheme="minorEastAsia" w:hAnsiTheme="minorHAnsi" w:cstheme="minorBidi"/>
          <w:noProof/>
          <w:kern w:val="2"/>
          <w:szCs w:val="22"/>
        </w:rPr>
      </w:pPr>
      <w:hyperlink w:anchor="_Toc97492908" w:history="1">
        <w:r w:rsidR="00482C29" w:rsidRPr="00A9286F">
          <w:rPr>
            <w:rStyle w:val="a7"/>
            <w:noProof/>
          </w:rPr>
          <w:t>(5)</w:t>
        </w:r>
        <w:r w:rsidR="00482C29">
          <w:rPr>
            <w:rFonts w:asciiTheme="minorHAnsi" w:eastAsiaTheme="minorEastAsia" w:hAnsiTheme="minorHAnsi" w:cstheme="minorBidi"/>
            <w:noProof/>
            <w:kern w:val="2"/>
            <w:szCs w:val="22"/>
          </w:rPr>
          <w:tab/>
        </w:r>
        <w:r w:rsidR="00482C29" w:rsidRPr="00A9286F">
          <w:rPr>
            <w:rStyle w:val="a7"/>
            <w:noProof/>
          </w:rPr>
          <w:t>510</w:t>
        </w:r>
        <w:r w:rsidR="00482C29" w:rsidRPr="00A9286F">
          <w:rPr>
            <w:rStyle w:val="a7"/>
            <w:rFonts w:hint="eastAsia"/>
            <w:noProof/>
          </w:rPr>
          <w:t>（</w:t>
        </w:r>
        <w:r w:rsidR="00482C29" w:rsidRPr="00A9286F">
          <w:rPr>
            <w:rStyle w:val="a7"/>
            <w:noProof/>
          </w:rPr>
          <w:t>k</w:t>
        </w:r>
        <w:r w:rsidR="00482C29" w:rsidRPr="00A9286F">
          <w:rPr>
            <w:rStyle w:val="a7"/>
            <w:rFonts w:hint="eastAsia"/>
            <w:noProof/>
          </w:rPr>
          <w:t>）摘要或</w:t>
        </w:r>
        <w:r w:rsidR="00482C29" w:rsidRPr="00A9286F">
          <w:rPr>
            <w:rStyle w:val="a7"/>
            <w:noProof/>
          </w:rPr>
          <w:t>510</w:t>
        </w:r>
        <w:r w:rsidR="00482C29" w:rsidRPr="00A9286F">
          <w:rPr>
            <w:rStyle w:val="a7"/>
            <w:rFonts w:hint="eastAsia"/>
            <w:noProof/>
          </w:rPr>
          <w:t>（</w:t>
        </w:r>
        <w:r w:rsidR="00482C29" w:rsidRPr="00A9286F">
          <w:rPr>
            <w:rStyle w:val="a7"/>
            <w:noProof/>
          </w:rPr>
          <w:t>k</w:t>
        </w:r>
        <w:r w:rsidR="00482C29" w:rsidRPr="00A9286F">
          <w:rPr>
            <w:rStyle w:val="a7"/>
            <w:rFonts w:hint="eastAsia"/>
            <w:noProof/>
          </w:rPr>
          <w:t>）声明</w:t>
        </w:r>
        <w:r w:rsidR="00482C29">
          <w:rPr>
            <w:noProof/>
            <w:webHidden/>
          </w:rPr>
          <w:tab/>
        </w:r>
        <w:r w:rsidR="007C7E96">
          <w:rPr>
            <w:noProof/>
            <w:webHidden/>
          </w:rPr>
          <w:fldChar w:fldCharType="begin"/>
        </w:r>
        <w:r w:rsidR="00482C29">
          <w:rPr>
            <w:noProof/>
            <w:webHidden/>
          </w:rPr>
          <w:instrText xml:space="preserve"> PAGEREF _Toc97492908 \h </w:instrText>
        </w:r>
        <w:r w:rsidR="007C7E96">
          <w:rPr>
            <w:noProof/>
            <w:webHidden/>
          </w:rPr>
        </w:r>
        <w:r w:rsidR="007C7E96">
          <w:rPr>
            <w:noProof/>
            <w:webHidden/>
          </w:rPr>
          <w:fldChar w:fldCharType="separate"/>
        </w:r>
        <w:r w:rsidR="00482C29">
          <w:rPr>
            <w:noProof/>
            <w:webHidden/>
          </w:rPr>
          <w:t>8</w:t>
        </w:r>
        <w:r w:rsidR="007C7E96">
          <w:rPr>
            <w:noProof/>
            <w:webHidden/>
          </w:rPr>
          <w:fldChar w:fldCharType="end"/>
        </w:r>
      </w:hyperlink>
    </w:p>
    <w:p w14:paraId="3C3E91B5" w14:textId="491013E5" w:rsidR="00482C29" w:rsidRDefault="007C7E96" w:rsidP="00482C29">
      <w:pPr>
        <w:pStyle w:val="TOC2"/>
        <w:rPr>
          <w:rFonts w:asciiTheme="minorHAnsi" w:eastAsiaTheme="minorEastAsia" w:hAnsiTheme="minorHAnsi" w:cstheme="minorBidi"/>
          <w:noProof/>
          <w:kern w:val="2"/>
          <w:szCs w:val="22"/>
        </w:rPr>
      </w:pPr>
      <w:hyperlink w:anchor="_Toc97492909" w:history="1">
        <w:r w:rsidR="00482C29" w:rsidRPr="00A9286F">
          <w:rPr>
            <w:rStyle w:val="a7"/>
            <w:noProof/>
          </w:rPr>
          <w:t>(6)</w:t>
        </w:r>
        <w:r w:rsidR="00482C29">
          <w:rPr>
            <w:rFonts w:asciiTheme="minorHAnsi" w:eastAsiaTheme="minorEastAsia" w:hAnsiTheme="minorHAnsi" w:cstheme="minorBidi"/>
            <w:noProof/>
            <w:kern w:val="2"/>
            <w:szCs w:val="22"/>
          </w:rPr>
          <w:tab/>
        </w:r>
        <w:r w:rsidR="00F31E73">
          <w:rPr>
            <w:rStyle w:val="a7"/>
            <w:rFonts w:hint="eastAsia"/>
            <w:noProof/>
          </w:rPr>
          <w:t>真实有效性声明</w:t>
        </w:r>
        <w:r w:rsidR="00482C29">
          <w:rPr>
            <w:noProof/>
            <w:webHidden/>
          </w:rPr>
          <w:tab/>
        </w:r>
        <w:r>
          <w:rPr>
            <w:noProof/>
            <w:webHidden/>
          </w:rPr>
          <w:fldChar w:fldCharType="begin"/>
        </w:r>
        <w:r w:rsidR="00482C29">
          <w:rPr>
            <w:noProof/>
            <w:webHidden/>
          </w:rPr>
          <w:instrText xml:space="preserve"> PAGEREF _Toc97492909 \h </w:instrText>
        </w:r>
        <w:r>
          <w:rPr>
            <w:noProof/>
            <w:webHidden/>
          </w:rPr>
        </w:r>
        <w:r>
          <w:rPr>
            <w:noProof/>
            <w:webHidden/>
          </w:rPr>
          <w:fldChar w:fldCharType="separate"/>
        </w:r>
        <w:r w:rsidR="00482C29">
          <w:rPr>
            <w:noProof/>
            <w:webHidden/>
          </w:rPr>
          <w:t>8</w:t>
        </w:r>
        <w:r>
          <w:rPr>
            <w:noProof/>
            <w:webHidden/>
          </w:rPr>
          <w:fldChar w:fldCharType="end"/>
        </w:r>
      </w:hyperlink>
    </w:p>
    <w:p w14:paraId="4768918A" w14:textId="77777777" w:rsidR="00482C29" w:rsidRDefault="00000000" w:rsidP="00482C29">
      <w:pPr>
        <w:pStyle w:val="TOC2"/>
        <w:rPr>
          <w:rFonts w:asciiTheme="minorHAnsi" w:eastAsiaTheme="minorEastAsia" w:hAnsiTheme="minorHAnsi" w:cstheme="minorBidi"/>
          <w:noProof/>
          <w:kern w:val="2"/>
          <w:szCs w:val="22"/>
        </w:rPr>
      </w:pPr>
      <w:hyperlink w:anchor="_Toc97492910" w:history="1">
        <w:r w:rsidR="00482C29" w:rsidRPr="00A9286F">
          <w:rPr>
            <w:rStyle w:val="a7"/>
            <w:noProof/>
          </w:rPr>
          <w:t>(7)</w:t>
        </w:r>
        <w:r w:rsidR="00482C29">
          <w:rPr>
            <w:rFonts w:asciiTheme="minorHAnsi" w:eastAsiaTheme="minorEastAsia" w:hAnsiTheme="minorHAnsi" w:cstheme="minorBidi"/>
            <w:noProof/>
            <w:kern w:val="2"/>
            <w:szCs w:val="22"/>
          </w:rPr>
          <w:tab/>
        </w:r>
        <w:r w:rsidR="00482C29" w:rsidRPr="00A9286F">
          <w:rPr>
            <w:rStyle w:val="a7"/>
            <w:noProof/>
          </w:rPr>
          <w:t>III</w:t>
        </w:r>
        <w:r w:rsidR="00482C29" w:rsidRPr="00A9286F">
          <w:rPr>
            <w:rStyle w:val="a7"/>
            <w:rFonts w:hint="eastAsia"/>
            <w:noProof/>
          </w:rPr>
          <w:t>类器械总结和认证</w:t>
        </w:r>
        <w:r w:rsidR="00482C29">
          <w:rPr>
            <w:noProof/>
            <w:webHidden/>
          </w:rPr>
          <w:tab/>
        </w:r>
        <w:r w:rsidR="007C7E96">
          <w:rPr>
            <w:noProof/>
            <w:webHidden/>
          </w:rPr>
          <w:fldChar w:fldCharType="begin"/>
        </w:r>
        <w:r w:rsidR="00482C29">
          <w:rPr>
            <w:noProof/>
            <w:webHidden/>
          </w:rPr>
          <w:instrText xml:space="preserve"> PAGEREF _Toc97492910 \h </w:instrText>
        </w:r>
        <w:r w:rsidR="007C7E96">
          <w:rPr>
            <w:noProof/>
            <w:webHidden/>
          </w:rPr>
        </w:r>
        <w:r w:rsidR="007C7E96">
          <w:rPr>
            <w:noProof/>
            <w:webHidden/>
          </w:rPr>
          <w:fldChar w:fldCharType="separate"/>
        </w:r>
        <w:r w:rsidR="00482C29">
          <w:rPr>
            <w:noProof/>
            <w:webHidden/>
          </w:rPr>
          <w:t>9</w:t>
        </w:r>
        <w:r w:rsidR="007C7E96">
          <w:rPr>
            <w:noProof/>
            <w:webHidden/>
          </w:rPr>
          <w:fldChar w:fldCharType="end"/>
        </w:r>
      </w:hyperlink>
    </w:p>
    <w:p w14:paraId="11A42B3C" w14:textId="77777777" w:rsidR="00482C29" w:rsidRDefault="00000000" w:rsidP="00482C29">
      <w:pPr>
        <w:pStyle w:val="TOC2"/>
        <w:rPr>
          <w:rFonts w:asciiTheme="minorHAnsi" w:eastAsiaTheme="minorEastAsia" w:hAnsiTheme="minorHAnsi" w:cstheme="minorBidi"/>
          <w:noProof/>
          <w:kern w:val="2"/>
          <w:szCs w:val="22"/>
        </w:rPr>
      </w:pPr>
      <w:hyperlink w:anchor="_Toc97492911" w:history="1">
        <w:r w:rsidR="00482C29" w:rsidRPr="00A9286F">
          <w:rPr>
            <w:rStyle w:val="a7"/>
            <w:noProof/>
          </w:rPr>
          <w:t>(8)</w:t>
        </w:r>
        <w:r w:rsidR="00482C29">
          <w:rPr>
            <w:rFonts w:asciiTheme="minorHAnsi" w:eastAsiaTheme="minorEastAsia" w:hAnsiTheme="minorHAnsi" w:cstheme="minorBidi"/>
            <w:noProof/>
            <w:kern w:val="2"/>
            <w:szCs w:val="22"/>
          </w:rPr>
          <w:tab/>
        </w:r>
        <w:r w:rsidR="00482C29" w:rsidRPr="00A9286F">
          <w:rPr>
            <w:rStyle w:val="a7"/>
            <w:rFonts w:hint="eastAsia"/>
            <w:noProof/>
          </w:rPr>
          <w:t>财务证明或披露声明</w:t>
        </w:r>
        <w:r w:rsidR="00482C29">
          <w:rPr>
            <w:noProof/>
            <w:webHidden/>
          </w:rPr>
          <w:tab/>
        </w:r>
        <w:r w:rsidR="007C7E96">
          <w:rPr>
            <w:noProof/>
            <w:webHidden/>
          </w:rPr>
          <w:fldChar w:fldCharType="begin"/>
        </w:r>
        <w:r w:rsidR="00482C29">
          <w:rPr>
            <w:noProof/>
            <w:webHidden/>
          </w:rPr>
          <w:instrText xml:space="preserve"> PAGEREF _Toc97492911 \h </w:instrText>
        </w:r>
        <w:r w:rsidR="007C7E96">
          <w:rPr>
            <w:noProof/>
            <w:webHidden/>
          </w:rPr>
        </w:r>
        <w:r w:rsidR="007C7E96">
          <w:rPr>
            <w:noProof/>
            <w:webHidden/>
          </w:rPr>
          <w:fldChar w:fldCharType="separate"/>
        </w:r>
        <w:r w:rsidR="00482C29">
          <w:rPr>
            <w:noProof/>
            <w:webHidden/>
          </w:rPr>
          <w:t>9</w:t>
        </w:r>
        <w:r w:rsidR="007C7E96">
          <w:rPr>
            <w:noProof/>
            <w:webHidden/>
          </w:rPr>
          <w:fldChar w:fldCharType="end"/>
        </w:r>
      </w:hyperlink>
    </w:p>
    <w:p w14:paraId="621B56F1" w14:textId="77777777" w:rsidR="00482C29" w:rsidRDefault="00000000" w:rsidP="00482C29">
      <w:pPr>
        <w:pStyle w:val="TOC2"/>
        <w:rPr>
          <w:rFonts w:asciiTheme="minorHAnsi" w:eastAsiaTheme="minorEastAsia" w:hAnsiTheme="minorHAnsi" w:cstheme="minorBidi"/>
          <w:noProof/>
          <w:kern w:val="2"/>
          <w:szCs w:val="22"/>
        </w:rPr>
      </w:pPr>
      <w:hyperlink w:anchor="_Toc97492912" w:history="1">
        <w:r w:rsidR="00482C29" w:rsidRPr="00A9286F">
          <w:rPr>
            <w:rStyle w:val="a7"/>
            <w:noProof/>
          </w:rPr>
          <w:t>(9)</w:t>
        </w:r>
        <w:r w:rsidR="00482C29">
          <w:rPr>
            <w:rFonts w:asciiTheme="minorHAnsi" w:eastAsiaTheme="minorEastAsia" w:hAnsiTheme="minorHAnsi" w:cstheme="minorBidi"/>
            <w:noProof/>
            <w:kern w:val="2"/>
            <w:szCs w:val="22"/>
          </w:rPr>
          <w:tab/>
        </w:r>
        <w:r w:rsidR="00482C29" w:rsidRPr="00A9286F">
          <w:rPr>
            <w:rStyle w:val="a7"/>
            <w:rFonts w:hint="eastAsia"/>
            <w:noProof/>
          </w:rPr>
          <w:t>符合性声明和总结报告</w:t>
        </w:r>
        <w:r w:rsidR="00482C29">
          <w:rPr>
            <w:noProof/>
            <w:webHidden/>
          </w:rPr>
          <w:tab/>
        </w:r>
        <w:r w:rsidR="007C7E96">
          <w:rPr>
            <w:noProof/>
            <w:webHidden/>
          </w:rPr>
          <w:fldChar w:fldCharType="begin"/>
        </w:r>
        <w:r w:rsidR="00482C29">
          <w:rPr>
            <w:noProof/>
            <w:webHidden/>
          </w:rPr>
          <w:instrText xml:space="preserve"> PAGEREF _Toc97492912 \h </w:instrText>
        </w:r>
        <w:r w:rsidR="007C7E96">
          <w:rPr>
            <w:noProof/>
            <w:webHidden/>
          </w:rPr>
        </w:r>
        <w:r w:rsidR="007C7E96">
          <w:rPr>
            <w:noProof/>
            <w:webHidden/>
          </w:rPr>
          <w:fldChar w:fldCharType="separate"/>
        </w:r>
        <w:r w:rsidR="00482C29">
          <w:rPr>
            <w:noProof/>
            <w:webHidden/>
          </w:rPr>
          <w:t>9</w:t>
        </w:r>
        <w:r w:rsidR="007C7E96">
          <w:rPr>
            <w:noProof/>
            <w:webHidden/>
          </w:rPr>
          <w:fldChar w:fldCharType="end"/>
        </w:r>
      </w:hyperlink>
    </w:p>
    <w:p w14:paraId="4DE33397" w14:textId="77777777" w:rsidR="00482C29" w:rsidRDefault="00000000" w:rsidP="00482C29">
      <w:pPr>
        <w:pStyle w:val="TOC2"/>
        <w:rPr>
          <w:rFonts w:asciiTheme="minorHAnsi" w:eastAsiaTheme="minorEastAsia" w:hAnsiTheme="minorHAnsi" w:cstheme="minorBidi"/>
          <w:noProof/>
          <w:kern w:val="2"/>
          <w:szCs w:val="22"/>
        </w:rPr>
      </w:pPr>
      <w:hyperlink w:anchor="_Toc97492913" w:history="1">
        <w:r w:rsidR="00482C29" w:rsidRPr="00A9286F">
          <w:rPr>
            <w:rStyle w:val="a7"/>
            <w:noProof/>
          </w:rPr>
          <w:t>(10)</w:t>
        </w:r>
        <w:r w:rsidR="00482C29">
          <w:rPr>
            <w:rFonts w:asciiTheme="minorHAnsi" w:eastAsiaTheme="minorEastAsia" w:hAnsiTheme="minorHAnsi" w:cstheme="minorBidi"/>
            <w:noProof/>
            <w:kern w:val="2"/>
            <w:szCs w:val="22"/>
          </w:rPr>
          <w:tab/>
        </w:r>
        <w:r w:rsidR="00482C29" w:rsidRPr="00A9286F">
          <w:rPr>
            <w:rStyle w:val="a7"/>
            <w:rFonts w:hint="eastAsia"/>
            <w:noProof/>
          </w:rPr>
          <w:t>器械描述</w:t>
        </w:r>
        <w:r w:rsidR="00482C29">
          <w:rPr>
            <w:noProof/>
            <w:webHidden/>
          </w:rPr>
          <w:tab/>
        </w:r>
        <w:r w:rsidR="007C7E96">
          <w:rPr>
            <w:noProof/>
            <w:webHidden/>
          </w:rPr>
          <w:fldChar w:fldCharType="begin"/>
        </w:r>
        <w:r w:rsidR="00482C29">
          <w:rPr>
            <w:noProof/>
            <w:webHidden/>
          </w:rPr>
          <w:instrText xml:space="preserve"> PAGEREF _Toc97492913 \h </w:instrText>
        </w:r>
        <w:r w:rsidR="007C7E96">
          <w:rPr>
            <w:noProof/>
            <w:webHidden/>
          </w:rPr>
        </w:r>
        <w:r w:rsidR="007C7E96">
          <w:rPr>
            <w:noProof/>
            <w:webHidden/>
          </w:rPr>
          <w:fldChar w:fldCharType="separate"/>
        </w:r>
        <w:r w:rsidR="00482C29">
          <w:rPr>
            <w:noProof/>
            <w:webHidden/>
          </w:rPr>
          <w:t>10</w:t>
        </w:r>
        <w:r w:rsidR="007C7E96">
          <w:rPr>
            <w:noProof/>
            <w:webHidden/>
          </w:rPr>
          <w:fldChar w:fldCharType="end"/>
        </w:r>
      </w:hyperlink>
    </w:p>
    <w:p w14:paraId="203F121B" w14:textId="77777777" w:rsidR="00482C29" w:rsidRDefault="00000000" w:rsidP="00482C29">
      <w:pPr>
        <w:pStyle w:val="TOC2"/>
        <w:rPr>
          <w:rFonts w:asciiTheme="minorHAnsi" w:eastAsiaTheme="minorEastAsia" w:hAnsiTheme="minorHAnsi" w:cstheme="minorBidi"/>
          <w:noProof/>
          <w:kern w:val="2"/>
          <w:szCs w:val="22"/>
        </w:rPr>
      </w:pPr>
      <w:hyperlink w:anchor="_Toc97492914" w:history="1">
        <w:r w:rsidR="00482C29" w:rsidRPr="00A9286F">
          <w:rPr>
            <w:rStyle w:val="a7"/>
            <w:noProof/>
          </w:rPr>
          <w:t>(11)</w:t>
        </w:r>
        <w:r w:rsidR="00482C29">
          <w:rPr>
            <w:rFonts w:asciiTheme="minorHAnsi" w:eastAsiaTheme="minorEastAsia" w:hAnsiTheme="minorHAnsi" w:cstheme="minorBidi"/>
            <w:noProof/>
            <w:kern w:val="2"/>
            <w:szCs w:val="22"/>
          </w:rPr>
          <w:tab/>
        </w:r>
        <w:r w:rsidR="00482C29" w:rsidRPr="00A9286F">
          <w:rPr>
            <w:rStyle w:val="a7"/>
            <w:rFonts w:hint="eastAsia"/>
            <w:noProof/>
          </w:rPr>
          <w:t>执行摘要</w:t>
        </w:r>
        <w:r w:rsidR="00482C29" w:rsidRPr="00A9286F">
          <w:rPr>
            <w:rStyle w:val="a7"/>
            <w:noProof/>
          </w:rPr>
          <w:t>/</w:t>
        </w:r>
        <w:r w:rsidR="00482C29" w:rsidRPr="00A9286F">
          <w:rPr>
            <w:rStyle w:val="a7"/>
            <w:rFonts w:hint="eastAsia"/>
            <w:noProof/>
          </w:rPr>
          <w:t>实质等同比较</w:t>
        </w:r>
        <w:r w:rsidR="00482C29">
          <w:rPr>
            <w:noProof/>
            <w:webHidden/>
          </w:rPr>
          <w:tab/>
        </w:r>
        <w:r w:rsidR="007C7E96">
          <w:rPr>
            <w:noProof/>
            <w:webHidden/>
          </w:rPr>
          <w:fldChar w:fldCharType="begin"/>
        </w:r>
        <w:r w:rsidR="00482C29">
          <w:rPr>
            <w:noProof/>
            <w:webHidden/>
          </w:rPr>
          <w:instrText xml:space="preserve"> PAGEREF _Toc97492914 \h </w:instrText>
        </w:r>
        <w:r w:rsidR="007C7E96">
          <w:rPr>
            <w:noProof/>
            <w:webHidden/>
          </w:rPr>
        </w:r>
        <w:r w:rsidR="007C7E96">
          <w:rPr>
            <w:noProof/>
            <w:webHidden/>
          </w:rPr>
          <w:fldChar w:fldCharType="separate"/>
        </w:r>
        <w:r w:rsidR="00482C29">
          <w:rPr>
            <w:noProof/>
            <w:webHidden/>
          </w:rPr>
          <w:t>10</w:t>
        </w:r>
        <w:r w:rsidR="007C7E96">
          <w:rPr>
            <w:noProof/>
            <w:webHidden/>
          </w:rPr>
          <w:fldChar w:fldCharType="end"/>
        </w:r>
      </w:hyperlink>
    </w:p>
    <w:p w14:paraId="2EA65F04" w14:textId="77777777" w:rsidR="00482C29" w:rsidRDefault="00000000" w:rsidP="00482C29">
      <w:pPr>
        <w:pStyle w:val="TOC2"/>
        <w:rPr>
          <w:rFonts w:asciiTheme="minorHAnsi" w:eastAsiaTheme="minorEastAsia" w:hAnsiTheme="minorHAnsi" w:cstheme="minorBidi"/>
          <w:noProof/>
          <w:kern w:val="2"/>
          <w:szCs w:val="22"/>
        </w:rPr>
      </w:pPr>
      <w:hyperlink w:anchor="_Toc97492915" w:history="1">
        <w:r w:rsidR="00482C29" w:rsidRPr="00A9286F">
          <w:rPr>
            <w:rStyle w:val="a7"/>
            <w:noProof/>
          </w:rPr>
          <w:t>(12)</w:t>
        </w:r>
        <w:r w:rsidR="00482C29">
          <w:rPr>
            <w:rFonts w:asciiTheme="minorHAnsi" w:eastAsiaTheme="minorEastAsia" w:hAnsiTheme="minorHAnsi" w:cstheme="minorBidi"/>
            <w:noProof/>
            <w:kern w:val="2"/>
            <w:szCs w:val="22"/>
          </w:rPr>
          <w:tab/>
        </w:r>
        <w:r w:rsidR="00482C29" w:rsidRPr="00A9286F">
          <w:rPr>
            <w:rStyle w:val="a7"/>
            <w:rFonts w:hint="eastAsia"/>
            <w:noProof/>
          </w:rPr>
          <w:t>实质等同性讨论</w:t>
        </w:r>
        <w:r w:rsidR="00482C29">
          <w:rPr>
            <w:noProof/>
            <w:webHidden/>
          </w:rPr>
          <w:tab/>
        </w:r>
        <w:r w:rsidR="007C7E96">
          <w:rPr>
            <w:noProof/>
            <w:webHidden/>
          </w:rPr>
          <w:fldChar w:fldCharType="begin"/>
        </w:r>
        <w:r w:rsidR="00482C29">
          <w:rPr>
            <w:noProof/>
            <w:webHidden/>
          </w:rPr>
          <w:instrText xml:space="preserve"> PAGEREF _Toc97492915 \h </w:instrText>
        </w:r>
        <w:r w:rsidR="007C7E96">
          <w:rPr>
            <w:noProof/>
            <w:webHidden/>
          </w:rPr>
        </w:r>
        <w:r w:rsidR="007C7E96">
          <w:rPr>
            <w:noProof/>
            <w:webHidden/>
          </w:rPr>
          <w:fldChar w:fldCharType="separate"/>
        </w:r>
        <w:r w:rsidR="00482C29">
          <w:rPr>
            <w:noProof/>
            <w:webHidden/>
          </w:rPr>
          <w:t>11</w:t>
        </w:r>
        <w:r w:rsidR="007C7E96">
          <w:rPr>
            <w:noProof/>
            <w:webHidden/>
          </w:rPr>
          <w:fldChar w:fldCharType="end"/>
        </w:r>
      </w:hyperlink>
    </w:p>
    <w:p w14:paraId="3F97E1B0" w14:textId="77777777" w:rsidR="00482C29" w:rsidRDefault="00000000" w:rsidP="00482C29">
      <w:pPr>
        <w:pStyle w:val="TOC2"/>
        <w:rPr>
          <w:rFonts w:asciiTheme="minorHAnsi" w:eastAsiaTheme="minorEastAsia" w:hAnsiTheme="minorHAnsi" w:cstheme="minorBidi"/>
          <w:noProof/>
          <w:kern w:val="2"/>
          <w:szCs w:val="22"/>
        </w:rPr>
      </w:pPr>
      <w:hyperlink w:anchor="_Toc97492916" w:history="1">
        <w:r w:rsidR="00482C29" w:rsidRPr="00A9286F">
          <w:rPr>
            <w:rStyle w:val="a7"/>
            <w:noProof/>
          </w:rPr>
          <w:t>(13)</w:t>
        </w:r>
        <w:r w:rsidR="00482C29">
          <w:rPr>
            <w:rFonts w:asciiTheme="minorHAnsi" w:eastAsiaTheme="minorEastAsia" w:hAnsiTheme="minorHAnsi" w:cstheme="minorBidi"/>
            <w:noProof/>
            <w:kern w:val="2"/>
            <w:szCs w:val="22"/>
          </w:rPr>
          <w:tab/>
        </w:r>
        <w:r w:rsidR="00482C29" w:rsidRPr="00A9286F">
          <w:rPr>
            <w:rStyle w:val="a7"/>
            <w:rFonts w:hint="eastAsia"/>
            <w:noProof/>
          </w:rPr>
          <w:t>建议标签</w:t>
        </w:r>
        <w:r w:rsidR="00482C29">
          <w:rPr>
            <w:noProof/>
            <w:webHidden/>
          </w:rPr>
          <w:tab/>
        </w:r>
        <w:r w:rsidR="007C7E96">
          <w:rPr>
            <w:noProof/>
            <w:webHidden/>
          </w:rPr>
          <w:fldChar w:fldCharType="begin"/>
        </w:r>
        <w:r w:rsidR="00482C29">
          <w:rPr>
            <w:noProof/>
            <w:webHidden/>
          </w:rPr>
          <w:instrText xml:space="preserve"> PAGEREF _Toc97492916 \h </w:instrText>
        </w:r>
        <w:r w:rsidR="007C7E96">
          <w:rPr>
            <w:noProof/>
            <w:webHidden/>
          </w:rPr>
        </w:r>
        <w:r w:rsidR="007C7E96">
          <w:rPr>
            <w:noProof/>
            <w:webHidden/>
          </w:rPr>
          <w:fldChar w:fldCharType="separate"/>
        </w:r>
        <w:r w:rsidR="00482C29">
          <w:rPr>
            <w:noProof/>
            <w:webHidden/>
          </w:rPr>
          <w:t>12</w:t>
        </w:r>
        <w:r w:rsidR="007C7E96">
          <w:rPr>
            <w:noProof/>
            <w:webHidden/>
          </w:rPr>
          <w:fldChar w:fldCharType="end"/>
        </w:r>
      </w:hyperlink>
    </w:p>
    <w:p w14:paraId="40B9F07C" w14:textId="08D8249E" w:rsidR="00482C29" w:rsidRDefault="007C7E96" w:rsidP="00482C29">
      <w:pPr>
        <w:pStyle w:val="TOC2"/>
        <w:rPr>
          <w:rFonts w:asciiTheme="minorHAnsi" w:eastAsiaTheme="minorEastAsia" w:hAnsiTheme="minorHAnsi" w:cstheme="minorBidi"/>
          <w:noProof/>
          <w:kern w:val="2"/>
          <w:szCs w:val="22"/>
        </w:rPr>
      </w:pPr>
      <w:hyperlink w:anchor="_Toc97492917" w:history="1">
        <w:r w:rsidR="00482C29" w:rsidRPr="00A9286F">
          <w:rPr>
            <w:rStyle w:val="a7"/>
            <w:noProof/>
          </w:rPr>
          <w:t>(14)</w:t>
        </w:r>
        <w:r w:rsidR="00482C29">
          <w:rPr>
            <w:rFonts w:asciiTheme="minorHAnsi" w:eastAsiaTheme="minorEastAsia" w:hAnsiTheme="minorHAnsi" w:cstheme="minorBidi"/>
            <w:noProof/>
            <w:kern w:val="2"/>
            <w:szCs w:val="22"/>
          </w:rPr>
          <w:tab/>
        </w:r>
        <w:r w:rsidR="00482C29" w:rsidRPr="00A9286F">
          <w:rPr>
            <w:rStyle w:val="a7"/>
            <w:rFonts w:hint="eastAsia"/>
            <w:noProof/>
          </w:rPr>
          <w:t>灭菌和</w:t>
        </w:r>
        <w:r w:rsidR="00E42919" w:rsidRPr="00E42919">
          <w:rPr>
            <w:rStyle w:val="a7"/>
            <w:rFonts w:hint="eastAsia"/>
            <w:noProof/>
          </w:rPr>
          <w:t>货架有效期</w:t>
        </w:r>
        <w:r w:rsidR="00482C29">
          <w:rPr>
            <w:noProof/>
            <w:webHidden/>
          </w:rPr>
          <w:tab/>
        </w:r>
        <w:r>
          <w:rPr>
            <w:noProof/>
            <w:webHidden/>
          </w:rPr>
          <w:fldChar w:fldCharType="begin"/>
        </w:r>
        <w:r w:rsidR="00482C29">
          <w:rPr>
            <w:noProof/>
            <w:webHidden/>
          </w:rPr>
          <w:instrText xml:space="preserve"> PAGEREF _Toc97492917 \h </w:instrText>
        </w:r>
        <w:r>
          <w:rPr>
            <w:noProof/>
            <w:webHidden/>
          </w:rPr>
        </w:r>
        <w:r>
          <w:rPr>
            <w:noProof/>
            <w:webHidden/>
          </w:rPr>
          <w:fldChar w:fldCharType="separate"/>
        </w:r>
        <w:r w:rsidR="00482C29">
          <w:rPr>
            <w:noProof/>
            <w:webHidden/>
          </w:rPr>
          <w:t>12</w:t>
        </w:r>
        <w:r>
          <w:rPr>
            <w:noProof/>
            <w:webHidden/>
          </w:rPr>
          <w:fldChar w:fldCharType="end"/>
        </w:r>
      </w:hyperlink>
    </w:p>
    <w:p w14:paraId="384B8CD4" w14:textId="77777777" w:rsidR="00482C29" w:rsidRDefault="00000000" w:rsidP="00482C29">
      <w:pPr>
        <w:pStyle w:val="TOC2"/>
        <w:rPr>
          <w:rFonts w:asciiTheme="minorHAnsi" w:eastAsiaTheme="minorEastAsia" w:hAnsiTheme="minorHAnsi" w:cstheme="minorBidi"/>
          <w:noProof/>
          <w:kern w:val="2"/>
          <w:szCs w:val="22"/>
        </w:rPr>
      </w:pPr>
      <w:hyperlink w:anchor="_Toc97492918" w:history="1">
        <w:r w:rsidR="00482C29" w:rsidRPr="00A9286F">
          <w:rPr>
            <w:rStyle w:val="a7"/>
            <w:noProof/>
          </w:rPr>
          <w:t>(15)</w:t>
        </w:r>
        <w:r w:rsidR="00482C29">
          <w:rPr>
            <w:rFonts w:asciiTheme="minorHAnsi" w:eastAsiaTheme="minorEastAsia" w:hAnsiTheme="minorHAnsi" w:cstheme="minorBidi"/>
            <w:noProof/>
            <w:kern w:val="2"/>
            <w:szCs w:val="22"/>
          </w:rPr>
          <w:tab/>
        </w:r>
        <w:r w:rsidR="00482C29" w:rsidRPr="00A9286F">
          <w:rPr>
            <w:rStyle w:val="a7"/>
            <w:rFonts w:hint="eastAsia"/>
            <w:noProof/>
          </w:rPr>
          <w:t>生物相容性</w:t>
        </w:r>
        <w:r w:rsidR="00482C29">
          <w:rPr>
            <w:noProof/>
            <w:webHidden/>
          </w:rPr>
          <w:tab/>
        </w:r>
        <w:r w:rsidR="007C7E96">
          <w:rPr>
            <w:noProof/>
            <w:webHidden/>
          </w:rPr>
          <w:fldChar w:fldCharType="begin"/>
        </w:r>
        <w:r w:rsidR="00482C29">
          <w:rPr>
            <w:noProof/>
            <w:webHidden/>
          </w:rPr>
          <w:instrText xml:space="preserve"> PAGEREF _Toc97492918 \h </w:instrText>
        </w:r>
        <w:r w:rsidR="007C7E96">
          <w:rPr>
            <w:noProof/>
            <w:webHidden/>
          </w:rPr>
        </w:r>
        <w:r w:rsidR="007C7E96">
          <w:rPr>
            <w:noProof/>
            <w:webHidden/>
          </w:rPr>
          <w:fldChar w:fldCharType="separate"/>
        </w:r>
        <w:r w:rsidR="00482C29">
          <w:rPr>
            <w:noProof/>
            <w:webHidden/>
          </w:rPr>
          <w:t>12</w:t>
        </w:r>
        <w:r w:rsidR="007C7E96">
          <w:rPr>
            <w:noProof/>
            <w:webHidden/>
          </w:rPr>
          <w:fldChar w:fldCharType="end"/>
        </w:r>
      </w:hyperlink>
    </w:p>
    <w:p w14:paraId="45667B4E" w14:textId="77777777" w:rsidR="00482C29" w:rsidRDefault="00000000" w:rsidP="00482C29">
      <w:pPr>
        <w:pStyle w:val="TOC2"/>
        <w:rPr>
          <w:rFonts w:asciiTheme="minorHAnsi" w:eastAsiaTheme="minorEastAsia" w:hAnsiTheme="minorHAnsi" w:cstheme="minorBidi"/>
          <w:noProof/>
          <w:kern w:val="2"/>
          <w:szCs w:val="22"/>
        </w:rPr>
      </w:pPr>
      <w:hyperlink w:anchor="_Toc97492919" w:history="1">
        <w:r w:rsidR="00482C29" w:rsidRPr="00A9286F">
          <w:rPr>
            <w:rStyle w:val="a7"/>
            <w:noProof/>
          </w:rPr>
          <w:t>(16)</w:t>
        </w:r>
        <w:r w:rsidR="00482C29">
          <w:rPr>
            <w:rFonts w:asciiTheme="minorHAnsi" w:eastAsiaTheme="minorEastAsia" w:hAnsiTheme="minorHAnsi" w:cstheme="minorBidi"/>
            <w:noProof/>
            <w:kern w:val="2"/>
            <w:szCs w:val="22"/>
          </w:rPr>
          <w:tab/>
        </w:r>
        <w:r w:rsidR="00482C29" w:rsidRPr="00A9286F">
          <w:rPr>
            <w:rStyle w:val="a7"/>
            <w:rFonts w:hint="eastAsia"/>
            <w:noProof/>
          </w:rPr>
          <w:t>软件</w:t>
        </w:r>
        <w:r w:rsidR="00482C29">
          <w:rPr>
            <w:noProof/>
            <w:webHidden/>
          </w:rPr>
          <w:tab/>
        </w:r>
        <w:r w:rsidR="007C7E96">
          <w:rPr>
            <w:noProof/>
            <w:webHidden/>
          </w:rPr>
          <w:fldChar w:fldCharType="begin"/>
        </w:r>
        <w:r w:rsidR="00482C29">
          <w:rPr>
            <w:noProof/>
            <w:webHidden/>
          </w:rPr>
          <w:instrText xml:space="preserve"> PAGEREF _Toc97492919 \h </w:instrText>
        </w:r>
        <w:r w:rsidR="007C7E96">
          <w:rPr>
            <w:noProof/>
            <w:webHidden/>
          </w:rPr>
        </w:r>
        <w:r w:rsidR="007C7E96">
          <w:rPr>
            <w:noProof/>
            <w:webHidden/>
          </w:rPr>
          <w:fldChar w:fldCharType="separate"/>
        </w:r>
        <w:r w:rsidR="00482C29">
          <w:rPr>
            <w:noProof/>
            <w:webHidden/>
          </w:rPr>
          <w:t>12</w:t>
        </w:r>
        <w:r w:rsidR="007C7E96">
          <w:rPr>
            <w:noProof/>
            <w:webHidden/>
          </w:rPr>
          <w:fldChar w:fldCharType="end"/>
        </w:r>
      </w:hyperlink>
    </w:p>
    <w:p w14:paraId="07953475" w14:textId="77777777" w:rsidR="00482C29" w:rsidRDefault="00000000" w:rsidP="00482C29">
      <w:pPr>
        <w:pStyle w:val="TOC2"/>
        <w:rPr>
          <w:rFonts w:asciiTheme="minorHAnsi" w:eastAsiaTheme="minorEastAsia" w:hAnsiTheme="minorHAnsi" w:cstheme="minorBidi"/>
          <w:noProof/>
          <w:kern w:val="2"/>
          <w:szCs w:val="22"/>
        </w:rPr>
      </w:pPr>
      <w:hyperlink w:anchor="_Toc97492920" w:history="1">
        <w:r w:rsidR="00482C29" w:rsidRPr="00A9286F">
          <w:rPr>
            <w:rStyle w:val="a7"/>
            <w:noProof/>
          </w:rPr>
          <w:t>(17)</w:t>
        </w:r>
        <w:r w:rsidR="00482C29">
          <w:rPr>
            <w:rFonts w:asciiTheme="minorHAnsi" w:eastAsiaTheme="minorEastAsia" w:hAnsiTheme="minorHAnsi" w:cstheme="minorBidi"/>
            <w:noProof/>
            <w:kern w:val="2"/>
            <w:szCs w:val="22"/>
          </w:rPr>
          <w:tab/>
        </w:r>
        <w:r w:rsidR="00482C29" w:rsidRPr="00A9286F">
          <w:rPr>
            <w:rStyle w:val="a7"/>
            <w:rFonts w:hint="eastAsia"/>
            <w:noProof/>
          </w:rPr>
          <w:t>电磁兼容性和电气安全</w:t>
        </w:r>
        <w:r w:rsidR="00482C29">
          <w:rPr>
            <w:noProof/>
            <w:webHidden/>
          </w:rPr>
          <w:tab/>
        </w:r>
        <w:r w:rsidR="007C7E96">
          <w:rPr>
            <w:noProof/>
            <w:webHidden/>
          </w:rPr>
          <w:fldChar w:fldCharType="begin"/>
        </w:r>
        <w:r w:rsidR="00482C29">
          <w:rPr>
            <w:noProof/>
            <w:webHidden/>
          </w:rPr>
          <w:instrText xml:space="preserve"> PAGEREF _Toc97492920 \h </w:instrText>
        </w:r>
        <w:r w:rsidR="007C7E96">
          <w:rPr>
            <w:noProof/>
            <w:webHidden/>
          </w:rPr>
        </w:r>
        <w:r w:rsidR="007C7E96">
          <w:rPr>
            <w:noProof/>
            <w:webHidden/>
          </w:rPr>
          <w:fldChar w:fldCharType="separate"/>
        </w:r>
        <w:r w:rsidR="00482C29">
          <w:rPr>
            <w:noProof/>
            <w:webHidden/>
          </w:rPr>
          <w:t>13</w:t>
        </w:r>
        <w:r w:rsidR="007C7E96">
          <w:rPr>
            <w:noProof/>
            <w:webHidden/>
          </w:rPr>
          <w:fldChar w:fldCharType="end"/>
        </w:r>
      </w:hyperlink>
    </w:p>
    <w:p w14:paraId="020A2D2C" w14:textId="77777777" w:rsidR="00482C29" w:rsidRDefault="00000000" w:rsidP="00482C29">
      <w:pPr>
        <w:pStyle w:val="TOC2"/>
        <w:rPr>
          <w:rFonts w:asciiTheme="minorHAnsi" w:eastAsiaTheme="minorEastAsia" w:hAnsiTheme="minorHAnsi" w:cstheme="minorBidi"/>
          <w:noProof/>
          <w:kern w:val="2"/>
          <w:szCs w:val="22"/>
        </w:rPr>
      </w:pPr>
      <w:hyperlink w:anchor="_Toc97492921" w:history="1">
        <w:r w:rsidR="00482C29" w:rsidRPr="00A9286F">
          <w:rPr>
            <w:rStyle w:val="a7"/>
            <w:noProof/>
          </w:rPr>
          <w:t>(18)</w:t>
        </w:r>
        <w:r w:rsidR="00482C29">
          <w:rPr>
            <w:rFonts w:asciiTheme="minorHAnsi" w:eastAsiaTheme="minorEastAsia" w:hAnsiTheme="minorHAnsi" w:cstheme="minorBidi"/>
            <w:noProof/>
            <w:kern w:val="2"/>
            <w:szCs w:val="22"/>
          </w:rPr>
          <w:tab/>
        </w:r>
        <w:r w:rsidR="00482C29" w:rsidRPr="00A9286F">
          <w:rPr>
            <w:rStyle w:val="a7"/>
            <w:rFonts w:hint="eastAsia"/>
            <w:noProof/>
          </w:rPr>
          <w:t>性能测试</w:t>
        </w:r>
        <w:r w:rsidR="00482C29" w:rsidRPr="00A9286F">
          <w:rPr>
            <w:rStyle w:val="a7"/>
            <w:noProof/>
          </w:rPr>
          <w:t>-</w:t>
        </w:r>
        <w:r w:rsidR="00482C29" w:rsidRPr="00A9286F">
          <w:rPr>
            <w:rStyle w:val="a7"/>
            <w:rFonts w:hint="eastAsia"/>
            <w:noProof/>
          </w:rPr>
          <w:t>实验室</w:t>
        </w:r>
        <w:r w:rsidR="00482C29">
          <w:rPr>
            <w:noProof/>
            <w:webHidden/>
          </w:rPr>
          <w:tab/>
        </w:r>
        <w:r w:rsidR="007C7E96">
          <w:rPr>
            <w:noProof/>
            <w:webHidden/>
          </w:rPr>
          <w:fldChar w:fldCharType="begin"/>
        </w:r>
        <w:r w:rsidR="00482C29">
          <w:rPr>
            <w:noProof/>
            <w:webHidden/>
          </w:rPr>
          <w:instrText xml:space="preserve"> PAGEREF _Toc97492921 \h </w:instrText>
        </w:r>
        <w:r w:rsidR="007C7E96">
          <w:rPr>
            <w:noProof/>
            <w:webHidden/>
          </w:rPr>
        </w:r>
        <w:r w:rsidR="007C7E96">
          <w:rPr>
            <w:noProof/>
            <w:webHidden/>
          </w:rPr>
          <w:fldChar w:fldCharType="separate"/>
        </w:r>
        <w:r w:rsidR="00482C29">
          <w:rPr>
            <w:noProof/>
            <w:webHidden/>
          </w:rPr>
          <w:t>13</w:t>
        </w:r>
        <w:r w:rsidR="007C7E96">
          <w:rPr>
            <w:noProof/>
            <w:webHidden/>
          </w:rPr>
          <w:fldChar w:fldCharType="end"/>
        </w:r>
      </w:hyperlink>
    </w:p>
    <w:p w14:paraId="5B739B18" w14:textId="77777777" w:rsidR="00482C29" w:rsidRDefault="00000000" w:rsidP="00482C29">
      <w:pPr>
        <w:pStyle w:val="TOC2"/>
        <w:rPr>
          <w:rFonts w:asciiTheme="minorHAnsi" w:eastAsiaTheme="minorEastAsia" w:hAnsiTheme="minorHAnsi" w:cstheme="minorBidi"/>
          <w:noProof/>
          <w:kern w:val="2"/>
          <w:szCs w:val="22"/>
        </w:rPr>
      </w:pPr>
      <w:hyperlink w:anchor="_Toc97492922" w:history="1">
        <w:r w:rsidR="00482C29" w:rsidRPr="00A9286F">
          <w:rPr>
            <w:rStyle w:val="a7"/>
            <w:noProof/>
          </w:rPr>
          <w:t>(19)</w:t>
        </w:r>
        <w:r w:rsidR="00482C29">
          <w:rPr>
            <w:rFonts w:asciiTheme="minorHAnsi" w:eastAsiaTheme="minorEastAsia" w:hAnsiTheme="minorHAnsi" w:cstheme="minorBidi"/>
            <w:noProof/>
            <w:kern w:val="2"/>
            <w:szCs w:val="22"/>
          </w:rPr>
          <w:tab/>
        </w:r>
        <w:r w:rsidR="00482C29" w:rsidRPr="00A9286F">
          <w:rPr>
            <w:rStyle w:val="a7"/>
            <w:rFonts w:hint="eastAsia"/>
            <w:noProof/>
          </w:rPr>
          <w:t>性能测试</w:t>
        </w:r>
        <w:r w:rsidR="00482C29" w:rsidRPr="00A9286F">
          <w:rPr>
            <w:rStyle w:val="a7"/>
            <w:noProof/>
          </w:rPr>
          <w:t>-</w:t>
        </w:r>
        <w:r w:rsidR="00482C29" w:rsidRPr="00A9286F">
          <w:rPr>
            <w:rStyle w:val="a7"/>
            <w:rFonts w:hint="eastAsia"/>
            <w:noProof/>
          </w:rPr>
          <w:t>动物</w:t>
        </w:r>
        <w:r w:rsidR="00482C29">
          <w:rPr>
            <w:noProof/>
            <w:webHidden/>
          </w:rPr>
          <w:tab/>
        </w:r>
        <w:r w:rsidR="007C7E96">
          <w:rPr>
            <w:noProof/>
            <w:webHidden/>
          </w:rPr>
          <w:fldChar w:fldCharType="begin"/>
        </w:r>
        <w:r w:rsidR="00482C29">
          <w:rPr>
            <w:noProof/>
            <w:webHidden/>
          </w:rPr>
          <w:instrText xml:space="preserve"> PAGEREF _Toc97492922 \h </w:instrText>
        </w:r>
        <w:r w:rsidR="007C7E96">
          <w:rPr>
            <w:noProof/>
            <w:webHidden/>
          </w:rPr>
        </w:r>
        <w:r w:rsidR="007C7E96">
          <w:rPr>
            <w:noProof/>
            <w:webHidden/>
          </w:rPr>
          <w:fldChar w:fldCharType="separate"/>
        </w:r>
        <w:r w:rsidR="00482C29">
          <w:rPr>
            <w:noProof/>
            <w:webHidden/>
          </w:rPr>
          <w:t>14</w:t>
        </w:r>
        <w:r w:rsidR="007C7E96">
          <w:rPr>
            <w:noProof/>
            <w:webHidden/>
          </w:rPr>
          <w:fldChar w:fldCharType="end"/>
        </w:r>
      </w:hyperlink>
    </w:p>
    <w:p w14:paraId="7D11C4B4" w14:textId="77777777" w:rsidR="00482C29" w:rsidRDefault="00000000" w:rsidP="00482C29">
      <w:pPr>
        <w:pStyle w:val="TOC2"/>
        <w:rPr>
          <w:rFonts w:asciiTheme="minorHAnsi" w:eastAsiaTheme="minorEastAsia" w:hAnsiTheme="minorHAnsi" w:cstheme="minorBidi"/>
          <w:noProof/>
          <w:kern w:val="2"/>
          <w:szCs w:val="22"/>
        </w:rPr>
      </w:pPr>
      <w:hyperlink w:anchor="_Toc97492923" w:history="1">
        <w:r w:rsidR="00482C29" w:rsidRPr="00A9286F">
          <w:rPr>
            <w:rStyle w:val="a7"/>
            <w:noProof/>
          </w:rPr>
          <w:t>(20)</w:t>
        </w:r>
        <w:r w:rsidR="00482C29">
          <w:rPr>
            <w:rFonts w:asciiTheme="minorHAnsi" w:eastAsiaTheme="minorEastAsia" w:hAnsiTheme="minorHAnsi" w:cstheme="minorBidi"/>
            <w:noProof/>
            <w:kern w:val="2"/>
            <w:szCs w:val="22"/>
          </w:rPr>
          <w:tab/>
        </w:r>
        <w:r w:rsidR="00482C29" w:rsidRPr="00A9286F">
          <w:rPr>
            <w:rStyle w:val="a7"/>
            <w:rFonts w:hint="eastAsia"/>
            <w:noProof/>
          </w:rPr>
          <w:t>性能测试</w:t>
        </w:r>
        <w:r w:rsidR="00482C29" w:rsidRPr="00A9286F">
          <w:rPr>
            <w:rStyle w:val="a7"/>
            <w:noProof/>
          </w:rPr>
          <w:t>-</w:t>
        </w:r>
        <w:r w:rsidR="00482C29" w:rsidRPr="00A9286F">
          <w:rPr>
            <w:rStyle w:val="a7"/>
            <w:rFonts w:hint="eastAsia"/>
            <w:noProof/>
          </w:rPr>
          <w:t>临床</w:t>
        </w:r>
        <w:r w:rsidR="00482C29">
          <w:rPr>
            <w:noProof/>
            <w:webHidden/>
          </w:rPr>
          <w:tab/>
        </w:r>
        <w:r w:rsidR="007C7E96">
          <w:rPr>
            <w:noProof/>
            <w:webHidden/>
          </w:rPr>
          <w:fldChar w:fldCharType="begin"/>
        </w:r>
        <w:r w:rsidR="00482C29">
          <w:rPr>
            <w:noProof/>
            <w:webHidden/>
          </w:rPr>
          <w:instrText xml:space="preserve"> PAGEREF _Toc97492923 \h </w:instrText>
        </w:r>
        <w:r w:rsidR="007C7E96">
          <w:rPr>
            <w:noProof/>
            <w:webHidden/>
          </w:rPr>
        </w:r>
        <w:r w:rsidR="007C7E96">
          <w:rPr>
            <w:noProof/>
            <w:webHidden/>
          </w:rPr>
          <w:fldChar w:fldCharType="separate"/>
        </w:r>
        <w:r w:rsidR="00482C29">
          <w:rPr>
            <w:noProof/>
            <w:webHidden/>
          </w:rPr>
          <w:t>14</w:t>
        </w:r>
        <w:r w:rsidR="007C7E96">
          <w:rPr>
            <w:noProof/>
            <w:webHidden/>
          </w:rPr>
          <w:fldChar w:fldCharType="end"/>
        </w:r>
      </w:hyperlink>
    </w:p>
    <w:p w14:paraId="2DB42E32" w14:textId="77777777" w:rsidR="00482C29" w:rsidRDefault="00000000">
      <w:pPr>
        <w:pStyle w:val="TOC1"/>
        <w:rPr>
          <w:rFonts w:asciiTheme="minorHAnsi" w:eastAsiaTheme="minorEastAsia" w:hAnsiTheme="minorHAnsi" w:cstheme="minorBidi"/>
          <w:noProof/>
          <w:kern w:val="2"/>
          <w:sz w:val="21"/>
          <w:szCs w:val="22"/>
        </w:rPr>
      </w:pPr>
      <w:hyperlink w:anchor="_Toc97492924" w:history="1">
        <w:r w:rsidR="00482C29" w:rsidRPr="00A9286F">
          <w:rPr>
            <w:rStyle w:val="a7"/>
            <w:noProof/>
          </w:rPr>
          <w:t>VI.</w:t>
        </w:r>
        <w:r w:rsidR="00482C29">
          <w:rPr>
            <w:rFonts w:asciiTheme="minorHAnsi" w:eastAsiaTheme="minorEastAsia" w:hAnsiTheme="minorHAnsi" w:cstheme="minorBidi"/>
            <w:noProof/>
            <w:kern w:val="2"/>
            <w:sz w:val="21"/>
            <w:szCs w:val="22"/>
          </w:rPr>
          <w:tab/>
        </w:r>
        <w:r w:rsidR="00482C29" w:rsidRPr="00A9286F">
          <w:rPr>
            <w:rStyle w:val="a7"/>
            <w:rFonts w:hint="eastAsia"/>
            <w:noProof/>
          </w:rPr>
          <w:t>摘要：传统或简化</w:t>
        </w:r>
        <w:r w:rsidR="00482C29" w:rsidRPr="00A9286F">
          <w:rPr>
            <w:rStyle w:val="a7"/>
            <w:noProof/>
          </w:rPr>
          <w:t>510</w:t>
        </w:r>
        <w:r w:rsidR="00482C29" w:rsidRPr="00A9286F">
          <w:rPr>
            <w:rStyle w:val="a7"/>
            <w:rFonts w:hint="eastAsia"/>
            <w:noProof/>
          </w:rPr>
          <w:t>（</w:t>
        </w:r>
        <w:r w:rsidR="00482C29" w:rsidRPr="00A9286F">
          <w:rPr>
            <w:rStyle w:val="a7"/>
            <w:noProof/>
          </w:rPr>
          <w:t>k</w:t>
        </w:r>
        <w:r w:rsidR="00482C29" w:rsidRPr="00A9286F">
          <w:rPr>
            <w:rStyle w:val="a7"/>
            <w:rFonts w:hint="eastAsia"/>
            <w:noProof/>
          </w:rPr>
          <w:t>）中的建议章节及相关信息</w:t>
        </w:r>
        <w:r w:rsidR="00482C29">
          <w:rPr>
            <w:noProof/>
            <w:webHidden/>
          </w:rPr>
          <w:tab/>
        </w:r>
        <w:r w:rsidR="007C7E96">
          <w:rPr>
            <w:noProof/>
            <w:webHidden/>
          </w:rPr>
          <w:fldChar w:fldCharType="begin"/>
        </w:r>
        <w:r w:rsidR="00482C29">
          <w:rPr>
            <w:noProof/>
            <w:webHidden/>
          </w:rPr>
          <w:instrText xml:space="preserve"> PAGEREF _Toc97492924 \h </w:instrText>
        </w:r>
        <w:r w:rsidR="007C7E96">
          <w:rPr>
            <w:noProof/>
            <w:webHidden/>
          </w:rPr>
        </w:r>
        <w:r w:rsidR="007C7E96">
          <w:rPr>
            <w:noProof/>
            <w:webHidden/>
          </w:rPr>
          <w:fldChar w:fldCharType="separate"/>
        </w:r>
        <w:r w:rsidR="00482C29">
          <w:rPr>
            <w:noProof/>
            <w:webHidden/>
          </w:rPr>
          <w:t>16</w:t>
        </w:r>
        <w:r w:rsidR="007C7E96">
          <w:rPr>
            <w:noProof/>
            <w:webHidden/>
          </w:rPr>
          <w:fldChar w:fldCharType="end"/>
        </w:r>
      </w:hyperlink>
    </w:p>
    <w:p w14:paraId="745CF0EE" w14:textId="77777777" w:rsidR="00482C29" w:rsidRDefault="00000000">
      <w:pPr>
        <w:pStyle w:val="TOC1"/>
        <w:rPr>
          <w:rFonts w:asciiTheme="minorHAnsi" w:eastAsiaTheme="minorEastAsia" w:hAnsiTheme="minorHAnsi" w:cstheme="minorBidi"/>
          <w:noProof/>
          <w:kern w:val="2"/>
          <w:sz w:val="21"/>
          <w:szCs w:val="22"/>
        </w:rPr>
      </w:pPr>
      <w:hyperlink w:anchor="_Toc97492925" w:history="1">
        <w:r w:rsidR="00482C29" w:rsidRPr="00A9286F">
          <w:rPr>
            <w:rStyle w:val="a7"/>
            <w:rFonts w:hint="eastAsia"/>
            <w:noProof/>
          </w:rPr>
          <w:t>附录</w:t>
        </w:r>
        <w:r w:rsidR="00482C29" w:rsidRPr="00A9286F">
          <w:rPr>
            <w:rStyle w:val="a7"/>
            <w:noProof/>
          </w:rPr>
          <w:t>A.510</w:t>
        </w:r>
        <w:r w:rsidR="00482C29" w:rsidRPr="00A9286F">
          <w:rPr>
            <w:rStyle w:val="a7"/>
            <w:rFonts w:hint="eastAsia"/>
            <w:noProof/>
          </w:rPr>
          <w:t>（</w:t>
        </w:r>
        <w:r w:rsidR="00482C29" w:rsidRPr="00A9286F">
          <w:rPr>
            <w:rStyle w:val="a7"/>
            <w:noProof/>
          </w:rPr>
          <w:t>k</w:t>
        </w:r>
        <w:r w:rsidR="00482C29" w:rsidRPr="00A9286F">
          <w:rPr>
            <w:rStyle w:val="a7"/>
            <w:rFonts w:hint="eastAsia"/>
            <w:noProof/>
          </w:rPr>
          <w:t>）附函</w:t>
        </w:r>
        <w:r w:rsidR="00482C29">
          <w:rPr>
            <w:noProof/>
            <w:webHidden/>
          </w:rPr>
          <w:tab/>
        </w:r>
        <w:r w:rsidR="007C7E96">
          <w:rPr>
            <w:noProof/>
            <w:webHidden/>
          </w:rPr>
          <w:fldChar w:fldCharType="begin"/>
        </w:r>
        <w:r w:rsidR="00482C29">
          <w:rPr>
            <w:noProof/>
            <w:webHidden/>
          </w:rPr>
          <w:instrText xml:space="preserve"> PAGEREF _Toc97492925 \h </w:instrText>
        </w:r>
        <w:r w:rsidR="007C7E96">
          <w:rPr>
            <w:noProof/>
            <w:webHidden/>
          </w:rPr>
        </w:r>
        <w:r w:rsidR="007C7E96">
          <w:rPr>
            <w:noProof/>
            <w:webHidden/>
          </w:rPr>
          <w:fldChar w:fldCharType="separate"/>
        </w:r>
        <w:r w:rsidR="00482C29">
          <w:rPr>
            <w:noProof/>
            <w:webHidden/>
          </w:rPr>
          <w:t>19</w:t>
        </w:r>
        <w:r w:rsidR="007C7E96">
          <w:rPr>
            <w:noProof/>
            <w:webHidden/>
          </w:rPr>
          <w:fldChar w:fldCharType="end"/>
        </w:r>
      </w:hyperlink>
    </w:p>
    <w:p w14:paraId="2C93C037" w14:textId="77777777" w:rsidR="000018FF" w:rsidRPr="00D70B82" w:rsidRDefault="007C7E96" w:rsidP="004241F5">
      <w:pPr>
        <w:shd w:val="clear" w:color="auto" w:fill="FFFFFF"/>
        <w:snapToGrid w:val="0"/>
        <w:jc w:val="both"/>
        <w:rPr>
          <w:rFonts w:eastAsia="宋体"/>
          <w:sz w:val="21"/>
          <w:szCs w:val="21"/>
        </w:rPr>
        <w:sectPr w:rsidR="000018FF" w:rsidRPr="00D70B82" w:rsidSect="00F72A81">
          <w:pgSz w:w="11906" w:h="16838"/>
          <w:pgMar w:top="1134" w:right="1417" w:bottom="1134" w:left="1417" w:header="850" w:footer="720" w:gutter="0"/>
          <w:cols w:space="60"/>
          <w:noEndnote/>
          <w:docGrid w:linePitch="272"/>
        </w:sectPr>
      </w:pPr>
      <w:r w:rsidRPr="00D70B82">
        <w:rPr>
          <w:rFonts w:eastAsia="宋体"/>
          <w:sz w:val="21"/>
          <w:szCs w:val="21"/>
        </w:rPr>
        <w:fldChar w:fldCharType="end"/>
      </w:r>
    </w:p>
    <w:p w14:paraId="3B41CB3B" w14:textId="77777777" w:rsidR="004241F5" w:rsidRPr="00D70B82" w:rsidRDefault="004241F5" w:rsidP="004241F5">
      <w:pPr>
        <w:pStyle w:val="Default"/>
        <w:pBdr>
          <w:bottom w:val="single" w:sz="4" w:space="1" w:color="auto"/>
        </w:pBdr>
        <w:jc w:val="center"/>
        <w:rPr>
          <w:rFonts w:eastAsia="宋体"/>
          <w:sz w:val="56"/>
          <w:szCs w:val="56"/>
        </w:rPr>
      </w:pPr>
      <w:r w:rsidRPr="00D70B82">
        <w:rPr>
          <w:rFonts w:eastAsia="宋体"/>
          <w:b/>
          <w:bCs/>
          <w:sz w:val="56"/>
          <w:szCs w:val="56"/>
        </w:rPr>
        <w:lastRenderedPageBreak/>
        <w:t>传统和简化</w:t>
      </w:r>
      <w:r w:rsidRPr="00D70B82">
        <w:rPr>
          <w:rFonts w:eastAsia="宋体"/>
          <w:b/>
          <w:bCs/>
          <w:sz w:val="56"/>
          <w:szCs w:val="56"/>
        </w:rPr>
        <w:t>510</w:t>
      </w:r>
      <w:r w:rsidRPr="00D70B82">
        <w:rPr>
          <w:rFonts w:eastAsia="宋体"/>
          <w:b/>
          <w:bCs/>
          <w:sz w:val="56"/>
          <w:szCs w:val="56"/>
        </w:rPr>
        <w:t>（</w:t>
      </w:r>
      <w:r w:rsidRPr="00D70B82">
        <w:rPr>
          <w:rFonts w:eastAsia="宋体"/>
          <w:b/>
          <w:bCs/>
          <w:sz w:val="56"/>
          <w:szCs w:val="56"/>
        </w:rPr>
        <w:t>k</w:t>
      </w:r>
      <w:r w:rsidRPr="00D70B82">
        <w:rPr>
          <w:rFonts w:eastAsia="宋体"/>
          <w:b/>
          <w:bCs/>
          <w:sz w:val="56"/>
          <w:szCs w:val="56"/>
        </w:rPr>
        <w:t>）格式</w:t>
      </w:r>
    </w:p>
    <w:p w14:paraId="661E7AB0" w14:textId="77777777" w:rsidR="004241F5" w:rsidRPr="00E16719" w:rsidRDefault="00E16719" w:rsidP="00E16719">
      <w:pPr>
        <w:pStyle w:val="Default"/>
        <w:jc w:val="center"/>
        <w:rPr>
          <w:rFonts w:eastAsia="宋体"/>
          <w:sz w:val="56"/>
          <w:szCs w:val="56"/>
        </w:rPr>
      </w:pPr>
      <w:r>
        <w:rPr>
          <w:rFonts w:eastAsia="宋体"/>
          <w:b/>
          <w:bCs/>
          <w:sz w:val="56"/>
          <w:szCs w:val="56"/>
        </w:rPr>
        <w:t>行业</w:t>
      </w:r>
      <w:r>
        <w:rPr>
          <w:rFonts w:eastAsia="宋体" w:hint="eastAsia"/>
          <w:b/>
          <w:bCs/>
          <w:sz w:val="56"/>
          <w:szCs w:val="56"/>
        </w:rPr>
        <w:t>和</w:t>
      </w:r>
      <w:r w:rsidR="004241F5" w:rsidRPr="00D70B82">
        <w:rPr>
          <w:rFonts w:eastAsia="宋体"/>
          <w:b/>
          <w:bCs/>
          <w:sz w:val="56"/>
          <w:szCs w:val="56"/>
        </w:rPr>
        <w:t>美国食品药品监督管理局工作人员</w:t>
      </w:r>
      <w:r w:rsidRPr="00D70B82">
        <w:rPr>
          <w:rFonts w:eastAsia="宋体"/>
          <w:b/>
          <w:bCs/>
          <w:sz w:val="56"/>
          <w:szCs w:val="56"/>
        </w:rPr>
        <w:t>指南</w:t>
      </w:r>
    </w:p>
    <w:p w14:paraId="3A558D20" w14:textId="77777777" w:rsidR="004241F5" w:rsidRPr="00D70B82" w:rsidRDefault="004241F5" w:rsidP="004241F5">
      <w:pPr>
        <w:shd w:val="clear" w:color="auto" w:fill="FFFFFF"/>
        <w:snapToGrid w:val="0"/>
        <w:jc w:val="both"/>
        <w:rPr>
          <w:rFonts w:eastAsia="宋体"/>
          <w:b/>
          <w:bCs/>
          <w:i/>
          <w:iCs/>
          <w:color w:val="000000"/>
          <w:sz w:val="21"/>
          <w:szCs w:val="21"/>
        </w:rPr>
      </w:pPr>
    </w:p>
    <w:p w14:paraId="389DA927" w14:textId="2B05D754" w:rsidR="004241F5" w:rsidRPr="00D70B82" w:rsidRDefault="000D1DF6" w:rsidP="00E8243F">
      <w:pPr>
        <w:pBdr>
          <w:top w:val="thinThickThinSmallGap" w:sz="24" w:space="1" w:color="auto"/>
          <w:left w:val="thinThickThinSmallGap" w:sz="24" w:space="4" w:color="auto"/>
          <w:bottom w:val="thinThickThinSmallGap" w:sz="24" w:space="1" w:color="auto"/>
          <w:right w:val="thinThickThinSmallGap" w:sz="24" w:space="4" w:color="auto"/>
        </w:pBdr>
        <w:snapToGrid w:val="0"/>
        <w:jc w:val="both"/>
        <w:rPr>
          <w:rFonts w:eastAsia="宋体"/>
        </w:rPr>
      </w:pPr>
      <w:r>
        <w:rPr>
          <w:rFonts w:eastAsia="宋体" w:hint="eastAsia"/>
          <w:b/>
          <w:bCs/>
          <w:i/>
          <w:iCs/>
          <w:color w:val="000000"/>
          <w:sz w:val="21"/>
          <w:szCs w:val="21"/>
        </w:rPr>
        <w:t>本指南代表美国食品药品监督管理局（</w:t>
      </w:r>
      <w:r>
        <w:rPr>
          <w:rFonts w:eastAsia="宋体" w:hint="eastAsia"/>
          <w:b/>
          <w:bCs/>
          <w:i/>
          <w:iCs/>
          <w:color w:val="000000"/>
          <w:sz w:val="21"/>
          <w:szCs w:val="21"/>
        </w:rPr>
        <w:t>FDA</w:t>
      </w:r>
      <w:r>
        <w:rPr>
          <w:rFonts w:eastAsia="宋体" w:hint="eastAsia"/>
          <w:b/>
          <w:bCs/>
          <w:i/>
          <w:iCs/>
          <w:color w:val="000000"/>
          <w:sz w:val="21"/>
          <w:szCs w:val="21"/>
        </w:rPr>
        <w:t>）对该主题的当前看法。本文件不赋予任何人任何权利，对</w:t>
      </w:r>
      <w:r>
        <w:rPr>
          <w:rFonts w:eastAsia="宋体" w:hint="eastAsia"/>
          <w:b/>
          <w:bCs/>
          <w:i/>
          <w:iCs/>
          <w:color w:val="000000"/>
          <w:sz w:val="21"/>
          <w:szCs w:val="21"/>
        </w:rPr>
        <w:t>FDA</w:t>
      </w:r>
      <w:r>
        <w:rPr>
          <w:rFonts w:eastAsia="宋体" w:hint="eastAsia"/>
          <w:b/>
          <w:bCs/>
          <w:i/>
          <w:iCs/>
          <w:color w:val="000000"/>
          <w:sz w:val="21"/>
          <w:szCs w:val="21"/>
        </w:rPr>
        <w:t>或公众不具有约束力。如果替代方法满足适用的情形和法规的要求，则贵司可使用替代方法。如需讨论替代方法，请联系标题页所列负责指南的</w:t>
      </w:r>
      <w:r>
        <w:rPr>
          <w:rFonts w:eastAsia="宋体" w:hint="eastAsia"/>
          <w:b/>
          <w:bCs/>
          <w:i/>
          <w:iCs/>
          <w:color w:val="000000"/>
          <w:sz w:val="21"/>
          <w:szCs w:val="21"/>
        </w:rPr>
        <w:t>FDA</w:t>
      </w:r>
      <w:r>
        <w:rPr>
          <w:rFonts w:eastAsia="宋体" w:hint="eastAsia"/>
          <w:b/>
          <w:bCs/>
          <w:i/>
          <w:iCs/>
          <w:color w:val="000000"/>
          <w:sz w:val="21"/>
          <w:szCs w:val="21"/>
        </w:rPr>
        <w:t>工作人员或办公室。</w:t>
      </w:r>
    </w:p>
    <w:p w14:paraId="136F1237" w14:textId="77777777" w:rsidR="001C6E1C" w:rsidRDefault="007C7E96" w:rsidP="00F72A81">
      <w:pPr>
        <w:shd w:val="clear" w:color="auto" w:fill="FFFFFF"/>
        <w:snapToGrid w:val="0"/>
        <w:jc w:val="both"/>
        <w:rPr>
          <w:rFonts w:eastAsia="宋体"/>
          <w:color w:val="000000"/>
          <w:sz w:val="24"/>
          <w:szCs w:val="24"/>
        </w:rPr>
      </w:pPr>
      <w:r w:rsidRPr="00ED7C6B">
        <w:rPr>
          <w:rFonts w:eastAsia="宋体"/>
          <w:b/>
          <w:bCs/>
          <w:sz w:val="36"/>
          <w:szCs w:val="36"/>
        </w:rPr>
        <w:t>I.</w:t>
      </w:r>
      <w:r w:rsidRPr="00ED7C6B">
        <w:rPr>
          <w:rFonts w:eastAsia="宋体"/>
          <w:b/>
          <w:bCs/>
          <w:sz w:val="36"/>
          <w:szCs w:val="36"/>
        </w:rPr>
        <w:tab/>
      </w:r>
      <w:r w:rsidRPr="00ED7C6B">
        <w:rPr>
          <w:rFonts w:eastAsia="宋体" w:hint="eastAsia"/>
          <w:b/>
          <w:bCs/>
          <w:sz w:val="36"/>
          <w:szCs w:val="36"/>
        </w:rPr>
        <w:t>前言</w:t>
      </w:r>
    </w:p>
    <w:p w14:paraId="271A81AD" w14:textId="080765DD" w:rsidR="000018FF" w:rsidRPr="00D70B82" w:rsidRDefault="00112EFA" w:rsidP="00F72A81">
      <w:pPr>
        <w:shd w:val="clear" w:color="auto" w:fill="FFFFFF"/>
        <w:snapToGrid w:val="0"/>
        <w:jc w:val="both"/>
        <w:rPr>
          <w:rFonts w:eastAsia="宋体"/>
          <w:color w:val="000000"/>
          <w:sz w:val="24"/>
          <w:szCs w:val="24"/>
        </w:rPr>
      </w:pPr>
      <w:r w:rsidRPr="00D70B82">
        <w:rPr>
          <w:rFonts w:eastAsia="宋体"/>
          <w:color w:val="000000"/>
          <w:sz w:val="24"/>
          <w:szCs w:val="24"/>
        </w:rPr>
        <w:t>本文件的主要</w:t>
      </w:r>
      <w:r w:rsidR="00FD28AD">
        <w:rPr>
          <w:rFonts w:eastAsia="宋体" w:hint="eastAsia"/>
          <w:color w:val="000000"/>
          <w:sz w:val="24"/>
          <w:szCs w:val="24"/>
        </w:rPr>
        <w:t>关注</w:t>
      </w:r>
      <w:r w:rsidRPr="00D70B82">
        <w:rPr>
          <w:rFonts w:eastAsia="宋体"/>
          <w:color w:val="000000"/>
          <w:sz w:val="24"/>
          <w:szCs w:val="24"/>
        </w:rPr>
        <w:t>点是就如何为传统或简化上市前通知（</w:t>
      </w:r>
      <w:r w:rsidRPr="00D70B82">
        <w:rPr>
          <w:rFonts w:eastAsia="宋体"/>
          <w:color w:val="000000"/>
          <w:sz w:val="24"/>
          <w:szCs w:val="24"/>
        </w:rPr>
        <w:t>510</w:t>
      </w:r>
      <w:r w:rsidRPr="00D70B82">
        <w:rPr>
          <w:rFonts w:eastAsia="宋体"/>
          <w:color w:val="000000"/>
          <w:sz w:val="24"/>
          <w:szCs w:val="24"/>
        </w:rPr>
        <w:t>（</w:t>
      </w:r>
      <w:r w:rsidRPr="00D70B82">
        <w:rPr>
          <w:rFonts w:eastAsia="宋体"/>
          <w:color w:val="000000"/>
          <w:sz w:val="24"/>
          <w:szCs w:val="24"/>
        </w:rPr>
        <w:t>k</w:t>
      </w:r>
      <w:r w:rsidRPr="00D70B82">
        <w:rPr>
          <w:rFonts w:eastAsia="宋体"/>
          <w:color w:val="000000"/>
          <w:sz w:val="24"/>
          <w:szCs w:val="24"/>
        </w:rPr>
        <w:t>））</w:t>
      </w:r>
      <w:r w:rsidR="00E16719">
        <w:rPr>
          <w:rFonts w:eastAsia="宋体"/>
          <w:color w:val="000000"/>
          <w:sz w:val="24"/>
          <w:szCs w:val="24"/>
        </w:rPr>
        <w:t>申报资料</w:t>
      </w:r>
      <w:r w:rsidRPr="00D70B82">
        <w:rPr>
          <w:rFonts w:eastAsia="宋体"/>
          <w:color w:val="000000"/>
          <w:sz w:val="24"/>
          <w:szCs w:val="24"/>
        </w:rPr>
        <w:t>的</w:t>
      </w:r>
      <w:r w:rsidR="00FD28AD">
        <w:rPr>
          <w:rFonts w:eastAsia="宋体" w:hint="eastAsia"/>
          <w:color w:val="000000"/>
          <w:sz w:val="24"/>
          <w:szCs w:val="24"/>
        </w:rPr>
        <w:t>首次</w:t>
      </w:r>
      <w:r w:rsidR="00E16719">
        <w:rPr>
          <w:rFonts w:eastAsia="宋体"/>
          <w:color w:val="000000"/>
          <w:sz w:val="24"/>
          <w:szCs w:val="24"/>
        </w:rPr>
        <w:t>申报资料</w:t>
      </w:r>
      <w:r w:rsidRPr="00D70B82">
        <w:rPr>
          <w:rFonts w:eastAsia="宋体"/>
          <w:color w:val="000000"/>
          <w:sz w:val="24"/>
          <w:szCs w:val="24"/>
        </w:rPr>
        <w:t>的格式提供指南。本指南文件仅提供传统或简化</w:t>
      </w:r>
      <w:r w:rsidRPr="00D70B82">
        <w:rPr>
          <w:rFonts w:eastAsia="宋体"/>
          <w:color w:val="000000"/>
          <w:sz w:val="24"/>
          <w:szCs w:val="24"/>
        </w:rPr>
        <w:t>510</w:t>
      </w:r>
      <w:r w:rsidRPr="00D70B82">
        <w:rPr>
          <w:rFonts w:eastAsia="宋体"/>
          <w:color w:val="000000"/>
          <w:sz w:val="24"/>
          <w:szCs w:val="24"/>
        </w:rPr>
        <w:t>（</w:t>
      </w:r>
      <w:r w:rsidRPr="00D70B82">
        <w:rPr>
          <w:rFonts w:eastAsia="宋体"/>
          <w:color w:val="000000"/>
          <w:sz w:val="24"/>
          <w:szCs w:val="24"/>
        </w:rPr>
        <w:t>k</w:t>
      </w:r>
      <w:r w:rsidRPr="00D70B82">
        <w:rPr>
          <w:rFonts w:eastAsia="宋体"/>
          <w:color w:val="000000"/>
          <w:sz w:val="24"/>
          <w:szCs w:val="24"/>
        </w:rPr>
        <w:t>）格式和内容的一般框架。其未描述我们对任何特定器械类型、</w:t>
      </w:r>
      <w:r w:rsidRPr="00D70B82">
        <w:rPr>
          <w:rFonts w:eastAsia="宋体"/>
          <w:color w:val="0000FF"/>
          <w:sz w:val="24"/>
          <w:szCs w:val="24"/>
        </w:rPr>
        <w:t>特殊</w:t>
      </w:r>
      <w:r w:rsidRPr="00D70B82">
        <w:rPr>
          <w:rFonts w:eastAsia="宋体"/>
          <w:color w:val="0000FF"/>
          <w:sz w:val="24"/>
          <w:szCs w:val="24"/>
        </w:rPr>
        <w:t>510</w:t>
      </w:r>
      <w:r w:rsidRPr="00D70B82">
        <w:rPr>
          <w:rFonts w:eastAsia="宋体"/>
          <w:color w:val="0000FF"/>
          <w:sz w:val="24"/>
          <w:szCs w:val="24"/>
        </w:rPr>
        <w:t>（</w:t>
      </w:r>
      <w:r w:rsidRPr="00D70B82">
        <w:rPr>
          <w:rFonts w:eastAsia="宋体"/>
          <w:color w:val="0000FF"/>
          <w:sz w:val="24"/>
          <w:szCs w:val="24"/>
        </w:rPr>
        <w:t>k</w:t>
      </w:r>
      <w:r w:rsidRPr="00D70B82">
        <w:rPr>
          <w:rFonts w:eastAsia="宋体"/>
          <w:color w:val="0000FF"/>
          <w:sz w:val="24"/>
          <w:szCs w:val="24"/>
        </w:rPr>
        <w:t>）、</w:t>
      </w:r>
      <w:r w:rsidRPr="00D70B82">
        <w:rPr>
          <w:rStyle w:val="aa"/>
          <w:rFonts w:eastAsia="宋体"/>
          <w:color w:val="000000" w:themeColor="text1"/>
          <w:sz w:val="24"/>
          <w:szCs w:val="24"/>
        </w:rPr>
        <w:footnoteReference w:id="1"/>
      </w:r>
      <w:r w:rsidRPr="00D70B82">
        <w:rPr>
          <w:rFonts w:eastAsia="宋体"/>
          <w:color w:val="000000"/>
          <w:sz w:val="24"/>
          <w:szCs w:val="24"/>
        </w:rPr>
        <w:t>或其他上市前申请类型的建议，如上市前批准申请（</w:t>
      </w:r>
      <w:r w:rsidRPr="00D70B82">
        <w:rPr>
          <w:rFonts w:eastAsia="宋体"/>
          <w:color w:val="000000"/>
          <w:sz w:val="24"/>
          <w:szCs w:val="24"/>
        </w:rPr>
        <w:t>PMA</w:t>
      </w:r>
      <w:r w:rsidRPr="00D70B82">
        <w:rPr>
          <w:rFonts w:eastAsia="宋体"/>
          <w:color w:val="000000"/>
          <w:sz w:val="24"/>
          <w:szCs w:val="24"/>
        </w:rPr>
        <w:t>）、人道主义器械豁免（</w:t>
      </w:r>
      <w:r w:rsidRPr="00D70B82">
        <w:rPr>
          <w:rFonts w:eastAsia="宋体"/>
          <w:color w:val="000000"/>
          <w:sz w:val="24"/>
          <w:szCs w:val="24"/>
        </w:rPr>
        <w:t>HDE</w:t>
      </w:r>
      <w:r w:rsidRPr="00D70B82">
        <w:rPr>
          <w:rFonts w:eastAsia="宋体"/>
          <w:color w:val="000000"/>
          <w:sz w:val="24"/>
          <w:szCs w:val="24"/>
        </w:rPr>
        <w:t>）申请、重新分类</w:t>
      </w:r>
      <w:r w:rsidR="00FD28AD">
        <w:rPr>
          <w:rFonts w:eastAsia="宋体" w:hint="eastAsia"/>
          <w:color w:val="000000"/>
          <w:sz w:val="24"/>
          <w:szCs w:val="24"/>
        </w:rPr>
        <w:t>（</w:t>
      </w:r>
      <w:r w:rsidR="00FD28AD">
        <w:rPr>
          <w:rFonts w:eastAsia="宋体" w:hint="eastAsia"/>
          <w:color w:val="000000"/>
          <w:sz w:val="24"/>
          <w:szCs w:val="24"/>
        </w:rPr>
        <w:t>De</w:t>
      </w:r>
      <w:r w:rsidR="00FD28AD">
        <w:rPr>
          <w:rFonts w:eastAsia="宋体"/>
          <w:color w:val="000000"/>
          <w:sz w:val="24"/>
          <w:szCs w:val="24"/>
        </w:rPr>
        <w:t xml:space="preserve"> Novo</w:t>
      </w:r>
      <w:r w:rsidR="00FD28AD">
        <w:rPr>
          <w:rFonts w:eastAsia="宋体" w:hint="eastAsia"/>
          <w:color w:val="000000"/>
          <w:sz w:val="24"/>
          <w:szCs w:val="24"/>
        </w:rPr>
        <w:t>）</w:t>
      </w:r>
      <w:r w:rsidRPr="00D70B82">
        <w:rPr>
          <w:rFonts w:eastAsia="宋体"/>
          <w:color w:val="000000"/>
          <w:sz w:val="24"/>
          <w:szCs w:val="24"/>
        </w:rPr>
        <w:t>申请或临床试验用器械豁免</w:t>
      </w:r>
      <w:proofErr w:type="gramStart"/>
      <w:r w:rsidRPr="00D70B82">
        <w:rPr>
          <w:rFonts w:eastAsia="宋体"/>
          <w:color w:val="000000"/>
          <w:sz w:val="24"/>
          <w:szCs w:val="24"/>
        </w:rPr>
        <w:t>豁免</w:t>
      </w:r>
      <w:proofErr w:type="gramEnd"/>
      <w:r w:rsidRPr="00D70B82">
        <w:rPr>
          <w:rFonts w:eastAsia="宋体"/>
          <w:color w:val="000000"/>
          <w:sz w:val="24"/>
          <w:szCs w:val="24"/>
        </w:rPr>
        <w:t>（</w:t>
      </w:r>
      <w:r w:rsidRPr="00D70B82">
        <w:rPr>
          <w:rFonts w:eastAsia="宋体"/>
          <w:color w:val="000000"/>
          <w:sz w:val="24"/>
          <w:szCs w:val="24"/>
        </w:rPr>
        <w:t>IDE</w:t>
      </w:r>
      <w:r w:rsidRPr="00D70B82">
        <w:rPr>
          <w:rFonts w:eastAsia="宋体"/>
          <w:color w:val="000000"/>
          <w:sz w:val="24"/>
          <w:szCs w:val="24"/>
        </w:rPr>
        <w:t>）申请。</w:t>
      </w:r>
    </w:p>
    <w:p w14:paraId="3EED9E71" w14:textId="77777777" w:rsidR="004241F5" w:rsidRPr="00D70B82" w:rsidRDefault="004241F5" w:rsidP="00F72A81">
      <w:pPr>
        <w:shd w:val="clear" w:color="auto" w:fill="FFFFFF"/>
        <w:snapToGrid w:val="0"/>
        <w:jc w:val="both"/>
        <w:rPr>
          <w:rFonts w:eastAsia="宋体"/>
          <w:sz w:val="24"/>
          <w:szCs w:val="24"/>
        </w:rPr>
      </w:pPr>
    </w:p>
    <w:p w14:paraId="3CE431AA" w14:textId="77777777" w:rsidR="000018FF" w:rsidRPr="00D70B82" w:rsidRDefault="00112EFA" w:rsidP="00F72A81">
      <w:pPr>
        <w:shd w:val="clear" w:color="auto" w:fill="FFFFFF"/>
        <w:snapToGrid w:val="0"/>
        <w:jc w:val="both"/>
        <w:rPr>
          <w:rFonts w:eastAsia="宋体"/>
          <w:color w:val="000000"/>
          <w:sz w:val="24"/>
          <w:szCs w:val="24"/>
        </w:rPr>
      </w:pPr>
      <w:r w:rsidRPr="00D70B82">
        <w:rPr>
          <w:rFonts w:eastAsia="宋体"/>
          <w:color w:val="000000"/>
          <w:sz w:val="24"/>
          <w:szCs w:val="24"/>
        </w:rPr>
        <w:t>FDA</w:t>
      </w:r>
      <w:r w:rsidRPr="00D70B82">
        <w:rPr>
          <w:rFonts w:eastAsia="宋体"/>
          <w:color w:val="000000"/>
          <w:sz w:val="24"/>
          <w:szCs w:val="24"/>
        </w:rPr>
        <w:t>认为，本指南文件中关于传统或简化</w:t>
      </w:r>
      <w:r w:rsidRPr="00D70B82">
        <w:rPr>
          <w:rFonts w:eastAsia="宋体"/>
          <w:color w:val="000000"/>
          <w:sz w:val="24"/>
          <w:szCs w:val="24"/>
        </w:rPr>
        <w:t>510</w:t>
      </w:r>
      <w:r w:rsidRPr="00D70B82">
        <w:rPr>
          <w:rFonts w:eastAsia="宋体"/>
          <w:color w:val="000000"/>
          <w:sz w:val="24"/>
          <w:szCs w:val="24"/>
        </w:rPr>
        <w:t>（</w:t>
      </w:r>
      <w:r w:rsidRPr="00D70B82">
        <w:rPr>
          <w:rFonts w:eastAsia="宋体"/>
          <w:color w:val="000000"/>
          <w:sz w:val="24"/>
          <w:szCs w:val="24"/>
        </w:rPr>
        <w:t>k</w:t>
      </w:r>
      <w:r w:rsidRPr="00D70B82">
        <w:rPr>
          <w:rFonts w:eastAsia="宋体"/>
          <w:color w:val="000000"/>
          <w:sz w:val="24"/>
          <w:szCs w:val="24"/>
        </w:rPr>
        <w:t>）的建议将节约</w:t>
      </w:r>
      <w:r w:rsidRPr="00D70B82">
        <w:rPr>
          <w:rFonts w:eastAsia="宋体"/>
          <w:color w:val="000000"/>
          <w:sz w:val="24"/>
          <w:szCs w:val="24"/>
        </w:rPr>
        <w:t>FDA</w:t>
      </w:r>
      <w:r w:rsidRPr="00D70B82">
        <w:rPr>
          <w:rFonts w:eastAsia="宋体"/>
          <w:color w:val="000000"/>
          <w:sz w:val="24"/>
          <w:szCs w:val="24"/>
        </w:rPr>
        <w:t>和行业资源，便于及时审查。本指南文件仅对</w:t>
      </w:r>
      <w:r w:rsidRPr="00D70B82">
        <w:rPr>
          <w:rFonts w:eastAsia="宋体"/>
          <w:color w:val="000000"/>
          <w:sz w:val="24"/>
          <w:szCs w:val="24"/>
        </w:rPr>
        <w:t>510</w:t>
      </w:r>
      <w:r w:rsidRPr="00D70B82">
        <w:rPr>
          <w:rFonts w:eastAsia="宋体"/>
          <w:color w:val="000000"/>
          <w:sz w:val="24"/>
          <w:szCs w:val="24"/>
        </w:rPr>
        <w:t>（</w:t>
      </w:r>
      <w:r w:rsidRPr="00D70B82">
        <w:rPr>
          <w:rFonts w:eastAsia="宋体"/>
          <w:color w:val="000000"/>
          <w:sz w:val="24"/>
          <w:szCs w:val="24"/>
        </w:rPr>
        <w:t>k</w:t>
      </w:r>
      <w:r w:rsidRPr="00D70B82">
        <w:rPr>
          <w:rFonts w:eastAsia="宋体"/>
          <w:color w:val="000000"/>
          <w:sz w:val="24"/>
          <w:szCs w:val="24"/>
        </w:rPr>
        <w:t>）项目和特定器械类型的其他</w:t>
      </w:r>
      <w:r w:rsidRPr="00D70B82">
        <w:rPr>
          <w:rFonts w:eastAsia="宋体"/>
          <w:color w:val="000000"/>
          <w:sz w:val="24"/>
          <w:szCs w:val="24"/>
        </w:rPr>
        <w:t>FDA</w:t>
      </w:r>
      <w:r w:rsidRPr="00D70B82">
        <w:rPr>
          <w:rFonts w:eastAsia="宋体"/>
          <w:color w:val="000000"/>
          <w:sz w:val="24"/>
          <w:szCs w:val="24"/>
        </w:rPr>
        <w:t>指南进行补充。其并非这些文件的替代品。</w:t>
      </w:r>
    </w:p>
    <w:p w14:paraId="19520DB8" w14:textId="77777777" w:rsidR="004241F5" w:rsidRPr="00D70B82" w:rsidRDefault="004241F5" w:rsidP="00F72A81">
      <w:pPr>
        <w:shd w:val="clear" w:color="auto" w:fill="FFFFFF"/>
        <w:snapToGrid w:val="0"/>
        <w:jc w:val="both"/>
        <w:rPr>
          <w:rFonts w:eastAsia="宋体"/>
          <w:sz w:val="24"/>
          <w:szCs w:val="24"/>
        </w:rPr>
      </w:pPr>
    </w:p>
    <w:p w14:paraId="7BE4FFD7" w14:textId="72CC1758" w:rsidR="000018FF" w:rsidRPr="00D70B82" w:rsidRDefault="00FD28AD" w:rsidP="00F72A81">
      <w:pPr>
        <w:shd w:val="clear" w:color="auto" w:fill="FFFFFF"/>
        <w:snapToGrid w:val="0"/>
        <w:jc w:val="both"/>
        <w:rPr>
          <w:rFonts w:eastAsia="宋体"/>
          <w:sz w:val="24"/>
          <w:szCs w:val="24"/>
        </w:rPr>
      </w:pPr>
      <w:bookmarkStart w:id="0" w:name="bookmark1"/>
      <w:bookmarkEnd w:id="0"/>
      <w:r>
        <w:rPr>
          <w:rFonts w:eastAsia="宋体" w:hint="eastAsia"/>
          <w:color w:val="000000"/>
          <w:sz w:val="24"/>
          <w:szCs w:val="24"/>
        </w:rPr>
        <w:t>对于</w:t>
      </w:r>
      <w:r w:rsidR="00112EFA" w:rsidRPr="00D70B82">
        <w:rPr>
          <w:rFonts w:eastAsia="宋体"/>
          <w:color w:val="000000"/>
          <w:sz w:val="24"/>
          <w:szCs w:val="24"/>
        </w:rPr>
        <w:t>本文件中引用的</w:t>
      </w:r>
      <w:r w:rsidR="00112EFA" w:rsidRPr="00D70B82">
        <w:rPr>
          <w:rFonts w:eastAsia="宋体"/>
          <w:color w:val="000000"/>
          <w:sz w:val="24"/>
          <w:szCs w:val="24"/>
        </w:rPr>
        <w:t>FDA</w:t>
      </w:r>
      <w:r w:rsidR="00112EFA" w:rsidRPr="00D70B82">
        <w:rPr>
          <w:rFonts w:eastAsia="宋体"/>
          <w:color w:val="000000"/>
          <w:sz w:val="24"/>
          <w:szCs w:val="24"/>
        </w:rPr>
        <w:t>认可标准的当前版本，请参见</w:t>
      </w:r>
      <w:r w:rsidR="00112EFA" w:rsidRPr="00D70B82">
        <w:rPr>
          <w:rFonts w:eastAsia="宋体"/>
          <w:color w:val="0000FF"/>
          <w:sz w:val="24"/>
          <w:szCs w:val="24"/>
          <w:u w:val="single"/>
        </w:rPr>
        <w:t xml:space="preserve"> FDA </w:t>
      </w:r>
      <w:proofErr w:type="gramStart"/>
      <w:r w:rsidR="00112EFA" w:rsidRPr="00D70B82">
        <w:rPr>
          <w:rFonts w:eastAsia="宋体"/>
          <w:color w:val="0000FF"/>
          <w:sz w:val="24"/>
          <w:szCs w:val="24"/>
          <w:u w:val="single"/>
        </w:rPr>
        <w:t>认可共识</w:t>
      </w:r>
      <w:proofErr w:type="gramEnd"/>
      <w:r w:rsidR="00112EFA" w:rsidRPr="00D70B82">
        <w:rPr>
          <w:rFonts w:eastAsia="宋体"/>
          <w:color w:val="0000FF"/>
          <w:sz w:val="24"/>
          <w:szCs w:val="24"/>
          <w:u w:val="single"/>
        </w:rPr>
        <w:t>标准数据库</w:t>
      </w:r>
      <w:r w:rsidR="00112EFA" w:rsidRPr="00D70B82">
        <w:rPr>
          <w:rFonts w:eastAsia="宋体"/>
          <w:color w:val="0000FF"/>
          <w:sz w:val="24"/>
          <w:szCs w:val="24"/>
          <w:u w:val="single"/>
        </w:rPr>
        <w:t>.</w:t>
      </w:r>
      <w:r w:rsidR="00112EFA" w:rsidRPr="00D70B82">
        <w:rPr>
          <w:rStyle w:val="aa"/>
          <w:rFonts w:eastAsia="宋体"/>
          <w:color w:val="000000" w:themeColor="text1"/>
          <w:sz w:val="24"/>
          <w:szCs w:val="24"/>
        </w:rPr>
        <w:t xml:space="preserve"> </w:t>
      </w:r>
      <w:r w:rsidR="00112EFA" w:rsidRPr="00D70B82">
        <w:rPr>
          <w:rStyle w:val="aa"/>
          <w:rFonts w:eastAsia="宋体"/>
          <w:color w:val="000000" w:themeColor="text1"/>
          <w:sz w:val="24"/>
          <w:szCs w:val="24"/>
        </w:rPr>
        <w:footnoteReference w:id="2"/>
      </w:r>
      <w:r w:rsidR="00112EFA" w:rsidRPr="00D70B82">
        <w:rPr>
          <w:rFonts w:eastAsia="宋体"/>
          <w:color w:val="000000"/>
          <w:sz w:val="24"/>
          <w:szCs w:val="24"/>
        </w:rPr>
        <w:t>有关在监管</w:t>
      </w:r>
      <w:r w:rsidR="00E16719">
        <w:rPr>
          <w:rFonts w:eastAsia="宋体"/>
          <w:color w:val="000000"/>
          <w:sz w:val="24"/>
          <w:szCs w:val="24"/>
        </w:rPr>
        <w:t>申报资料</w:t>
      </w:r>
      <w:r w:rsidR="00112EFA" w:rsidRPr="00D70B82">
        <w:rPr>
          <w:rFonts w:eastAsia="宋体"/>
          <w:color w:val="000000"/>
          <w:sz w:val="24"/>
          <w:szCs w:val="24"/>
        </w:rPr>
        <w:t>中</w:t>
      </w:r>
      <w:proofErr w:type="gramStart"/>
      <w:r w:rsidR="00112EFA" w:rsidRPr="00D70B82">
        <w:rPr>
          <w:rFonts w:eastAsia="宋体"/>
          <w:color w:val="000000"/>
          <w:sz w:val="24"/>
          <w:szCs w:val="24"/>
        </w:rPr>
        <w:t>使用共识</w:t>
      </w:r>
      <w:proofErr w:type="gramEnd"/>
      <w:r w:rsidR="00112EFA" w:rsidRPr="00D70B82">
        <w:rPr>
          <w:rFonts w:eastAsia="宋体"/>
          <w:color w:val="000000"/>
          <w:sz w:val="24"/>
          <w:szCs w:val="24"/>
        </w:rPr>
        <w:t>标准的更多信息，请参阅</w:t>
      </w:r>
      <w:r w:rsidR="00112EFA" w:rsidRPr="00D70B82">
        <w:rPr>
          <w:rFonts w:eastAsia="宋体"/>
          <w:color w:val="000000"/>
          <w:sz w:val="24"/>
          <w:szCs w:val="24"/>
        </w:rPr>
        <w:t>FDA</w:t>
      </w:r>
      <w:r w:rsidR="00112EFA" w:rsidRPr="00D70B82">
        <w:rPr>
          <w:rFonts w:eastAsia="宋体"/>
          <w:color w:val="000000"/>
          <w:sz w:val="24"/>
          <w:szCs w:val="24"/>
        </w:rPr>
        <w:t>指南，标题为</w:t>
      </w:r>
      <w:r w:rsidR="00112EFA" w:rsidRPr="00FC0EC4">
        <w:rPr>
          <w:rFonts w:ascii="宋体" w:eastAsia="宋体" w:hAnsi="宋体"/>
          <w:color w:val="000000"/>
          <w:sz w:val="24"/>
          <w:szCs w:val="24"/>
        </w:rPr>
        <w:t>“</w:t>
      </w:r>
      <w:r w:rsidR="00112EFA" w:rsidRPr="00D70B82">
        <w:rPr>
          <w:rFonts w:eastAsia="宋体"/>
          <w:color w:val="0000FF"/>
          <w:sz w:val="24"/>
          <w:szCs w:val="24"/>
        </w:rPr>
        <w:t>关于在医疗器械上市前申请文件中适当使用自愿共识标准的指南</w:t>
      </w:r>
      <w:r w:rsidR="00112EFA" w:rsidRPr="00FC0EC4">
        <w:rPr>
          <w:rFonts w:ascii="宋体" w:eastAsia="宋体" w:hAnsi="宋体"/>
          <w:color w:val="000000"/>
          <w:sz w:val="24"/>
          <w:szCs w:val="24"/>
        </w:rPr>
        <w:t>”</w:t>
      </w:r>
      <w:r w:rsidR="00112EFA" w:rsidRPr="00D70B82">
        <w:rPr>
          <w:rStyle w:val="aa"/>
          <w:rFonts w:eastAsia="宋体"/>
          <w:color w:val="000000" w:themeColor="text1"/>
          <w:sz w:val="24"/>
          <w:szCs w:val="24"/>
        </w:rPr>
        <w:t xml:space="preserve"> </w:t>
      </w:r>
      <w:r w:rsidR="00112EFA" w:rsidRPr="00D70B82">
        <w:rPr>
          <w:rStyle w:val="aa"/>
          <w:rFonts w:eastAsia="宋体"/>
          <w:color w:val="000000" w:themeColor="text1"/>
          <w:sz w:val="24"/>
          <w:szCs w:val="24"/>
        </w:rPr>
        <w:footnoteReference w:id="3"/>
      </w:r>
      <w:r w:rsidR="00112EFA" w:rsidRPr="00D70B82">
        <w:rPr>
          <w:rFonts w:eastAsia="宋体"/>
          <w:color w:val="000000"/>
          <w:sz w:val="24"/>
          <w:szCs w:val="24"/>
        </w:rPr>
        <w:t>和</w:t>
      </w:r>
      <w:r w:rsidR="00112EFA" w:rsidRPr="00FC0EC4">
        <w:rPr>
          <w:rFonts w:ascii="宋体" w:eastAsia="宋体" w:hAnsi="宋体"/>
          <w:color w:val="000000"/>
          <w:sz w:val="24"/>
          <w:szCs w:val="24"/>
        </w:rPr>
        <w:t>“</w:t>
      </w:r>
      <w:r w:rsidR="00112EFA" w:rsidRPr="00FC0EC4">
        <w:rPr>
          <w:rFonts w:ascii="宋体" w:eastAsia="宋体" w:hAnsi="宋体"/>
          <w:color w:val="0000FF"/>
          <w:sz w:val="24"/>
          <w:szCs w:val="24"/>
        </w:rPr>
        <w:t>”</w:t>
      </w:r>
      <w:r w:rsidR="00112EFA" w:rsidRPr="00D70B82">
        <w:rPr>
          <w:rFonts w:eastAsia="宋体"/>
          <w:color w:val="0000FF"/>
          <w:sz w:val="24"/>
          <w:szCs w:val="24"/>
        </w:rPr>
        <w:t>关于</w:t>
      </w:r>
      <w:r w:rsidR="00112EFA" w:rsidRPr="00D70B82">
        <w:rPr>
          <w:rFonts w:eastAsia="宋体"/>
          <w:color w:val="0000FF"/>
          <w:sz w:val="24"/>
          <w:szCs w:val="24"/>
        </w:rPr>
        <w:t>CBER</w:t>
      </w:r>
      <w:r w:rsidR="00112EFA" w:rsidRPr="00D70B82">
        <w:rPr>
          <w:rFonts w:eastAsia="宋体"/>
          <w:color w:val="0000FF"/>
          <w:sz w:val="24"/>
          <w:szCs w:val="24"/>
        </w:rPr>
        <w:t>中受审查监管申请中标准制定和标准使用的指南。</w:t>
      </w:r>
      <w:r w:rsidR="00112EFA" w:rsidRPr="00FC0EC4">
        <w:rPr>
          <w:rFonts w:ascii="宋体" w:eastAsia="宋体" w:hAnsi="宋体"/>
          <w:color w:val="000000"/>
          <w:sz w:val="24"/>
          <w:szCs w:val="24"/>
        </w:rPr>
        <w:t>”</w:t>
      </w:r>
      <w:r w:rsidR="00112EFA" w:rsidRPr="00D70B82">
        <w:rPr>
          <w:rStyle w:val="aa"/>
          <w:rFonts w:eastAsia="宋体"/>
          <w:color w:val="000000" w:themeColor="text1"/>
          <w:sz w:val="24"/>
          <w:szCs w:val="24"/>
        </w:rPr>
        <w:t xml:space="preserve"> </w:t>
      </w:r>
      <w:r w:rsidR="00112EFA" w:rsidRPr="00D70B82">
        <w:rPr>
          <w:rStyle w:val="aa"/>
          <w:rFonts w:eastAsia="宋体"/>
          <w:color w:val="000000" w:themeColor="text1"/>
          <w:sz w:val="24"/>
          <w:szCs w:val="24"/>
        </w:rPr>
        <w:footnoteReference w:id="4"/>
      </w:r>
    </w:p>
    <w:p w14:paraId="1B37DD8F" w14:textId="77777777" w:rsidR="000018FF" w:rsidRPr="00D70B82" w:rsidRDefault="000018FF" w:rsidP="00F72A81">
      <w:pPr>
        <w:shd w:val="clear" w:color="auto" w:fill="FFFFFF"/>
        <w:tabs>
          <w:tab w:val="left" w:pos="115"/>
        </w:tabs>
        <w:snapToGrid w:val="0"/>
        <w:jc w:val="both"/>
        <w:rPr>
          <w:rFonts w:eastAsia="宋体"/>
          <w:color w:val="000000"/>
          <w:sz w:val="24"/>
          <w:szCs w:val="24"/>
          <w:vertAlign w:val="superscript"/>
        </w:rPr>
      </w:pPr>
    </w:p>
    <w:p w14:paraId="493B7391" w14:textId="77777777" w:rsidR="004241F5" w:rsidRPr="00D70B82" w:rsidRDefault="004241F5" w:rsidP="00F72A81">
      <w:pPr>
        <w:shd w:val="clear" w:color="auto" w:fill="FFFFFF"/>
        <w:tabs>
          <w:tab w:val="left" w:pos="115"/>
        </w:tabs>
        <w:snapToGrid w:val="0"/>
        <w:jc w:val="both"/>
        <w:rPr>
          <w:rFonts w:eastAsia="宋体"/>
          <w:sz w:val="21"/>
          <w:szCs w:val="21"/>
        </w:rPr>
        <w:sectPr w:rsidR="004241F5" w:rsidRPr="00D70B82" w:rsidSect="00F72A81">
          <w:pgSz w:w="11906" w:h="16838"/>
          <w:pgMar w:top="1134" w:right="1417" w:bottom="1134" w:left="1417" w:header="850" w:footer="720" w:gutter="0"/>
          <w:cols w:space="60"/>
          <w:noEndnote/>
          <w:docGrid w:linePitch="272"/>
        </w:sectPr>
      </w:pPr>
    </w:p>
    <w:p w14:paraId="08CD597F" w14:textId="36F2CB80" w:rsidR="000018FF" w:rsidRPr="00ED7C6B" w:rsidRDefault="000D1DF6" w:rsidP="00F72A81">
      <w:pPr>
        <w:shd w:val="clear" w:color="auto" w:fill="FFFFFF"/>
        <w:snapToGrid w:val="0"/>
        <w:jc w:val="both"/>
        <w:rPr>
          <w:rFonts w:ascii="宋体" w:eastAsia="宋体" w:hAnsi="宋体"/>
          <w:sz w:val="24"/>
          <w:szCs w:val="24"/>
        </w:rPr>
      </w:pPr>
      <w:r w:rsidRPr="00ED7C6B">
        <w:rPr>
          <w:rFonts w:ascii="宋体" w:eastAsia="宋体" w:hAnsi="宋体"/>
          <w:sz w:val="24"/>
        </w:rPr>
        <w:lastRenderedPageBreak/>
        <w:t>FDA</w:t>
      </w:r>
      <w:r w:rsidRPr="00ED7C6B">
        <w:rPr>
          <w:rFonts w:ascii="宋体" w:eastAsia="宋体" w:hAnsi="宋体" w:hint="eastAsia"/>
          <w:sz w:val="24"/>
        </w:rPr>
        <w:t>指南文件，包括本指南，并未规定具有法律强制力的责任。相反，指南描述了</w:t>
      </w:r>
      <w:r w:rsidRPr="00ED7C6B">
        <w:rPr>
          <w:rFonts w:ascii="宋体" w:eastAsia="宋体" w:hAnsi="宋体"/>
          <w:sz w:val="24"/>
        </w:rPr>
        <w:t>FDA</w:t>
      </w:r>
      <w:r w:rsidRPr="00ED7C6B">
        <w:rPr>
          <w:rFonts w:ascii="宋体" w:eastAsia="宋体" w:hAnsi="宋体" w:hint="eastAsia"/>
          <w:sz w:val="24"/>
        </w:rPr>
        <w:t>对该主题的当前看法，除非引用了具体监管或法定要求，否则应仅视为建议。</w:t>
      </w:r>
      <w:r w:rsidRPr="00ED7C6B">
        <w:rPr>
          <w:rFonts w:ascii="宋体" w:eastAsia="宋体" w:hAnsi="宋体"/>
          <w:sz w:val="24"/>
        </w:rPr>
        <w:t>FDA</w:t>
      </w:r>
      <w:r w:rsidRPr="00ED7C6B">
        <w:rPr>
          <w:rFonts w:ascii="宋体" w:eastAsia="宋体" w:hAnsi="宋体" w:hint="eastAsia"/>
          <w:sz w:val="24"/>
        </w:rPr>
        <w:t>指南中使用的“应该（</w:t>
      </w:r>
      <w:r w:rsidRPr="00ED7C6B">
        <w:rPr>
          <w:rFonts w:ascii="宋体" w:eastAsia="宋体" w:hAnsi="宋体"/>
          <w:sz w:val="24"/>
        </w:rPr>
        <w:t>should</w:t>
      </w:r>
      <w:r w:rsidRPr="00ED7C6B">
        <w:rPr>
          <w:rFonts w:ascii="宋体" w:eastAsia="宋体" w:hAnsi="宋体" w:hint="eastAsia"/>
          <w:sz w:val="24"/>
        </w:rPr>
        <w:t>）”一词指建议或推荐进行某一事项，并非强制要求</w:t>
      </w:r>
      <w:r w:rsidR="00112EFA" w:rsidRPr="00ED7C6B">
        <w:rPr>
          <w:rFonts w:ascii="宋体" w:eastAsia="宋体" w:hAnsi="宋体" w:hint="eastAsia"/>
          <w:color w:val="000000"/>
          <w:sz w:val="24"/>
          <w:szCs w:val="24"/>
        </w:rPr>
        <w:t>。</w:t>
      </w:r>
    </w:p>
    <w:p w14:paraId="48EF0C1E" w14:textId="77777777" w:rsidR="000018FF" w:rsidRPr="00D70B82" w:rsidRDefault="00112EFA" w:rsidP="00E16719">
      <w:pPr>
        <w:pStyle w:val="1"/>
        <w:spacing w:before="240" w:after="240"/>
        <w:rPr>
          <w:rFonts w:eastAsia="宋体"/>
        </w:rPr>
      </w:pPr>
      <w:bookmarkStart w:id="1" w:name="bookmark5"/>
      <w:bookmarkStart w:id="2" w:name="_Toc97492900"/>
      <w:r w:rsidRPr="00D70B82">
        <w:rPr>
          <w:rFonts w:eastAsia="宋体"/>
        </w:rPr>
        <w:t>I</w:t>
      </w:r>
      <w:bookmarkEnd w:id="1"/>
      <w:r w:rsidRPr="00D70B82">
        <w:rPr>
          <w:rFonts w:eastAsia="宋体"/>
        </w:rPr>
        <w:t>I.</w:t>
      </w:r>
      <w:r w:rsidRPr="00D70B82">
        <w:rPr>
          <w:rFonts w:eastAsia="宋体"/>
        </w:rPr>
        <w:tab/>
      </w:r>
      <w:r w:rsidRPr="00D70B82">
        <w:rPr>
          <w:rFonts w:eastAsia="宋体"/>
        </w:rPr>
        <w:t>背景</w:t>
      </w:r>
      <w:bookmarkEnd w:id="2"/>
    </w:p>
    <w:p w14:paraId="15B0B078" w14:textId="77777777" w:rsidR="000018FF" w:rsidRPr="00D70B82" w:rsidRDefault="00112EFA" w:rsidP="00F72A81">
      <w:pPr>
        <w:shd w:val="clear" w:color="auto" w:fill="FFFFFF"/>
        <w:snapToGrid w:val="0"/>
        <w:jc w:val="both"/>
        <w:rPr>
          <w:rFonts w:eastAsia="宋体"/>
          <w:sz w:val="24"/>
          <w:szCs w:val="24"/>
        </w:rPr>
      </w:pPr>
      <w:bookmarkStart w:id="3" w:name="bookmark6"/>
      <w:bookmarkEnd w:id="3"/>
      <w:r w:rsidRPr="00D70B82">
        <w:rPr>
          <w:rFonts w:eastAsia="宋体"/>
          <w:color w:val="000000"/>
          <w:sz w:val="24"/>
          <w:szCs w:val="24"/>
        </w:rPr>
        <w:t>本文件补充了</w:t>
      </w:r>
      <w:r w:rsidRPr="00D70B82">
        <w:rPr>
          <w:rFonts w:eastAsia="宋体"/>
          <w:color w:val="000000"/>
          <w:sz w:val="24"/>
          <w:szCs w:val="24"/>
        </w:rPr>
        <w:t>FDA</w:t>
      </w:r>
      <w:r w:rsidRPr="00D70B82">
        <w:rPr>
          <w:rFonts w:eastAsia="宋体"/>
          <w:color w:val="000000"/>
          <w:sz w:val="24"/>
          <w:szCs w:val="24"/>
        </w:rPr>
        <w:t>关于</w:t>
      </w:r>
      <w:r w:rsidRPr="00D70B82">
        <w:rPr>
          <w:rFonts w:eastAsia="宋体"/>
          <w:color w:val="000000"/>
          <w:sz w:val="24"/>
          <w:szCs w:val="24"/>
        </w:rPr>
        <w:t>510</w:t>
      </w:r>
      <w:r w:rsidRPr="00D70B82">
        <w:rPr>
          <w:rFonts w:eastAsia="宋体"/>
          <w:color w:val="000000"/>
          <w:sz w:val="24"/>
          <w:szCs w:val="24"/>
        </w:rPr>
        <w:t>（</w:t>
      </w:r>
      <w:r w:rsidRPr="00D70B82">
        <w:rPr>
          <w:rFonts w:eastAsia="宋体"/>
          <w:color w:val="000000"/>
          <w:sz w:val="24"/>
          <w:szCs w:val="24"/>
        </w:rPr>
        <w:t>k</w:t>
      </w:r>
      <w:r w:rsidRPr="00D70B82">
        <w:rPr>
          <w:rFonts w:eastAsia="宋体"/>
          <w:color w:val="000000"/>
          <w:sz w:val="24"/>
          <w:szCs w:val="24"/>
        </w:rPr>
        <w:t>）</w:t>
      </w:r>
      <w:r w:rsidR="00E16719">
        <w:rPr>
          <w:rFonts w:eastAsia="宋体"/>
          <w:color w:val="000000"/>
          <w:sz w:val="24"/>
          <w:szCs w:val="24"/>
        </w:rPr>
        <w:t>申报资料</w:t>
      </w:r>
      <w:r w:rsidRPr="00D70B82">
        <w:rPr>
          <w:rFonts w:eastAsia="宋体"/>
          <w:color w:val="000000"/>
          <w:sz w:val="24"/>
          <w:szCs w:val="24"/>
        </w:rPr>
        <w:t>内容的其他指南文件。</w:t>
      </w:r>
      <w:r w:rsidRPr="00D70B82">
        <w:rPr>
          <w:rFonts w:eastAsia="宋体"/>
          <w:color w:val="000000"/>
          <w:sz w:val="24"/>
          <w:szCs w:val="24"/>
        </w:rPr>
        <w:t xml:space="preserve"> </w:t>
      </w:r>
      <w:r w:rsidRPr="00D70B82">
        <w:rPr>
          <w:rFonts w:eastAsia="宋体"/>
          <w:color w:val="000000"/>
          <w:sz w:val="24"/>
          <w:szCs w:val="24"/>
        </w:rPr>
        <w:t>例如，我们建议您将</w:t>
      </w:r>
      <w:r w:rsidRPr="00D70B82">
        <w:rPr>
          <w:rFonts w:eastAsia="宋体"/>
          <w:color w:val="000000"/>
          <w:sz w:val="24"/>
          <w:szCs w:val="24"/>
        </w:rPr>
        <w:t>510</w:t>
      </w:r>
      <w:r w:rsidRPr="00D70B82">
        <w:rPr>
          <w:rFonts w:eastAsia="宋体"/>
          <w:color w:val="000000"/>
          <w:sz w:val="24"/>
          <w:szCs w:val="24"/>
        </w:rPr>
        <w:t>（</w:t>
      </w:r>
      <w:r w:rsidRPr="00D70B82">
        <w:rPr>
          <w:rFonts w:eastAsia="宋体"/>
          <w:color w:val="000000"/>
          <w:sz w:val="24"/>
          <w:szCs w:val="24"/>
        </w:rPr>
        <w:t>k</w:t>
      </w:r>
      <w:r w:rsidRPr="00D70B82">
        <w:rPr>
          <w:rFonts w:eastAsia="宋体"/>
          <w:color w:val="000000"/>
          <w:sz w:val="24"/>
          <w:szCs w:val="24"/>
        </w:rPr>
        <w:t>）</w:t>
      </w:r>
      <w:r w:rsidR="00E16719">
        <w:rPr>
          <w:rFonts w:eastAsia="宋体"/>
          <w:color w:val="000000"/>
          <w:sz w:val="24"/>
          <w:szCs w:val="24"/>
        </w:rPr>
        <w:t>申报资料</w:t>
      </w:r>
      <w:r w:rsidRPr="00D70B82">
        <w:rPr>
          <w:rFonts w:eastAsia="宋体"/>
          <w:color w:val="000000"/>
          <w:sz w:val="24"/>
          <w:szCs w:val="24"/>
        </w:rPr>
        <w:t>的内容与</w:t>
      </w:r>
      <w:r w:rsidRPr="00D70B82">
        <w:rPr>
          <w:rFonts w:eastAsia="宋体"/>
          <w:color w:val="000000"/>
          <w:sz w:val="24"/>
          <w:szCs w:val="24"/>
        </w:rPr>
        <w:t>FDA</w:t>
      </w:r>
      <w:r w:rsidRPr="00D70B82">
        <w:rPr>
          <w:rFonts w:eastAsia="宋体"/>
          <w:color w:val="000000"/>
          <w:sz w:val="24"/>
          <w:szCs w:val="24"/>
        </w:rPr>
        <w:t>在</w:t>
      </w:r>
      <w:r w:rsidRPr="00FC0EC4">
        <w:rPr>
          <w:rFonts w:ascii="宋体" w:eastAsia="宋体" w:hAnsi="宋体"/>
          <w:color w:val="000000"/>
          <w:sz w:val="24"/>
          <w:szCs w:val="24"/>
        </w:rPr>
        <w:t>“</w:t>
      </w:r>
      <w:r w:rsidRPr="00D70B82">
        <w:rPr>
          <w:rFonts w:eastAsia="宋体"/>
          <w:color w:val="0000FF"/>
          <w:sz w:val="24"/>
          <w:szCs w:val="24"/>
        </w:rPr>
        <w:t>510</w:t>
      </w:r>
      <w:r w:rsidRPr="00D70B82">
        <w:rPr>
          <w:rFonts w:eastAsia="宋体"/>
          <w:color w:val="0000FF"/>
          <w:sz w:val="24"/>
          <w:szCs w:val="24"/>
        </w:rPr>
        <w:t>（</w:t>
      </w:r>
      <w:r w:rsidRPr="00D70B82">
        <w:rPr>
          <w:rFonts w:eastAsia="宋体"/>
          <w:color w:val="0000FF"/>
          <w:sz w:val="24"/>
          <w:szCs w:val="24"/>
        </w:rPr>
        <w:t>k</w:t>
      </w:r>
      <w:r w:rsidRPr="00D70B82">
        <w:rPr>
          <w:rFonts w:eastAsia="宋体"/>
          <w:color w:val="0000FF"/>
          <w:sz w:val="24"/>
          <w:szCs w:val="24"/>
        </w:rPr>
        <w:t>）</w:t>
      </w:r>
      <w:r w:rsidRPr="00D70B82">
        <w:rPr>
          <w:rFonts w:eastAsia="宋体"/>
          <w:color w:val="0000FF"/>
          <w:sz w:val="24"/>
          <w:szCs w:val="24"/>
          <w:u w:val="single"/>
        </w:rPr>
        <w:t>拒绝接受政策</w:t>
      </w:r>
      <w:r w:rsidRPr="00FC0EC4">
        <w:rPr>
          <w:rFonts w:ascii="宋体" w:eastAsia="宋体" w:hAnsi="宋体"/>
          <w:color w:val="0000FF"/>
          <w:sz w:val="24"/>
          <w:szCs w:val="24"/>
        </w:rPr>
        <w:t>”</w:t>
      </w:r>
      <w:r w:rsidRPr="00D70B82">
        <w:rPr>
          <w:rFonts w:eastAsia="宋体"/>
          <w:color w:val="0000FF"/>
          <w:sz w:val="24"/>
          <w:szCs w:val="24"/>
        </w:rPr>
        <w:t>中的验收清单进行比较</w:t>
      </w:r>
      <w:proofErr w:type="gramStart"/>
      <w:r w:rsidRPr="00FC0EC4">
        <w:rPr>
          <w:rFonts w:ascii="宋体" w:eastAsia="宋体" w:hAnsi="宋体"/>
          <w:color w:val="000000"/>
          <w:sz w:val="24"/>
          <w:szCs w:val="24"/>
        </w:rPr>
        <w:t>”</w:t>
      </w:r>
      <w:proofErr w:type="gramEnd"/>
      <w:r w:rsidRPr="00D70B82">
        <w:rPr>
          <w:rStyle w:val="aa"/>
          <w:rFonts w:eastAsia="宋体"/>
          <w:color w:val="000000" w:themeColor="text1"/>
          <w:sz w:val="24"/>
          <w:szCs w:val="24"/>
        </w:rPr>
        <w:t xml:space="preserve"> </w:t>
      </w:r>
      <w:r w:rsidRPr="00D70B82">
        <w:rPr>
          <w:rStyle w:val="aa"/>
          <w:rFonts w:eastAsia="宋体"/>
          <w:color w:val="000000" w:themeColor="text1"/>
          <w:sz w:val="24"/>
          <w:szCs w:val="24"/>
        </w:rPr>
        <w:footnoteReference w:id="5"/>
      </w:r>
      <w:r w:rsidRPr="00D70B82">
        <w:rPr>
          <w:rFonts w:eastAsia="宋体"/>
          <w:color w:val="000000"/>
          <w:sz w:val="24"/>
          <w:szCs w:val="24"/>
        </w:rPr>
        <w:t>您还应该参考</w:t>
      </w:r>
      <w:r w:rsidRPr="00D70B82">
        <w:rPr>
          <w:rFonts w:eastAsia="宋体"/>
          <w:color w:val="000000"/>
          <w:sz w:val="24"/>
          <w:szCs w:val="24"/>
        </w:rPr>
        <w:t>21 CFR 807 E</w:t>
      </w:r>
      <w:r w:rsidRPr="00D70B82">
        <w:rPr>
          <w:rFonts w:eastAsia="宋体"/>
          <w:color w:val="000000"/>
          <w:sz w:val="24"/>
          <w:szCs w:val="24"/>
        </w:rPr>
        <w:t>子部分和我们网站上</w:t>
      </w:r>
      <w:r w:rsidRPr="00FC0EC4">
        <w:rPr>
          <w:rFonts w:ascii="宋体" w:eastAsia="宋体" w:hAnsi="宋体"/>
          <w:color w:val="000000"/>
          <w:sz w:val="24"/>
          <w:szCs w:val="24"/>
        </w:rPr>
        <w:t>“</w:t>
      </w:r>
      <w:r w:rsidRPr="00D70B82">
        <w:rPr>
          <w:rFonts w:eastAsia="宋体"/>
          <w:color w:val="0000FF"/>
          <w:sz w:val="24"/>
          <w:szCs w:val="24"/>
        </w:rPr>
        <w:t xml:space="preserve"> </w:t>
      </w:r>
      <w:r w:rsidRPr="00D70B82">
        <w:rPr>
          <w:rFonts w:eastAsia="宋体"/>
          <w:color w:val="00166F"/>
          <w:sz w:val="24"/>
          <w:szCs w:val="24"/>
        </w:rPr>
        <w:t>如何准备</w:t>
      </w:r>
      <w:r w:rsidRPr="00D70B82">
        <w:rPr>
          <w:rFonts w:eastAsia="宋体"/>
          <w:color w:val="00166F"/>
          <w:sz w:val="24"/>
          <w:szCs w:val="24"/>
        </w:rPr>
        <w:t>510</w:t>
      </w:r>
      <w:r w:rsidRPr="00D70B82">
        <w:rPr>
          <w:rFonts w:eastAsia="宋体"/>
          <w:color w:val="00166F"/>
          <w:sz w:val="24"/>
          <w:szCs w:val="24"/>
        </w:rPr>
        <w:t>（</w:t>
      </w:r>
      <w:r w:rsidRPr="00D70B82">
        <w:rPr>
          <w:rFonts w:eastAsia="宋体"/>
          <w:color w:val="00166F"/>
          <w:sz w:val="24"/>
          <w:szCs w:val="24"/>
        </w:rPr>
        <w:t>k</w:t>
      </w:r>
      <w:r w:rsidRPr="00D70B82">
        <w:rPr>
          <w:rFonts w:eastAsia="宋体"/>
          <w:color w:val="00166F"/>
          <w:sz w:val="24"/>
          <w:szCs w:val="24"/>
        </w:rPr>
        <w:t>）提交</w:t>
      </w:r>
      <w:r w:rsidRPr="00FC0EC4">
        <w:rPr>
          <w:rFonts w:ascii="宋体" w:eastAsia="宋体" w:hAnsi="宋体"/>
          <w:sz w:val="24"/>
          <w:szCs w:val="24"/>
        </w:rPr>
        <w:t>”</w:t>
      </w:r>
      <w:r w:rsidRPr="00D70B82">
        <w:rPr>
          <w:rFonts w:eastAsia="宋体"/>
          <w:sz w:val="24"/>
          <w:szCs w:val="24"/>
        </w:rPr>
        <w:t>的部分</w:t>
      </w:r>
      <w:r w:rsidRPr="00D70B82">
        <w:rPr>
          <w:rFonts w:eastAsia="宋体"/>
          <w:sz w:val="24"/>
          <w:szCs w:val="24"/>
        </w:rPr>
        <w:t>.</w:t>
      </w:r>
      <w:r w:rsidRPr="00D70B82">
        <w:rPr>
          <w:rStyle w:val="aa"/>
          <w:rFonts w:eastAsia="宋体"/>
          <w:color w:val="000000" w:themeColor="text1"/>
          <w:sz w:val="24"/>
          <w:szCs w:val="24"/>
        </w:rPr>
        <w:t xml:space="preserve"> </w:t>
      </w:r>
      <w:r w:rsidRPr="00D70B82">
        <w:rPr>
          <w:rStyle w:val="aa"/>
          <w:rFonts w:eastAsia="宋体"/>
          <w:color w:val="000000" w:themeColor="text1"/>
          <w:sz w:val="24"/>
          <w:szCs w:val="24"/>
        </w:rPr>
        <w:footnoteReference w:id="6"/>
      </w:r>
    </w:p>
    <w:p w14:paraId="366EAFB4" w14:textId="77777777" w:rsidR="000018FF" w:rsidRPr="00D70B82" w:rsidRDefault="00112EFA" w:rsidP="00E16719">
      <w:pPr>
        <w:pStyle w:val="1"/>
        <w:spacing w:before="240" w:after="240"/>
        <w:rPr>
          <w:rFonts w:eastAsia="宋体"/>
        </w:rPr>
      </w:pPr>
      <w:bookmarkStart w:id="4" w:name="bookmark7"/>
      <w:bookmarkStart w:id="5" w:name="_Toc97492901"/>
      <w:r w:rsidRPr="00D70B82">
        <w:rPr>
          <w:rFonts w:eastAsia="宋体"/>
        </w:rPr>
        <w:t>I</w:t>
      </w:r>
      <w:bookmarkEnd w:id="4"/>
      <w:r w:rsidRPr="00D70B82">
        <w:rPr>
          <w:rFonts w:eastAsia="宋体"/>
        </w:rPr>
        <w:t>II.</w:t>
      </w:r>
      <w:r w:rsidRPr="00D70B82">
        <w:rPr>
          <w:rFonts w:eastAsia="宋体"/>
        </w:rPr>
        <w:tab/>
      </w:r>
      <w:r w:rsidRPr="00D70B82">
        <w:rPr>
          <w:rFonts w:eastAsia="宋体"/>
        </w:rPr>
        <w:t>定义</w:t>
      </w:r>
      <w:bookmarkEnd w:id="5"/>
    </w:p>
    <w:p w14:paraId="4F576A80" w14:textId="77777777" w:rsidR="000018FF" w:rsidRPr="00D70B82" w:rsidRDefault="00112EFA" w:rsidP="00F72A81">
      <w:pPr>
        <w:shd w:val="clear" w:color="auto" w:fill="FFFFFF"/>
        <w:snapToGrid w:val="0"/>
        <w:jc w:val="both"/>
        <w:rPr>
          <w:rFonts w:eastAsia="宋体"/>
          <w:color w:val="000000"/>
          <w:sz w:val="24"/>
          <w:szCs w:val="24"/>
        </w:rPr>
      </w:pPr>
      <w:r w:rsidRPr="00D70B82">
        <w:rPr>
          <w:rFonts w:eastAsia="宋体"/>
          <w:color w:val="000000"/>
          <w:sz w:val="24"/>
          <w:szCs w:val="24"/>
        </w:rPr>
        <w:t>对于不需要</w:t>
      </w:r>
      <w:r w:rsidRPr="00D70B82">
        <w:rPr>
          <w:rFonts w:eastAsia="宋体"/>
          <w:color w:val="000000"/>
          <w:sz w:val="24"/>
          <w:szCs w:val="24"/>
        </w:rPr>
        <w:t>PMA</w:t>
      </w:r>
      <w:r w:rsidRPr="00D70B82">
        <w:rPr>
          <w:rFonts w:eastAsia="宋体"/>
          <w:color w:val="000000"/>
          <w:sz w:val="24"/>
          <w:szCs w:val="24"/>
        </w:rPr>
        <w:t>的人用器械，提议开始引入或交付器械以引入</w:t>
      </w:r>
      <w:proofErr w:type="gramStart"/>
      <w:r w:rsidRPr="00D70B82">
        <w:rPr>
          <w:rFonts w:eastAsia="宋体"/>
          <w:color w:val="000000"/>
          <w:sz w:val="24"/>
          <w:szCs w:val="24"/>
        </w:rPr>
        <w:t>州际</w:t>
      </w:r>
      <w:proofErr w:type="gramEnd"/>
      <w:r w:rsidRPr="00D70B82">
        <w:rPr>
          <w:rFonts w:eastAsia="宋体"/>
          <w:color w:val="000000"/>
          <w:sz w:val="24"/>
          <w:szCs w:val="24"/>
        </w:rPr>
        <w:t>贸易进行商业分销的每个人必须在上市前至少</w:t>
      </w:r>
      <w:r w:rsidRPr="00D70B82">
        <w:rPr>
          <w:rFonts w:eastAsia="宋体"/>
          <w:color w:val="000000"/>
          <w:sz w:val="24"/>
          <w:szCs w:val="24"/>
        </w:rPr>
        <w:t>90</w:t>
      </w:r>
      <w:r w:rsidRPr="00D70B82">
        <w:rPr>
          <w:rFonts w:eastAsia="宋体"/>
          <w:color w:val="000000"/>
          <w:sz w:val="24"/>
          <w:szCs w:val="24"/>
        </w:rPr>
        <w:t>天向</w:t>
      </w:r>
      <w:r w:rsidRPr="00D70B82">
        <w:rPr>
          <w:rFonts w:eastAsia="宋体"/>
          <w:color w:val="000000"/>
          <w:sz w:val="24"/>
          <w:szCs w:val="24"/>
        </w:rPr>
        <w:t>FDA</w:t>
      </w:r>
      <w:r w:rsidRPr="00D70B82">
        <w:rPr>
          <w:rFonts w:eastAsia="宋体"/>
          <w:color w:val="000000"/>
          <w:sz w:val="24"/>
          <w:szCs w:val="24"/>
        </w:rPr>
        <w:t>提交</w:t>
      </w:r>
      <w:r w:rsidRPr="00D70B82">
        <w:rPr>
          <w:rFonts w:eastAsia="宋体"/>
          <w:color w:val="000000"/>
          <w:sz w:val="24"/>
          <w:szCs w:val="24"/>
        </w:rPr>
        <w:t>510</w:t>
      </w:r>
      <w:r w:rsidRPr="00D70B82">
        <w:rPr>
          <w:rFonts w:eastAsia="宋体"/>
          <w:color w:val="000000"/>
          <w:sz w:val="24"/>
          <w:szCs w:val="24"/>
        </w:rPr>
        <w:t>（</w:t>
      </w:r>
      <w:r w:rsidRPr="00D70B82">
        <w:rPr>
          <w:rFonts w:eastAsia="宋体"/>
          <w:color w:val="000000"/>
          <w:sz w:val="24"/>
          <w:szCs w:val="24"/>
        </w:rPr>
        <w:t>k</w:t>
      </w:r>
      <w:r w:rsidRPr="00D70B82">
        <w:rPr>
          <w:rFonts w:eastAsia="宋体"/>
          <w:color w:val="000000"/>
          <w:sz w:val="24"/>
          <w:szCs w:val="24"/>
        </w:rPr>
        <w:t>），除非该器械受到《联邦食品、药品和化妆品法案》（《</w:t>
      </w:r>
      <w:r w:rsidRPr="00D70B82">
        <w:rPr>
          <w:rFonts w:eastAsia="宋体"/>
          <w:color w:val="000000"/>
          <w:sz w:val="24"/>
          <w:szCs w:val="24"/>
        </w:rPr>
        <w:t>FD&amp;C</w:t>
      </w:r>
      <w:r w:rsidRPr="00D70B82">
        <w:rPr>
          <w:rFonts w:eastAsia="宋体"/>
          <w:color w:val="000000"/>
          <w:sz w:val="24"/>
          <w:szCs w:val="24"/>
        </w:rPr>
        <w:t>法案》）下</w:t>
      </w:r>
      <w:r w:rsidRPr="00D70B82">
        <w:rPr>
          <w:rFonts w:eastAsia="宋体"/>
          <w:color w:val="000000"/>
          <w:sz w:val="24"/>
          <w:szCs w:val="24"/>
        </w:rPr>
        <w:t>510</w:t>
      </w:r>
      <w:r w:rsidRPr="00D70B82">
        <w:rPr>
          <w:rFonts w:eastAsia="宋体"/>
          <w:color w:val="000000"/>
          <w:sz w:val="24"/>
          <w:szCs w:val="24"/>
        </w:rPr>
        <w:t>（</w:t>
      </w:r>
      <w:r w:rsidRPr="00D70B82">
        <w:rPr>
          <w:rFonts w:eastAsia="宋体"/>
          <w:color w:val="000000"/>
          <w:sz w:val="24"/>
          <w:szCs w:val="24"/>
        </w:rPr>
        <w:t>k</w:t>
      </w:r>
      <w:r w:rsidRPr="00D70B82">
        <w:rPr>
          <w:rFonts w:eastAsia="宋体"/>
          <w:color w:val="000000"/>
          <w:sz w:val="24"/>
          <w:szCs w:val="24"/>
        </w:rPr>
        <w:t>）要求的豁免，且不超过器械分类规则</w:t>
      </w:r>
      <w:r w:rsidRPr="00D70B82">
        <w:rPr>
          <w:rFonts w:eastAsia="宋体"/>
          <w:color w:val="000000"/>
          <w:sz w:val="24"/>
          <w:szCs w:val="24"/>
        </w:rPr>
        <w:t>xxx.9</w:t>
      </w:r>
      <w:r w:rsidRPr="00D70B82">
        <w:rPr>
          <w:rFonts w:eastAsia="宋体"/>
          <w:color w:val="000000"/>
          <w:sz w:val="24"/>
          <w:szCs w:val="24"/>
        </w:rPr>
        <w:t>（例如</w:t>
      </w:r>
      <w:r w:rsidRPr="00D70B82">
        <w:rPr>
          <w:rFonts w:eastAsia="宋体"/>
          <w:color w:val="000000"/>
          <w:sz w:val="24"/>
          <w:szCs w:val="24"/>
        </w:rPr>
        <w:t>862.9</w:t>
      </w:r>
      <w:r w:rsidRPr="00D70B82">
        <w:rPr>
          <w:rFonts w:eastAsia="宋体"/>
          <w:color w:val="000000"/>
          <w:sz w:val="24"/>
          <w:szCs w:val="24"/>
        </w:rPr>
        <w:t>、</w:t>
      </w:r>
      <w:r w:rsidRPr="00D70B82">
        <w:rPr>
          <w:rFonts w:eastAsia="宋体"/>
          <w:color w:val="000000"/>
          <w:sz w:val="24"/>
          <w:szCs w:val="24"/>
        </w:rPr>
        <w:t>864.9</w:t>
      </w:r>
      <w:r w:rsidRPr="00D70B82">
        <w:rPr>
          <w:rFonts w:eastAsia="宋体"/>
          <w:color w:val="000000"/>
          <w:sz w:val="24"/>
          <w:szCs w:val="24"/>
        </w:rPr>
        <w:t>）中的豁免限制。没有具体的</w:t>
      </w:r>
      <w:r w:rsidRPr="00D70B82">
        <w:rPr>
          <w:rFonts w:eastAsia="宋体"/>
          <w:color w:val="000000"/>
          <w:sz w:val="24"/>
          <w:szCs w:val="24"/>
        </w:rPr>
        <w:t>510</w:t>
      </w:r>
      <w:r w:rsidRPr="00D70B82">
        <w:rPr>
          <w:rFonts w:eastAsia="宋体"/>
          <w:color w:val="000000"/>
          <w:sz w:val="24"/>
          <w:szCs w:val="24"/>
        </w:rPr>
        <w:t>（</w:t>
      </w:r>
      <w:r w:rsidRPr="00D70B82">
        <w:rPr>
          <w:rFonts w:eastAsia="宋体"/>
          <w:color w:val="000000"/>
          <w:sz w:val="24"/>
          <w:szCs w:val="24"/>
        </w:rPr>
        <w:t>k</w:t>
      </w:r>
      <w:r w:rsidRPr="00D70B82">
        <w:rPr>
          <w:rFonts w:eastAsia="宋体"/>
          <w:color w:val="000000"/>
          <w:sz w:val="24"/>
          <w:szCs w:val="24"/>
        </w:rPr>
        <w:t>）表格。</w:t>
      </w:r>
      <w:r w:rsidRPr="00D70B82">
        <w:rPr>
          <w:rFonts w:eastAsia="宋体"/>
          <w:color w:val="000000"/>
          <w:sz w:val="24"/>
          <w:szCs w:val="24"/>
        </w:rPr>
        <w:t>21 CFR 807.87</w:t>
      </w:r>
      <w:r w:rsidRPr="00D70B82">
        <w:rPr>
          <w:rFonts w:eastAsia="宋体"/>
          <w:color w:val="000000"/>
          <w:sz w:val="24"/>
          <w:szCs w:val="24"/>
        </w:rPr>
        <w:t>描述了</w:t>
      </w:r>
      <w:r w:rsidRPr="00D70B82">
        <w:rPr>
          <w:rFonts w:eastAsia="宋体"/>
          <w:color w:val="000000"/>
          <w:sz w:val="24"/>
          <w:szCs w:val="24"/>
        </w:rPr>
        <w:t>510</w:t>
      </w:r>
      <w:r w:rsidRPr="00D70B82">
        <w:rPr>
          <w:rFonts w:eastAsia="宋体"/>
          <w:color w:val="000000"/>
          <w:sz w:val="24"/>
          <w:szCs w:val="24"/>
        </w:rPr>
        <w:t>（</w:t>
      </w:r>
      <w:r w:rsidRPr="00D70B82">
        <w:rPr>
          <w:rFonts w:eastAsia="宋体"/>
          <w:color w:val="000000"/>
          <w:sz w:val="24"/>
          <w:szCs w:val="24"/>
        </w:rPr>
        <w:t>k</w:t>
      </w:r>
      <w:r w:rsidRPr="00D70B82">
        <w:rPr>
          <w:rFonts w:eastAsia="宋体"/>
          <w:color w:val="000000"/>
          <w:sz w:val="24"/>
          <w:szCs w:val="24"/>
        </w:rPr>
        <w:t>）</w:t>
      </w:r>
      <w:r w:rsidR="00E16719">
        <w:rPr>
          <w:rFonts w:eastAsia="宋体"/>
          <w:color w:val="000000"/>
          <w:sz w:val="24"/>
          <w:szCs w:val="24"/>
        </w:rPr>
        <w:t>申报资料</w:t>
      </w:r>
      <w:r w:rsidRPr="00D70B82">
        <w:rPr>
          <w:rFonts w:eastAsia="宋体"/>
          <w:color w:val="000000"/>
          <w:sz w:val="24"/>
          <w:szCs w:val="24"/>
        </w:rPr>
        <w:t>中要求的信息。本指南推荐了一种格式，可帮助您遵守这些要求。</w:t>
      </w:r>
    </w:p>
    <w:p w14:paraId="679D8FBB" w14:textId="77777777" w:rsidR="004241F5" w:rsidRPr="00D70B82" w:rsidRDefault="004241F5" w:rsidP="00F72A81">
      <w:pPr>
        <w:shd w:val="clear" w:color="auto" w:fill="FFFFFF"/>
        <w:snapToGrid w:val="0"/>
        <w:jc w:val="both"/>
        <w:rPr>
          <w:rFonts w:eastAsia="宋体"/>
          <w:sz w:val="24"/>
          <w:szCs w:val="24"/>
        </w:rPr>
      </w:pPr>
    </w:p>
    <w:p w14:paraId="229FF3F8" w14:textId="77777777" w:rsidR="000018FF" w:rsidRPr="00D70B82" w:rsidRDefault="00112EFA" w:rsidP="00F72A81">
      <w:pPr>
        <w:shd w:val="clear" w:color="auto" w:fill="FFFFFF"/>
        <w:snapToGrid w:val="0"/>
        <w:jc w:val="both"/>
        <w:rPr>
          <w:rFonts w:eastAsia="宋体"/>
          <w:color w:val="000000"/>
          <w:sz w:val="24"/>
          <w:szCs w:val="24"/>
        </w:rPr>
      </w:pPr>
      <w:r w:rsidRPr="00D70B82">
        <w:rPr>
          <w:rFonts w:eastAsia="宋体"/>
          <w:b/>
          <w:bCs/>
          <w:color w:val="000000"/>
          <w:sz w:val="24"/>
          <w:szCs w:val="24"/>
        </w:rPr>
        <w:t>上市前通知（</w:t>
      </w:r>
      <w:r w:rsidRPr="00D70B82">
        <w:rPr>
          <w:rFonts w:eastAsia="宋体"/>
          <w:b/>
          <w:bCs/>
          <w:color w:val="000000"/>
          <w:sz w:val="24"/>
          <w:szCs w:val="24"/>
        </w:rPr>
        <w:t>510</w:t>
      </w:r>
      <w:r w:rsidRPr="00D70B82">
        <w:rPr>
          <w:rFonts w:eastAsia="宋体"/>
          <w:b/>
          <w:bCs/>
          <w:color w:val="000000"/>
          <w:sz w:val="24"/>
          <w:szCs w:val="24"/>
        </w:rPr>
        <w:t>（</w:t>
      </w:r>
      <w:r w:rsidRPr="00D70B82">
        <w:rPr>
          <w:rFonts w:eastAsia="宋体"/>
          <w:b/>
          <w:bCs/>
          <w:color w:val="000000"/>
          <w:sz w:val="24"/>
          <w:szCs w:val="24"/>
        </w:rPr>
        <w:t>k</w:t>
      </w:r>
      <w:r w:rsidRPr="00D70B82">
        <w:rPr>
          <w:rFonts w:eastAsia="宋体"/>
          <w:b/>
          <w:bCs/>
          <w:color w:val="000000"/>
          <w:sz w:val="24"/>
          <w:szCs w:val="24"/>
        </w:rPr>
        <w:t>））</w:t>
      </w:r>
      <w:r w:rsidRPr="00D70B82">
        <w:rPr>
          <w:rFonts w:eastAsia="宋体"/>
          <w:color w:val="000000"/>
          <w:sz w:val="24"/>
          <w:szCs w:val="24"/>
        </w:rPr>
        <w:t>是一种上市前申请，旨在证明待上市器械至少与不需要</w:t>
      </w:r>
      <w:r w:rsidRPr="00D70B82">
        <w:rPr>
          <w:rFonts w:eastAsia="宋体"/>
          <w:color w:val="000000"/>
          <w:sz w:val="24"/>
          <w:szCs w:val="24"/>
        </w:rPr>
        <w:t>PMA</w:t>
      </w:r>
      <w:r w:rsidRPr="00D70B82">
        <w:rPr>
          <w:rFonts w:eastAsia="宋体"/>
          <w:color w:val="000000"/>
          <w:sz w:val="24"/>
          <w:szCs w:val="24"/>
        </w:rPr>
        <w:t>的合法上市器械（</w:t>
      </w:r>
      <w:r w:rsidRPr="00D70B82">
        <w:rPr>
          <w:rFonts w:eastAsia="宋体"/>
          <w:color w:val="000000"/>
          <w:sz w:val="24"/>
          <w:szCs w:val="24"/>
        </w:rPr>
        <w:t>21 CFR 807.92</w:t>
      </w:r>
      <w:r w:rsidRPr="00D70B82">
        <w:rPr>
          <w:rFonts w:eastAsia="宋体"/>
          <w:color w:val="000000"/>
          <w:sz w:val="24"/>
          <w:szCs w:val="24"/>
        </w:rPr>
        <w:t>（</w:t>
      </w:r>
      <w:r w:rsidRPr="00D70B82">
        <w:rPr>
          <w:rFonts w:eastAsia="宋体"/>
          <w:color w:val="000000"/>
          <w:sz w:val="24"/>
          <w:szCs w:val="24"/>
        </w:rPr>
        <w:t>A</w:t>
      </w:r>
      <w:r w:rsidRPr="00D70B82">
        <w:rPr>
          <w:rFonts w:eastAsia="宋体"/>
          <w:color w:val="000000"/>
          <w:sz w:val="24"/>
          <w:szCs w:val="24"/>
        </w:rPr>
        <w:t>）（</w:t>
      </w:r>
      <w:r w:rsidRPr="00D70B82">
        <w:rPr>
          <w:rFonts w:eastAsia="宋体"/>
          <w:color w:val="000000"/>
          <w:sz w:val="24"/>
          <w:szCs w:val="24"/>
        </w:rPr>
        <w:t>3</w:t>
      </w:r>
      <w:r w:rsidRPr="00D70B82">
        <w:rPr>
          <w:rFonts w:eastAsia="宋体"/>
          <w:color w:val="000000"/>
          <w:sz w:val="24"/>
          <w:szCs w:val="24"/>
        </w:rPr>
        <w:t>））一样安全有效。为了确定器械是否具有实质等同性（</w:t>
      </w:r>
      <w:r w:rsidRPr="00D70B82">
        <w:rPr>
          <w:rFonts w:eastAsia="宋体"/>
          <w:color w:val="000000"/>
          <w:sz w:val="24"/>
          <w:szCs w:val="24"/>
        </w:rPr>
        <w:t>SE</w:t>
      </w:r>
      <w:r w:rsidRPr="00D70B82">
        <w:rPr>
          <w:rFonts w:eastAsia="宋体"/>
          <w:color w:val="000000"/>
          <w:sz w:val="24"/>
          <w:szCs w:val="24"/>
        </w:rPr>
        <w:t>），</w:t>
      </w:r>
      <w:r w:rsidRPr="00D70B82">
        <w:rPr>
          <w:rFonts w:eastAsia="宋体"/>
          <w:color w:val="000000"/>
          <w:sz w:val="24"/>
          <w:szCs w:val="24"/>
        </w:rPr>
        <w:t>FDA</w:t>
      </w:r>
      <w:r w:rsidRPr="00D70B82">
        <w:rPr>
          <w:rFonts w:eastAsia="宋体"/>
          <w:color w:val="000000"/>
          <w:sz w:val="24"/>
          <w:szCs w:val="24"/>
        </w:rPr>
        <w:t>将考虑预期用途、设计、使用或传输的能量、材料、化学成分、制造工艺、性能、安全性、有效性、标签、生物相容性、标准和其他特征（如适用）。</w:t>
      </w:r>
      <w:r w:rsidRPr="00D70B82">
        <w:rPr>
          <w:rFonts w:eastAsia="宋体"/>
          <w:color w:val="000000"/>
          <w:sz w:val="24"/>
          <w:szCs w:val="24"/>
        </w:rPr>
        <w:t xml:space="preserve"> </w:t>
      </w:r>
    </w:p>
    <w:p w14:paraId="6D5F2E4F" w14:textId="77777777" w:rsidR="004241F5" w:rsidRPr="00D70B82" w:rsidRDefault="004241F5" w:rsidP="00F72A81">
      <w:pPr>
        <w:shd w:val="clear" w:color="auto" w:fill="FFFFFF"/>
        <w:snapToGrid w:val="0"/>
        <w:jc w:val="both"/>
        <w:rPr>
          <w:rFonts w:eastAsia="宋体"/>
          <w:sz w:val="24"/>
          <w:szCs w:val="24"/>
        </w:rPr>
      </w:pPr>
    </w:p>
    <w:p w14:paraId="778075E5" w14:textId="5342EEDE" w:rsidR="000018FF" w:rsidRPr="00D70B82" w:rsidRDefault="00112EFA" w:rsidP="00F72A81">
      <w:pPr>
        <w:shd w:val="clear" w:color="auto" w:fill="FFFFFF"/>
        <w:snapToGrid w:val="0"/>
        <w:jc w:val="both"/>
        <w:rPr>
          <w:rFonts w:eastAsia="宋体"/>
          <w:color w:val="000000"/>
          <w:sz w:val="24"/>
          <w:szCs w:val="24"/>
        </w:rPr>
      </w:pPr>
      <w:r w:rsidRPr="00D70B82">
        <w:rPr>
          <w:rFonts w:eastAsia="宋体"/>
          <w:b/>
          <w:bCs/>
          <w:color w:val="000000"/>
          <w:sz w:val="24"/>
          <w:szCs w:val="24"/>
        </w:rPr>
        <w:t>510</w:t>
      </w:r>
      <w:r w:rsidRPr="00D70B82">
        <w:rPr>
          <w:rFonts w:eastAsia="宋体"/>
          <w:b/>
          <w:bCs/>
          <w:color w:val="000000"/>
          <w:sz w:val="24"/>
          <w:szCs w:val="24"/>
        </w:rPr>
        <w:t>（</w:t>
      </w:r>
      <w:r w:rsidRPr="00D70B82">
        <w:rPr>
          <w:rFonts w:eastAsia="宋体"/>
          <w:b/>
          <w:bCs/>
          <w:color w:val="000000"/>
          <w:sz w:val="24"/>
          <w:szCs w:val="24"/>
        </w:rPr>
        <w:t>k</w:t>
      </w:r>
      <w:r w:rsidRPr="00D70B82">
        <w:rPr>
          <w:rFonts w:eastAsia="宋体"/>
          <w:b/>
          <w:bCs/>
          <w:color w:val="000000"/>
          <w:sz w:val="24"/>
          <w:szCs w:val="24"/>
        </w:rPr>
        <w:t>）提交人</w:t>
      </w:r>
      <w:r w:rsidRPr="00D70B82">
        <w:rPr>
          <w:rFonts w:eastAsia="宋体"/>
          <w:b/>
          <w:bCs/>
          <w:color w:val="000000"/>
          <w:sz w:val="24"/>
          <w:szCs w:val="24"/>
        </w:rPr>
        <w:t>/</w:t>
      </w:r>
      <w:r w:rsidRPr="00D70B82">
        <w:rPr>
          <w:rFonts w:eastAsia="宋体"/>
          <w:b/>
          <w:bCs/>
          <w:color w:val="000000"/>
          <w:sz w:val="24"/>
          <w:szCs w:val="24"/>
        </w:rPr>
        <w:t>持有人</w:t>
      </w:r>
      <w:r w:rsidRPr="00D70B82">
        <w:rPr>
          <w:rFonts w:eastAsia="宋体"/>
          <w:color w:val="000000"/>
          <w:sz w:val="24"/>
          <w:szCs w:val="24"/>
        </w:rPr>
        <w:t>是</w:t>
      </w:r>
      <w:r w:rsidRPr="00D70B82">
        <w:rPr>
          <w:rFonts w:eastAsia="宋体"/>
          <w:color w:val="000000"/>
          <w:sz w:val="24"/>
          <w:szCs w:val="24"/>
        </w:rPr>
        <w:t>510</w:t>
      </w:r>
      <w:r w:rsidRPr="00D70B82">
        <w:rPr>
          <w:rFonts w:eastAsia="宋体"/>
          <w:color w:val="000000"/>
          <w:sz w:val="24"/>
          <w:szCs w:val="24"/>
        </w:rPr>
        <w:t>（</w:t>
      </w:r>
      <w:r w:rsidRPr="00D70B82">
        <w:rPr>
          <w:rFonts w:eastAsia="宋体"/>
          <w:color w:val="000000"/>
          <w:sz w:val="24"/>
          <w:szCs w:val="24"/>
        </w:rPr>
        <w:t>k</w:t>
      </w:r>
      <w:r w:rsidRPr="00D70B82">
        <w:rPr>
          <w:rFonts w:eastAsia="宋体"/>
          <w:color w:val="000000"/>
          <w:sz w:val="24"/>
          <w:szCs w:val="24"/>
        </w:rPr>
        <w:t>）的所有者。尽管顾问或</w:t>
      </w:r>
      <w:r w:rsidR="00733EC4">
        <w:rPr>
          <w:rFonts w:eastAsia="宋体" w:hint="eastAsia"/>
          <w:color w:val="000000"/>
          <w:sz w:val="24"/>
          <w:szCs w:val="24"/>
        </w:rPr>
        <w:t>联系人</w:t>
      </w:r>
      <w:r w:rsidRPr="00D70B82">
        <w:rPr>
          <w:rFonts w:eastAsia="宋体"/>
          <w:color w:val="000000"/>
          <w:sz w:val="24"/>
          <w:szCs w:val="24"/>
        </w:rPr>
        <w:t>可代表</w:t>
      </w:r>
      <w:r w:rsidRPr="00D70B82">
        <w:rPr>
          <w:rFonts w:eastAsia="宋体"/>
          <w:color w:val="000000"/>
          <w:sz w:val="24"/>
          <w:szCs w:val="24"/>
        </w:rPr>
        <w:t>510</w:t>
      </w:r>
      <w:r w:rsidRPr="00D70B82">
        <w:rPr>
          <w:rFonts w:eastAsia="宋体"/>
          <w:color w:val="000000"/>
          <w:sz w:val="24"/>
          <w:szCs w:val="24"/>
        </w:rPr>
        <w:t>（</w:t>
      </w:r>
      <w:r w:rsidRPr="00D70B82">
        <w:rPr>
          <w:rFonts w:eastAsia="宋体"/>
          <w:color w:val="000000"/>
          <w:sz w:val="24"/>
          <w:szCs w:val="24"/>
        </w:rPr>
        <w:t>k</w:t>
      </w:r>
      <w:r w:rsidRPr="00D70B82">
        <w:rPr>
          <w:rFonts w:eastAsia="宋体"/>
          <w:color w:val="000000"/>
          <w:sz w:val="24"/>
          <w:szCs w:val="24"/>
        </w:rPr>
        <w:t>）业主提交</w:t>
      </w:r>
      <w:r w:rsidRPr="00D70B82">
        <w:rPr>
          <w:rFonts w:eastAsia="宋体"/>
          <w:color w:val="000000"/>
          <w:sz w:val="24"/>
          <w:szCs w:val="24"/>
        </w:rPr>
        <w:t>510</w:t>
      </w:r>
      <w:r w:rsidRPr="00D70B82">
        <w:rPr>
          <w:rFonts w:eastAsia="宋体"/>
          <w:color w:val="000000"/>
          <w:sz w:val="24"/>
          <w:szCs w:val="24"/>
        </w:rPr>
        <w:t>（</w:t>
      </w:r>
      <w:r w:rsidRPr="00D70B82">
        <w:rPr>
          <w:rFonts w:eastAsia="宋体"/>
          <w:color w:val="000000"/>
          <w:sz w:val="24"/>
          <w:szCs w:val="24"/>
        </w:rPr>
        <w:t>k</w:t>
      </w:r>
      <w:r w:rsidRPr="00D70B82">
        <w:rPr>
          <w:rFonts w:eastAsia="宋体"/>
          <w:color w:val="000000"/>
          <w:sz w:val="24"/>
          <w:szCs w:val="24"/>
        </w:rPr>
        <w:t>），但该顾问或</w:t>
      </w:r>
      <w:r w:rsidR="00733EC4">
        <w:rPr>
          <w:rFonts w:eastAsia="宋体" w:hint="eastAsia"/>
          <w:color w:val="000000"/>
          <w:sz w:val="24"/>
          <w:szCs w:val="24"/>
        </w:rPr>
        <w:t>联系人</w:t>
      </w:r>
      <w:r w:rsidRPr="00D70B82">
        <w:rPr>
          <w:rFonts w:eastAsia="宋体"/>
          <w:color w:val="000000"/>
          <w:sz w:val="24"/>
          <w:szCs w:val="24"/>
        </w:rPr>
        <w:t>并非</w:t>
      </w:r>
      <w:r w:rsidRPr="00D70B82">
        <w:rPr>
          <w:rFonts w:eastAsia="宋体"/>
          <w:color w:val="000000"/>
          <w:sz w:val="24"/>
          <w:szCs w:val="24"/>
        </w:rPr>
        <w:t>510</w:t>
      </w:r>
      <w:r w:rsidRPr="00D70B82">
        <w:rPr>
          <w:rFonts w:eastAsia="宋体"/>
          <w:color w:val="000000"/>
          <w:sz w:val="24"/>
          <w:szCs w:val="24"/>
        </w:rPr>
        <w:t>（</w:t>
      </w:r>
      <w:r w:rsidRPr="00D70B82">
        <w:rPr>
          <w:rFonts w:eastAsia="宋体"/>
          <w:color w:val="000000"/>
          <w:sz w:val="24"/>
          <w:szCs w:val="24"/>
        </w:rPr>
        <w:t>k</w:t>
      </w:r>
      <w:r w:rsidRPr="00D70B82">
        <w:rPr>
          <w:rFonts w:eastAsia="宋体"/>
          <w:color w:val="000000"/>
          <w:sz w:val="24"/>
          <w:szCs w:val="24"/>
        </w:rPr>
        <w:t>）提交人</w:t>
      </w:r>
      <w:r w:rsidRPr="00D70B82">
        <w:rPr>
          <w:rFonts w:eastAsia="宋体"/>
          <w:color w:val="000000"/>
          <w:sz w:val="24"/>
          <w:szCs w:val="24"/>
        </w:rPr>
        <w:t>/</w:t>
      </w:r>
      <w:r w:rsidRPr="00D70B82">
        <w:rPr>
          <w:rFonts w:eastAsia="宋体"/>
          <w:color w:val="000000"/>
          <w:sz w:val="24"/>
          <w:szCs w:val="24"/>
        </w:rPr>
        <w:t>持有人。</w:t>
      </w:r>
    </w:p>
    <w:p w14:paraId="1637D34C" w14:textId="77777777" w:rsidR="004241F5" w:rsidRPr="00D70B82" w:rsidRDefault="004241F5" w:rsidP="00F72A81">
      <w:pPr>
        <w:shd w:val="clear" w:color="auto" w:fill="FFFFFF"/>
        <w:snapToGrid w:val="0"/>
        <w:jc w:val="both"/>
        <w:rPr>
          <w:rFonts w:eastAsia="宋体"/>
          <w:sz w:val="24"/>
          <w:szCs w:val="24"/>
        </w:rPr>
      </w:pPr>
    </w:p>
    <w:p w14:paraId="76B1BCE2" w14:textId="77777777" w:rsidR="000018FF" w:rsidRPr="00D70B82" w:rsidRDefault="00112EFA" w:rsidP="00F72A81">
      <w:pPr>
        <w:shd w:val="clear" w:color="auto" w:fill="FFFFFF"/>
        <w:snapToGrid w:val="0"/>
        <w:jc w:val="both"/>
        <w:rPr>
          <w:rFonts w:eastAsia="宋体"/>
          <w:sz w:val="24"/>
          <w:szCs w:val="24"/>
        </w:rPr>
      </w:pPr>
      <w:r w:rsidRPr="00D70B82">
        <w:rPr>
          <w:rFonts w:eastAsia="宋体"/>
          <w:b/>
          <w:bCs/>
          <w:color w:val="000000"/>
          <w:sz w:val="24"/>
          <w:szCs w:val="24"/>
        </w:rPr>
        <w:t>合法销售器械</w:t>
      </w:r>
      <w:r w:rsidRPr="00D70B82">
        <w:rPr>
          <w:rStyle w:val="aa"/>
          <w:rFonts w:eastAsia="宋体"/>
          <w:color w:val="000000" w:themeColor="text1"/>
          <w:sz w:val="24"/>
          <w:szCs w:val="24"/>
        </w:rPr>
        <w:footnoteReference w:id="7"/>
      </w:r>
      <w:r w:rsidRPr="00D70B82">
        <w:rPr>
          <w:rFonts w:eastAsia="宋体"/>
          <w:color w:val="000000"/>
          <w:sz w:val="24"/>
          <w:szCs w:val="24"/>
        </w:rPr>
        <w:t>指</w:t>
      </w:r>
      <w:r w:rsidRPr="00D70B82">
        <w:rPr>
          <w:rFonts w:eastAsia="宋体"/>
          <w:color w:val="000000"/>
          <w:sz w:val="24"/>
          <w:szCs w:val="24"/>
        </w:rPr>
        <w:t>1976</w:t>
      </w:r>
      <w:r w:rsidRPr="00D70B82">
        <w:rPr>
          <w:rFonts w:eastAsia="宋体"/>
          <w:color w:val="000000"/>
          <w:sz w:val="24"/>
          <w:szCs w:val="24"/>
        </w:rPr>
        <w:t>年</w:t>
      </w:r>
      <w:r w:rsidRPr="00D70B82">
        <w:rPr>
          <w:rFonts w:eastAsia="宋体"/>
          <w:color w:val="000000"/>
          <w:sz w:val="24"/>
          <w:szCs w:val="24"/>
        </w:rPr>
        <w:t>5</w:t>
      </w:r>
      <w:r w:rsidRPr="00D70B82">
        <w:rPr>
          <w:rFonts w:eastAsia="宋体"/>
          <w:color w:val="000000"/>
          <w:sz w:val="24"/>
          <w:szCs w:val="24"/>
        </w:rPr>
        <w:t>月</w:t>
      </w:r>
      <w:r w:rsidRPr="00D70B82">
        <w:rPr>
          <w:rFonts w:eastAsia="宋体"/>
          <w:color w:val="000000"/>
          <w:sz w:val="24"/>
          <w:szCs w:val="24"/>
        </w:rPr>
        <w:t>28</w:t>
      </w:r>
      <w:r w:rsidRPr="00D70B82">
        <w:rPr>
          <w:rFonts w:eastAsia="宋体"/>
          <w:color w:val="000000"/>
          <w:sz w:val="24"/>
          <w:szCs w:val="24"/>
        </w:rPr>
        <w:t>日（即修正案生效前）之前合法销售的器械，从</w:t>
      </w:r>
      <w:r w:rsidRPr="00D70B82">
        <w:rPr>
          <w:rFonts w:eastAsia="宋体"/>
          <w:color w:val="000000"/>
          <w:sz w:val="24"/>
          <w:szCs w:val="24"/>
        </w:rPr>
        <w:t>III</w:t>
      </w:r>
      <w:proofErr w:type="gramStart"/>
      <w:r w:rsidRPr="00D70B82">
        <w:rPr>
          <w:rFonts w:eastAsia="宋体"/>
          <w:color w:val="000000"/>
          <w:sz w:val="24"/>
          <w:szCs w:val="24"/>
        </w:rPr>
        <w:t>类重新</w:t>
      </w:r>
      <w:proofErr w:type="gramEnd"/>
      <w:r w:rsidRPr="00D70B82">
        <w:rPr>
          <w:rFonts w:eastAsia="宋体"/>
          <w:color w:val="000000"/>
          <w:sz w:val="24"/>
          <w:szCs w:val="24"/>
        </w:rPr>
        <w:t>分类为</w:t>
      </w:r>
      <w:r w:rsidRPr="00D70B82">
        <w:rPr>
          <w:rFonts w:eastAsia="宋体"/>
          <w:color w:val="000000"/>
          <w:sz w:val="24"/>
          <w:szCs w:val="24"/>
        </w:rPr>
        <w:t>II</w:t>
      </w:r>
      <w:r w:rsidRPr="00D70B82">
        <w:rPr>
          <w:rFonts w:eastAsia="宋体"/>
          <w:color w:val="000000"/>
          <w:sz w:val="24"/>
          <w:szCs w:val="24"/>
        </w:rPr>
        <w:t>类或</w:t>
      </w:r>
      <w:r w:rsidRPr="00D70B82">
        <w:rPr>
          <w:rFonts w:eastAsia="宋体"/>
          <w:color w:val="000000"/>
          <w:sz w:val="24"/>
          <w:szCs w:val="24"/>
        </w:rPr>
        <w:t>I</w:t>
      </w:r>
      <w:r w:rsidRPr="00D70B82">
        <w:rPr>
          <w:rFonts w:eastAsia="宋体"/>
          <w:color w:val="000000"/>
          <w:sz w:val="24"/>
          <w:szCs w:val="24"/>
        </w:rPr>
        <w:t>类，通过</w:t>
      </w:r>
      <w:r w:rsidRPr="00D70B82">
        <w:rPr>
          <w:rFonts w:eastAsia="宋体"/>
          <w:color w:val="000000"/>
          <w:sz w:val="24"/>
          <w:szCs w:val="24"/>
        </w:rPr>
        <w:t>510</w:t>
      </w:r>
      <w:r w:rsidRPr="00D70B82">
        <w:rPr>
          <w:rFonts w:eastAsia="宋体"/>
          <w:color w:val="000000"/>
          <w:sz w:val="24"/>
          <w:szCs w:val="24"/>
        </w:rPr>
        <w:t>（</w:t>
      </w:r>
      <w:r w:rsidRPr="00D70B82">
        <w:rPr>
          <w:rFonts w:eastAsia="宋体"/>
          <w:color w:val="000000"/>
          <w:sz w:val="24"/>
          <w:szCs w:val="24"/>
        </w:rPr>
        <w:t>k</w:t>
      </w:r>
      <w:r w:rsidRPr="00D70B82">
        <w:rPr>
          <w:rFonts w:eastAsia="宋体"/>
          <w:color w:val="000000"/>
          <w:sz w:val="24"/>
          <w:szCs w:val="24"/>
        </w:rPr>
        <w:t>）认证发现基本等同，或通过从头分类过程授予上市授权。提交人声称等同于合法销售的器械通常称为</w:t>
      </w:r>
      <w:r w:rsidRPr="00FC0EC4">
        <w:rPr>
          <w:rFonts w:ascii="宋体" w:eastAsia="宋体" w:hAnsi="宋体"/>
          <w:color w:val="000000"/>
          <w:sz w:val="24"/>
          <w:szCs w:val="24"/>
        </w:rPr>
        <w:t>“</w:t>
      </w:r>
      <w:r w:rsidRPr="00D70B82">
        <w:rPr>
          <w:rFonts w:eastAsia="宋体"/>
          <w:color w:val="000000"/>
          <w:sz w:val="24"/>
          <w:szCs w:val="24"/>
        </w:rPr>
        <w:t>实质等同</w:t>
      </w:r>
      <w:r w:rsidRPr="00FC0EC4">
        <w:rPr>
          <w:rFonts w:ascii="宋体" w:eastAsia="宋体" w:hAnsi="宋体"/>
          <w:color w:val="000000"/>
          <w:sz w:val="24"/>
          <w:szCs w:val="24"/>
        </w:rPr>
        <w:t>”</w:t>
      </w:r>
    </w:p>
    <w:p w14:paraId="1BA825BC" w14:textId="77777777" w:rsidR="000018FF" w:rsidRPr="00D70B82" w:rsidRDefault="000018FF" w:rsidP="00F72A81">
      <w:pPr>
        <w:shd w:val="clear" w:color="auto" w:fill="FFFFFF"/>
        <w:tabs>
          <w:tab w:val="left" w:pos="115"/>
        </w:tabs>
        <w:snapToGrid w:val="0"/>
        <w:jc w:val="both"/>
        <w:rPr>
          <w:rFonts w:eastAsia="宋体"/>
          <w:color w:val="000000"/>
          <w:sz w:val="21"/>
          <w:szCs w:val="21"/>
          <w:vertAlign w:val="superscript"/>
        </w:rPr>
      </w:pPr>
    </w:p>
    <w:p w14:paraId="1CBC6C0D" w14:textId="77777777" w:rsidR="004241F5" w:rsidRPr="00D70B82" w:rsidRDefault="004241F5" w:rsidP="00F72A81">
      <w:pPr>
        <w:shd w:val="clear" w:color="auto" w:fill="FFFFFF"/>
        <w:tabs>
          <w:tab w:val="left" w:pos="115"/>
        </w:tabs>
        <w:snapToGrid w:val="0"/>
        <w:jc w:val="both"/>
        <w:rPr>
          <w:rFonts w:eastAsia="宋体"/>
          <w:sz w:val="21"/>
          <w:szCs w:val="21"/>
        </w:rPr>
        <w:sectPr w:rsidR="004241F5" w:rsidRPr="00D70B82" w:rsidSect="00F72A81">
          <w:pgSz w:w="11906" w:h="16838"/>
          <w:pgMar w:top="1134" w:right="1417" w:bottom="1134" w:left="1417" w:header="850" w:footer="720" w:gutter="0"/>
          <w:cols w:space="60"/>
          <w:noEndnote/>
          <w:docGrid w:linePitch="272"/>
        </w:sectPr>
      </w:pPr>
    </w:p>
    <w:p w14:paraId="0389DE88" w14:textId="49D2977C" w:rsidR="000018FF" w:rsidRPr="00D70B82" w:rsidRDefault="00112EFA" w:rsidP="00F72A81">
      <w:pPr>
        <w:shd w:val="clear" w:color="auto" w:fill="FFFFFF"/>
        <w:snapToGrid w:val="0"/>
        <w:jc w:val="both"/>
        <w:rPr>
          <w:rFonts w:eastAsia="宋体"/>
          <w:color w:val="000000"/>
          <w:sz w:val="24"/>
          <w:szCs w:val="24"/>
        </w:rPr>
      </w:pPr>
      <w:r w:rsidRPr="00D70B82">
        <w:rPr>
          <w:rFonts w:eastAsia="宋体"/>
          <w:b/>
          <w:bCs/>
          <w:color w:val="000000"/>
          <w:sz w:val="24"/>
          <w:szCs w:val="24"/>
        </w:rPr>
        <w:lastRenderedPageBreak/>
        <w:t>传统</w:t>
      </w:r>
      <w:r w:rsidRPr="00D70B82">
        <w:rPr>
          <w:rFonts w:eastAsia="宋体"/>
          <w:b/>
          <w:bCs/>
          <w:color w:val="000000"/>
          <w:sz w:val="24"/>
          <w:szCs w:val="24"/>
        </w:rPr>
        <w:t>510</w:t>
      </w:r>
      <w:r w:rsidRPr="00D70B82">
        <w:rPr>
          <w:rFonts w:eastAsia="宋体"/>
          <w:b/>
          <w:bCs/>
          <w:color w:val="000000"/>
          <w:sz w:val="24"/>
          <w:szCs w:val="24"/>
        </w:rPr>
        <w:t>（</w:t>
      </w:r>
      <w:r w:rsidRPr="00D70B82">
        <w:rPr>
          <w:rFonts w:eastAsia="宋体"/>
          <w:b/>
          <w:bCs/>
          <w:color w:val="000000"/>
          <w:sz w:val="24"/>
          <w:szCs w:val="24"/>
        </w:rPr>
        <w:t>k</w:t>
      </w:r>
      <w:r w:rsidRPr="00D70B82">
        <w:rPr>
          <w:rFonts w:eastAsia="宋体"/>
          <w:b/>
          <w:bCs/>
          <w:color w:val="000000"/>
          <w:sz w:val="24"/>
          <w:szCs w:val="24"/>
        </w:rPr>
        <w:t>）</w:t>
      </w:r>
      <w:r w:rsidRPr="00D70B82">
        <w:rPr>
          <w:rFonts w:eastAsia="宋体"/>
          <w:color w:val="000000"/>
          <w:sz w:val="24"/>
          <w:szCs w:val="24"/>
        </w:rPr>
        <w:t>是最常见的</w:t>
      </w:r>
      <w:r w:rsidRPr="00D70B82">
        <w:rPr>
          <w:rFonts w:eastAsia="宋体"/>
          <w:color w:val="000000"/>
          <w:sz w:val="24"/>
          <w:szCs w:val="24"/>
        </w:rPr>
        <w:t>510</w:t>
      </w:r>
      <w:r w:rsidRPr="00D70B82">
        <w:rPr>
          <w:rFonts w:eastAsia="宋体"/>
          <w:color w:val="000000"/>
          <w:sz w:val="24"/>
          <w:szCs w:val="24"/>
        </w:rPr>
        <w:t>（</w:t>
      </w:r>
      <w:r w:rsidRPr="00D70B82">
        <w:rPr>
          <w:rFonts w:eastAsia="宋体"/>
          <w:color w:val="000000"/>
          <w:sz w:val="24"/>
          <w:szCs w:val="24"/>
        </w:rPr>
        <w:t>k</w:t>
      </w:r>
      <w:r w:rsidRPr="00D70B82">
        <w:rPr>
          <w:rFonts w:eastAsia="宋体"/>
          <w:color w:val="000000"/>
          <w:sz w:val="24"/>
          <w:szCs w:val="24"/>
        </w:rPr>
        <w:t>）类型。在</w:t>
      </w:r>
      <w:r w:rsidRPr="00D70B82">
        <w:rPr>
          <w:rFonts w:eastAsia="宋体"/>
          <w:b/>
          <w:bCs/>
          <w:color w:val="000000"/>
          <w:sz w:val="24"/>
          <w:szCs w:val="24"/>
        </w:rPr>
        <w:t>传统</w:t>
      </w:r>
      <w:r w:rsidRPr="00D70B82">
        <w:rPr>
          <w:rFonts w:eastAsia="宋体"/>
          <w:b/>
          <w:bCs/>
          <w:color w:val="000000"/>
          <w:sz w:val="24"/>
          <w:szCs w:val="24"/>
        </w:rPr>
        <w:t>510</w:t>
      </w:r>
      <w:r w:rsidRPr="00D70B82">
        <w:rPr>
          <w:rFonts w:eastAsia="宋体"/>
          <w:b/>
          <w:bCs/>
          <w:color w:val="000000"/>
          <w:sz w:val="24"/>
          <w:szCs w:val="24"/>
        </w:rPr>
        <w:t>（</w:t>
      </w:r>
      <w:r w:rsidRPr="00D70B82">
        <w:rPr>
          <w:rFonts w:eastAsia="宋体"/>
          <w:b/>
          <w:bCs/>
          <w:color w:val="000000"/>
          <w:sz w:val="24"/>
          <w:szCs w:val="24"/>
        </w:rPr>
        <w:t>k</w:t>
      </w:r>
      <w:r w:rsidRPr="00D70B82">
        <w:rPr>
          <w:rFonts w:eastAsia="宋体"/>
          <w:b/>
          <w:bCs/>
          <w:color w:val="000000"/>
          <w:sz w:val="24"/>
          <w:szCs w:val="24"/>
        </w:rPr>
        <w:t>）</w:t>
      </w:r>
      <w:r w:rsidRPr="00D70B82">
        <w:rPr>
          <w:rFonts w:eastAsia="宋体"/>
          <w:color w:val="000000"/>
          <w:sz w:val="24"/>
          <w:szCs w:val="24"/>
        </w:rPr>
        <w:t>中，提交人提供有关</w:t>
      </w:r>
      <w:r w:rsidR="000D1DF6">
        <w:rPr>
          <w:rFonts w:eastAsia="宋体"/>
          <w:color w:val="000000"/>
          <w:sz w:val="24"/>
          <w:szCs w:val="24"/>
        </w:rPr>
        <w:t>适应证</w:t>
      </w:r>
      <w:r w:rsidRPr="00D70B82">
        <w:rPr>
          <w:rFonts w:eastAsia="宋体"/>
          <w:color w:val="000000"/>
          <w:sz w:val="24"/>
          <w:szCs w:val="24"/>
        </w:rPr>
        <w:t>、技术和性能测试结果的描述性信息，以证明实质等同性。</w:t>
      </w:r>
    </w:p>
    <w:p w14:paraId="5B2AB689" w14:textId="77777777" w:rsidR="004241F5" w:rsidRPr="00D70B82" w:rsidRDefault="004241F5" w:rsidP="00F72A81">
      <w:pPr>
        <w:shd w:val="clear" w:color="auto" w:fill="FFFFFF"/>
        <w:snapToGrid w:val="0"/>
        <w:jc w:val="both"/>
        <w:rPr>
          <w:rFonts w:eastAsia="宋体"/>
          <w:sz w:val="24"/>
          <w:szCs w:val="24"/>
        </w:rPr>
      </w:pPr>
    </w:p>
    <w:p w14:paraId="10A98947" w14:textId="77777777" w:rsidR="000018FF" w:rsidRPr="00D70B82" w:rsidRDefault="00112EFA" w:rsidP="00F72A81">
      <w:pPr>
        <w:shd w:val="clear" w:color="auto" w:fill="FFFFFF"/>
        <w:snapToGrid w:val="0"/>
        <w:jc w:val="both"/>
        <w:rPr>
          <w:rFonts w:eastAsia="宋体"/>
          <w:sz w:val="24"/>
          <w:szCs w:val="24"/>
        </w:rPr>
      </w:pPr>
      <w:r w:rsidRPr="00D70B82">
        <w:rPr>
          <w:rFonts w:eastAsia="宋体"/>
          <w:b/>
          <w:bCs/>
          <w:color w:val="000000"/>
          <w:sz w:val="24"/>
          <w:szCs w:val="24"/>
        </w:rPr>
        <w:t>简化</w:t>
      </w:r>
      <w:r w:rsidRPr="00D70B82">
        <w:rPr>
          <w:rFonts w:eastAsia="宋体"/>
          <w:b/>
          <w:bCs/>
          <w:color w:val="000000"/>
          <w:sz w:val="24"/>
          <w:szCs w:val="24"/>
        </w:rPr>
        <w:t>510</w:t>
      </w:r>
      <w:r w:rsidRPr="00D70B82">
        <w:rPr>
          <w:rFonts w:eastAsia="宋体"/>
          <w:b/>
          <w:bCs/>
          <w:color w:val="000000"/>
          <w:sz w:val="24"/>
          <w:szCs w:val="24"/>
        </w:rPr>
        <w:t>（</w:t>
      </w:r>
      <w:r w:rsidRPr="00D70B82">
        <w:rPr>
          <w:rFonts w:eastAsia="宋体"/>
          <w:b/>
          <w:bCs/>
          <w:color w:val="000000"/>
          <w:sz w:val="24"/>
          <w:szCs w:val="24"/>
        </w:rPr>
        <w:t>k</w:t>
      </w:r>
      <w:r w:rsidRPr="00D70B82">
        <w:rPr>
          <w:rFonts w:eastAsia="宋体"/>
          <w:b/>
          <w:bCs/>
          <w:color w:val="000000"/>
          <w:sz w:val="24"/>
          <w:szCs w:val="24"/>
        </w:rPr>
        <w:t>）</w:t>
      </w:r>
      <w:r w:rsidRPr="00D70B82">
        <w:rPr>
          <w:rFonts w:eastAsia="宋体"/>
          <w:color w:val="000000"/>
          <w:sz w:val="24"/>
          <w:szCs w:val="24"/>
        </w:rPr>
        <w:t>提供了一种有效的方法，通过依赖一个或多个：</w:t>
      </w:r>
    </w:p>
    <w:p w14:paraId="530424A9" w14:textId="77777777" w:rsidR="000018FF" w:rsidRPr="00D70B82" w:rsidRDefault="004241F5" w:rsidP="004241F5">
      <w:pPr>
        <w:shd w:val="clear" w:color="auto" w:fill="FFFFFF"/>
        <w:tabs>
          <w:tab w:val="left" w:pos="1080"/>
        </w:tabs>
        <w:autoSpaceDE/>
        <w:autoSpaceDN/>
        <w:snapToGrid w:val="0"/>
        <w:ind w:leftChars="157" w:left="314"/>
        <w:jc w:val="both"/>
        <w:rPr>
          <w:rFonts w:eastAsia="宋体"/>
          <w:sz w:val="24"/>
          <w:szCs w:val="24"/>
        </w:rPr>
      </w:pPr>
      <w:r w:rsidRPr="00D70B82">
        <w:rPr>
          <w:rFonts w:eastAsia="宋体"/>
          <w:color w:val="000000"/>
          <w:sz w:val="24"/>
          <w:szCs w:val="24"/>
        </w:rPr>
        <w:t>•</w:t>
      </w:r>
      <w:r w:rsidRPr="00D70B82">
        <w:rPr>
          <w:rFonts w:eastAsia="宋体"/>
          <w:color w:val="000000"/>
          <w:sz w:val="24"/>
          <w:szCs w:val="24"/>
        </w:rPr>
        <w:tab/>
        <w:t>FDA</w:t>
      </w:r>
      <w:r w:rsidRPr="00D70B82">
        <w:rPr>
          <w:rFonts w:eastAsia="宋体"/>
          <w:color w:val="000000"/>
          <w:sz w:val="24"/>
          <w:szCs w:val="24"/>
        </w:rPr>
        <w:t>指南文件；</w:t>
      </w:r>
    </w:p>
    <w:p w14:paraId="60FF4641" w14:textId="77777777" w:rsidR="000018FF" w:rsidRPr="00D70B82" w:rsidRDefault="004241F5" w:rsidP="004241F5">
      <w:pPr>
        <w:shd w:val="clear" w:color="auto" w:fill="FFFFFF"/>
        <w:tabs>
          <w:tab w:val="left" w:pos="1080"/>
        </w:tabs>
        <w:autoSpaceDE/>
        <w:autoSpaceDN/>
        <w:snapToGrid w:val="0"/>
        <w:ind w:leftChars="157" w:left="314"/>
        <w:jc w:val="both"/>
        <w:rPr>
          <w:rFonts w:eastAsia="宋体"/>
          <w:sz w:val="24"/>
          <w:szCs w:val="24"/>
        </w:rPr>
      </w:pPr>
      <w:r w:rsidRPr="00D70B82">
        <w:rPr>
          <w:rFonts w:eastAsia="宋体"/>
          <w:color w:val="000000"/>
          <w:sz w:val="24"/>
          <w:szCs w:val="24"/>
        </w:rPr>
        <w:t>•</w:t>
      </w:r>
      <w:r w:rsidRPr="00D70B82">
        <w:rPr>
          <w:rFonts w:eastAsia="宋体"/>
          <w:color w:val="000000"/>
          <w:sz w:val="24"/>
          <w:szCs w:val="24"/>
        </w:rPr>
        <w:tab/>
      </w:r>
      <w:r w:rsidRPr="00D70B82">
        <w:rPr>
          <w:rFonts w:eastAsia="宋体"/>
          <w:color w:val="000000"/>
          <w:sz w:val="24"/>
          <w:szCs w:val="24"/>
        </w:rPr>
        <w:t>特殊控制；或</w:t>
      </w:r>
    </w:p>
    <w:p w14:paraId="3C3703CE" w14:textId="77777777" w:rsidR="000018FF" w:rsidRPr="00D70B82" w:rsidRDefault="00112EFA" w:rsidP="004241F5">
      <w:pPr>
        <w:shd w:val="clear" w:color="auto" w:fill="FFFFFF"/>
        <w:tabs>
          <w:tab w:val="left" w:pos="1080"/>
        </w:tabs>
        <w:autoSpaceDE/>
        <w:autoSpaceDN/>
        <w:snapToGrid w:val="0"/>
        <w:ind w:leftChars="157" w:left="314"/>
        <w:jc w:val="both"/>
        <w:rPr>
          <w:rFonts w:eastAsia="宋体"/>
          <w:sz w:val="24"/>
          <w:szCs w:val="24"/>
        </w:rPr>
      </w:pPr>
      <w:r w:rsidRPr="00D70B82">
        <w:rPr>
          <w:rFonts w:eastAsia="宋体"/>
          <w:color w:val="000000"/>
          <w:sz w:val="24"/>
          <w:szCs w:val="24"/>
        </w:rPr>
        <w:t>•</w:t>
      </w:r>
      <w:r w:rsidRPr="00D70B82">
        <w:rPr>
          <w:rFonts w:eastAsia="宋体"/>
          <w:color w:val="000000"/>
          <w:sz w:val="24"/>
          <w:szCs w:val="24"/>
        </w:rPr>
        <w:tab/>
      </w:r>
      <w:proofErr w:type="gramStart"/>
      <w:r w:rsidRPr="00D70B82">
        <w:rPr>
          <w:rFonts w:eastAsia="宋体"/>
          <w:color w:val="000000"/>
          <w:sz w:val="24"/>
          <w:szCs w:val="24"/>
        </w:rPr>
        <w:t>自愿共识</w:t>
      </w:r>
      <w:proofErr w:type="gramEnd"/>
      <w:r w:rsidRPr="00D70B82">
        <w:rPr>
          <w:rFonts w:eastAsia="宋体"/>
          <w:color w:val="000000"/>
          <w:sz w:val="24"/>
          <w:szCs w:val="24"/>
        </w:rPr>
        <w:t>标准。</w:t>
      </w:r>
    </w:p>
    <w:p w14:paraId="2599C7A9" w14:textId="77777777" w:rsidR="004241F5" w:rsidRPr="00D70B82" w:rsidRDefault="004241F5" w:rsidP="00F72A81">
      <w:pPr>
        <w:shd w:val="clear" w:color="auto" w:fill="FFFFFF"/>
        <w:snapToGrid w:val="0"/>
        <w:jc w:val="both"/>
        <w:rPr>
          <w:rFonts w:eastAsia="宋体"/>
          <w:color w:val="000000"/>
          <w:sz w:val="24"/>
          <w:szCs w:val="24"/>
        </w:rPr>
      </w:pPr>
    </w:p>
    <w:p w14:paraId="178D5F5C" w14:textId="77777777" w:rsidR="000018FF" w:rsidRPr="00D70B82" w:rsidRDefault="00112EFA" w:rsidP="00F72A81">
      <w:pPr>
        <w:shd w:val="clear" w:color="auto" w:fill="FFFFFF"/>
        <w:snapToGrid w:val="0"/>
        <w:jc w:val="both"/>
        <w:rPr>
          <w:rFonts w:eastAsia="宋体"/>
          <w:sz w:val="24"/>
          <w:szCs w:val="24"/>
        </w:rPr>
      </w:pPr>
      <w:r w:rsidRPr="00D70B82">
        <w:rPr>
          <w:rFonts w:eastAsia="宋体"/>
          <w:color w:val="000000"/>
          <w:sz w:val="24"/>
          <w:szCs w:val="24"/>
        </w:rPr>
        <w:t>通常，简化</w:t>
      </w:r>
      <w:r w:rsidRPr="00D70B82">
        <w:rPr>
          <w:rFonts w:eastAsia="宋体"/>
          <w:color w:val="000000"/>
          <w:sz w:val="24"/>
          <w:szCs w:val="24"/>
        </w:rPr>
        <w:t>510</w:t>
      </w:r>
      <w:r w:rsidRPr="00D70B82">
        <w:rPr>
          <w:rFonts w:eastAsia="宋体"/>
          <w:color w:val="000000"/>
          <w:sz w:val="24"/>
          <w:szCs w:val="24"/>
        </w:rPr>
        <w:t>（</w:t>
      </w:r>
      <w:r w:rsidRPr="00D70B82">
        <w:rPr>
          <w:rFonts w:eastAsia="宋体"/>
          <w:color w:val="000000"/>
          <w:sz w:val="24"/>
          <w:szCs w:val="24"/>
        </w:rPr>
        <w:t>k</w:t>
      </w:r>
      <w:r w:rsidRPr="00D70B82">
        <w:rPr>
          <w:rFonts w:eastAsia="宋体"/>
          <w:color w:val="000000"/>
          <w:sz w:val="24"/>
          <w:szCs w:val="24"/>
        </w:rPr>
        <w:t>）包括一个或多个符合</w:t>
      </w:r>
      <w:r w:rsidRPr="00D70B82">
        <w:rPr>
          <w:rFonts w:eastAsia="宋体"/>
          <w:color w:val="000000"/>
          <w:sz w:val="24"/>
          <w:szCs w:val="24"/>
        </w:rPr>
        <w:t>FDA</w:t>
      </w:r>
      <w:proofErr w:type="gramStart"/>
      <w:r w:rsidRPr="00D70B82">
        <w:rPr>
          <w:rFonts w:eastAsia="宋体"/>
          <w:color w:val="000000"/>
          <w:sz w:val="24"/>
          <w:szCs w:val="24"/>
        </w:rPr>
        <w:t>认可共识</w:t>
      </w:r>
      <w:proofErr w:type="gramEnd"/>
      <w:r w:rsidRPr="00D70B82">
        <w:rPr>
          <w:rFonts w:eastAsia="宋体"/>
          <w:color w:val="000000"/>
          <w:sz w:val="24"/>
          <w:szCs w:val="24"/>
        </w:rPr>
        <w:t>标准的声明（见本指南第（</w:t>
      </w:r>
      <w:r w:rsidRPr="00D70B82">
        <w:rPr>
          <w:rFonts w:eastAsia="宋体"/>
          <w:color w:val="000000"/>
          <w:sz w:val="24"/>
          <w:szCs w:val="24"/>
        </w:rPr>
        <w:t>10</w:t>
      </w:r>
      <w:r w:rsidRPr="00D70B82">
        <w:rPr>
          <w:rFonts w:eastAsia="宋体"/>
          <w:color w:val="000000"/>
          <w:sz w:val="24"/>
          <w:szCs w:val="24"/>
        </w:rPr>
        <w:t>）节），或引用标准的一般用法。有关简化</w:t>
      </w:r>
      <w:r w:rsidRPr="00D70B82">
        <w:rPr>
          <w:rFonts w:eastAsia="宋体"/>
          <w:color w:val="000000"/>
          <w:sz w:val="24"/>
          <w:szCs w:val="24"/>
        </w:rPr>
        <w:t>510</w:t>
      </w:r>
      <w:r w:rsidRPr="00D70B82">
        <w:rPr>
          <w:rFonts w:eastAsia="宋体"/>
          <w:color w:val="000000"/>
          <w:sz w:val="24"/>
          <w:szCs w:val="24"/>
        </w:rPr>
        <w:t>（</w:t>
      </w:r>
      <w:r w:rsidRPr="00D70B82">
        <w:rPr>
          <w:rFonts w:eastAsia="宋体"/>
          <w:color w:val="000000"/>
          <w:sz w:val="24"/>
          <w:szCs w:val="24"/>
        </w:rPr>
        <w:t>k</w:t>
      </w:r>
      <w:r w:rsidRPr="00D70B82">
        <w:rPr>
          <w:rFonts w:eastAsia="宋体"/>
          <w:color w:val="000000"/>
          <w:sz w:val="24"/>
          <w:szCs w:val="24"/>
        </w:rPr>
        <w:t>）</w:t>
      </w:r>
      <w:r w:rsidRPr="00D70B82">
        <w:rPr>
          <w:rFonts w:eastAsia="宋体"/>
          <w:color w:val="000000"/>
          <w:sz w:val="24"/>
          <w:szCs w:val="24"/>
        </w:rPr>
        <w:t>s</w:t>
      </w:r>
      <w:r w:rsidRPr="00D70B82">
        <w:rPr>
          <w:rFonts w:eastAsia="宋体"/>
          <w:color w:val="000000"/>
          <w:sz w:val="24"/>
          <w:szCs w:val="24"/>
        </w:rPr>
        <w:t>的更多信息，请参阅</w:t>
      </w:r>
      <w:r w:rsidRPr="00D70B82">
        <w:rPr>
          <w:rFonts w:eastAsia="宋体"/>
          <w:color w:val="000000"/>
          <w:sz w:val="24"/>
          <w:szCs w:val="24"/>
        </w:rPr>
        <w:t>FDA</w:t>
      </w:r>
      <w:r w:rsidRPr="00D70B82">
        <w:rPr>
          <w:rFonts w:eastAsia="宋体"/>
          <w:color w:val="000000"/>
          <w:sz w:val="24"/>
          <w:szCs w:val="24"/>
        </w:rPr>
        <w:t>指南文件</w:t>
      </w:r>
      <w:r w:rsidRPr="00FC0EC4">
        <w:rPr>
          <w:rFonts w:ascii="宋体" w:eastAsia="宋体" w:hAnsi="宋体"/>
          <w:color w:val="2F2F2F"/>
          <w:sz w:val="24"/>
          <w:szCs w:val="24"/>
        </w:rPr>
        <w:t>“</w:t>
      </w:r>
      <w:r w:rsidRPr="00D70B82">
        <w:rPr>
          <w:rFonts w:eastAsia="宋体"/>
          <w:color w:val="0000FF"/>
          <w:sz w:val="24"/>
          <w:szCs w:val="24"/>
        </w:rPr>
        <w:t>简化</w:t>
      </w:r>
      <w:r w:rsidRPr="00D70B82">
        <w:rPr>
          <w:rFonts w:eastAsia="宋体"/>
          <w:color w:val="0000FF"/>
          <w:sz w:val="24"/>
          <w:szCs w:val="24"/>
        </w:rPr>
        <w:t>510</w:t>
      </w:r>
      <w:r w:rsidRPr="00D70B82">
        <w:rPr>
          <w:rFonts w:eastAsia="宋体"/>
          <w:color w:val="0000FF"/>
          <w:sz w:val="24"/>
          <w:szCs w:val="24"/>
        </w:rPr>
        <w:t>（</w:t>
      </w:r>
      <w:r w:rsidRPr="00D70B82">
        <w:rPr>
          <w:rFonts w:eastAsia="宋体"/>
          <w:color w:val="0000FF"/>
          <w:sz w:val="24"/>
          <w:szCs w:val="24"/>
        </w:rPr>
        <w:t>k</w:t>
      </w:r>
      <w:r w:rsidRPr="00D70B82">
        <w:rPr>
          <w:rFonts w:eastAsia="宋体"/>
          <w:color w:val="0000FF"/>
          <w:sz w:val="24"/>
          <w:szCs w:val="24"/>
        </w:rPr>
        <w:t>）项目</w:t>
      </w:r>
      <w:r w:rsidRPr="00FC0EC4">
        <w:rPr>
          <w:rFonts w:ascii="宋体" w:eastAsia="宋体" w:hAnsi="宋体"/>
          <w:color w:val="2F2F2F"/>
          <w:sz w:val="24"/>
          <w:szCs w:val="24"/>
        </w:rPr>
        <w:t>”</w:t>
      </w:r>
      <w:r w:rsidRPr="00D70B82">
        <w:rPr>
          <w:rFonts w:eastAsia="宋体"/>
          <w:color w:val="2F2F2F"/>
          <w:sz w:val="24"/>
          <w:szCs w:val="24"/>
        </w:rPr>
        <w:t>。</w:t>
      </w:r>
      <w:r w:rsidRPr="00D70B82">
        <w:rPr>
          <w:rStyle w:val="aa"/>
          <w:rFonts w:eastAsia="宋体"/>
          <w:color w:val="000000" w:themeColor="text1"/>
          <w:sz w:val="24"/>
          <w:szCs w:val="24"/>
        </w:rPr>
        <w:t xml:space="preserve"> </w:t>
      </w:r>
      <w:r w:rsidRPr="00D70B82">
        <w:rPr>
          <w:rStyle w:val="aa"/>
          <w:rFonts w:eastAsia="宋体"/>
          <w:color w:val="000000" w:themeColor="text1"/>
          <w:sz w:val="24"/>
          <w:szCs w:val="24"/>
        </w:rPr>
        <w:footnoteReference w:id="8"/>
      </w:r>
    </w:p>
    <w:p w14:paraId="25901268" w14:textId="77777777" w:rsidR="000018FF" w:rsidRPr="00D70B82" w:rsidRDefault="00112EFA" w:rsidP="00E16719">
      <w:pPr>
        <w:pStyle w:val="1"/>
        <w:spacing w:before="240" w:after="240"/>
        <w:rPr>
          <w:rFonts w:eastAsia="宋体"/>
        </w:rPr>
      </w:pPr>
      <w:bookmarkStart w:id="6" w:name="bookmark10"/>
      <w:bookmarkStart w:id="7" w:name="_Toc97492902"/>
      <w:r w:rsidRPr="00D70B82">
        <w:rPr>
          <w:rFonts w:eastAsia="宋体"/>
        </w:rPr>
        <w:t>I</w:t>
      </w:r>
      <w:bookmarkEnd w:id="6"/>
      <w:r w:rsidRPr="00D70B82">
        <w:rPr>
          <w:rFonts w:eastAsia="宋体"/>
        </w:rPr>
        <w:t>V.</w:t>
      </w:r>
      <w:r w:rsidRPr="00D70B82">
        <w:rPr>
          <w:rFonts w:eastAsia="宋体"/>
        </w:rPr>
        <w:tab/>
      </w:r>
      <w:r w:rsidRPr="00D70B82">
        <w:rPr>
          <w:rFonts w:eastAsia="宋体"/>
        </w:rPr>
        <w:t>传统或简化</w:t>
      </w:r>
      <w:r w:rsidRPr="00D70B82">
        <w:rPr>
          <w:rFonts w:eastAsia="宋体"/>
        </w:rPr>
        <w:t>510</w:t>
      </w:r>
      <w:r w:rsidRPr="00D70B82">
        <w:rPr>
          <w:rFonts w:eastAsia="宋体"/>
        </w:rPr>
        <w:t>（</w:t>
      </w:r>
      <w:r w:rsidRPr="00D70B82">
        <w:rPr>
          <w:rFonts w:eastAsia="宋体"/>
        </w:rPr>
        <w:t>k</w:t>
      </w:r>
      <w:r w:rsidRPr="00D70B82">
        <w:rPr>
          <w:rFonts w:eastAsia="宋体"/>
        </w:rPr>
        <w:t>）中的章节</w:t>
      </w:r>
      <w:bookmarkEnd w:id="7"/>
    </w:p>
    <w:p w14:paraId="231EEC49" w14:textId="77777777" w:rsidR="000018FF" w:rsidRPr="00D70B82" w:rsidRDefault="00112EFA" w:rsidP="00F72A81">
      <w:pPr>
        <w:shd w:val="clear" w:color="auto" w:fill="FFFFFF"/>
        <w:snapToGrid w:val="0"/>
        <w:jc w:val="both"/>
        <w:rPr>
          <w:rFonts w:eastAsia="宋体"/>
          <w:color w:val="000000"/>
          <w:sz w:val="24"/>
          <w:szCs w:val="24"/>
        </w:rPr>
      </w:pPr>
      <w:r w:rsidRPr="00D70B82">
        <w:rPr>
          <w:rFonts w:eastAsia="宋体"/>
          <w:color w:val="000000"/>
          <w:sz w:val="24"/>
          <w:szCs w:val="24"/>
        </w:rPr>
        <w:t>在传统或简化</w:t>
      </w:r>
      <w:r w:rsidRPr="00D70B82">
        <w:rPr>
          <w:rFonts w:eastAsia="宋体"/>
          <w:color w:val="000000"/>
          <w:sz w:val="24"/>
          <w:szCs w:val="24"/>
        </w:rPr>
        <w:t>510</w:t>
      </w:r>
      <w:r w:rsidRPr="00D70B82">
        <w:rPr>
          <w:rFonts w:eastAsia="宋体"/>
          <w:color w:val="000000"/>
          <w:sz w:val="24"/>
          <w:szCs w:val="24"/>
        </w:rPr>
        <w:t>（</w:t>
      </w:r>
      <w:r w:rsidRPr="00D70B82">
        <w:rPr>
          <w:rFonts w:eastAsia="宋体"/>
          <w:color w:val="000000"/>
          <w:sz w:val="24"/>
          <w:szCs w:val="24"/>
        </w:rPr>
        <w:t>k</w:t>
      </w:r>
      <w:r w:rsidRPr="00D70B82">
        <w:rPr>
          <w:rFonts w:eastAsia="宋体"/>
          <w:color w:val="000000"/>
          <w:sz w:val="24"/>
          <w:szCs w:val="24"/>
        </w:rPr>
        <w:t>）中，我们建议</w:t>
      </w:r>
      <w:proofErr w:type="gramStart"/>
      <w:r w:rsidRPr="00D70B82">
        <w:rPr>
          <w:rFonts w:eastAsia="宋体"/>
          <w:color w:val="000000"/>
          <w:sz w:val="24"/>
          <w:szCs w:val="24"/>
        </w:rPr>
        <w:t>您包括</w:t>
      </w:r>
      <w:proofErr w:type="gramEnd"/>
      <w:r w:rsidRPr="00D70B82">
        <w:rPr>
          <w:rFonts w:eastAsia="宋体"/>
          <w:color w:val="000000"/>
          <w:sz w:val="24"/>
          <w:szCs w:val="24"/>
        </w:rPr>
        <w:t>以下顺序中列出的章节标题。在某些情况下，特定部分中的信息可能不适用于您的器械。为了便于我们的审查，我们建议您按照列出的顺序保留章节标题。如果您认为某节不适用，我们建议您将该节包括在内，并在该标题下注明</w:t>
      </w:r>
      <w:r w:rsidRPr="00FC0EC4">
        <w:rPr>
          <w:rFonts w:ascii="宋体" w:eastAsia="宋体" w:hAnsi="宋体"/>
          <w:color w:val="000000"/>
          <w:sz w:val="24"/>
          <w:szCs w:val="24"/>
        </w:rPr>
        <w:t>“</w:t>
      </w:r>
      <w:r w:rsidRPr="00D70B82">
        <w:rPr>
          <w:rFonts w:eastAsia="宋体"/>
          <w:color w:val="000000"/>
          <w:sz w:val="24"/>
          <w:szCs w:val="24"/>
        </w:rPr>
        <w:t>本节不适用</w:t>
      </w:r>
      <w:r w:rsidRPr="00FC0EC4">
        <w:rPr>
          <w:rFonts w:ascii="宋体" w:eastAsia="宋体" w:hAnsi="宋体"/>
          <w:color w:val="000000"/>
          <w:sz w:val="24"/>
          <w:szCs w:val="24"/>
        </w:rPr>
        <w:t>”</w:t>
      </w:r>
      <w:r w:rsidRPr="00D70B82">
        <w:rPr>
          <w:rFonts w:eastAsia="宋体"/>
          <w:color w:val="000000"/>
          <w:sz w:val="24"/>
          <w:szCs w:val="24"/>
        </w:rPr>
        <w:t>或</w:t>
      </w:r>
      <w:r w:rsidRPr="00FC0EC4">
        <w:rPr>
          <w:rFonts w:ascii="宋体" w:eastAsia="宋体" w:hAnsi="宋体"/>
          <w:color w:val="000000"/>
          <w:sz w:val="24"/>
          <w:szCs w:val="24"/>
        </w:rPr>
        <w:t>“</w:t>
      </w:r>
      <w:r w:rsidRPr="00D70B82">
        <w:rPr>
          <w:rFonts w:eastAsia="宋体"/>
          <w:color w:val="000000"/>
          <w:sz w:val="24"/>
          <w:szCs w:val="24"/>
        </w:rPr>
        <w:t>N/A</w:t>
      </w:r>
      <w:r w:rsidRPr="00FC0EC4">
        <w:rPr>
          <w:rFonts w:ascii="宋体" w:eastAsia="宋体" w:hAnsi="宋体"/>
          <w:color w:val="000000"/>
          <w:sz w:val="24"/>
          <w:szCs w:val="24"/>
        </w:rPr>
        <w:t>”</w:t>
      </w:r>
      <w:r w:rsidRPr="00D70B82">
        <w:rPr>
          <w:rFonts w:eastAsia="宋体"/>
          <w:color w:val="000000"/>
          <w:sz w:val="24"/>
          <w:szCs w:val="24"/>
        </w:rPr>
        <w:t>。例如，如果您的器械不包含任何软件，我们建议您在标题为</w:t>
      </w:r>
      <w:r w:rsidRPr="00FC0EC4">
        <w:rPr>
          <w:rFonts w:ascii="宋体" w:eastAsia="宋体" w:hAnsi="宋体"/>
          <w:color w:val="000000"/>
          <w:sz w:val="24"/>
          <w:szCs w:val="24"/>
        </w:rPr>
        <w:t>“</w:t>
      </w:r>
      <w:r w:rsidRPr="00D70B82">
        <w:rPr>
          <w:rFonts w:eastAsia="宋体"/>
          <w:color w:val="000000"/>
          <w:sz w:val="24"/>
          <w:szCs w:val="24"/>
        </w:rPr>
        <w:t>软件</w:t>
      </w:r>
      <w:r w:rsidRPr="00FC0EC4">
        <w:rPr>
          <w:rFonts w:ascii="宋体" w:eastAsia="宋体" w:hAnsi="宋体"/>
          <w:color w:val="000000"/>
          <w:sz w:val="24"/>
          <w:szCs w:val="24"/>
        </w:rPr>
        <w:t>”</w:t>
      </w:r>
      <w:r w:rsidRPr="00D70B82">
        <w:rPr>
          <w:rFonts w:eastAsia="宋体"/>
          <w:color w:val="000000"/>
          <w:sz w:val="24"/>
          <w:szCs w:val="24"/>
        </w:rPr>
        <w:t>的第</w:t>
      </w:r>
      <w:r w:rsidRPr="00D70B82">
        <w:rPr>
          <w:rFonts w:eastAsia="宋体"/>
          <w:color w:val="000000"/>
          <w:sz w:val="24"/>
          <w:szCs w:val="24"/>
        </w:rPr>
        <w:t>16</w:t>
      </w:r>
      <w:r w:rsidRPr="00D70B82">
        <w:rPr>
          <w:rFonts w:eastAsia="宋体"/>
          <w:color w:val="000000"/>
          <w:sz w:val="24"/>
          <w:szCs w:val="24"/>
        </w:rPr>
        <w:t>节中说明</w:t>
      </w:r>
    </w:p>
    <w:p w14:paraId="745B7173" w14:textId="77777777" w:rsidR="004241F5" w:rsidRPr="00D70B82" w:rsidRDefault="004241F5" w:rsidP="00F72A81">
      <w:pPr>
        <w:shd w:val="clear" w:color="auto" w:fill="FFFFFF"/>
        <w:snapToGrid w:val="0"/>
        <w:jc w:val="both"/>
        <w:rPr>
          <w:rFonts w:eastAsia="宋体"/>
          <w:sz w:val="24"/>
          <w:szCs w:val="24"/>
        </w:rPr>
      </w:pPr>
    </w:p>
    <w:p w14:paraId="731C4D2C" w14:textId="77777777" w:rsidR="000018FF" w:rsidRPr="00D70B82" w:rsidRDefault="00D70B82" w:rsidP="00D70B82">
      <w:pPr>
        <w:shd w:val="clear" w:color="auto" w:fill="FFFFFF"/>
        <w:snapToGrid w:val="0"/>
        <w:ind w:leftChars="709" w:left="2228" w:hangingChars="336" w:hanging="810"/>
        <w:jc w:val="both"/>
        <w:rPr>
          <w:rFonts w:eastAsia="宋体"/>
          <w:b/>
          <w:bCs/>
          <w:color w:val="000000"/>
          <w:sz w:val="24"/>
          <w:szCs w:val="24"/>
        </w:rPr>
      </w:pPr>
      <w:r>
        <w:rPr>
          <w:rFonts w:eastAsia="宋体" w:hint="eastAsia"/>
          <w:b/>
          <w:bCs/>
          <w:color w:val="000000"/>
          <w:sz w:val="24"/>
          <w:szCs w:val="24"/>
        </w:rPr>
        <w:t>(</w:t>
      </w:r>
      <w:r w:rsidR="00F72A81" w:rsidRPr="00D70B82">
        <w:rPr>
          <w:rFonts w:eastAsia="宋体"/>
          <w:b/>
          <w:bCs/>
          <w:color w:val="000000"/>
          <w:sz w:val="24"/>
          <w:szCs w:val="24"/>
        </w:rPr>
        <w:t>1</w:t>
      </w:r>
      <w:r>
        <w:rPr>
          <w:rFonts w:eastAsia="宋体" w:hint="eastAsia"/>
          <w:b/>
          <w:bCs/>
          <w:color w:val="000000"/>
          <w:sz w:val="24"/>
          <w:szCs w:val="24"/>
        </w:rPr>
        <w:t>)</w:t>
      </w:r>
      <w:r w:rsidR="00F72A81" w:rsidRPr="00D70B82">
        <w:rPr>
          <w:rFonts w:eastAsia="宋体"/>
          <w:color w:val="000000"/>
          <w:sz w:val="24"/>
          <w:szCs w:val="24"/>
        </w:rPr>
        <w:tab/>
      </w:r>
      <w:r w:rsidR="00F72A81" w:rsidRPr="00D70B82">
        <w:rPr>
          <w:rFonts w:eastAsia="宋体"/>
          <w:color w:val="000000"/>
          <w:sz w:val="24"/>
          <w:szCs w:val="24"/>
        </w:rPr>
        <w:t>医疗器械用户付费封页（</w:t>
      </w:r>
      <w:r w:rsidR="00F72A81" w:rsidRPr="00D70B82">
        <w:rPr>
          <w:rFonts w:eastAsia="宋体"/>
          <w:color w:val="000000"/>
          <w:sz w:val="24"/>
          <w:szCs w:val="24"/>
        </w:rPr>
        <w:t>FDA 3601</w:t>
      </w:r>
      <w:r w:rsidR="00F72A81" w:rsidRPr="00D70B82">
        <w:rPr>
          <w:rFonts w:eastAsia="宋体"/>
          <w:color w:val="000000"/>
          <w:sz w:val="24"/>
          <w:szCs w:val="24"/>
        </w:rPr>
        <w:t>表格）</w:t>
      </w:r>
    </w:p>
    <w:p w14:paraId="1FC98FB1" w14:textId="77777777" w:rsidR="000018FF" w:rsidRPr="00D70B82" w:rsidRDefault="00D70B82" w:rsidP="00D70B82">
      <w:pPr>
        <w:shd w:val="clear" w:color="auto" w:fill="FFFFFF"/>
        <w:snapToGrid w:val="0"/>
        <w:ind w:leftChars="709" w:left="2228" w:hangingChars="336" w:hanging="810"/>
        <w:jc w:val="both"/>
        <w:rPr>
          <w:rFonts w:eastAsia="宋体"/>
          <w:b/>
          <w:bCs/>
          <w:color w:val="000000"/>
          <w:sz w:val="24"/>
          <w:szCs w:val="24"/>
        </w:rPr>
      </w:pPr>
      <w:r>
        <w:rPr>
          <w:rFonts w:eastAsia="宋体" w:hint="eastAsia"/>
          <w:b/>
          <w:bCs/>
          <w:color w:val="000000"/>
          <w:sz w:val="24"/>
          <w:szCs w:val="24"/>
        </w:rPr>
        <w:t>(2)</w:t>
      </w:r>
      <w:r w:rsidR="00F72A81" w:rsidRPr="00D70B82">
        <w:rPr>
          <w:rFonts w:eastAsia="宋体"/>
          <w:color w:val="000000"/>
          <w:sz w:val="24"/>
          <w:szCs w:val="24"/>
        </w:rPr>
        <w:tab/>
      </w:r>
      <w:r w:rsidR="00F72A81" w:rsidRPr="00D70B82">
        <w:rPr>
          <w:rFonts w:eastAsia="宋体"/>
          <w:color w:val="000000"/>
          <w:sz w:val="24"/>
          <w:szCs w:val="24"/>
        </w:rPr>
        <w:t>器械和辐射健康中心（</w:t>
      </w:r>
      <w:r w:rsidR="00F72A81" w:rsidRPr="00D70B82">
        <w:rPr>
          <w:rFonts w:eastAsia="宋体"/>
          <w:color w:val="000000"/>
          <w:sz w:val="24"/>
          <w:szCs w:val="24"/>
        </w:rPr>
        <w:t>CDRH</w:t>
      </w:r>
      <w:r w:rsidR="00F72A81" w:rsidRPr="00D70B82">
        <w:rPr>
          <w:rFonts w:eastAsia="宋体"/>
          <w:color w:val="000000"/>
          <w:sz w:val="24"/>
          <w:szCs w:val="24"/>
        </w:rPr>
        <w:t>）上市前审查</w:t>
      </w:r>
      <w:r w:rsidR="00E16719">
        <w:rPr>
          <w:rFonts w:eastAsia="宋体"/>
          <w:color w:val="000000"/>
          <w:sz w:val="24"/>
          <w:szCs w:val="24"/>
        </w:rPr>
        <w:t>申报资料</w:t>
      </w:r>
      <w:r w:rsidR="00F72A81" w:rsidRPr="00D70B82">
        <w:rPr>
          <w:rFonts w:eastAsia="宋体"/>
          <w:color w:val="000000"/>
          <w:sz w:val="24"/>
          <w:szCs w:val="24"/>
        </w:rPr>
        <w:t>封页（</w:t>
      </w:r>
      <w:r w:rsidR="00F72A81" w:rsidRPr="00D70B82">
        <w:rPr>
          <w:rFonts w:eastAsia="宋体"/>
          <w:color w:val="000000"/>
          <w:sz w:val="24"/>
          <w:szCs w:val="24"/>
        </w:rPr>
        <w:t>FDA 3514</w:t>
      </w:r>
      <w:r w:rsidR="00F72A81" w:rsidRPr="00D70B82">
        <w:rPr>
          <w:rFonts w:eastAsia="宋体"/>
          <w:color w:val="000000"/>
          <w:sz w:val="24"/>
          <w:szCs w:val="24"/>
        </w:rPr>
        <w:t>表格）</w:t>
      </w:r>
    </w:p>
    <w:p w14:paraId="129A32C6" w14:textId="77777777" w:rsidR="000018FF" w:rsidRPr="00D70B82" w:rsidRDefault="00D70B82" w:rsidP="00D70B82">
      <w:pPr>
        <w:shd w:val="clear" w:color="auto" w:fill="FFFFFF"/>
        <w:snapToGrid w:val="0"/>
        <w:ind w:leftChars="709" w:left="2228" w:hangingChars="336" w:hanging="810"/>
        <w:jc w:val="both"/>
        <w:rPr>
          <w:rFonts w:eastAsia="宋体"/>
          <w:b/>
          <w:bCs/>
          <w:color w:val="000000"/>
          <w:sz w:val="24"/>
          <w:szCs w:val="24"/>
        </w:rPr>
      </w:pPr>
      <w:r>
        <w:rPr>
          <w:rFonts w:eastAsia="宋体" w:hint="eastAsia"/>
          <w:b/>
          <w:bCs/>
          <w:color w:val="000000"/>
          <w:sz w:val="24"/>
          <w:szCs w:val="24"/>
        </w:rPr>
        <w:t>(3)</w:t>
      </w:r>
      <w:r w:rsidR="00F72A81" w:rsidRPr="00D70B82">
        <w:rPr>
          <w:rFonts w:eastAsia="宋体"/>
          <w:color w:val="000000"/>
          <w:sz w:val="24"/>
          <w:szCs w:val="24"/>
        </w:rPr>
        <w:tab/>
        <w:t>510</w:t>
      </w:r>
      <w:r w:rsidR="00F72A81" w:rsidRPr="00D70B82">
        <w:rPr>
          <w:rFonts w:eastAsia="宋体"/>
          <w:color w:val="000000"/>
          <w:sz w:val="24"/>
          <w:szCs w:val="24"/>
        </w:rPr>
        <w:t>（</w:t>
      </w:r>
      <w:r w:rsidR="00F72A81" w:rsidRPr="00D70B82">
        <w:rPr>
          <w:rFonts w:eastAsia="宋体"/>
          <w:color w:val="000000"/>
          <w:sz w:val="24"/>
          <w:szCs w:val="24"/>
        </w:rPr>
        <w:t>k</w:t>
      </w:r>
      <w:r w:rsidR="00F72A81" w:rsidRPr="00D70B82">
        <w:rPr>
          <w:rFonts w:eastAsia="宋体"/>
          <w:color w:val="000000"/>
          <w:sz w:val="24"/>
          <w:szCs w:val="24"/>
        </w:rPr>
        <w:t>）附函</w:t>
      </w:r>
    </w:p>
    <w:p w14:paraId="409A959E" w14:textId="77777777" w:rsidR="000018FF" w:rsidRPr="00D70B82" w:rsidRDefault="00D70B82" w:rsidP="00D70B82">
      <w:pPr>
        <w:shd w:val="clear" w:color="auto" w:fill="FFFFFF"/>
        <w:snapToGrid w:val="0"/>
        <w:ind w:leftChars="709" w:left="2228" w:hangingChars="336" w:hanging="810"/>
        <w:jc w:val="both"/>
        <w:rPr>
          <w:rFonts w:eastAsia="宋体"/>
          <w:b/>
          <w:bCs/>
          <w:color w:val="000000"/>
          <w:sz w:val="24"/>
          <w:szCs w:val="24"/>
        </w:rPr>
      </w:pPr>
      <w:r>
        <w:rPr>
          <w:rFonts w:eastAsia="宋体" w:hint="eastAsia"/>
          <w:b/>
          <w:bCs/>
          <w:color w:val="000000"/>
          <w:sz w:val="24"/>
          <w:szCs w:val="24"/>
        </w:rPr>
        <w:t>(4)</w:t>
      </w:r>
      <w:r w:rsidR="00F72A81" w:rsidRPr="00D70B82">
        <w:rPr>
          <w:rFonts w:eastAsia="宋体"/>
          <w:color w:val="000000"/>
          <w:sz w:val="24"/>
          <w:szCs w:val="24"/>
        </w:rPr>
        <w:tab/>
      </w:r>
      <w:r w:rsidR="00F72A81" w:rsidRPr="00D70B82">
        <w:rPr>
          <w:rFonts w:eastAsia="宋体"/>
          <w:color w:val="000000"/>
          <w:sz w:val="24"/>
          <w:szCs w:val="24"/>
        </w:rPr>
        <w:t>使用说明（表</w:t>
      </w:r>
      <w:r w:rsidR="00F72A81" w:rsidRPr="00D70B82">
        <w:rPr>
          <w:rFonts w:eastAsia="宋体"/>
          <w:color w:val="000000"/>
          <w:sz w:val="24"/>
          <w:szCs w:val="24"/>
        </w:rPr>
        <w:t>FDA 3881</w:t>
      </w:r>
      <w:r w:rsidR="00F72A81" w:rsidRPr="00D70B82">
        <w:rPr>
          <w:rFonts w:eastAsia="宋体"/>
          <w:color w:val="000000"/>
          <w:sz w:val="24"/>
          <w:szCs w:val="24"/>
        </w:rPr>
        <w:t>）</w:t>
      </w:r>
    </w:p>
    <w:p w14:paraId="056AB760" w14:textId="77777777" w:rsidR="000018FF" w:rsidRPr="00D70B82" w:rsidRDefault="00D70B82" w:rsidP="00D70B82">
      <w:pPr>
        <w:shd w:val="clear" w:color="auto" w:fill="FFFFFF"/>
        <w:snapToGrid w:val="0"/>
        <w:ind w:leftChars="709" w:left="2228" w:hangingChars="336" w:hanging="810"/>
        <w:jc w:val="both"/>
        <w:rPr>
          <w:rFonts w:eastAsia="宋体"/>
          <w:b/>
          <w:bCs/>
          <w:color w:val="000000"/>
          <w:sz w:val="24"/>
          <w:szCs w:val="24"/>
        </w:rPr>
      </w:pPr>
      <w:r>
        <w:rPr>
          <w:rFonts w:eastAsia="宋体" w:hint="eastAsia"/>
          <w:b/>
          <w:bCs/>
          <w:color w:val="000000"/>
          <w:sz w:val="24"/>
          <w:szCs w:val="24"/>
        </w:rPr>
        <w:t>(5)</w:t>
      </w:r>
      <w:r w:rsidR="00F72A81" w:rsidRPr="00D70B82">
        <w:rPr>
          <w:rFonts w:eastAsia="宋体"/>
          <w:color w:val="000000"/>
          <w:sz w:val="24"/>
          <w:szCs w:val="24"/>
        </w:rPr>
        <w:tab/>
        <w:t>510</w:t>
      </w:r>
      <w:r w:rsidR="00F72A81" w:rsidRPr="00D70B82">
        <w:rPr>
          <w:rFonts w:eastAsia="宋体"/>
          <w:color w:val="000000"/>
          <w:sz w:val="24"/>
          <w:szCs w:val="24"/>
        </w:rPr>
        <w:t>（</w:t>
      </w:r>
      <w:r w:rsidR="00F72A81" w:rsidRPr="00D70B82">
        <w:rPr>
          <w:rFonts w:eastAsia="宋体"/>
          <w:color w:val="000000"/>
          <w:sz w:val="24"/>
          <w:szCs w:val="24"/>
        </w:rPr>
        <w:t>k</w:t>
      </w:r>
      <w:r w:rsidR="00F72A81" w:rsidRPr="00D70B82">
        <w:rPr>
          <w:rFonts w:eastAsia="宋体"/>
          <w:color w:val="000000"/>
          <w:sz w:val="24"/>
          <w:szCs w:val="24"/>
        </w:rPr>
        <w:t>）摘要或</w:t>
      </w:r>
      <w:r w:rsidR="00F72A81" w:rsidRPr="00D70B82">
        <w:rPr>
          <w:rFonts w:eastAsia="宋体"/>
          <w:color w:val="000000"/>
          <w:sz w:val="24"/>
          <w:szCs w:val="24"/>
        </w:rPr>
        <w:t>510</w:t>
      </w:r>
      <w:r w:rsidR="00F72A81" w:rsidRPr="00D70B82">
        <w:rPr>
          <w:rFonts w:eastAsia="宋体"/>
          <w:color w:val="000000"/>
          <w:sz w:val="24"/>
          <w:szCs w:val="24"/>
        </w:rPr>
        <w:t>（</w:t>
      </w:r>
      <w:r w:rsidR="00F72A81" w:rsidRPr="00D70B82">
        <w:rPr>
          <w:rFonts w:eastAsia="宋体"/>
          <w:color w:val="000000"/>
          <w:sz w:val="24"/>
          <w:szCs w:val="24"/>
        </w:rPr>
        <w:t>k</w:t>
      </w:r>
      <w:r w:rsidR="00F72A81" w:rsidRPr="00D70B82">
        <w:rPr>
          <w:rFonts w:eastAsia="宋体"/>
          <w:color w:val="000000"/>
          <w:sz w:val="24"/>
          <w:szCs w:val="24"/>
        </w:rPr>
        <w:t>）声明</w:t>
      </w:r>
    </w:p>
    <w:p w14:paraId="6A09A3B5" w14:textId="2F0A4BE9" w:rsidR="000018FF" w:rsidRPr="00D70B82" w:rsidRDefault="00D70B82" w:rsidP="00D70B82">
      <w:pPr>
        <w:shd w:val="clear" w:color="auto" w:fill="FFFFFF"/>
        <w:snapToGrid w:val="0"/>
        <w:ind w:leftChars="709" w:left="2228" w:hangingChars="336" w:hanging="810"/>
        <w:jc w:val="both"/>
        <w:rPr>
          <w:rFonts w:eastAsia="宋体"/>
          <w:b/>
          <w:bCs/>
          <w:color w:val="000000"/>
          <w:sz w:val="24"/>
          <w:szCs w:val="24"/>
        </w:rPr>
      </w:pPr>
      <w:r>
        <w:rPr>
          <w:rFonts w:eastAsia="宋体" w:hint="eastAsia"/>
          <w:b/>
          <w:bCs/>
          <w:color w:val="000000"/>
          <w:sz w:val="24"/>
          <w:szCs w:val="24"/>
        </w:rPr>
        <w:t>(6)</w:t>
      </w:r>
      <w:r w:rsidR="00F72A81" w:rsidRPr="00D70B82">
        <w:rPr>
          <w:rFonts w:eastAsia="宋体"/>
          <w:color w:val="000000"/>
          <w:sz w:val="24"/>
          <w:szCs w:val="24"/>
        </w:rPr>
        <w:tab/>
      </w:r>
      <w:r w:rsidR="00733EC4">
        <w:rPr>
          <w:rFonts w:eastAsia="宋体" w:hint="eastAsia"/>
          <w:color w:val="000000"/>
          <w:sz w:val="24"/>
          <w:szCs w:val="24"/>
        </w:rPr>
        <w:t>真实有效性</w:t>
      </w:r>
      <w:r w:rsidR="00F72A81" w:rsidRPr="00D70B82">
        <w:rPr>
          <w:rFonts w:eastAsia="宋体"/>
          <w:color w:val="000000"/>
          <w:sz w:val="24"/>
          <w:szCs w:val="24"/>
        </w:rPr>
        <w:t>声明</w:t>
      </w:r>
    </w:p>
    <w:p w14:paraId="0EDA3BB0" w14:textId="77777777" w:rsidR="000018FF" w:rsidRPr="00D70B82" w:rsidRDefault="00D70B82" w:rsidP="00D70B82">
      <w:pPr>
        <w:shd w:val="clear" w:color="auto" w:fill="FFFFFF"/>
        <w:snapToGrid w:val="0"/>
        <w:ind w:leftChars="709" w:left="2228" w:hangingChars="336" w:hanging="810"/>
        <w:jc w:val="both"/>
        <w:rPr>
          <w:rFonts w:eastAsia="宋体"/>
          <w:b/>
          <w:bCs/>
          <w:color w:val="000000"/>
          <w:sz w:val="24"/>
          <w:szCs w:val="24"/>
        </w:rPr>
      </w:pPr>
      <w:r>
        <w:rPr>
          <w:rFonts w:eastAsia="宋体" w:hint="eastAsia"/>
          <w:b/>
          <w:bCs/>
          <w:color w:val="000000"/>
          <w:sz w:val="24"/>
          <w:szCs w:val="24"/>
        </w:rPr>
        <w:t>(7)</w:t>
      </w:r>
      <w:r w:rsidR="00F72A81" w:rsidRPr="00D70B82">
        <w:rPr>
          <w:rFonts w:eastAsia="宋体"/>
          <w:color w:val="000000"/>
          <w:sz w:val="24"/>
          <w:szCs w:val="24"/>
        </w:rPr>
        <w:tab/>
        <w:t>III</w:t>
      </w:r>
      <w:r w:rsidR="00F72A81" w:rsidRPr="00D70B82">
        <w:rPr>
          <w:rFonts w:eastAsia="宋体"/>
          <w:color w:val="000000"/>
          <w:sz w:val="24"/>
          <w:szCs w:val="24"/>
        </w:rPr>
        <w:t>类器械总结和认证</w:t>
      </w:r>
    </w:p>
    <w:p w14:paraId="653075C0" w14:textId="77777777" w:rsidR="000018FF" w:rsidRPr="00D70B82" w:rsidRDefault="00D70B82" w:rsidP="00D70B82">
      <w:pPr>
        <w:shd w:val="clear" w:color="auto" w:fill="FFFFFF"/>
        <w:snapToGrid w:val="0"/>
        <w:ind w:leftChars="709" w:left="2228" w:hangingChars="336" w:hanging="810"/>
        <w:jc w:val="both"/>
        <w:rPr>
          <w:rFonts w:eastAsia="宋体"/>
          <w:b/>
          <w:bCs/>
          <w:color w:val="000000"/>
          <w:sz w:val="24"/>
          <w:szCs w:val="24"/>
        </w:rPr>
      </w:pPr>
      <w:r>
        <w:rPr>
          <w:rFonts w:eastAsia="宋体" w:hint="eastAsia"/>
          <w:b/>
          <w:bCs/>
          <w:color w:val="000000"/>
          <w:sz w:val="24"/>
          <w:szCs w:val="24"/>
        </w:rPr>
        <w:t>(8)</w:t>
      </w:r>
      <w:r w:rsidR="00F72A81" w:rsidRPr="00D70B82">
        <w:rPr>
          <w:rFonts w:eastAsia="宋体"/>
          <w:color w:val="000000"/>
          <w:sz w:val="24"/>
          <w:szCs w:val="24"/>
        </w:rPr>
        <w:tab/>
      </w:r>
      <w:r w:rsidR="00F72A81" w:rsidRPr="00D70B82">
        <w:rPr>
          <w:rFonts w:eastAsia="宋体"/>
          <w:color w:val="000000"/>
          <w:sz w:val="24"/>
          <w:szCs w:val="24"/>
        </w:rPr>
        <w:t>财务证明或披露声明</w:t>
      </w:r>
    </w:p>
    <w:p w14:paraId="0F22240A" w14:textId="77777777" w:rsidR="000018FF" w:rsidRPr="00D70B82" w:rsidRDefault="00D70B82" w:rsidP="00D70B82">
      <w:pPr>
        <w:shd w:val="clear" w:color="auto" w:fill="FFFFFF"/>
        <w:snapToGrid w:val="0"/>
        <w:ind w:leftChars="709" w:left="2228" w:hangingChars="336" w:hanging="810"/>
        <w:jc w:val="both"/>
        <w:rPr>
          <w:rFonts w:eastAsia="宋体"/>
          <w:b/>
          <w:bCs/>
          <w:color w:val="000000"/>
          <w:sz w:val="24"/>
          <w:szCs w:val="24"/>
        </w:rPr>
      </w:pPr>
      <w:r>
        <w:rPr>
          <w:rFonts w:eastAsia="宋体" w:hint="eastAsia"/>
          <w:b/>
          <w:bCs/>
          <w:color w:val="000000"/>
          <w:sz w:val="24"/>
          <w:szCs w:val="24"/>
        </w:rPr>
        <w:t>(9)</w:t>
      </w:r>
      <w:r w:rsidR="00F72A81" w:rsidRPr="00D70B82">
        <w:rPr>
          <w:rFonts w:eastAsia="宋体"/>
          <w:color w:val="000000"/>
          <w:sz w:val="24"/>
          <w:szCs w:val="24"/>
        </w:rPr>
        <w:tab/>
      </w:r>
      <w:r w:rsidR="00F72A81" w:rsidRPr="00D70B82">
        <w:rPr>
          <w:rFonts w:eastAsia="宋体"/>
          <w:color w:val="000000"/>
          <w:sz w:val="24"/>
          <w:szCs w:val="24"/>
        </w:rPr>
        <w:t>符合性声明和总结报告</w:t>
      </w:r>
    </w:p>
    <w:p w14:paraId="2BCD4C94" w14:textId="77777777" w:rsidR="000018FF" w:rsidRPr="00D70B82" w:rsidRDefault="00F72A81" w:rsidP="00D70B82">
      <w:pPr>
        <w:shd w:val="clear" w:color="auto" w:fill="FFFFFF"/>
        <w:snapToGrid w:val="0"/>
        <w:ind w:leftChars="709" w:left="2228" w:hangingChars="336" w:hanging="810"/>
        <w:jc w:val="both"/>
        <w:rPr>
          <w:rFonts w:eastAsia="宋体"/>
          <w:bCs/>
          <w:color w:val="000000"/>
          <w:sz w:val="24"/>
          <w:szCs w:val="24"/>
        </w:rPr>
      </w:pPr>
      <w:r w:rsidRPr="00D70B82">
        <w:rPr>
          <w:rFonts w:eastAsia="宋体"/>
          <w:b/>
          <w:bCs/>
          <w:color w:val="000000"/>
          <w:sz w:val="24"/>
          <w:szCs w:val="24"/>
        </w:rPr>
        <w:t>(10)</w:t>
      </w:r>
      <w:r w:rsidRPr="00D70B82">
        <w:rPr>
          <w:rFonts w:eastAsia="宋体"/>
          <w:bCs/>
          <w:color w:val="000000"/>
          <w:sz w:val="24"/>
          <w:szCs w:val="24"/>
        </w:rPr>
        <w:tab/>
      </w:r>
      <w:r w:rsidRPr="00D70B82">
        <w:rPr>
          <w:rFonts w:eastAsia="宋体"/>
          <w:bCs/>
          <w:color w:val="000000"/>
          <w:sz w:val="24"/>
          <w:szCs w:val="24"/>
        </w:rPr>
        <w:t>器械描述</w:t>
      </w:r>
    </w:p>
    <w:p w14:paraId="7DFFA566" w14:textId="77777777" w:rsidR="000018FF" w:rsidRPr="00D70B82" w:rsidRDefault="00D70B82" w:rsidP="00D70B82">
      <w:pPr>
        <w:shd w:val="clear" w:color="auto" w:fill="FFFFFF"/>
        <w:snapToGrid w:val="0"/>
        <w:ind w:leftChars="709" w:left="2228" w:hangingChars="336" w:hanging="810"/>
        <w:jc w:val="both"/>
        <w:rPr>
          <w:rFonts w:eastAsia="宋体"/>
          <w:b/>
          <w:bCs/>
          <w:color w:val="000000"/>
          <w:sz w:val="24"/>
          <w:szCs w:val="24"/>
        </w:rPr>
      </w:pPr>
      <w:r>
        <w:rPr>
          <w:rFonts w:eastAsia="宋体" w:hint="eastAsia"/>
          <w:b/>
          <w:bCs/>
          <w:color w:val="000000"/>
          <w:sz w:val="24"/>
          <w:szCs w:val="24"/>
        </w:rPr>
        <w:t>(11)</w:t>
      </w:r>
      <w:r w:rsidR="00F72A81" w:rsidRPr="00D70B82">
        <w:rPr>
          <w:rFonts w:eastAsia="宋体"/>
          <w:color w:val="000000"/>
          <w:sz w:val="24"/>
          <w:szCs w:val="24"/>
        </w:rPr>
        <w:tab/>
      </w:r>
      <w:r w:rsidR="00F72A81" w:rsidRPr="00D70B82">
        <w:rPr>
          <w:rFonts w:eastAsia="宋体"/>
          <w:color w:val="000000"/>
          <w:sz w:val="24"/>
          <w:szCs w:val="24"/>
        </w:rPr>
        <w:t>执行摘要</w:t>
      </w:r>
      <w:r w:rsidR="00F72A81" w:rsidRPr="00D70B82">
        <w:rPr>
          <w:rFonts w:eastAsia="宋体"/>
          <w:color w:val="000000"/>
          <w:sz w:val="24"/>
          <w:szCs w:val="24"/>
        </w:rPr>
        <w:t>/</w:t>
      </w:r>
      <w:r w:rsidR="00F72A81" w:rsidRPr="00D70B82">
        <w:rPr>
          <w:rFonts w:eastAsia="宋体"/>
          <w:color w:val="000000"/>
          <w:sz w:val="24"/>
          <w:szCs w:val="24"/>
        </w:rPr>
        <w:t>实质等同比较</w:t>
      </w:r>
    </w:p>
    <w:p w14:paraId="53793FE0" w14:textId="77777777" w:rsidR="000018FF" w:rsidRPr="00D70B82" w:rsidRDefault="00D70B82" w:rsidP="00D70B82">
      <w:pPr>
        <w:shd w:val="clear" w:color="auto" w:fill="FFFFFF"/>
        <w:snapToGrid w:val="0"/>
        <w:ind w:leftChars="709" w:left="2228" w:hangingChars="336" w:hanging="810"/>
        <w:jc w:val="both"/>
        <w:rPr>
          <w:rFonts w:eastAsia="宋体"/>
          <w:b/>
          <w:bCs/>
          <w:color w:val="000000"/>
          <w:sz w:val="24"/>
          <w:szCs w:val="24"/>
        </w:rPr>
      </w:pPr>
      <w:r>
        <w:rPr>
          <w:rFonts w:eastAsia="宋体" w:hint="eastAsia"/>
          <w:b/>
          <w:bCs/>
          <w:color w:val="000000"/>
          <w:sz w:val="24"/>
          <w:szCs w:val="24"/>
        </w:rPr>
        <w:t>(12)</w:t>
      </w:r>
      <w:r w:rsidR="00F72A81" w:rsidRPr="00D70B82">
        <w:rPr>
          <w:rFonts w:eastAsia="宋体"/>
          <w:color w:val="000000"/>
          <w:sz w:val="24"/>
          <w:szCs w:val="24"/>
        </w:rPr>
        <w:tab/>
      </w:r>
      <w:r w:rsidR="00F72A81" w:rsidRPr="00D70B82">
        <w:rPr>
          <w:rFonts w:eastAsia="宋体"/>
          <w:color w:val="000000"/>
          <w:sz w:val="24"/>
          <w:szCs w:val="24"/>
        </w:rPr>
        <w:t>实质等同讨论</w:t>
      </w:r>
    </w:p>
    <w:p w14:paraId="6D945E19" w14:textId="390EF7A5" w:rsidR="000018FF" w:rsidRPr="00D70B82" w:rsidRDefault="00D70B82" w:rsidP="00D70B82">
      <w:pPr>
        <w:shd w:val="clear" w:color="auto" w:fill="FFFFFF"/>
        <w:snapToGrid w:val="0"/>
        <w:ind w:leftChars="709" w:left="2228" w:hangingChars="336" w:hanging="810"/>
        <w:jc w:val="both"/>
        <w:rPr>
          <w:rFonts w:eastAsia="宋体"/>
          <w:b/>
          <w:bCs/>
          <w:color w:val="000000"/>
          <w:sz w:val="24"/>
          <w:szCs w:val="24"/>
        </w:rPr>
      </w:pPr>
      <w:r>
        <w:rPr>
          <w:rFonts w:eastAsia="宋体" w:hint="eastAsia"/>
          <w:b/>
          <w:bCs/>
          <w:color w:val="000000"/>
          <w:sz w:val="24"/>
          <w:szCs w:val="24"/>
        </w:rPr>
        <w:t>(13)</w:t>
      </w:r>
      <w:r w:rsidR="00F72A81" w:rsidRPr="00D70B82">
        <w:rPr>
          <w:rFonts w:eastAsia="宋体"/>
          <w:color w:val="000000"/>
          <w:sz w:val="24"/>
          <w:szCs w:val="24"/>
        </w:rPr>
        <w:tab/>
      </w:r>
      <w:r w:rsidR="00F72A81" w:rsidRPr="00D70B82">
        <w:rPr>
          <w:rFonts w:eastAsia="宋体"/>
          <w:color w:val="000000"/>
          <w:sz w:val="24"/>
          <w:szCs w:val="24"/>
        </w:rPr>
        <w:t>标签</w:t>
      </w:r>
    </w:p>
    <w:p w14:paraId="6FEACA3C" w14:textId="0E3F5228" w:rsidR="000018FF" w:rsidRPr="00D70B82" w:rsidRDefault="00D70B82" w:rsidP="00D70B82">
      <w:pPr>
        <w:shd w:val="clear" w:color="auto" w:fill="FFFFFF"/>
        <w:snapToGrid w:val="0"/>
        <w:ind w:leftChars="709" w:left="2228" w:hangingChars="336" w:hanging="810"/>
        <w:jc w:val="both"/>
        <w:rPr>
          <w:rFonts w:eastAsia="宋体"/>
          <w:b/>
          <w:bCs/>
          <w:color w:val="000000"/>
          <w:sz w:val="24"/>
          <w:szCs w:val="24"/>
        </w:rPr>
      </w:pPr>
      <w:r>
        <w:rPr>
          <w:rFonts w:eastAsia="宋体" w:hint="eastAsia"/>
          <w:b/>
          <w:bCs/>
          <w:color w:val="000000"/>
          <w:sz w:val="24"/>
          <w:szCs w:val="24"/>
        </w:rPr>
        <w:t>(14)</w:t>
      </w:r>
      <w:r w:rsidR="00F72A81" w:rsidRPr="00D70B82">
        <w:rPr>
          <w:rFonts w:eastAsia="宋体"/>
          <w:color w:val="000000"/>
          <w:sz w:val="24"/>
          <w:szCs w:val="24"/>
        </w:rPr>
        <w:tab/>
      </w:r>
      <w:r w:rsidR="00F72A81" w:rsidRPr="00D70B82">
        <w:rPr>
          <w:rFonts w:eastAsia="宋体"/>
          <w:color w:val="000000"/>
          <w:sz w:val="24"/>
          <w:szCs w:val="24"/>
        </w:rPr>
        <w:t>灭菌和</w:t>
      </w:r>
      <w:proofErr w:type="gramStart"/>
      <w:r w:rsidR="00733EC4">
        <w:rPr>
          <w:rFonts w:eastAsia="宋体" w:hint="eastAsia"/>
          <w:color w:val="000000"/>
          <w:sz w:val="24"/>
          <w:szCs w:val="24"/>
        </w:rPr>
        <w:t>效期</w:t>
      </w:r>
      <w:proofErr w:type="gramEnd"/>
    </w:p>
    <w:p w14:paraId="1D5D4208" w14:textId="77777777" w:rsidR="000018FF" w:rsidRPr="00D70B82" w:rsidRDefault="00F72A81" w:rsidP="00D70B82">
      <w:pPr>
        <w:shd w:val="clear" w:color="auto" w:fill="FFFFFF"/>
        <w:snapToGrid w:val="0"/>
        <w:ind w:leftChars="709" w:left="2228" w:hangingChars="336" w:hanging="810"/>
        <w:jc w:val="both"/>
        <w:rPr>
          <w:rFonts w:eastAsia="宋体"/>
          <w:b/>
          <w:bCs/>
          <w:color w:val="000000"/>
          <w:sz w:val="24"/>
          <w:szCs w:val="24"/>
        </w:rPr>
      </w:pPr>
      <w:r w:rsidRPr="00D70B82">
        <w:rPr>
          <w:rFonts w:eastAsia="宋体"/>
          <w:b/>
          <w:bCs/>
          <w:color w:val="000000"/>
          <w:sz w:val="24"/>
          <w:szCs w:val="24"/>
        </w:rPr>
        <w:t>(15)</w:t>
      </w:r>
      <w:r w:rsidRPr="00D70B82">
        <w:rPr>
          <w:rFonts w:eastAsia="宋体"/>
          <w:b/>
          <w:bCs/>
          <w:color w:val="000000"/>
          <w:sz w:val="24"/>
          <w:szCs w:val="24"/>
        </w:rPr>
        <w:tab/>
      </w:r>
      <w:r w:rsidRPr="00D70B82">
        <w:rPr>
          <w:rFonts w:eastAsia="宋体"/>
          <w:bCs/>
          <w:color w:val="000000"/>
          <w:sz w:val="24"/>
          <w:szCs w:val="24"/>
        </w:rPr>
        <w:t>生物相容性</w:t>
      </w:r>
    </w:p>
    <w:p w14:paraId="1DBAE57B" w14:textId="77777777" w:rsidR="000018FF" w:rsidRPr="00D70B82" w:rsidRDefault="00F72A81" w:rsidP="00D70B82">
      <w:pPr>
        <w:shd w:val="clear" w:color="auto" w:fill="FFFFFF"/>
        <w:snapToGrid w:val="0"/>
        <w:ind w:leftChars="709" w:left="2228" w:hangingChars="336" w:hanging="810"/>
        <w:jc w:val="both"/>
        <w:rPr>
          <w:rFonts w:eastAsia="宋体"/>
          <w:b/>
          <w:bCs/>
          <w:color w:val="000000"/>
          <w:sz w:val="24"/>
          <w:szCs w:val="24"/>
        </w:rPr>
      </w:pPr>
      <w:r w:rsidRPr="00D70B82">
        <w:rPr>
          <w:rFonts w:eastAsia="宋体"/>
          <w:b/>
          <w:bCs/>
          <w:color w:val="000000"/>
          <w:sz w:val="24"/>
          <w:szCs w:val="24"/>
        </w:rPr>
        <w:t>(16)</w:t>
      </w:r>
      <w:r w:rsidRPr="00D70B82">
        <w:rPr>
          <w:rFonts w:eastAsia="宋体"/>
          <w:b/>
          <w:bCs/>
          <w:color w:val="000000"/>
          <w:sz w:val="24"/>
          <w:szCs w:val="24"/>
        </w:rPr>
        <w:tab/>
      </w:r>
      <w:r w:rsidRPr="00D70B82">
        <w:rPr>
          <w:rFonts w:eastAsia="宋体"/>
          <w:bCs/>
          <w:color w:val="000000"/>
          <w:sz w:val="24"/>
          <w:szCs w:val="24"/>
        </w:rPr>
        <w:t>软件</w:t>
      </w:r>
    </w:p>
    <w:p w14:paraId="2602587B" w14:textId="77777777" w:rsidR="000018FF" w:rsidRPr="00D70B82" w:rsidRDefault="00D70B82" w:rsidP="00D70B82">
      <w:pPr>
        <w:shd w:val="clear" w:color="auto" w:fill="FFFFFF"/>
        <w:snapToGrid w:val="0"/>
        <w:ind w:leftChars="709" w:left="2228" w:hangingChars="336" w:hanging="810"/>
        <w:jc w:val="both"/>
        <w:rPr>
          <w:rFonts w:eastAsia="宋体"/>
          <w:b/>
          <w:bCs/>
          <w:color w:val="000000"/>
          <w:sz w:val="24"/>
          <w:szCs w:val="24"/>
        </w:rPr>
      </w:pPr>
      <w:r>
        <w:rPr>
          <w:rFonts w:eastAsia="宋体" w:hint="eastAsia"/>
          <w:b/>
          <w:bCs/>
          <w:color w:val="000000"/>
          <w:sz w:val="24"/>
          <w:szCs w:val="24"/>
        </w:rPr>
        <w:t>(17)</w:t>
      </w:r>
      <w:r w:rsidR="00F72A81" w:rsidRPr="00D70B82">
        <w:rPr>
          <w:rFonts w:eastAsia="宋体"/>
          <w:color w:val="000000"/>
          <w:sz w:val="24"/>
          <w:szCs w:val="24"/>
        </w:rPr>
        <w:tab/>
      </w:r>
      <w:r w:rsidR="00F72A81" w:rsidRPr="00D70B82">
        <w:rPr>
          <w:rFonts w:eastAsia="宋体"/>
          <w:color w:val="000000"/>
          <w:sz w:val="24"/>
          <w:szCs w:val="24"/>
        </w:rPr>
        <w:t>电磁兼容性和电气安全</w:t>
      </w:r>
    </w:p>
    <w:p w14:paraId="43093462" w14:textId="77777777" w:rsidR="000018FF" w:rsidRPr="00D70B82" w:rsidRDefault="000018FF" w:rsidP="00F72A81">
      <w:pPr>
        <w:shd w:val="clear" w:color="auto" w:fill="FFFFFF"/>
        <w:snapToGrid w:val="0"/>
        <w:jc w:val="both"/>
        <w:rPr>
          <w:rFonts w:eastAsia="宋体"/>
          <w:sz w:val="21"/>
          <w:szCs w:val="21"/>
        </w:rPr>
      </w:pPr>
    </w:p>
    <w:p w14:paraId="532B7B4D" w14:textId="77777777" w:rsidR="000018FF" w:rsidRPr="00D70B82" w:rsidRDefault="000018FF" w:rsidP="00F72A81">
      <w:pPr>
        <w:shd w:val="clear" w:color="auto" w:fill="FFFFFF"/>
        <w:snapToGrid w:val="0"/>
        <w:jc w:val="both"/>
        <w:rPr>
          <w:rFonts w:eastAsia="宋体"/>
          <w:sz w:val="21"/>
          <w:szCs w:val="21"/>
        </w:rPr>
      </w:pPr>
    </w:p>
    <w:p w14:paraId="462621CC" w14:textId="77777777" w:rsidR="004241F5" w:rsidRPr="00D70B82" w:rsidRDefault="004241F5" w:rsidP="00F72A81">
      <w:pPr>
        <w:shd w:val="clear" w:color="auto" w:fill="FFFFFF"/>
        <w:snapToGrid w:val="0"/>
        <w:jc w:val="both"/>
        <w:rPr>
          <w:rFonts w:eastAsia="宋体"/>
          <w:sz w:val="21"/>
          <w:szCs w:val="21"/>
        </w:rPr>
        <w:sectPr w:rsidR="004241F5" w:rsidRPr="00D70B82" w:rsidSect="00F72A81">
          <w:pgSz w:w="11906" w:h="16838"/>
          <w:pgMar w:top="1134" w:right="1417" w:bottom="1134" w:left="1417" w:header="850" w:footer="720" w:gutter="0"/>
          <w:cols w:space="60"/>
          <w:noEndnote/>
          <w:docGrid w:linePitch="272"/>
        </w:sectPr>
      </w:pPr>
    </w:p>
    <w:p w14:paraId="3FEB6D5F" w14:textId="2E3F7A83" w:rsidR="000018FF" w:rsidRPr="00D70B82" w:rsidRDefault="00D70B82" w:rsidP="00D70B82">
      <w:pPr>
        <w:shd w:val="clear" w:color="auto" w:fill="FFFFFF"/>
        <w:snapToGrid w:val="0"/>
        <w:ind w:leftChars="709" w:left="2228" w:hangingChars="336" w:hanging="810"/>
        <w:jc w:val="both"/>
        <w:rPr>
          <w:rFonts w:eastAsia="宋体"/>
          <w:b/>
          <w:bCs/>
          <w:color w:val="000000"/>
          <w:sz w:val="24"/>
          <w:szCs w:val="24"/>
        </w:rPr>
      </w:pPr>
      <w:r w:rsidRPr="00D70B82">
        <w:rPr>
          <w:rFonts w:eastAsia="宋体" w:hint="eastAsia"/>
          <w:b/>
          <w:bCs/>
          <w:color w:val="000000"/>
          <w:sz w:val="24"/>
          <w:szCs w:val="24"/>
        </w:rPr>
        <w:lastRenderedPageBreak/>
        <w:t>(</w:t>
      </w:r>
      <w:r w:rsidR="00F72A81" w:rsidRPr="00D70B82">
        <w:rPr>
          <w:rFonts w:eastAsia="宋体"/>
          <w:b/>
          <w:bCs/>
          <w:color w:val="000000"/>
          <w:sz w:val="24"/>
          <w:szCs w:val="24"/>
        </w:rPr>
        <w:t>18</w:t>
      </w:r>
      <w:r w:rsidRPr="00D70B82">
        <w:rPr>
          <w:rFonts w:eastAsia="宋体" w:hint="eastAsia"/>
          <w:b/>
          <w:bCs/>
          <w:color w:val="000000"/>
          <w:sz w:val="24"/>
          <w:szCs w:val="24"/>
        </w:rPr>
        <w:t>)</w:t>
      </w:r>
      <w:r w:rsidR="00F72A81" w:rsidRPr="00D70B82">
        <w:rPr>
          <w:rFonts w:eastAsia="宋体"/>
          <w:color w:val="000000"/>
          <w:sz w:val="24"/>
          <w:szCs w:val="24"/>
        </w:rPr>
        <w:tab/>
      </w:r>
      <w:r w:rsidR="00F72A81" w:rsidRPr="00D70B82">
        <w:rPr>
          <w:rFonts w:eastAsia="宋体"/>
          <w:color w:val="000000"/>
          <w:sz w:val="24"/>
          <w:szCs w:val="24"/>
        </w:rPr>
        <w:t>性能试验</w:t>
      </w:r>
      <w:r w:rsidR="00F72A81" w:rsidRPr="00D70B82">
        <w:rPr>
          <w:rFonts w:eastAsia="宋体"/>
          <w:color w:val="000000"/>
          <w:sz w:val="24"/>
          <w:szCs w:val="24"/>
        </w:rPr>
        <w:t>-</w:t>
      </w:r>
      <w:r w:rsidR="00733EC4">
        <w:rPr>
          <w:rFonts w:eastAsia="宋体" w:hint="eastAsia"/>
          <w:color w:val="000000"/>
          <w:sz w:val="24"/>
          <w:szCs w:val="24"/>
        </w:rPr>
        <w:t>台架</w:t>
      </w:r>
    </w:p>
    <w:p w14:paraId="45CF9C52" w14:textId="77777777" w:rsidR="000018FF" w:rsidRPr="00D70B82" w:rsidRDefault="00D70B82" w:rsidP="00D70B82">
      <w:pPr>
        <w:shd w:val="clear" w:color="auto" w:fill="FFFFFF"/>
        <w:snapToGrid w:val="0"/>
        <w:ind w:leftChars="709" w:left="2228" w:hangingChars="336" w:hanging="810"/>
        <w:jc w:val="both"/>
        <w:rPr>
          <w:rFonts w:eastAsia="宋体"/>
          <w:b/>
          <w:bCs/>
          <w:color w:val="000000"/>
          <w:sz w:val="24"/>
          <w:szCs w:val="24"/>
        </w:rPr>
      </w:pPr>
      <w:r w:rsidRPr="00D70B82">
        <w:rPr>
          <w:rFonts w:eastAsia="宋体" w:hint="eastAsia"/>
          <w:b/>
          <w:bCs/>
          <w:color w:val="000000"/>
          <w:sz w:val="24"/>
          <w:szCs w:val="24"/>
        </w:rPr>
        <w:t>(19)</w:t>
      </w:r>
      <w:r w:rsidR="00F72A81" w:rsidRPr="00D70B82">
        <w:rPr>
          <w:rFonts w:eastAsia="宋体"/>
          <w:color w:val="000000"/>
          <w:sz w:val="24"/>
          <w:szCs w:val="24"/>
        </w:rPr>
        <w:tab/>
      </w:r>
      <w:r w:rsidR="00F72A81" w:rsidRPr="00D70B82">
        <w:rPr>
          <w:rFonts w:eastAsia="宋体"/>
          <w:color w:val="000000"/>
          <w:sz w:val="24"/>
          <w:szCs w:val="24"/>
        </w:rPr>
        <w:t>性能试验</w:t>
      </w:r>
      <w:r w:rsidR="00F72A81" w:rsidRPr="00D70B82">
        <w:rPr>
          <w:rFonts w:eastAsia="宋体"/>
          <w:color w:val="000000"/>
          <w:sz w:val="24"/>
          <w:szCs w:val="24"/>
        </w:rPr>
        <w:t>-</w:t>
      </w:r>
      <w:r w:rsidR="00F72A81" w:rsidRPr="00D70B82">
        <w:rPr>
          <w:rFonts w:eastAsia="宋体"/>
          <w:color w:val="000000"/>
          <w:sz w:val="24"/>
          <w:szCs w:val="24"/>
        </w:rPr>
        <w:t>动物</w:t>
      </w:r>
    </w:p>
    <w:p w14:paraId="48ACC237" w14:textId="77777777" w:rsidR="000018FF" w:rsidRPr="00D70B82" w:rsidRDefault="00D70B82" w:rsidP="00D70B82">
      <w:pPr>
        <w:shd w:val="clear" w:color="auto" w:fill="FFFFFF"/>
        <w:snapToGrid w:val="0"/>
        <w:ind w:leftChars="709" w:left="2228" w:hangingChars="336" w:hanging="810"/>
        <w:jc w:val="both"/>
        <w:rPr>
          <w:rFonts w:eastAsia="宋体"/>
          <w:b/>
          <w:bCs/>
          <w:color w:val="000000"/>
          <w:sz w:val="24"/>
          <w:szCs w:val="24"/>
        </w:rPr>
      </w:pPr>
      <w:r w:rsidRPr="00D70B82">
        <w:rPr>
          <w:rFonts w:eastAsia="宋体" w:hint="eastAsia"/>
          <w:b/>
          <w:bCs/>
          <w:color w:val="000000"/>
          <w:sz w:val="24"/>
          <w:szCs w:val="24"/>
        </w:rPr>
        <w:t>(20)</w:t>
      </w:r>
      <w:r w:rsidR="00F72A81" w:rsidRPr="00D70B82">
        <w:rPr>
          <w:rFonts w:eastAsia="宋体"/>
          <w:color w:val="000000"/>
          <w:sz w:val="24"/>
          <w:szCs w:val="24"/>
        </w:rPr>
        <w:tab/>
      </w:r>
      <w:r w:rsidR="00F72A81" w:rsidRPr="00D70B82">
        <w:rPr>
          <w:rFonts w:eastAsia="宋体"/>
          <w:color w:val="000000"/>
          <w:sz w:val="24"/>
          <w:szCs w:val="24"/>
        </w:rPr>
        <w:t>性能试验</w:t>
      </w:r>
      <w:r w:rsidR="00F72A81" w:rsidRPr="00D70B82">
        <w:rPr>
          <w:rFonts w:eastAsia="宋体"/>
          <w:color w:val="000000"/>
          <w:sz w:val="24"/>
          <w:szCs w:val="24"/>
        </w:rPr>
        <w:t>-</w:t>
      </w:r>
      <w:r w:rsidR="00F72A81" w:rsidRPr="00D70B82">
        <w:rPr>
          <w:rFonts w:eastAsia="宋体"/>
          <w:color w:val="000000"/>
          <w:sz w:val="24"/>
          <w:szCs w:val="24"/>
        </w:rPr>
        <w:t>临床</w:t>
      </w:r>
    </w:p>
    <w:p w14:paraId="26A39C50" w14:textId="77777777" w:rsidR="004241F5" w:rsidRPr="00D70B82" w:rsidRDefault="004241F5" w:rsidP="00F72A81">
      <w:pPr>
        <w:shd w:val="clear" w:color="auto" w:fill="FFFFFF"/>
        <w:snapToGrid w:val="0"/>
        <w:jc w:val="both"/>
        <w:rPr>
          <w:rFonts w:eastAsia="宋体"/>
          <w:color w:val="000000"/>
          <w:sz w:val="24"/>
          <w:szCs w:val="24"/>
        </w:rPr>
      </w:pPr>
    </w:p>
    <w:p w14:paraId="6DB064DA" w14:textId="77777777" w:rsidR="000018FF" w:rsidRPr="00D70B82" w:rsidRDefault="00112EFA" w:rsidP="00F72A81">
      <w:pPr>
        <w:shd w:val="clear" w:color="auto" w:fill="FFFFFF"/>
        <w:snapToGrid w:val="0"/>
        <w:jc w:val="both"/>
        <w:rPr>
          <w:rFonts w:eastAsia="宋体"/>
          <w:sz w:val="24"/>
          <w:szCs w:val="24"/>
        </w:rPr>
      </w:pPr>
      <w:r w:rsidRPr="00D70B82">
        <w:rPr>
          <w:rFonts w:eastAsia="宋体"/>
          <w:color w:val="000000"/>
          <w:sz w:val="24"/>
          <w:szCs w:val="24"/>
        </w:rPr>
        <w:t>在以下各节中，本指南文件描述了我们建议的每一章节的格式，并提供了在准备各章节时有用的资源，如法规、指南文件和互联网链接。</w:t>
      </w:r>
    </w:p>
    <w:p w14:paraId="2319FD74" w14:textId="77777777" w:rsidR="000018FF" w:rsidRPr="00D70B82" w:rsidRDefault="00112EFA" w:rsidP="00E16719">
      <w:pPr>
        <w:pStyle w:val="1"/>
        <w:spacing w:before="240" w:after="240"/>
        <w:rPr>
          <w:rFonts w:eastAsia="宋体"/>
        </w:rPr>
      </w:pPr>
      <w:bookmarkStart w:id="8" w:name="bookmark12"/>
      <w:bookmarkStart w:id="9" w:name="_Toc97492903"/>
      <w:r w:rsidRPr="00D70B82">
        <w:rPr>
          <w:rFonts w:eastAsia="宋体"/>
        </w:rPr>
        <w:t>V</w:t>
      </w:r>
      <w:bookmarkEnd w:id="8"/>
      <w:r w:rsidRPr="00D70B82">
        <w:rPr>
          <w:rFonts w:eastAsia="宋体"/>
        </w:rPr>
        <w:t>.</w:t>
      </w:r>
      <w:r w:rsidRPr="00D70B82">
        <w:rPr>
          <w:rFonts w:eastAsia="宋体"/>
        </w:rPr>
        <w:tab/>
      </w:r>
      <w:r w:rsidRPr="00D70B82">
        <w:rPr>
          <w:rFonts w:eastAsia="宋体"/>
        </w:rPr>
        <w:t>传统或简化</w:t>
      </w:r>
      <w:r w:rsidRPr="00D70B82">
        <w:rPr>
          <w:rFonts w:eastAsia="宋体"/>
        </w:rPr>
        <w:t>510</w:t>
      </w:r>
      <w:r w:rsidRPr="00D70B82">
        <w:rPr>
          <w:rFonts w:eastAsia="宋体"/>
        </w:rPr>
        <w:t>（</w:t>
      </w:r>
      <w:r w:rsidRPr="00D70B82">
        <w:rPr>
          <w:rFonts w:eastAsia="宋体"/>
        </w:rPr>
        <w:t>k</w:t>
      </w:r>
      <w:r w:rsidRPr="00D70B82">
        <w:rPr>
          <w:rFonts w:eastAsia="宋体"/>
        </w:rPr>
        <w:t>）的各章节描述</w:t>
      </w:r>
      <w:bookmarkEnd w:id="9"/>
      <w:r w:rsidRPr="00D70B82">
        <w:rPr>
          <w:rFonts w:eastAsia="宋体"/>
        </w:rPr>
        <w:t xml:space="preserve"> </w:t>
      </w:r>
    </w:p>
    <w:p w14:paraId="371D012A" w14:textId="77777777" w:rsidR="000018FF" w:rsidRPr="00D70B82" w:rsidRDefault="00112EFA" w:rsidP="00F72A81">
      <w:pPr>
        <w:shd w:val="clear" w:color="auto" w:fill="FFFFFF"/>
        <w:snapToGrid w:val="0"/>
        <w:jc w:val="both"/>
        <w:rPr>
          <w:rFonts w:eastAsia="宋体"/>
          <w:sz w:val="24"/>
          <w:szCs w:val="24"/>
        </w:rPr>
      </w:pPr>
      <w:bookmarkStart w:id="10" w:name="bookmark13"/>
      <w:bookmarkEnd w:id="10"/>
      <w:r w:rsidRPr="00D70B82">
        <w:rPr>
          <w:rFonts w:eastAsia="宋体"/>
          <w:color w:val="000000"/>
          <w:sz w:val="24"/>
          <w:szCs w:val="24"/>
        </w:rPr>
        <w:t>在本节中，我们将解释传统或简化</w:t>
      </w:r>
      <w:r w:rsidRPr="00D70B82">
        <w:rPr>
          <w:rFonts w:eastAsia="宋体"/>
          <w:color w:val="000000"/>
          <w:sz w:val="24"/>
          <w:szCs w:val="24"/>
        </w:rPr>
        <w:t>510</w:t>
      </w:r>
      <w:r w:rsidRPr="00D70B82">
        <w:rPr>
          <w:rFonts w:eastAsia="宋体"/>
          <w:color w:val="000000"/>
          <w:sz w:val="24"/>
          <w:szCs w:val="24"/>
        </w:rPr>
        <w:t>（</w:t>
      </w:r>
      <w:r w:rsidRPr="00D70B82">
        <w:rPr>
          <w:rFonts w:eastAsia="宋体"/>
          <w:color w:val="000000"/>
          <w:sz w:val="24"/>
          <w:szCs w:val="24"/>
        </w:rPr>
        <w:t>k</w:t>
      </w:r>
      <w:r w:rsidRPr="00D70B82">
        <w:rPr>
          <w:rFonts w:eastAsia="宋体"/>
          <w:color w:val="000000"/>
          <w:sz w:val="24"/>
          <w:szCs w:val="24"/>
        </w:rPr>
        <w:t>）的每一章节，并包括一些参考资料。</w:t>
      </w:r>
    </w:p>
    <w:p w14:paraId="6EC280AC" w14:textId="77777777" w:rsidR="000018FF" w:rsidRPr="00D70B82" w:rsidRDefault="00D70B82" w:rsidP="00E16719">
      <w:pPr>
        <w:pStyle w:val="2"/>
        <w:spacing w:before="240" w:after="120"/>
      </w:pPr>
      <w:bookmarkStart w:id="11" w:name="_Toc97492904"/>
      <w:r w:rsidRPr="004241F5">
        <w:t>(1)</w:t>
      </w:r>
      <w:r w:rsidR="00112EFA" w:rsidRPr="00D70B82">
        <w:rPr>
          <w:b w:val="0"/>
          <w:bCs w:val="0"/>
        </w:rPr>
        <w:tab/>
      </w:r>
      <w:r w:rsidR="00112EFA" w:rsidRPr="00D70B82">
        <w:t>医疗器械用户付费封页（</w:t>
      </w:r>
      <w:r w:rsidR="00112EFA" w:rsidRPr="00D70B82">
        <w:t>FDA 3601</w:t>
      </w:r>
      <w:r w:rsidR="00112EFA" w:rsidRPr="00D70B82">
        <w:t>表格）</w:t>
      </w:r>
      <w:bookmarkEnd w:id="11"/>
    </w:p>
    <w:p w14:paraId="36CF2D36" w14:textId="77777777" w:rsidR="000018FF" w:rsidRPr="00D70B82" w:rsidRDefault="00112EFA" w:rsidP="00F72A81">
      <w:pPr>
        <w:shd w:val="clear" w:color="auto" w:fill="FFFFFF"/>
        <w:snapToGrid w:val="0"/>
        <w:jc w:val="both"/>
        <w:rPr>
          <w:rFonts w:eastAsia="宋体"/>
          <w:color w:val="000000"/>
          <w:sz w:val="24"/>
          <w:szCs w:val="24"/>
        </w:rPr>
      </w:pPr>
      <w:r w:rsidRPr="00D70B82">
        <w:rPr>
          <w:rFonts w:eastAsia="宋体"/>
          <w:color w:val="000000"/>
          <w:sz w:val="24"/>
          <w:szCs w:val="24"/>
        </w:rPr>
        <w:t>医疗器械用户付费封页、用户付费付款收据和有效电子副本（</w:t>
      </w:r>
      <w:r w:rsidRPr="00D70B82">
        <w:rPr>
          <w:rFonts w:eastAsia="宋体"/>
          <w:color w:val="000000"/>
          <w:sz w:val="24"/>
          <w:szCs w:val="24"/>
        </w:rPr>
        <w:t>eCopy</w:t>
      </w:r>
      <w:r w:rsidRPr="00D70B82">
        <w:rPr>
          <w:rFonts w:eastAsia="宋体"/>
          <w:color w:val="000000"/>
          <w:sz w:val="24"/>
          <w:szCs w:val="24"/>
        </w:rPr>
        <w:t>），是</w:t>
      </w:r>
      <w:r w:rsidRPr="00D70B82">
        <w:rPr>
          <w:rFonts w:eastAsia="宋体"/>
          <w:color w:val="000000"/>
          <w:sz w:val="24"/>
          <w:szCs w:val="24"/>
        </w:rPr>
        <w:t>FDA</w:t>
      </w:r>
      <w:r w:rsidRPr="00D70B82">
        <w:rPr>
          <w:rFonts w:eastAsia="宋体"/>
          <w:color w:val="000000"/>
          <w:sz w:val="24"/>
          <w:szCs w:val="24"/>
        </w:rPr>
        <w:t>开始处理您的提交的凭据；因此，除非您的提交是第三方审查</w:t>
      </w:r>
      <w:r w:rsidR="00E16719">
        <w:rPr>
          <w:rFonts w:eastAsia="宋体"/>
          <w:color w:val="000000"/>
          <w:sz w:val="24"/>
          <w:szCs w:val="24"/>
        </w:rPr>
        <w:t>申报资料</w:t>
      </w:r>
      <w:r w:rsidRPr="00D70B82">
        <w:rPr>
          <w:rFonts w:eastAsia="宋体"/>
          <w:color w:val="000000"/>
          <w:sz w:val="24"/>
          <w:szCs w:val="24"/>
        </w:rPr>
        <w:t>，否则您应在提交</w:t>
      </w:r>
      <w:r w:rsidRPr="00D70B82">
        <w:rPr>
          <w:rFonts w:eastAsia="宋体"/>
          <w:color w:val="000000"/>
          <w:sz w:val="24"/>
          <w:szCs w:val="24"/>
        </w:rPr>
        <w:t>510</w:t>
      </w:r>
      <w:r w:rsidRPr="00D70B82">
        <w:rPr>
          <w:rFonts w:eastAsia="宋体"/>
          <w:color w:val="000000"/>
          <w:sz w:val="24"/>
          <w:szCs w:val="24"/>
        </w:rPr>
        <w:t>（</w:t>
      </w:r>
      <w:r w:rsidRPr="00D70B82">
        <w:rPr>
          <w:rFonts w:eastAsia="宋体"/>
          <w:color w:val="000000"/>
          <w:sz w:val="24"/>
          <w:szCs w:val="24"/>
        </w:rPr>
        <w:t>k</w:t>
      </w:r>
      <w:r w:rsidRPr="00D70B82">
        <w:rPr>
          <w:rFonts w:eastAsia="宋体"/>
          <w:color w:val="000000"/>
          <w:sz w:val="24"/>
          <w:szCs w:val="24"/>
        </w:rPr>
        <w:t>）时提供医疗器械用户付费封页。第三方审查提交可豁免用户付费。</w:t>
      </w:r>
    </w:p>
    <w:p w14:paraId="45064BA8" w14:textId="77777777" w:rsidR="004241F5" w:rsidRPr="00D70B82" w:rsidRDefault="004241F5" w:rsidP="00F72A81">
      <w:pPr>
        <w:shd w:val="clear" w:color="auto" w:fill="FFFFFF"/>
        <w:snapToGrid w:val="0"/>
        <w:jc w:val="both"/>
        <w:rPr>
          <w:rFonts w:eastAsia="宋体"/>
          <w:sz w:val="24"/>
          <w:szCs w:val="24"/>
        </w:rPr>
      </w:pPr>
    </w:p>
    <w:p w14:paraId="1D913A1C" w14:textId="77777777" w:rsidR="000018FF" w:rsidRPr="00D70B82" w:rsidRDefault="00112EFA" w:rsidP="00F72A81">
      <w:pPr>
        <w:shd w:val="clear" w:color="auto" w:fill="FFFFFF"/>
        <w:snapToGrid w:val="0"/>
        <w:jc w:val="both"/>
        <w:rPr>
          <w:rFonts w:eastAsia="宋体"/>
          <w:sz w:val="24"/>
          <w:szCs w:val="24"/>
        </w:rPr>
      </w:pPr>
      <w:bookmarkStart w:id="12" w:name="bookmark14"/>
      <w:bookmarkEnd w:id="12"/>
      <w:r w:rsidRPr="00D70B82">
        <w:rPr>
          <w:rFonts w:eastAsia="宋体"/>
          <w:color w:val="000000"/>
          <w:sz w:val="24"/>
          <w:szCs w:val="24"/>
        </w:rPr>
        <w:t>尽管根据《</w:t>
      </w:r>
      <w:r w:rsidRPr="00D70B82">
        <w:rPr>
          <w:rFonts w:eastAsia="宋体"/>
          <w:color w:val="000000"/>
          <w:sz w:val="24"/>
          <w:szCs w:val="24"/>
        </w:rPr>
        <w:t>FD&amp;C</w:t>
      </w:r>
      <w:r w:rsidRPr="00D70B82">
        <w:rPr>
          <w:rFonts w:eastAsia="宋体"/>
          <w:color w:val="000000"/>
          <w:sz w:val="24"/>
          <w:szCs w:val="24"/>
        </w:rPr>
        <w:t>法案》第</w:t>
      </w:r>
      <w:r w:rsidRPr="00D70B82">
        <w:rPr>
          <w:rFonts w:eastAsia="宋体"/>
          <w:color w:val="000000"/>
          <w:sz w:val="24"/>
          <w:szCs w:val="24"/>
        </w:rPr>
        <w:t>738</w:t>
      </w:r>
      <w:r w:rsidRPr="00D70B82">
        <w:rPr>
          <w:rFonts w:eastAsia="宋体"/>
          <w:color w:val="000000"/>
          <w:sz w:val="24"/>
          <w:szCs w:val="24"/>
        </w:rPr>
        <w:t>（</w:t>
      </w:r>
      <w:r w:rsidRPr="00D70B82">
        <w:rPr>
          <w:rFonts w:eastAsia="宋体"/>
          <w:color w:val="000000"/>
          <w:sz w:val="24"/>
          <w:szCs w:val="24"/>
        </w:rPr>
        <w:t>A</w:t>
      </w:r>
      <w:r w:rsidRPr="00D70B82">
        <w:rPr>
          <w:rFonts w:eastAsia="宋体"/>
          <w:color w:val="000000"/>
          <w:sz w:val="24"/>
          <w:szCs w:val="24"/>
        </w:rPr>
        <w:t>）（</w:t>
      </w:r>
      <w:r w:rsidRPr="00D70B82">
        <w:rPr>
          <w:rFonts w:eastAsia="宋体"/>
          <w:color w:val="000000"/>
          <w:sz w:val="24"/>
          <w:szCs w:val="24"/>
        </w:rPr>
        <w:t>2</w:t>
      </w:r>
      <w:r w:rsidRPr="00D70B82">
        <w:rPr>
          <w:rFonts w:eastAsia="宋体"/>
          <w:color w:val="000000"/>
          <w:sz w:val="24"/>
          <w:szCs w:val="24"/>
        </w:rPr>
        <w:t>）（</w:t>
      </w:r>
      <w:r w:rsidRPr="00D70B82">
        <w:rPr>
          <w:rFonts w:eastAsia="宋体"/>
          <w:color w:val="000000"/>
          <w:sz w:val="24"/>
          <w:szCs w:val="24"/>
        </w:rPr>
        <w:t>B</w:t>
      </w:r>
      <w:r w:rsidRPr="00D70B82">
        <w:rPr>
          <w:rFonts w:eastAsia="宋体"/>
          <w:color w:val="000000"/>
          <w:sz w:val="24"/>
          <w:szCs w:val="24"/>
        </w:rPr>
        <w:t>）节，下列</w:t>
      </w:r>
      <w:r w:rsidRPr="00D70B82">
        <w:rPr>
          <w:rFonts w:eastAsia="宋体"/>
          <w:color w:val="000000"/>
          <w:sz w:val="24"/>
          <w:szCs w:val="24"/>
        </w:rPr>
        <w:t>510</w:t>
      </w:r>
      <w:r w:rsidRPr="00D70B82">
        <w:rPr>
          <w:rFonts w:eastAsia="宋体"/>
          <w:color w:val="000000"/>
          <w:sz w:val="24"/>
          <w:szCs w:val="24"/>
        </w:rPr>
        <w:t>（</w:t>
      </w:r>
      <w:r w:rsidRPr="00D70B82">
        <w:rPr>
          <w:rFonts w:eastAsia="宋体"/>
          <w:color w:val="000000"/>
          <w:sz w:val="24"/>
          <w:szCs w:val="24"/>
        </w:rPr>
        <w:t>k</w:t>
      </w:r>
      <w:r w:rsidRPr="00D70B82">
        <w:rPr>
          <w:rFonts w:eastAsia="宋体"/>
          <w:color w:val="000000"/>
          <w:sz w:val="24"/>
          <w:szCs w:val="24"/>
        </w:rPr>
        <w:t>）份</w:t>
      </w:r>
      <w:r w:rsidR="00E16719">
        <w:rPr>
          <w:rFonts w:eastAsia="宋体"/>
          <w:color w:val="000000"/>
          <w:sz w:val="24"/>
          <w:szCs w:val="24"/>
        </w:rPr>
        <w:t>申报资料</w:t>
      </w:r>
      <w:r w:rsidRPr="00D70B82">
        <w:rPr>
          <w:rFonts w:eastAsia="宋体"/>
          <w:color w:val="000000"/>
          <w:sz w:val="24"/>
          <w:szCs w:val="24"/>
        </w:rPr>
        <w:t>也不包括在用户付费中，我们建议</w:t>
      </w:r>
      <w:proofErr w:type="gramStart"/>
      <w:r w:rsidRPr="00D70B82">
        <w:rPr>
          <w:rFonts w:eastAsia="宋体"/>
          <w:color w:val="000000"/>
          <w:sz w:val="24"/>
          <w:szCs w:val="24"/>
        </w:rPr>
        <w:t>您包括</w:t>
      </w:r>
      <w:proofErr w:type="gramEnd"/>
      <w:r w:rsidRPr="00D70B82">
        <w:rPr>
          <w:rFonts w:eastAsia="宋体"/>
          <w:color w:val="000000"/>
          <w:sz w:val="24"/>
          <w:szCs w:val="24"/>
        </w:rPr>
        <w:t>一份</w:t>
      </w:r>
      <w:r w:rsidRPr="00D70B82">
        <w:rPr>
          <w:rFonts w:eastAsia="宋体"/>
          <w:color w:val="0000FF"/>
          <w:sz w:val="24"/>
          <w:szCs w:val="24"/>
          <w:u w:val="single"/>
        </w:rPr>
        <w:t>医疗器械用户付费封页</w:t>
      </w:r>
      <w:r w:rsidRPr="00D70B82">
        <w:rPr>
          <w:rFonts w:eastAsia="宋体"/>
          <w:color w:val="0000FF"/>
          <w:sz w:val="24"/>
          <w:szCs w:val="24"/>
        </w:rPr>
        <w:t>，</w:t>
      </w:r>
      <w:r w:rsidRPr="00D70B82">
        <w:rPr>
          <w:rStyle w:val="aa"/>
          <w:rFonts w:eastAsia="宋体"/>
          <w:color w:val="000000" w:themeColor="text1"/>
          <w:sz w:val="24"/>
          <w:szCs w:val="24"/>
        </w:rPr>
        <w:t xml:space="preserve"> </w:t>
      </w:r>
      <w:r w:rsidRPr="00D70B82">
        <w:rPr>
          <w:rStyle w:val="aa"/>
          <w:rFonts w:eastAsia="宋体"/>
          <w:color w:val="000000" w:themeColor="text1"/>
          <w:sz w:val="24"/>
          <w:szCs w:val="24"/>
        </w:rPr>
        <w:footnoteReference w:id="9"/>
      </w:r>
      <w:r w:rsidRPr="00D70B82">
        <w:rPr>
          <w:rFonts w:eastAsia="宋体"/>
          <w:color w:val="000000"/>
          <w:sz w:val="24"/>
          <w:szCs w:val="24"/>
        </w:rPr>
        <w:t xml:space="preserve"> </w:t>
      </w:r>
      <w:r w:rsidRPr="00D70B82">
        <w:rPr>
          <w:rFonts w:eastAsia="宋体"/>
          <w:color w:val="000000"/>
          <w:sz w:val="24"/>
          <w:szCs w:val="24"/>
        </w:rPr>
        <w:t>并用它来说明适用于</w:t>
      </w:r>
      <w:r w:rsidRPr="00D70B82">
        <w:rPr>
          <w:rFonts w:eastAsia="宋体"/>
          <w:color w:val="000000"/>
          <w:sz w:val="24"/>
          <w:szCs w:val="24"/>
        </w:rPr>
        <w:t>510</w:t>
      </w:r>
      <w:r w:rsidRPr="00D70B82">
        <w:rPr>
          <w:rFonts w:eastAsia="宋体"/>
          <w:color w:val="000000"/>
          <w:sz w:val="24"/>
          <w:szCs w:val="24"/>
        </w:rPr>
        <w:t>（</w:t>
      </w:r>
      <w:r w:rsidRPr="00D70B82">
        <w:rPr>
          <w:rFonts w:eastAsia="宋体"/>
          <w:color w:val="000000"/>
          <w:sz w:val="24"/>
          <w:szCs w:val="24"/>
        </w:rPr>
        <w:t>k</w:t>
      </w:r>
      <w:r w:rsidRPr="00D70B82">
        <w:rPr>
          <w:rFonts w:eastAsia="宋体"/>
          <w:color w:val="000000"/>
          <w:sz w:val="24"/>
          <w:szCs w:val="24"/>
        </w:rPr>
        <w:t>）提交的豁免情况：</w:t>
      </w:r>
    </w:p>
    <w:p w14:paraId="676F01FC" w14:textId="544BACFC" w:rsidR="004241F5" w:rsidRPr="00D70B82" w:rsidRDefault="00F72A81" w:rsidP="004241F5">
      <w:pPr>
        <w:shd w:val="clear" w:color="auto" w:fill="FFFFFF"/>
        <w:tabs>
          <w:tab w:val="left" w:pos="1080"/>
        </w:tabs>
        <w:autoSpaceDE/>
        <w:autoSpaceDN/>
        <w:snapToGrid w:val="0"/>
        <w:ind w:leftChars="157" w:left="314"/>
        <w:jc w:val="both"/>
        <w:rPr>
          <w:rFonts w:eastAsia="宋体"/>
          <w:color w:val="000000"/>
          <w:sz w:val="24"/>
          <w:szCs w:val="24"/>
        </w:rPr>
      </w:pPr>
      <w:r w:rsidRPr="00D70B82">
        <w:rPr>
          <w:rFonts w:eastAsia="宋体"/>
          <w:color w:val="000000"/>
          <w:sz w:val="24"/>
          <w:szCs w:val="24"/>
        </w:rPr>
        <w:t>•</w:t>
      </w:r>
      <w:r w:rsidRPr="00D70B82">
        <w:rPr>
          <w:rFonts w:eastAsia="宋体"/>
          <w:color w:val="000000"/>
          <w:sz w:val="24"/>
          <w:szCs w:val="24"/>
        </w:rPr>
        <w:tab/>
      </w:r>
      <w:r w:rsidRPr="00D70B82">
        <w:rPr>
          <w:rFonts w:eastAsia="宋体"/>
          <w:color w:val="000000"/>
          <w:sz w:val="24"/>
          <w:szCs w:val="24"/>
        </w:rPr>
        <w:t>仅用于</w:t>
      </w:r>
      <w:r w:rsidR="00F31E73">
        <w:rPr>
          <w:rFonts w:eastAsia="宋体" w:hint="eastAsia"/>
          <w:color w:val="000000"/>
          <w:sz w:val="24"/>
          <w:szCs w:val="24"/>
        </w:rPr>
        <w:t>儿童</w:t>
      </w:r>
      <w:r w:rsidRPr="00D70B82">
        <w:rPr>
          <w:rFonts w:eastAsia="宋体"/>
          <w:color w:val="000000"/>
          <w:sz w:val="24"/>
          <w:szCs w:val="24"/>
        </w:rPr>
        <w:t>；或</w:t>
      </w:r>
    </w:p>
    <w:p w14:paraId="28AC1B22" w14:textId="77777777" w:rsidR="000018FF" w:rsidRPr="00D70B82" w:rsidRDefault="00D70B82" w:rsidP="00D70B82">
      <w:pPr>
        <w:shd w:val="clear" w:color="auto" w:fill="FFFFFF"/>
        <w:tabs>
          <w:tab w:val="left" w:pos="1080"/>
        </w:tabs>
        <w:autoSpaceDE/>
        <w:autoSpaceDN/>
        <w:snapToGrid w:val="0"/>
        <w:ind w:leftChars="157" w:left="1185" w:hangingChars="363" w:hanging="871"/>
        <w:jc w:val="both"/>
        <w:rPr>
          <w:rFonts w:eastAsia="宋体"/>
          <w:b/>
          <w:bCs/>
          <w:color w:val="000000"/>
          <w:sz w:val="24"/>
          <w:szCs w:val="24"/>
        </w:rPr>
      </w:pPr>
      <w:r>
        <w:rPr>
          <w:rFonts w:eastAsia="宋体"/>
          <w:color w:val="000000"/>
          <w:sz w:val="24"/>
          <w:szCs w:val="24"/>
        </w:rPr>
        <w:t>•</w:t>
      </w:r>
      <w:r w:rsidR="00F72A81" w:rsidRPr="00D70B82">
        <w:rPr>
          <w:rFonts w:eastAsia="宋体"/>
          <w:color w:val="000000"/>
          <w:sz w:val="24"/>
          <w:szCs w:val="24"/>
        </w:rPr>
        <w:tab/>
      </w:r>
      <w:r w:rsidR="00F72A81" w:rsidRPr="00D70B82">
        <w:rPr>
          <w:rFonts w:eastAsia="宋体"/>
          <w:color w:val="000000"/>
          <w:sz w:val="24"/>
          <w:szCs w:val="24"/>
        </w:rPr>
        <w:t>由州或联邦政府实体提交（</w:t>
      </w:r>
      <w:r w:rsidR="00F72A81" w:rsidRPr="00D70B82">
        <w:rPr>
          <w:rFonts w:eastAsia="宋体"/>
          <w:color w:val="000000"/>
          <w:sz w:val="24"/>
          <w:szCs w:val="24"/>
        </w:rPr>
        <w:t>FDA</w:t>
      </w:r>
      <w:r w:rsidR="00F72A81" w:rsidRPr="00D70B82">
        <w:rPr>
          <w:rFonts w:eastAsia="宋体"/>
          <w:color w:val="000000"/>
          <w:sz w:val="24"/>
          <w:szCs w:val="24"/>
        </w:rPr>
        <w:t>用户付费的豁免情况，除非该器械将进行商业分销）。</w:t>
      </w:r>
    </w:p>
    <w:p w14:paraId="6D99A11E" w14:textId="77777777" w:rsidR="004241F5" w:rsidRPr="00D70B82" w:rsidRDefault="004241F5" w:rsidP="00F72A81">
      <w:pPr>
        <w:shd w:val="clear" w:color="auto" w:fill="FFFFFF"/>
        <w:snapToGrid w:val="0"/>
        <w:jc w:val="both"/>
        <w:rPr>
          <w:rFonts w:eastAsia="宋体"/>
          <w:color w:val="000000"/>
          <w:sz w:val="24"/>
          <w:szCs w:val="24"/>
        </w:rPr>
      </w:pPr>
      <w:bookmarkStart w:id="13" w:name="bookmark15"/>
    </w:p>
    <w:bookmarkEnd w:id="13"/>
    <w:p w14:paraId="39C6FDD3" w14:textId="77777777" w:rsidR="000018FF" w:rsidRPr="00D70B82" w:rsidRDefault="00112EFA" w:rsidP="00F72A81">
      <w:pPr>
        <w:shd w:val="clear" w:color="auto" w:fill="FFFFFF"/>
        <w:snapToGrid w:val="0"/>
        <w:jc w:val="both"/>
        <w:rPr>
          <w:rFonts w:eastAsia="宋体"/>
          <w:sz w:val="24"/>
          <w:szCs w:val="24"/>
        </w:rPr>
      </w:pPr>
      <w:r w:rsidRPr="00D70B82">
        <w:rPr>
          <w:rFonts w:eastAsia="宋体"/>
          <w:color w:val="000000"/>
          <w:sz w:val="24"/>
          <w:szCs w:val="24"/>
        </w:rPr>
        <w:t>参见</w:t>
      </w:r>
      <w:r w:rsidRPr="00D70B82">
        <w:rPr>
          <w:rFonts w:eastAsia="宋体"/>
          <w:color w:val="000000"/>
          <w:sz w:val="24"/>
          <w:szCs w:val="24"/>
        </w:rPr>
        <w:t>FDA</w:t>
      </w:r>
      <w:r w:rsidRPr="00D70B82">
        <w:rPr>
          <w:rFonts w:eastAsia="宋体"/>
          <w:color w:val="000000"/>
          <w:sz w:val="24"/>
          <w:szCs w:val="24"/>
        </w:rPr>
        <w:t>指南</w:t>
      </w:r>
      <w:r w:rsidRPr="00FC0EC4">
        <w:rPr>
          <w:rFonts w:ascii="宋体" w:eastAsia="宋体" w:hAnsi="宋体"/>
          <w:color w:val="000000"/>
          <w:sz w:val="24"/>
          <w:szCs w:val="24"/>
        </w:rPr>
        <w:t>“</w:t>
      </w:r>
      <w:r w:rsidRPr="00D70B82">
        <w:rPr>
          <w:rFonts w:eastAsia="宋体"/>
          <w:color w:val="0000FF"/>
          <w:sz w:val="24"/>
          <w:szCs w:val="24"/>
          <w:u w:val="single"/>
        </w:rPr>
        <w:t>上市前通知（</w:t>
      </w:r>
      <w:r w:rsidRPr="00D70B82">
        <w:rPr>
          <w:rFonts w:eastAsia="宋体"/>
          <w:color w:val="0000FF"/>
          <w:sz w:val="24"/>
          <w:szCs w:val="24"/>
          <w:u w:val="single"/>
        </w:rPr>
        <w:t>510</w:t>
      </w:r>
      <w:r w:rsidRPr="00D70B82">
        <w:rPr>
          <w:rFonts w:eastAsia="宋体"/>
          <w:color w:val="0000FF"/>
          <w:sz w:val="24"/>
          <w:szCs w:val="24"/>
          <w:u w:val="single"/>
        </w:rPr>
        <w:t>（</w:t>
      </w:r>
      <w:r w:rsidRPr="00D70B82">
        <w:rPr>
          <w:rFonts w:eastAsia="宋体"/>
          <w:color w:val="0000FF"/>
          <w:sz w:val="24"/>
          <w:szCs w:val="24"/>
          <w:u w:val="single"/>
        </w:rPr>
        <w:t>k</w:t>
      </w:r>
      <w:r w:rsidRPr="00D70B82">
        <w:rPr>
          <w:rFonts w:eastAsia="宋体"/>
          <w:color w:val="0000FF"/>
          <w:sz w:val="24"/>
          <w:szCs w:val="24"/>
          <w:u w:val="single"/>
        </w:rPr>
        <w:t>）</w:t>
      </w:r>
      <w:r w:rsidRPr="00D70B82">
        <w:rPr>
          <w:rFonts w:eastAsia="宋体"/>
          <w:color w:val="0000FF"/>
          <w:sz w:val="24"/>
          <w:szCs w:val="24"/>
          <w:u w:val="single"/>
        </w:rPr>
        <w:t>S</w:t>
      </w:r>
      <w:r w:rsidRPr="00D70B82">
        <w:rPr>
          <w:rFonts w:eastAsia="宋体"/>
          <w:color w:val="0000FF"/>
          <w:sz w:val="24"/>
          <w:szCs w:val="24"/>
          <w:u w:val="single"/>
        </w:rPr>
        <w:t>）申请用户付费和退款</w:t>
      </w:r>
      <w:r w:rsidRPr="00D70B82">
        <w:rPr>
          <w:rFonts w:eastAsia="宋体"/>
          <w:color w:val="0000FF"/>
          <w:sz w:val="24"/>
          <w:szCs w:val="24"/>
        </w:rPr>
        <w:t>。</w:t>
      </w:r>
      <w:r w:rsidRPr="00FC0EC4">
        <w:rPr>
          <w:rFonts w:ascii="宋体" w:eastAsia="宋体" w:hAnsi="宋体"/>
          <w:color w:val="000000"/>
          <w:sz w:val="24"/>
          <w:szCs w:val="24"/>
        </w:rPr>
        <w:t>”</w:t>
      </w:r>
      <w:r w:rsidRPr="00D70B82">
        <w:rPr>
          <w:rStyle w:val="aa"/>
          <w:rFonts w:eastAsia="宋体"/>
          <w:color w:val="000000" w:themeColor="text1"/>
          <w:sz w:val="24"/>
          <w:szCs w:val="24"/>
        </w:rPr>
        <w:t xml:space="preserve"> </w:t>
      </w:r>
      <w:r w:rsidRPr="00D70B82">
        <w:rPr>
          <w:rStyle w:val="aa"/>
          <w:rFonts w:eastAsia="宋体"/>
          <w:color w:val="000000" w:themeColor="text1"/>
          <w:sz w:val="24"/>
          <w:szCs w:val="24"/>
        </w:rPr>
        <w:footnoteReference w:id="10"/>
      </w:r>
    </w:p>
    <w:p w14:paraId="2204604B" w14:textId="77777777" w:rsidR="000018FF" w:rsidRPr="00D70B82" w:rsidRDefault="00D70B82" w:rsidP="00E16719">
      <w:pPr>
        <w:pStyle w:val="2"/>
        <w:spacing w:before="240" w:after="120"/>
      </w:pPr>
      <w:bookmarkStart w:id="14" w:name="_Toc97492905"/>
      <w:r w:rsidRPr="004241F5">
        <w:t>(2)</w:t>
      </w:r>
      <w:r w:rsidR="00112EFA" w:rsidRPr="00D70B82">
        <w:rPr>
          <w:b w:val="0"/>
          <w:bCs w:val="0"/>
        </w:rPr>
        <w:tab/>
      </w:r>
      <w:r w:rsidR="00112EFA" w:rsidRPr="00D70B82">
        <w:t>CDRH</w:t>
      </w:r>
      <w:r w:rsidR="00112EFA" w:rsidRPr="00D70B82">
        <w:t>上市前审查申请封页（</w:t>
      </w:r>
      <w:r w:rsidR="00112EFA" w:rsidRPr="00D70B82">
        <w:t>FDA 3514</w:t>
      </w:r>
      <w:r w:rsidR="00112EFA" w:rsidRPr="00D70B82">
        <w:t>表格）</w:t>
      </w:r>
      <w:bookmarkEnd w:id="14"/>
    </w:p>
    <w:p w14:paraId="1CEEF284" w14:textId="77777777" w:rsidR="000018FF" w:rsidRPr="00D70B82" w:rsidRDefault="00112EFA" w:rsidP="00F72A81">
      <w:pPr>
        <w:shd w:val="clear" w:color="auto" w:fill="FFFFFF"/>
        <w:snapToGrid w:val="0"/>
        <w:jc w:val="both"/>
        <w:rPr>
          <w:rFonts w:eastAsia="宋体"/>
          <w:sz w:val="24"/>
          <w:szCs w:val="24"/>
        </w:rPr>
      </w:pPr>
      <w:bookmarkStart w:id="15" w:name="bookmark16"/>
      <w:bookmarkEnd w:id="15"/>
      <w:r w:rsidRPr="00D70B82">
        <w:rPr>
          <w:rFonts w:eastAsia="宋体"/>
          <w:color w:val="0000FF"/>
          <w:sz w:val="24"/>
          <w:szCs w:val="24"/>
          <w:u w:val="single"/>
        </w:rPr>
        <w:t>CDRH</w:t>
      </w:r>
      <w:r w:rsidRPr="00D70B82">
        <w:rPr>
          <w:rFonts w:eastAsia="宋体"/>
          <w:color w:val="0000FF"/>
          <w:sz w:val="24"/>
          <w:szCs w:val="24"/>
          <w:u w:val="single"/>
        </w:rPr>
        <w:t>上市前审查申请封页</w:t>
      </w:r>
      <w:r w:rsidRPr="00D70B82">
        <w:rPr>
          <w:rStyle w:val="aa"/>
          <w:rFonts w:eastAsia="宋体"/>
          <w:color w:val="000000" w:themeColor="text1"/>
          <w:sz w:val="24"/>
          <w:szCs w:val="24"/>
        </w:rPr>
        <w:footnoteReference w:id="11"/>
      </w:r>
      <w:r w:rsidRPr="00D70B82">
        <w:rPr>
          <w:rFonts w:eastAsia="宋体"/>
          <w:color w:val="000000"/>
          <w:sz w:val="24"/>
          <w:szCs w:val="24"/>
        </w:rPr>
        <w:t>是一种自愿形式，用于帮助提供所有类型上市前通知</w:t>
      </w:r>
      <w:r w:rsidR="00E16719">
        <w:rPr>
          <w:rFonts w:eastAsia="宋体"/>
          <w:color w:val="000000"/>
          <w:sz w:val="24"/>
          <w:szCs w:val="24"/>
        </w:rPr>
        <w:t>申报资料</w:t>
      </w:r>
      <w:r w:rsidRPr="00D70B82">
        <w:rPr>
          <w:rFonts w:eastAsia="宋体"/>
          <w:color w:val="000000"/>
          <w:sz w:val="24"/>
          <w:szCs w:val="24"/>
        </w:rPr>
        <w:t>的基本管理信息。</w:t>
      </w:r>
    </w:p>
    <w:p w14:paraId="15DA808E" w14:textId="77777777" w:rsidR="000018FF" w:rsidRPr="00D70B82" w:rsidRDefault="000018FF" w:rsidP="00F72A81">
      <w:pPr>
        <w:shd w:val="clear" w:color="auto" w:fill="FFFFFF"/>
        <w:tabs>
          <w:tab w:val="left" w:pos="187"/>
        </w:tabs>
        <w:snapToGrid w:val="0"/>
        <w:jc w:val="both"/>
        <w:rPr>
          <w:rFonts w:eastAsia="宋体"/>
          <w:color w:val="000000"/>
          <w:sz w:val="24"/>
          <w:szCs w:val="24"/>
          <w:vertAlign w:val="superscript"/>
        </w:rPr>
      </w:pPr>
    </w:p>
    <w:p w14:paraId="7A828FD0" w14:textId="77777777" w:rsidR="004241F5" w:rsidRPr="00D70B82" w:rsidRDefault="004241F5" w:rsidP="00F72A81">
      <w:pPr>
        <w:shd w:val="clear" w:color="auto" w:fill="FFFFFF"/>
        <w:tabs>
          <w:tab w:val="left" w:pos="187"/>
        </w:tabs>
        <w:snapToGrid w:val="0"/>
        <w:jc w:val="both"/>
        <w:rPr>
          <w:rFonts w:eastAsia="宋体"/>
          <w:sz w:val="24"/>
          <w:szCs w:val="24"/>
        </w:rPr>
      </w:pPr>
    </w:p>
    <w:p w14:paraId="7DD422A8" w14:textId="77777777" w:rsidR="004241F5" w:rsidRPr="00D70B82" w:rsidRDefault="004241F5" w:rsidP="00F72A81">
      <w:pPr>
        <w:shd w:val="clear" w:color="auto" w:fill="FFFFFF"/>
        <w:tabs>
          <w:tab w:val="left" w:pos="187"/>
        </w:tabs>
        <w:snapToGrid w:val="0"/>
        <w:jc w:val="both"/>
        <w:rPr>
          <w:rFonts w:eastAsia="宋体"/>
          <w:sz w:val="21"/>
          <w:szCs w:val="21"/>
        </w:rPr>
        <w:sectPr w:rsidR="004241F5" w:rsidRPr="00D70B82" w:rsidSect="00F72A81">
          <w:pgSz w:w="11906" w:h="16838"/>
          <w:pgMar w:top="1134" w:right="1417" w:bottom="1134" w:left="1417" w:header="850" w:footer="720" w:gutter="0"/>
          <w:cols w:space="60"/>
          <w:noEndnote/>
          <w:docGrid w:linePitch="272"/>
        </w:sectPr>
      </w:pPr>
    </w:p>
    <w:p w14:paraId="4E429039" w14:textId="77777777" w:rsidR="000018FF" w:rsidRPr="00D70B82" w:rsidRDefault="00D70B82" w:rsidP="00E16719">
      <w:pPr>
        <w:pStyle w:val="2"/>
        <w:spacing w:before="240" w:after="120"/>
      </w:pPr>
      <w:bookmarkStart w:id="16" w:name="_Toc97492906"/>
      <w:r w:rsidRPr="004241F5">
        <w:lastRenderedPageBreak/>
        <w:t>(3)</w:t>
      </w:r>
      <w:r w:rsidR="00112EFA" w:rsidRPr="00D70B82">
        <w:rPr>
          <w:b w:val="0"/>
          <w:bCs w:val="0"/>
        </w:rPr>
        <w:tab/>
      </w:r>
      <w:r w:rsidR="00112EFA" w:rsidRPr="00D70B82">
        <w:t>510</w:t>
      </w:r>
      <w:r w:rsidR="00112EFA" w:rsidRPr="00D70B82">
        <w:t>（</w:t>
      </w:r>
      <w:r w:rsidR="00112EFA" w:rsidRPr="00D70B82">
        <w:t>k</w:t>
      </w:r>
      <w:r w:rsidR="00112EFA" w:rsidRPr="00D70B82">
        <w:t>）附函</w:t>
      </w:r>
      <w:bookmarkEnd w:id="16"/>
    </w:p>
    <w:p w14:paraId="6AA3CB06" w14:textId="77777777" w:rsidR="000018FF" w:rsidRPr="00482C29" w:rsidRDefault="00112EFA" w:rsidP="00F72A81">
      <w:pPr>
        <w:shd w:val="clear" w:color="auto" w:fill="FFFFFF"/>
        <w:snapToGrid w:val="0"/>
        <w:jc w:val="both"/>
        <w:rPr>
          <w:rFonts w:eastAsia="宋体"/>
          <w:sz w:val="24"/>
          <w:szCs w:val="24"/>
        </w:rPr>
      </w:pPr>
      <w:bookmarkStart w:id="17" w:name="bookmark19"/>
      <w:bookmarkEnd w:id="17"/>
      <w:r w:rsidRPr="00482C29">
        <w:rPr>
          <w:rFonts w:eastAsia="宋体"/>
          <w:color w:val="000000"/>
          <w:sz w:val="24"/>
          <w:szCs w:val="24"/>
        </w:rPr>
        <w:t>我们建议您在提交材料时附上</w:t>
      </w:r>
      <w:r w:rsidRPr="00482C29">
        <w:rPr>
          <w:rFonts w:eastAsia="宋体"/>
          <w:color w:val="000000"/>
          <w:sz w:val="24"/>
          <w:szCs w:val="24"/>
        </w:rPr>
        <w:t>510</w:t>
      </w:r>
      <w:r w:rsidRPr="00482C29">
        <w:rPr>
          <w:rFonts w:eastAsia="宋体"/>
          <w:color w:val="000000"/>
          <w:sz w:val="24"/>
          <w:szCs w:val="24"/>
        </w:rPr>
        <w:t>（</w:t>
      </w:r>
      <w:r w:rsidRPr="00482C29">
        <w:rPr>
          <w:rFonts w:eastAsia="宋体"/>
          <w:color w:val="000000"/>
          <w:sz w:val="24"/>
          <w:szCs w:val="24"/>
        </w:rPr>
        <w:t>k</w:t>
      </w:r>
      <w:r w:rsidRPr="00482C29">
        <w:rPr>
          <w:rFonts w:eastAsia="宋体"/>
          <w:color w:val="000000"/>
          <w:sz w:val="24"/>
          <w:szCs w:val="24"/>
        </w:rPr>
        <w:t>）附函。有关</w:t>
      </w:r>
      <w:r w:rsidRPr="00482C29">
        <w:rPr>
          <w:rFonts w:eastAsia="宋体"/>
          <w:color w:val="000000"/>
          <w:sz w:val="24"/>
          <w:szCs w:val="24"/>
        </w:rPr>
        <w:t>510</w:t>
      </w:r>
      <w:r w:rsidRPr="00482C29">
        <w:rPr>
          <w:rFonts w:eastAsia="宋体"/>
          <w:color w:val="000000"/>
          <w:sz w:val="24"/>
          <w:szCs w:val="24"/>
        </w:rPr>
        <w:t>（</w:t>
      </w:r>
      <w:r w:rsidRPr="00482C29">
        <w:rPr>
          <w:rFonts w:eastAsia="宋体"/>
          <w:color w:val="000000"/>
          <w:sz w:val="24"/>
          <w:szCs w:val="24"/>
        </w:rPr>
        <w:t>k</w:t>
      </w:r>
      <w:r w:rsidRPr="00482C29">
        <w:rPr>
          <w:rFonts w:eastAsia="宋体"/>
          <w:color w:val="000000"/>
          <w:sz w:val="24"/>
          <w:szCs w:val="24"/>
        </w:rPr>
        <w:t>）附函建议内容的更多信息，请参见附录</w:t>
      </w:r>
      <w:r w:rsidRPr="00482C29">
        <w:rPr>
          <w:rFonts w:eastAsia="宋体"/>
          <w:color w:val="000000"/>
          <w:sz w:val="24"/>
          <w:szCs w:val="24"/>
        </w:rPr>
        <w:t>A</w:t>
      </w:r>
      <w:r w:rsidRPr="00482C29">
        <w:rPr>
          <w:rFonts w:eastAsia="宋体"/>
          <w:color w:val="000000"/>
          <w:sz w:val="24"/>
          <w:szCs w:val="24"/>
        </w:rPr>
        <w:t>。附录</w:t>
      </w:r>
      <w:r w:rsidRPr="00482C29">
        <w:rPr>
          <w:rFonts w:eastAsia="宋体"/>
          <w:color w:val="000000"/>
          <w:sz w:val="24"/>
          <w:szCs w:val="24"/>
        </w:rPr>
        <w:t>A</w:t>
      </w:r>
      <w:r w:rsidRPr="00482C29">
        <w:rPr>
          <w:rFonts w:eastAsia="宋体"/>
          <w:color w:val="000000"/>
          <w:sz w:val="24"/>
          <w:szCs w:val="24"/>
        </w:rPr>
        <w:t>描述了可能有助于</w:t>
      </w:r>
      <w:r w:rsidRPr="00482C29">
        <w:rPr>
          <w:rFonts w:eastAsia="宋体"/>
          <w:color w:val="000000"/>
          <w:sz w:val="24"/>
          <w:szCs w:val="24"/>
        </w:rPr>
        <w:t>FDA</w:t>
      </w:r>
      <w:r w:rsidRPr="00482C29">
        <w:rPr>
          <w:rFonts w:eastAsia="宋体"/>
          <w:color w:val="000000"/>
          <w:sz w:val="24"/>
          <w:szCs w:val="24"/>
        </w:rPr>
        <w:t>初步处理和审查</w:t>
      </w:r>
      <w:r w:rsidRPr="00482C29">
        <w:rPr>
          <w:rFonts w:eastAsia="宋体"/>
          <w:color w:val="000000"/>
          <w:sz w:val="24"/>
          <w:szCs w:val="24"/>
        </w:rPr>
        <w:t>510</w:t>
      </w:r>
      <w:r w:rsidRPr="00482C29">
        <w:rPr>
          <w:rFonts w:eastAsia="宋体"/>
          <w:color w:val="000000"/>
          <w:sz w:val="24"/>
          <w:szCs w:val="24"/>
        </w:rPr>
        <w:t>（</w:t>
      </w:r>
      <w:r w:rsidRPr="00482C29">
        <w:rPr>
          <w:rFonts w:eastAsia="宋体"/>
          <w:color w:val="000000"/>
          <w:sz w:val="24"/>
          <w:szCs w:val="24"/>
        </w:rPr>
        <w:t>k</w:t>
      </w:r>
      <w:r w:rsidRPr="00482C29">
        <w:rPr>
          <w:rFonts w:eastAsia="宋体"/>
          <w:color w:val="000000"/>
          <w:sz w:val="24"/>
          <w:szCs w:val="24"/>
        </w:rPr>
        <w:t>）申请</w:t>
      </w:r>
      <w:r w:rsidR="00E16719">
        <w:rPr>
          <w:rFonts w:eastAsia="宋体"/>
          <w:color w:val="000000"/>
          <w:sz w:val="24"/>
          <w:szCs w:val="24"/>
        </w:rPr>
        <w:t>申报资料</w:t>
      </w:r>
      <w:r w:rsidRPr="00482C29">
        <w:rPr>
          <w:rFonts w:eastAsia="宋体"/>
          <w:color w:val="000000"/>
          <w:sz w:val="24"/>
          <w:szCs w:val="24"/>
        </w:rPr>
        <w:t>的关键信息。与第（</w:t>
      </w:r>
      <w:r w:rsidRPr="00482C29">
        <w:rPr>
          <w:rFonts w:eastAsia="宋体"/>
          <w:color w:val="000000"/>
          <w:sz w:val="24"/>
          <w:szCs w:val="24"/>
        </w:rPr>
        <w:t>2</w:t>
      </w:r>
      <w:r w:rsidRPr="00482C29">
        <w:rPr>
          <w:rFonts w:eastAsia="宋体"/>
          <w:color w:val="000000"/>
          <w:sz w:val="24"/>
          <w:szCs w:val="24"/>
        </w:rPr>
        <w:t>）节中的</w:t>
      </w:r>
      <w:r w:rsidRPr="00FC0EC4">
        <w:rPr>
          <w:rFonts w:ascii="宋体" w:eastAsia="宋体" w:hAnsi="宋体"/>
          <w:color w:val="000000"/>
          <w:sz w:val="24"/>
          <w:szCs w:val="24"/>
        </w:rPr>
        <w:t>“</w:t>
      </w:r>
      <w:r w:rsidRPr="00482C29">
        <w:rPr>
          <w:rFonts w:eastAsia="宋体"/>
          <w:color w:val="000000"/>
          <w:sz w:val="24"/>
          <w:szCs w:val="24"/>
        </w:rPr>
        <w:t>CDRH</w:t>
      </w:r>
      <w:r w:rsidRPr="00482C29">
        <w:rPr>
          <w:rFonts w:eastAsia="宋体"/>
          <w:color w:val="000000"/>
          <w:sz w:val="24"/>
          <w:szCs w:val="24"/>
        </w:rPr>
        <w:t>上市前审查申请封页</w:t>
      </w:r>
      <w:r w:rsidRPr="00FC0EC4">
        <w:rPr>
          <w:rFonts w:ascii="宋体" w:eastAsia="宋体" w:hAnsi="宋体"/>
          <w:color w:val="000000"/>
          <w:sz w:val="24"/>
          <w:szCs w:val="24"/>
        </w:rPr>
        <w:t>”</w:t>
      </w:r>
      <w:r w:rsidRPr="00482C29">
        <w:rPr>
          <w:rFonts w:eastAsia="宋体"/>
          <w:color w:val="000000"/>
          <w:sz w:val="24"/>
          <w:szCs w:val="24"/>
        </w:rPr>
        <w:t>相比，</w:t>
      </w:r>
      <w:r w:rsidRPr="00482C29">
        <w:rPr>
          <w:rFonts w:eastAsia="宋体"/>
          <w:color w:val="000000"/>
          <w:sz w:val="24"/>
          <w:szCs w:val="24"/>
        </w:rPr>
        <w:t>510</w:t>
      </w:r>
      <w:r w:rsidRPr="00482C29">
        <w:rPr>
          <w:rFonts w:eastAsia="宋体"/>
          <w:color w:val="000000"/>
          <w:sz w:val="24"/>
          <w:szCs w:val="24"/>
        </w:rPr>
        <w:t>（</w:t>
      </w:r>
      <w:r w:rsidRPr="00482C29">
        <w:rPr>
          <w:rFonts w:eastAsia="宋体"/>
          <w:color w:val="000000"/>
          <w:sz w:val="24"/>
          <w:szCs w:val="24"/>
        </w:rPr>
        <w:t>k</w:t>
      </w:r>
      <w:r w:rsidRPr="00482C29">
        <w:rPr>
          <w:rFonts w:eastAsia="宋体"/>
          <w:color w:val="000000"/>
          <w:sz w:val="24"/>
          <w:szCs w:val="24"/>
        </w:rPr>
        <w:t>）封页旨在更详细地描述</w:t>
      </w:r>
      <w:r w:rsidRPr="00482C29">
        <w:rPr>
          <w:rFonts w:eastAsia="宋体"/>
          <w:color w:val="000000"/>
          <w:sz w:val="24"/>
          <w:szCs w:val="24"/>
        </w:rPr>
        <w:t>510</w:t>
      </w:r>
      <w:r w:rsidRPr="00482C29">
        <w:rPr>
          <w:rFonts w:eastAsia="宋体"/>
          <w:color w:val="000000"/>
          <w:sz w:val="24"/>
          <w:szCs w:val="24"/>
        </w:rPr>
        <w:t>（</w:t>
      </w:r>
      <w:r w:rsidRPr="00482C29">
        <w:rPr>
          <w:rFonts w:eastAsia="宋体"/>
          <w:color w:val="000000"/>
          <w:sz w:val="24"/>
          <w:szCs w:val="24"/>
        </w:rPr>
        <w:t>k</w:t>
      </w:r>
      <w:r w:rsidRPr="00482C29">
        <w:rPr>
          <w:rFonts w:eastAsia="宋体"/>
          <w:color w:val="000000"/>
          <w:sz w:val="24"/>
          <w:szCs w:val="24"/>
        </w:rPr>
        <w:t>）提交书。</w:t>
      </w:r>
    </w:p>
    <w:p w14:paraId="28B089BC" w14:textId="77777777" w:rsidR="000018FF" w:rsidRPr="00D70B82" w:rsidRDefault="00D70B82" w:rsidP="00E16719">
      <w:pPr>
        <w:pStyle w:val="2"/>
        <w:spacing w:before="240" w:after="120"/>
      </w:pPr>
      <w:bookmarkStart w:id="18" w:name="_Toc97492907"/>
      <w:r w:rsidRPr="004241F5">
        <w:t>(4)</w:t>
      </w:r>
      <w:r w:rsidR="00112EFA" w:rsidRPr="00D70B82">
        <w:tab/>
      </w:r>
      <w:r w:rsidR="00112EFA" w:rsidRPr="00D70B82">
        <w:t>使用说明（</w:t>
      </w:r>
      <w:r w:rsidR="00112EFA" w:rsidRPr="00D70B82">
        <w:t>FDA 3881</w:t>
      </w:r>
      <w:r w:rsidR="00112EFA" w:rsidRPr="00D70B82">
        <w:t>表格）</w:t>
      </w:r>
      <w:bookmarkEnd w:id="18"/>
    </w:p>
    <w:p w14:paraId="17A0C1FF" w14:textId="77777777" w:rsidR="000018FF" w:rsidRPr="00482C29" w:rsidRDefault="00112EFA" w:rsidP="00F72A81">
      <w:pPr>
        <w:shd w:val="clear" w:color="auto" w:fill="FFFFFF"/>
        <w:snapToGrid w:val="0"/>
        <w:jc w:val="both"/>
        <w:rPr>
          <w:rFonts w:eastAsia="宋体"/>
          <w:color w:val="000000"/>
          <w:sz w:val="24"/>
          <w:szCs w:val="24"/>
        </w:rPr>
      </w:pPr>
      <w:r w:rsidRPr="00482C29">
        <w:rPr>
          <w:rFonts w:eastAsia="宋体"/>
          <w:color w:val="000000"/>
          <w:sz w:val="24"/>
          <w:szCs w:val="24"/>
        </w:rPr>
        <w:t>我们建议您使用本节提供使用说明。</w:t>
      </w:r>
      <w:r w:rsidRPr="00482C29">
        <w:rPr>
          <w:rFonts w:eastAsia="宋体"/>
          <w:color w:val="000000"/>
          <w:sz w:val="24"/>
          <w:szCs w:val="24"/>
        </w:rPr>
        <w:t xml:space="preserve">FDA 3881 </w:t>
      </w:r>
      <w:r w:rsidRPr="00482C29">
        <w:rPr>
          <w:rFonts w:eastAsia="宋体"/>
          <w:color w:val="000000"/>
          <w:sz w:val="24"/>
          <w:szCs w:val="24"/>
        </w:rPr>
        <w:t>表格是一份文件，在该文件中，您应识别并描述</w:t>
      </w:r>
      <w:r w:rsidRPr="00482C29">
        <w:rPr>
          <w:rFonts w:eastAsia="宋体"/>
          <w:color w:val="000000"/>
          <w:sz w:val="24"/>
          <w:szCs w:val="24"/>
        </w:rPr>
        <w:t>510</w:t>
      </w:r>
      <w:r w:rsidRPr="00482C29">
        <w:rPr>
          <w:rFonts w:eastAsia="宋体"/>
          <w:color w:val="000000"/>
          <w:sz w:val="24"/>
          <w:szCs w:val="24"/>
        </w:rPr>
        <w:t>（</w:t>
      </w:r>
      <w:r w:rsidRPr="00482C29">
        <w:rPr>
          <w:rFonts w:eastAsia="宋体"/>
          <w:color w:val="000000"/>
          <w:sz w:val="24"/>
          <w:szCs w:val="24"/>
        </w:rPr>
        <w:t>k</w:t>
      </w:r>
      <w:r w:rsidRPr="00482C29">
        <w:rPr>
          <w:rFonts w:eastAsia="宋体"/>
          <w:color w:val="000000"/>
          <w:sz w:val="24"/>
          <w:szCs w:val="24"/>
        </w:rPr>
        <w:t>）申请</w:t>
      </w:r>
      <w:r w:rsidR="00E16719">
        <w:rPr>
          <w:rFonts w:eastAsia="宋体"/>
          <w:color w:val="000000"/>
          <w:sz w:val="24"/>
          <w:szCs w:val="24"/>
        </w:rPr>
        <w:t>申报资料</w:t>
      </w:r>
      <w:r w:rsidRPr="00482C29">
        <w:rPr>
          <w:rFonts w:eastAsia="宋体"/>
          <w:color w:val="000000"/>
          <w:sz w:val="24"/>
          <w:szCs w:val="24"/>
        </w:rPr>
        <w:t>中所含器械的使用说明。</w:t>
      </w:r>
    </w:p>
    <w:p w14:paraId="0D3F1F2B" w14:textId="77777777" w:rsidR="004241F5" w:rsidRPr="00482C29" w:rsidRDefault="004241F5" w:rsidP="00F72A81">
      <w:pPr>
        <w:shd w:val="clear" w:color="auto" w:fill="FFFFFF"/>
        <w:snapToGrid w:val="0"/>
        <w:jc w:val="both"/>
        <w:rPr>
          <w:rFonts w:eastAsia="宋体"/>
          <w:sz w:val="24"/>
          <w:szCs w:val="24"/>
        </w:rPr>
      </w:pPr>
    </w:p>
    <w:p w14:paraId="499B6BB1" w14:textId="77777777" w:rsidR="000018FF" w:rsidRPr="00482C29" w:rsidRDefault="00112EFA" w:rsidP="00F72A81">
      <w:pPr>
        <w:shd w:val="clear" w:color="auto" w:fill="FFFFFF"/>
        <w:snapToGrid w:val="0"/>
        <w:jc w:val="both"/>
        <w:rPr>
          <w:rFonts w:eastAsia="宋体"/>
          <w:sz w:val="24"/>
          <w:szCs w:val="24"/>
        </w:rPr>
      </w:pPr>
      <w:bookmarkStart w:id="19" w:name="bookmark20"/>
      <w:bookmarkEnd w:id="19"/>
      <w:r w:rsidRPr="00482C29">
        <w:rPr>
          <w:rFonts w:eastAsia="宋体"/>
          <w:color w:val="000000"/>
          <w:sz w:val="24"/>
          <w:szCs w:val="24"/>
        </w:rPr>
        <w:t>我们的使用说明应与您提交的</w:t>
      </w:r>
      <w:r w:rsidRPr="00482C29">
        <w:rPr>
          <w:rFonts w:eastAsia="宋体"/>
          <w:color w:val="000000"/>
          <w:sz w:val="24"/>
          <w:szCs w:val="24"/>
        </w:rPr>
        <w:t>510</w:t>
      </w:r>
      <w:r w:rsidRPr="00482C29">
        <w:rPr>
          <w:rFonts w:eastAsia="宋体"/>
          <w:color w:val="000000"/>
          <w:sz w:val="24"/>
          <w:szCs w:val="24"/>
        </w:rPr>
        <w:t>（</w:t>
      </w:r>
      <w:r w:rsidRPr="00482C29">
        <w:rPr>
          <w:rFonts w:eastAsia="宋体"/>
          <w:color w:val="000000"/>
          <w:sz w:val="24"/>
          <w:szCs w:val="24"/>
        </w:rPr>
        <w:t>k</w:t>
      </w:r>
      <w:r w:rsidRPr="00482C29">
        <w:rPr>
          <w:rFonts w:eastAsia="宋体"/>
          <w:color w:val="000000"/>
          <w:sz w:val="24"/>
          <w:szCs w:val="24"/>
        </w:rPr>
        <w:t>）份材料其余部分中列出的使用说明完全相同，包括器械标签中的使用说明。我们建议您使用</w:t>
      </w:r>
      <w:r w:rsidRPr="00482C29">
        <w:rPr>
          <w:rFonts w:eastAsia="宋体"/>
          <w:color w:val="0000FF"/>
          <w:sz w:val="24"/>
          <w:szCs w:val="24"/>
          <w:u w:val="single"/>
        </w:rPr>
        <w:t xml:space="preserve">FDA 3881 </w:t>
      </w:r>
      <w:r w:rsidRPr="00482C29">
        <w:rPr>
          <w:rFonts w:eastAsia="宋体"/>
          <w:color w:val="0000FF"/>
          <w:sz w:val="24"/>
          <w:szCs w:val="24"/>
          <w:u w:val="single"/>
        </w:rPr>
        <w:t>表格</w:t>
      </w:r>
      <w:r w:rsidRPr="00482C29">
        <w:rPr>
          <w:rFonts w:eastAsia="宋体"/>
          <w:color w:val="0000FF"/>
          <w:sz w:val="24"/>
          <w:szCs w:val="24"/>
        </w:rPr>
        <w:t>中的使用说明格式。</w:t>
      </w:r>
      <w:r w:rsidRPr="00482C29">
        <w:rPr>
          <w:rStyle w:val="aa"/>
          <w:rFonts w:eastAsia="宋体"/>
          <w:color w:val="000000" w:themeColor="text1"/>
          <w:sz w:val="24"/>
          <w:szCs w:val="24"/>
        </w:rPr>
        <w:t xml:space="preserve"> </w:t>
      </w:r>
      <w:r w:rsidRPr="00482C29">
        <w:rPr>
          <w:rStyle w:val="aa"/>
          <w:rFonts w:eastAsia="宋体"/>
          <w:color w:val="000000" w:themeColor="text1"/>
          <w:sz w:val="24"/>
          <w:szCs w:val="24"/>
        </w:rPr>
        <w:footnoteReference w:id="12"/>
      </w:r>
      <w:r w:rsidRPr="00482C29">
        <w:rPr>
          <w:rFonts w:eastAsia="宋体"/>
          <w:color w:val="000000"/>
          <w:sz w:val="24"/>
          <w:szCs w:val="24"/>
        </w:rPr>
        <w:t>我们认为，为了让</w:t>
      </w:r>
      <w:r w:rsidRPr="00482C29">
        <w:rPr>
          <w:rFonts w:eastAsia="宋体"/>
          <w:color w:val="000000"/>
          <w:sz w:val="24"/>
          <w:szCs w:val="24"/>
        </w:rPr>
        <w:t>FDA</w:t>
      </w:r>
      <w:r w:rsidRPr="00482C29">
        <w:rPr>
          <w:rFonts w:eastAsia="宋体"/>
          <w:color w:val="000000"/>
          <w:sz w:val="24"/>
          <w:szCs w:val="24"/>
        </w:rPr>
        <w:t>充分</w:t>
      </w:r>
      <w:proofErr w:type="gramStart"/>
      <w:r w:rsidRPr="00482C29">
        <w:rPr>
          <w:rFonts w:eastAsia="宋体"/>
          <w:color w:val="000000"/>
          <w:sz w:val="24"/>
          <w:szCs w:val="24"/>
        </w:rPr>
        <w:t>审查您</w:t>
      </w:r>
      <w:proofErr w:type="gramEnd"/>
      <w:r w:rsidRPr="00482C29">
        <w:rPr>
          <w:rFonts w:eastAsia="宋体"/>
          <w:color w:val="000000"/>
          <w:sz w:val="24"/>
          <w:szCs w:val="24"/>
        </w:rPr>
        <w:t>提交的材料，您应该确定该器械是否用于处方和</w:t>
      </w:r>
      <w:r w:rsidRPr="00482C29">
        <w:rPr>
          <w:rFonts w:eastAsia="宋体"/>
          <w:color w:val="000000"/>
          <w:sz w:val="24"/>
          <w:szCs w:val="24"/>
        </w:rPr>
        <w:t>/</w:t>
      </w:r>
      <w:r w:rsidRPr="00482C29">
        <w:rPr>
          <w:rFonts w:eastAsia="宋体"/>
          <w:color w:val="000000"/>
          <w:sz w:val="24"/>
          <w:szCs w:val="24"/>
        </w:rPr>
        <w:t>或非处方用途。</w:t>
      </w:r>
    </w:p>
    <w:p w14:paraId="6A7F528B" w14:textId="77777777" w:rsidR="000018FF" w:rsidRPr="00D70B82" w:rsidRDefault="00D70B82" w:rsidP="00E16719">
      <w:pPr>
        <w:pStyle w:val="2"/>
        <w:spacing w:before="240" w:after="120"/>
      </w:pPr>
      <w:bookmarkStart w:id="20" w:name="_Toc97492908"/>
      <w:r w:rsidRPr="004241F5">
        <w:t>(5)</w:t>
      </w:r>
      <w:r w:rsidR="00112EFA" w:rsidRPr="00D70B82">
        <w:tab/>
        <w:t>510</w:t>
      </w:r>
      <w:r w:rsidR="00112EFA" w:rsidRPr="00D70B82">
        <w:t>（</w:t>
      </w:r>
      <w:r w:rsidR="00112EFA" w:rsidRPr="00D70B82">
        <w:t>k</w:t>
      </w:r>
      <w:r w:rsidR="00112EFA" w:rsidRPr="00D70B82">
        <w:t>）摘要或</w:t>
      </w:r>
      <w:r w:rsidR="00112EFA" w:rsidRPr="00D70B82">
        <w:t>510</w:t>
      </w:r>
      <w:r w:rsidR="00112EFA" w:rsidRPr="00D70B82">
        <w:t>（</w:t>
      </w:r>
      <w:r w:rsidR="00112EFA" w:rsidRPr="00D70B82">
        <w:t>k</w:t>
      </w:r>
      <w:r w:rsidR="00112EFA" w:rsidRPr="00D70B82">
        <w:t>）声明</w:t>
      </w:r>
      <w:bookmarkEnd w:id="20"/>
    </w:p>
    <w:p w14:paraId="318E9841" w14:textId="77777777" w:rsidR="000018FF" w:rsidRPr="00482C29" w:rsidRDefault="00112EFA" w:rsidP="00F72A81">
      <w:pPr>
        <w:shd w:val="clear" w:color="auto" w:fill="FFFFFF"/>
        <w:snapToGrid w:val="0"/>
        <w:jc w:val="both"/>
        <w:rPr>
          <w:rFonts w:eastAsia="宋体"/>
          <w:color w:val="000000"/>
          <w:sz w:val="24"/>
          <w:szCs w:val="24"/>
        </w:rPr>
      </w:pPr>
      <w:r w:rsidRPr="00482C29">
        <w:rPr>
          <w:rFonts w:eastAsia="宋体"/>
          <w:color w:val="000000"/>
          <w:sz w:val="24"/>
          <w:szCs w:val="24"/>
        </w:rPr>
        <w:t>根据</w:t>
      </w:r>
      <w:r w:rsidRPr="00482C29">
        <w:rPr>
          <w:rFonts w:eastAsia="宋体"/>
          <w:color w:val="000000"/>
          <w:sz w:val="24"/>
          <w:szCs w:val="24"/>
        </w:rPr>
        <w:t>21 CFR 807.87</w:t>
      </w:r>
      <w:r w:rsidRPr="00482C29">
        <w:rPr>
          <w:rFonts w:eastAsia="宋体"/>
          <w:color w:val="000000"/>
          <w:sz w:val="24"/>
          <w:szCs w:val="24"/>
        </w:rPr>
        <w:t>（</w:t>
      </w:r>
      <w:r w:rsidRPr="00482C29">
        <w:rPr>
          <w:rFonts w:eastAsia="宋体"/>
          <w:color w:val="000000"/>
          <w:sz w:val="24"/>
          <w:szCs w:val="24"/>
        </w:rPr>
        <w:t>h</w:t>
      </w:r>
      <w:r w:rsidRPr="00482C29">
        <w:rPr>
          <w:rFonts w:eastAsia="宋体"/>
          <w:color w:val="000000"/>
          <w:sz w:val="24"/>
          <w:szCs w:val="24"/>
        </w:rPr>
        <w:t>），每份</w:t>
      </w:r>
      <w:r w:rsidRPr="00482C29">
        <w:rPr>
          <w:rFonts w:eastAsia="宋体"/>
          <w:color w:val="000000"/>
          <w:sz w:val="24"/>
          <w:szCs w:val="24"/>
        </w:rPr>
        <w:t>510</w:t>
      </w:r>
      <w:r w:rsidRPr="00482C29">
        <w:rPr>
          <w:rFonts w:eastAsia="宋体"/>
          <w:color w:val="000000"/>
          <w:sz w:val="24"/>
          <w:szCs w:val="24"/>
        </w:rPr>
        <w:t>（</w:t>
      </w:r>
      <w:r w:rsidRPr="00482C29">
        <w:rPr>
          <w:rFonts w:eastAsia="宋体"/>
          <w:color w:val="000000"/>
          <w:sz w:val="24"/>
          <w:szCs w:val="24"/>
        </w:rPr>
        <w:t>k</w:t>
      </w:r>
      <w:r w:rsidRPr="00482C29">
        <w:rPr>
          <w:rFonts w:eastAsia="宋体"/>
          <w:color w:val="000000"/>
          <w:sz w:val="24"/>
          <w:szCs w:val="24"/>
        </w:rPr>
        <w:t>）</w:t>
      </w:r>
      <w:r w:rsidR="00E16719">
        <w:rPr>
          <w:rFonts w:eastAsia="宋体"/>
          <w:color w:val="000000"/>
          <w:sz w:val="24"/>
          <w:szCs w:val="24"/>
        </w:rPr>
        <w:t>申报资料</w:t>
      </w:r>
      <w:r w:rsidR="00F31E73">
        <w:rPr>
          <w:rFonts w:eastAsia="宋体" w:hint="eastAsia"/>
          <w:color w:val="000000"/>
          <w:sz w:val="24"/>
          <w:szCs w:val="24"/>
        </w:rPr>
        <w:t>都</w:t>
      </w:r>
      <w:r w:rsidRPr="00482C29">
        <w:rPr>
          <w:rFonts w:eastAsia="宋体"/>
          <w:color w:val="000000"/>
          <w:sz w:val="24"/>
          <w:szCs w:val="24"/>
        </w:rPr>
        <w:t>必须包括</w:t>
      </w:r>
      <w:r w:rsidRPr="00482C29">
        <w:rPr>
          <w:rFonts w:eastAsia="宋体"/>
          <w:color w:val="000000"/>
          <w:sz w:val="24"/>
          <w:szCs w:val="24"/>
        </w:rPr>
        <w:t>510</w:t>
      </w:r>
      <w:r w:rsidRPr="00482C29">
        <w:rPr>
          <w:rFonts w:eastAsia="宋体"/>
          <w:color w:val="000000"/>
          <w:sz w:val="24"/>
          <w:szCs w:val="24"/>
        </w:rPr>
        <w:t>（</w:t>
      </w:r>
      <w:r w:rsidRPr="00482C29">
        <w:rPr>
          <w:rFonts w:eastAsia="宋体"/>
          <w:color w:val="000000"/>
          <w:sz w:val="24"/>
          <w:szCs w:val="24"/>
        </w:rPr>
        <w:t>k</w:t>
      </w:r>
      <w:r w:rsidRPr="00482C29">
        <w:rPr>
          <w:rFonts w:eastAsia="宋体"/>
          <w:color w:val="000000"/>
          <w:sz w:val="24"/>
          <w:szCs w:val="24"/>
        </w:rPr>
        <w:t>）摘要（</w:t>
      </w:r>
      <w:r w:rsidRPr="00482C29">
        <w:rPr>
          <w:rFonts w:eastAsia="宋体"/>
          <w:color w:val="000000"/>
          <w:sz w:val="24"/>
          <w:szCs w:val="24"/>
        </w:rPr>
        <w:t>21 CFR 807.92</w:t>
      </w:r>
      <w:r w:rsidRPr="00482C29">
        <w:rPr>
          <w:rFonts w:eastAsia="宋体"/>
          <w:color w:val="000000"/>
          <w:sz w:val="24"/>
          <w:szCs w:val="24"/>
        </w:rPr>
        <w:t>）或</w:t>
      </w:r>
      <w:r w:rsidRPr="00482C29">
        <w:rPr>
          <w:rFonts w:eastAsia="宋体"/>
          <w:color w:val="000000"/>
          <w:sz w:val="24"/>
          <w:szCs w:val="24"/>
        </w:rPr>
        <w:t>510</w:t>
      </w:r>
      <w:r w:rsidRPr="00482C29">
        <w:rPr>
          <w:rFonts w:eastAsia="宋体"/>
          <w:color w:val="000000"/>
          <w:sz w:val="24"/>
          <w:szCs w:val="24"/>
        </w:rPr>
        <w:t>（</w:t>
      </w:r>
      <w:r w:rsidRPr="00482C29">
        <w:rPr>
          <w:rFonts w:eastAsia="宋体"/>
          <w:color w:val="000000"/>
          <w:sz w:val="24"/>
          <w:szCs w:val="24"/>
        </w:rPr>
        <w:t>k</w:t>
      </w:r>
      <w:r w:rsidRPr="00482C29">
        <w:rPr>
          <w:rFonts w:eastAsia="宋体"/>
          <w:color w:val="000000"/>
          <w:sz w:val="24"/>
          <w:szCs w:val="24"/>
        </w:rPr>
        <w:t>）声明（</w:t>
      </w:r>
      <w:r w:rsidRPr="00482C29">
        <w:rPr>
          <w:rFonts w:eastAsia="宋体"/>
          <w:color w:val="000000"/>
          <w:sz w:val="24"/>
          <w:szCs w:val="24"/>
        </w:rPr>
        <w:t>21 CFR 807.93</w:t>
      </w:r>
      <w:r w:rsidRPr="00482C29">
        <w:rPr>
          <w:rFonts w:eastAsia="宋体"/>
          <w:color w:val="000000"/>
          <w:sz w:val="24"/>
          <w:szCs w:val="24"/>
        </w:rPr>
        <w:t>）。我们建议您使用本节提供</w:t>
      </w:r>
      <w:r w:rsidRPr="00482C29">
        <w:rPr>
          <w:rFonts w:eastAsia="宋体"/>
          <w:color w:val="000000"/>
          <w:sz w:val="24"/>
          <w:szCs w:val="24"/>
        </w:rPr>
        <w:t>510</w:t>
      </w:r>
      <w:r w:rsidRPr="00482C29">
        <w:rPr>
          <w:rFonts w:eastAsia="宋体"/>
          <w:color w:val="000000"/>
          <w:sz w:val="24"/>
          <w:szCs w:val="24"/>
        </w:rPr>
        <w:t>（</w:t>
      </w:r>
      <w:r w:rsidRPr="00482C29">
        <w:rPr>
          <w:rFonts w:eastAsia="宋体"/>
          <w:color w:val="000000"/>
          <w:sz w:val="24"/>
          <w:szCs w:val="24"/>
        </w:rPr>
        <w:t>k</w:t>
      </w:r>
      <w:r w:rsidRPr="00482C29">
        <w:rPr>
          <w:rFonts w:eastAsia="宋体"/>
          <w:color w:val="000000"/>
          <w:sz w:val="24"/>
          <w:szCs w:val="24"/>
        </w:rPr>
        <w:t>）摘要或</w:t>
      </w:r>
      <w:r w:rsidRPr="00482C29">
        <w:rPr>
          <w:rFonts w:eastAsia="宋体"/>
          <w:color w:val="000000"/>
          <w:sz w:val="24"/>
          <w:szCs w:val="24"/>
        </w:rPr>
        <w:t>510</w:t>
      </w:r>
      <w:r w:rsidRPr="00482C29">
        <w:rPr>
          <w:rFonts w:eastAsia="宋体"/>
          <w:color w:val="000000"/>
          <w:sz w:val="24"/>
          <w:szCs w:val="24"/>
        </w:rPr>
        <w:t>（</w:t>
      </w:r>
      <w:r w:rsidRPr="00482C29">
        <w:rPr>
          <w:rFonts w:eastAsia="宋体"/>
          <w:color w:val="000000"/>
          <w:sz w:val="24"/>
          <w:szCs w:val="24"/>
        </w:rPr>
        <w:t>k</w:t>
      </w:r>
      <w:r w:rsidRPr="00482C29">
        <w:rPr>
          <w:rFonts w:eastAsia="宋体"/>
          <w:color w:val="000000"/>
          <w:sz w:val="24"/>
          <w:szCs w:val="24"/>
        </w:rPr>
        <w:t>）声明。</w:t>
      </w:r>
    </w:p>
    <w:p w14:paraId="4673D5D2" w14:textId="77777777" w:rsidR="004241F5" w:rsidRPr="00482C29" w:rsidRDefault="004241F5" w:rsidP="00F72A81">
      <w:pPr>
        <w:shd w:val="clear" w:color="auto" w:fill="FFFFFF"/>
        <w:snapToGrid w:val="0"/>
        <w:jc w:val="both"/>
        <w:rPr>
          <w:rFonts w:eastAsia="宋体"/>
          <w:sz w:val="24"/>
          <w:szCs w:val="24"/>
        </w:rPr>
      </w:pPr>
    </w:p>
    <w:p w14:paraId="64DEBBD1" w14:textId="77777777" w:rsidR="000018FF" w:rsidRPr="00482C29" w:rsidRDefault="00112EFA" w:rsidP="00F72A81">
      <w:pPr>
        <w:shd w:val="clear" w:color="auto" w:fill="FFFFFF"/>
        <w:snapToGrid w:val="0"/>
        <w:jc w:val="both"/>
        <w:rPr>
          <w:rFonts w:eastAsia="宋体"/>
          <w:sz w:val="24"/>
          <w:szCs w:val="24"/>
        </w:rPr>
      </w:pPr>
      <w:bookmarkStart w:id="21" w:name="bookmark21"/>
      <w:bookmarkEnd w:id="21"/>
      <w:r w:rsidRPr="00482C29">
        <w:rPr>
          <w:rFonts w:eastAsia="宋体"/>
          <w:color w:val="000000"/>
          <w:sz w:val="24"/>
          <w:szCs w:val="24"/>
        </w:rPr>
        <w:t>510</w:t>
      </w:r>
      <w:r w:rsidRPr="00482C29">
        <w:rPr>
          <w:rFonts w:eastAsia="宋体"/>
          <w:color w:val="000000"/>
          <w:sz w:val="24"/>
          <w:szCs w:val="24"/>
        </w:rPr>
        <w:t>（</w:t>
      </w:r>
      <w:r w:rsidRPr="00482C29">
        <w:rPr>
          <w:rFonts w:eastAsia="宋体"/>
          <w:color w:val="000000"/>
          <w:sz w:val="24"/>
          <w:szCs w:val="24"/>
        </w:rPr>
        <w:t>k</w:t>
      </w:r>
      <w:r w:rsidRPr="00482C29">
        <w:rPr>
          <w:rFonts w:eastAsia="宋体"/>
          <w:color w:val="000000"/>
          <w:sz w:val="24"/>
          <w:szCs w:val="24"/>
        </w:rPr>
        <w:t>）摘要提供了包含在</w:t>
      </w:r>
      <w:r w:rsidRPr="00482C29">
        <w:rPr>
          <w:rFonts w:eastAsia="宋体"/>
          <w:color w:val="000000"/>
          <w:sz w:val="24"/>
          <w:szCs w:val="24"/>
        </w:rPr>
        <w:t>510</w:t>
      </w:r>
      <w:r w:rsidRPr="00482C29">
        <w:rPr>
          <w:rFonts w:eastAsia="宋体"/>
          <w:color w:val="000000"/>
          <w:sz w:val="24"/>
          <w:szCs w:val="24"/>
        </w:rPr>
        <w:t>（</w:t>
      </w:r>
      <w:r w:rsidRPr="00482C29">
        <w:rPr>
          <w:rFonts w:eastAsia="宋体"/>
          <w:color w:val="000000"/>
          <w:sz w:val="24"/>
          <w:szCs w:val="24"/>
        </w:rPr>
        <w:t>k</w:t>
      </w:r>
      <w:r w:rsidRPr="00482C29">
        <w:rPr>
          <w:rFonts w:eastAsia="宋体"/>
          <w:color w:val="000000"/>
          <w:sz w:val="24"/>
          <w:szCs w:val="24"/>
        </w:rPr>
        <w:t>）中的器械的简要摘要和支持信息。</w:t>
      </w:r>
      <w:r w:rsidRPr="00482C29">
        <w:rPr>
          <w:rFonts w:eastAsia="宋体"/>
          <w:color w:val="000000"/>
          <w:sz w:val="24"/>
          <w:szCs w:val="24"/>
        </w:rPr>
        <w:t>510</w:t>
      </w:r>
      <w:r w:rsidRPr="00482C29">
        <w:rPr>
          <w:rFonts w:eastAsia="宋体"/>
          <w:color w:val="000000"/>
          <w:sz w:val="24"/>
          <w:szCs w:val="24"/>
        </w:rPr>
        <w:t>（</w:t>
      </w:r>
      <w:r w:rsidRPr="00482C29">
        <w:rPr>
          <w:rFonts w:eastAsia="宋体"/>
          <w:color w:val="000000"/>
          <w:sz w:val="24"/>
          <w:szCs w:val="24"/>
        </w:rPr>
        <w:t>k</w:t>
      </w:r>
      <w:r w:rsidRPr="00482C29">
        <w:rPr>
          <w:rFonts w:eastAsia="宋体"/>
          <w:color w:val="000000"/>
          <w:sz w:val="24"/>
          <w:szCs w:val="24"/>
        </w:rPr>
        <w:t>）声明是一种证明，证明</w:t>
      </w:r>
      <w:r w:rsidRPr="00482C29">
        <w:rPr>
          <w:rFonts w:eastAsia="宋体"/>
          <w:color w:val="000000"/>
          <w:sz w:val="24"/>
          <w:szCs w:val="24"/>
        </w:rPr>
        <w:t>510</w:t>
      </w:r>
      <w:r w:rsidRPr="00482C29">
        <w:rPr>
          <w:rFonts w:eastAsia="宋体"/>
          <w:color w:val="000000"/>
          <w:sz w:val="24"/>
          <w:szCs w:val="24"/>
        </w:rPr>
        <w:t>（</w:t>
      </w:r>
      <w:r w:rsidRPr="00482C29">
        <w:rPr>
          <w:rFonts w:eastAsia="宋体"/>
          <w:color w:val="000000"/>
          <w:sz w:val="24"/>
          <w:szCs w:val="24"/>
        </w:rPr>
        <w:t>k</w:t>
      </w:r>
      <w:r w:rsidRPr="00482C29">
        <w:rPr>
          <w:rFonts w:eastAsia="宋体"/>
          <w:color w:val="000000"/>
          <w:sz w:val="24"/>
          <w:szCs w:val="24"/>
        </w:rPr>
        <w:t>）持有人将在收到书面请求后的</w:t>
      </w:r>
      <w:r w:rsidRPr="00482C29">
        <w:rPr>
          <w:rFonts w:eastAsia="宋体"/>
          <w:color w:val="000000"/>
          <w:sz w:val="24"/>
          <w:szCs w:val="24"/>
        </w:rPr>
        <w:t>30</w:t>
      </w:r>
      <w:r w:rsidRPr="00482C29">
        <w:rPr>
          <w:rFonts w:eastAsia="宋体"/>
          <w:color w:val="000000"/>
          <w:sz w:val="24"/>
          <w:szCs w:val="24"/>
        </w:rPr>
        <w:t>天内向任何人提供</w:t>
      </w:r>
      <w:r w:rsidRPr="00482C29">
        <w:rPr>
          <w:rFonts w:eastAsia="宋体"/>
          <w:color w:val="000000"/>
          <w:sz w:val="24"/>
          <w:szCs w:val="24"/>
        </w:rPr>
        <w:t>510</w:t>
      </w:r>
      <w:r w:rsidRPr="00482C29">
        <w:rPr>
          <w:rFonts w:eastAsia="宋体"/>
          <w:color w:val="000000"/>
          <w:sz w:val="24"/>
          <w:szCs w:val="24"/>
        </w:rPr>
        <w:t>（</w:t>
      </w:r>
      <w:r w:rsidRPr="00482C29">
        <w:rPr>
          <w:rFonts w:eastAsia="宋体"/>
          <w:color w:val="000000"/>
          <w:sz w:val="24"/>
          <w:szCs w:val="24"/>
        </w:rPr>
        <w:t>k</w:t>
      </w:r>
      <w:r w:rsidRPr="00482C29">
        <w:rPr>
          <w:rFonts w:eastAsia="宋体"/>
          <w:color w:val="000000"/>
          <w:sz w:val="24"/>
          <w:szCs w:val="24"/>
        </w:rPr>
        <w:t>）</w:t>
      </w:r>
      <w:r w:rsidR="00E16719">
        <w:rPr>
          <w:rFonts w:eastAsia="宋体"/>
          <w:color w:val="000000"/>
          <w:sz w:val="24"/>
          <w:szCs w:val="24"/>
        </w:rPr>
        <w:t>申报资料</w:t>
      </w:r>
      <w:r w:rsidRPr="00482C29">
        <w:rPr>
          <w:rFonts w:eastAsia="宋体"/>
          <w:color w:val="000000"/>
          <w:sz w:val="24"/>
          <w:szCs w:val="24"/>
        </w:rPr>
        <w:t>的副本（某些内容除外）。关于</w:t>
      </w:r>
      <w:r w:rsidRPr="00482C29">
        <w:rPr>
          <w:rFonts w:eastAsia="宋体"/>
          <w:color w:val="0000FF"/>
          <w:sz w:val="24"/>
          <w:szCs w:val="24"/>
          <w:u w:val="single"/>
        </w:rPr>
        <w:t>510</w:t>
      </w:r>
      <w:r w:rsidRPr="00482C29">
        <w:rPr>
          <w:rFonts w:eastAsia="宋体"/>
          <w:color w:val="0000FF"/>
          <w:sz w:val="24"/>
          <w:szCs w:val="24"/>
          <w:u w:val="single"/>
        </w:rPr>
        <w:t>（</w:t>
      </w:r>
      <w:r w:rsidRPr="00482C29">
        <w:rPr>
          <w:rFonts w:eastAsia="宋体"/>
          <w:color w:val="0000FF"/>
          <w:sz w:val="24"/>
          <w:szCs w:val="24"/>
          <w:u w:val="single"/>
        </w:rPr>
        <w:t>k</w:t>
      </w:r>
      <w:r w:rsidRPr="00482C29">
        <w:rPr>
          <w:rFonts w:eastAsia="宋体"/>
          <w:color w:val="0000FF"/>
          <w:sz w:val="24"/>
          <w:szCs w:val="24"/>
          <w:u w:val="single"/>
        </w:rPr>
        <w:t>）摘要或</w:t>
      </w:r>
      <w:r w:rsidRPr="00482C29">
        <w:rPr>
          <w:rFonts w:eastAsia="宋体"/>
          <w:color w:val="0000FF"/>
          <w:sz w:val="24"/>
          <w:szCs w:val="24"/>
          <w:u w:val="single"/>
        </w:rPr>
        <w:t>510</w:t>
      </w:r>
      <w:r w:rsidRPr="00482C29">
        <w:rPr>
          <w:rFonts w:eastAsia="宋体"/>
          <w:color w:val="0000FF"/>
          <w:sz w:val="24"/>
          <w:szCs w:val="24"/>
          <w:u w:val="single"/>
        </w:rPr>
        <w:t>（</w:t>
      </w:r>
      <w:r w:rsidRPr="00482C29">
        <w:rPr>
          <w:rFonts w:eastAsia="宋体"/>
          <w:color w:val="0000FF"/>
          <w:sz w:val="24"/>
          <w:szCs w:val="24"/>
          <w:u w:val="single"/>
        </w:rPr>
        <w:t>k</w:t>
      </w:r>
      <w:r w:rsidRPr="00482C29">
        <w:rPr>
          <w:rFonts w:eastAsia="宋体"/>
          <w:color w:val="0000FF"/>
          <w:sz w:val="24"/>
          <w:szCs w:val="24"/>
          <w:u w:val="single"/>
        </w:rPr>
        <w:t>）声明</w:t>
      </w:r>
      <w:r w:rsidRPr="00482C29">
        <w:rPr>
          <w:rFonts w:eastAsia="宋体"/>
          <w:color w:val="0000FF"/>
          <w:sz w:val="24"/>
          <w:szCs w:val="24"/>
        </w:rPr>
        <w:t>的内容，可在</w:t>
      </w:r>
      <w:r w:rsidRPr="00482C29">
        <w:rPr>
          <w:rFonts w:eastAsia="宋体"/>
          <w:color w:val="0000FF"/>
          <w:sz w:val="24"/>
          <w:szCs w:val="24"/>
        </w:rPr>
        <w:t>FDA</w:t>
      </w:r>
      <w:r w:rsidRPr="00482C29">
        <w:rPr>
          <w:rFonts w:eastAsia="宋体"/>
          <w:color w:val="0000FF"/>
          <w:sz w:val="24"/>
          <w:szCs w:val="24"/>
        </w:rPr>
        <w:t>网站上找到进一步的信息</w:t>
      </w:r>
      <w:r w:rsidRPr="00482C29">
        <w:rPr>
          <w:rStyle w:val="aa"/>
          <w:rFonts w:eastAsia="宋体"/>
          <w:color w:val="000000" w:themeColor="text1"/>
          <w:sz w:val="24"/>
          <w:szCs w:val="24"/>
        </w:rPr>
        <w:t xml:space="preserve"> </w:t>
      </w:r>
      <w:r w:rsidRPr="00482C29">
        <w:rPr>
          <w:rStyle w:val="aa"/>
          <w:rFonts w:eastAsia="宋体"/>
          <w:color w:val="000000" w:themeColor="text1"/>
          <w:sz w:val="24"/>
          <w:szCs w:val="24"/>
        </w:rPr>
        <w:footnoteReference w:id="13"/>
      </w:r>
    </w:p>
    <w:p w14:paraId="4FD83BA8" w14:textId="76381EA1" w:rsidR="000018FF" w:rsidRPr="00D70B82" w:rsidRDefault="00D70B82" w:rsidP="00E16719">
      <w:pPr>
        <w:pStyle w:val="2"/>
        <w:spacing w:before="240" w:after="120"/>
      </w:pPr>
      <w:bookmarkStart w:id="22" w:name="_Toc97492909"/>
      <w:r w:rsidRPr="004241F5">
        <w:t>(6)</w:t>
      </w:r>
      <w:r w:rsidR="00112EFA" w:rsidRPr="00D70B82">
        <w:tab/>
      </w:r>
      <w:r w:rsidR="00D36F09">
        <w:rPr>
          <w:rFonts w:hint="eastAsia"/>
        </w:rPr>
        <w:t>真实有效性</w:t>
      </w:r>
      <w:r w:rsidR="00112EFA" w:rsidRPr="00D70B82">
        <w:t>声明</w:t>
      </w:r>
      <w:bookmarkEnd w:id="22"/>
    </w:p>
    <w:p w14:paraId="35758A1A" w14:textId="5BA1EC77" w:rsidR="000018FF" w:rsidRPr="00482C29" w:rsidRDefault="00112EFA" w:rsidP="00F72A81">
      <w:pPr>
        <w:shd w:val="clear" w:color="auto" w:fill="FFFFFF"/>
        <w:snapToGrid w:val="0"/>
        <w:jc w:val="both"/>
        <w:rPr>
          <w:rFonts w:eastAsia="宋体"/>
          <w:sz w:val="24"/>
          <w:szCs w:val="24"/>
        </w:rPr>
      </w:pPr>
      <w:r w:rsidRPr="00482C29">
        <w:rPr>
          <w:rFonts w:eastAsia="宋体"/>
          <w:color w:val="000000"/>
          <w:sz w:val="24"/>
          <w:szCs w:val="24"/>
        </w:rPr>
        <w:t>根据</w:t>
      </w:r>
      <w:r w:rsidRPr="00482C29">
        <w:rPr>
          <w:rFonts w:eastAsia="宋体"/>
          <w:color w:val="000000"/>
          <w:sz w:val="24"/>
          <w:szCs w:val="24"/>
        </w:rPr>
        <w:t>21 CFR 807.87</w:t>
      </w:r>
      <w:r w:rsidRPr="00482C29">
        <w:rPr>
          <w:rFonts w:eastAsia="宋体"/>
          <w:color w:val="000000"/>
          <w:sz w:val="24"/>
          <w:szCs w:val="24"/>
        </w:rPr>
        <w:t>（</w:t>
      </w:r>
      <w:r w:rsidRPr="00482C29">
        <w:rPr>
          <w:rFonts w:eastAsia="宋体"/>
          <w:color w:val="000000"/>
          <w:sz w:val="24"/>
          <w:szCs w:val="24"/>
        </w:rPr>
        <w:t>l</w:t>
      </w:r>
      <w:r w:rsidRPr="00482C29">
        <w:rPr>
          <w:rFonts w:eastAsia="宋体"/>
          <w:color w:val="000000"/>
          <w:sz w:val="24"/>
          <w:szCs w:val="24"/>
        </w:rPr>
        <w:t>），所有</w:t>
      </w:r>
      <w:r w:rsidRPr="00482C29">
        <w:rPr>
          <w:rFonts w:eastAsia="宋体"/>
          <w:color w:val="000000"/>
          <w:sz w:val="24"/>
          <w:szCs w:val="24"/>
        </w:rPr>
        <w:t>510</w:t>
      </w:r>
      <w:r w:rsidRPr="00482C29">
        <w:rPr>
          <w:rFonts w:eastAsia="宋体"/>
          <w:color w:val="000000"/>
          <w:sz w:val="24"/>
          <w:szCs w:val="24"/>
        </w:rPr>
        <w:t>（</w:t>
      </w:r>
      <w:r w:rsidRPr="00482C29">
        <w:rPr>
          <w:rFonts w:eastAsia="宋体"/>
          <w:color w:val="000000"/>
          <w:sz w:val="24"/>
          <w:szCs w:val="24"/>
        </w:rPr>
        <w:t>k</w:t>
      </w:r>
      <w:r w:rsidRPr="00482C29">
        <w:rPr>
          <w:rFonts w:eastAsia="宋体"/>
          <w:color w:val="000000"/>
          <w:sz w:val="24"/>
          <w:szCs w:val="24"/>
        </w:rPr>
        <w:t>）必须包括一份声明，证明</w:t>
      </w:r>
      <w:r w:rsidRPr="00482C29">
        <w:rPr>
          <w:rFonts w:eastAsia="宋体"/>
          <w:color w:val="000000"/>
          <w:sz w:val="24"/>
          <w:szCs w:val="24"/>
        </w:rPr>
        <w:t>510</w:t>
      </w:r>
      <w:r w:rsidRPr="00482C29">
        <w:rPr>
          <w:rFonts w:eastAsia="宋体"/>
          <w:color w:val="000000"/>
          <w:sz w:val="24"/>
          <w:szCs w:val="24"/>
        </w:rPr>
        <w:t>（</w:t>
      </w:r>
      <w:r w:rsidRPr="00482C29">
        <w:rPr>
          <w:rFonts w:eastAsia="宋体"/>
          <w:color w:val="000000"/>
          <w:sz w:val="24"/>
          <w:szCs w:val="24"/>
        </w:rPr>
        <w:t>k</w:t>
      </w:r>
      <w:r w:rsidRPr="00482C29">
        <w:rPr>
          <w:rFonts w:eastAsia="宋体"/>
          <w:color w:val="000000"/>
          <w:sz w:val="24"/>
          <w:szCs w:val="24"/>
        </w:rPr>
        <w:t>）中提交的所有信息真实准确，并且没有遗漏任何重要事实。</w:t>
      </w:r>
      <w:r w:rsidR="00F31E73">
        <w:rPr>
          <w:rFonts w:eastAsia="宋体"/>
          <w:color w:val="000000"/>
          <w:sz w:val="24"/>
          <w:szCs w:val="24"/>
        </w:rPr>
        <w:t>真实有效性声明</w:t>
      </w:r>
      <w:r w:rsidRPr="00482C29">
        <w:rPr>
          <w:rFonts w:eastAsia="宋体"/>
          <w:color w:val="000000"/>
          <w:sz w:val="24"/>
          <w:szCs w:val="24"/>
        </w:rPr>
        <w:t>的建议格式可在</w:t>
      </w:r>
      <w:r w:rsidRPr="00482C29">
        <w:rPr>
          <w:rFonts w:eastAsia="宋体"/>
          <w:color w:val="0000FF"/>
          <w:sz w:val="24"/>
          <w:szCs w:val="24"/>
          <w:u w:val="single"/>
        </w:rPr>
        <w:t>上市前通知</w:t>
      </w:r>
      <w:r w:rsidR="00F31E73">
        <w:rPr>
          <w:rFonts w:eastAsia="宋体"/>
          <w:color w:val="0000FF"/>
          <w:sz w:val="24"/>
          <w:szCs w:val="24"/>
          <w:u w:val="single"/>
        </w:rPr>
        <w:t>真实有效性</w:t>
      </w:r>
      <w:r w:rsidR="00F31E73">
        <w:rPr>
          <w:rFonts w:eastAsia="宋体" w:hint="eastAsia"/>
          <w:color w:val="0000FF"/>
          <w:sz w:val="24"/>
          <w:szCs w:val="24"/>
          <w:u w:val="single"/>
        </w:rPr>
        <w:t>声明</w:t>
      </w:r>
      <w:r w:rsidRPr="00482C29">
        <w:rPr>
          <w:rFonts w:eastAsia="宋体"/>
          <w:color w:val="000000"/>
          <w:sz w:val="24"/>
          <w:szCs w:val="24"/>
        </w:rPr>
        <w:t>网页在线获取。</w:t>
      </w:r>
      <w:r w:rsidRPr="00482C29">
        <w:rPr>
          <w:rStyle w:val="aa"/>
          <w:rFonts w:eastAsia="宋体"/>
          <w:color w:val="000000" w:themeColor="text1"/>
          <w:sz w:val="24"/>
          <w:szCs w:val="24"/>
        </w:rPr>
        <w:t xml:space="preserve"> </w:t>
      </w:r>
      <w:r w:rsidRPr="00482C29">
        <w:rPr>
          <w:rStyle w:val="aa"/>
          <w:rFonts w:eastAsia="宋体"/>
          <w:color w:val="000000" w:themeColor="text1"/>
          <w:sz w:val="24"/>
          <w:szCs w:val="24"/>
        </w:rPr>
        <w:footnoteReference w:id="14"/>
      </w:r>
      <w:r w:rsidRPr="00482C29">
        <w:rPr>
          <w:rFonts w:eastAsia="宋体"/>
          <w:color w:val="000000"/>
          <w:sz w:val="24"/>
          <w:szCs w:val="24"/>
        </w:rPr>
        <w:t xml:space="preserve"> 510</w:t>
      </w:r>
      <w:r w:rsidRPr="00482C29">
        <w:rPr>
          <w:rFonts w:eastAsia="宋体"/>
          <w:color w:val="000000"/>
          <w:sz w:val="24"/>
          <w:szCs w:val="24"/>
        </w:rPr>
        <w:t>（</w:t>
      </w:r>
      <w:r w:rsidRPr="00482C29">
        <w:rPr>
          <w:rFonts w:eastAsia="宋体"/>
          <w:color w:val="000000"/>
          <w:sz w:val="24"/>
          <w:szCs w:val="24"/>
        </w:rPr>
        <w:t>k</w:t>
      </w:r>
      <w:r w:rsidRPr="00482C29">
        <w:rPr>
          <w:rFonts w:eastAsia="宋体"/>
          <w:color w:val="000000"/>
          <w:sz w:val="24"/>
          <w:szCs w:val="24"/>
        </w:rPr>
        <w:t>）持有人（而不是为持有人工作的顾问或</w:t>
      </w:r>
      <w:r w:rsidR="00D36F09">
        <w:rPr>
          <w:rFonts w:eastAsia="宋体" w:hint="eastAsia"/>
          <w:color w:val="000000"/>
          <w:sz w:val="24"/>
          <w:szCs w:val="24"/>
        </w:rPr>
        <w:t>联系人</w:t>
      </w:r>
      <w:r w:rsidRPr="00482C29">
        <w:rPr>
          <w:rFonts w:eastAsia="宋体"/>
          <w:color w:val="000000"/>
          <w:sz w:val="24"/>
          <w:szCs w:val="24"/>
        </w:rPr>
        <w:t>）应在《</w:t>
      </w:r>
      <w:r w:rsidR="00D36F09">
        <w:rPr>
          <w:rFonts w:eastAsia="宋体" w:hint="eastAsia"/>
          <w:color w:val="000000"/>
          <w:sz w:val="24"/>
          <w:szCs w:val="24"/>
        </w:rPr>
        <w:t>真实有效性</w:t>
      </w:r>
      <w:r w:rsidRPr="00482C29">
        <w:rPr>
          <w:rFonts w:eastAsia="宋体"/>
          <w:color w:val="000000"/>
          <w:sz w:val="24"/>
          <w:szCs w:val="24"/>
        </w:rPr>
        <w:t>声明》上签名并注明日期。</w:t>
      </w:r>
    </w:p>
    <w:p w14:paraId="793FDAC3" w14:textId="77777777" w:rsidR="000018FF" w:rsidRPr="00D70B82" w:rsidRDefault="000018FF" w:rsidP="00F72A81">
      <w:pPr>
        <w:shd w:val="clear" w:color="auto" w:fill="FFFFFF"/>
        <w:tabs>
          <w:tab w:val="left" w:pos="182"/>
        </w:tabs>
        <w:snapToGrid w:val="0"/>
        <w:jc w:val="both"/>
        <w:rPr>
          <w:rFonts w:eastAsia="宋体"/>
          <w:color w:val="000000"/>
          <w:sz w:val="21"/>
          <w:szCs w:val="21"/>
          <w:vertAlign w:val="superscript"/>
        </w:rPr>
      </w:pPr>
    </w:p>
    <w:p w14:paraId="21B86A72" w14:textId="77777777" w:rsidR="004241F5" w:rsidRPr="00D70B82" w:rsidRDefault="004241F5" w:rsidP="00F72A81">
      <w:pPr>
        <w:shd w:val="clear" w:color="auto" w:fill="FFFFFF"/>
        <w:tabs>
          <w:tab w:val="left" w:pos="182"/>
        </w:tabs>
        <w:snapToGrid w:val="0"/>
        <w:jc w:val="both"/>
        <w:rPr>
          <w:rFonts w:eastAsia="宋体"/>
          <w:sz w:val="21"/>
          <w:szCs w:val="21"/>
        </w:rPr>
      </w:pPr>
    </w:p>
    <w:p w14:paraId="3AD857C7" w14:textId="77777777" w:rsidR="004241F5" w:rsidRPr="00D70B82" w:rsidRDefault="004241F5" w:rsidP="00F72A81">
      <w:pPr>
        <w:shd w:val="clear" w:color="auto" w:fill="FFFFFF"/>
        <w:tabs>
          <w:tab w:val="left" w:pos="182"/>
        </w:tabs>
        <w:snapToGrid w:val="0"/>
        <w:jc w:val="both"/>
        <w:rPr>
          <w:rFonts w:eastAsia="宋体"/>
          <w:sz w:val="21"/>
          <w:szCs w:val="21"/>
        </w:rPr>
        <w:sectPr w:rsidR="004241F5" w:rsidRPr="00D70B82" w:rsidSect="00F72A81">
          <w:pgSz w:w="11906" w:h="16838"/>
          <w:pgMar w:top="1134" w:right="1417" w:bottom="1134" w:left="1417" w:header="850" w:footer="720" w:gutter="0"/>
          <w:cols w:space="60"/>
          <w:noEndnote/>
          <w:docGrid w:linePitch="272"/>
        </w:sectPr>
      </w:pPr>
    </w:p>
    <w:p w14:paraId="18AC4842" w14:textId="77777777" w:rsidR="000018FF" w:rsidRPr="00D70B82" w:rsidRDefault="00D70B82" w:rsidP="00E16719">
      <w:pPr>
        <w:pStyle w:val="2"/>
        <w:spacing w:before="240" w:after="120"/>
      </w:pPr>
      <w:bookmarkStart w:id="23" w:name="_Toc97492910"/>
      <w:r w:rsidRPr="004241F5">
        <w:lastRenderedPageBreak/>
        <w:t>(7)</w:t>
      </w:r>
      <w:r w:rsidR="00112EFA" w:rsidRPr="00D70B82">
        <w:tab/>
        <w:t>III</w:t>
      </w:r>
      <w:r w:rsidR="00112EFA" w:rsidRPr="00D70B82">
        <w:t>类器械总结和认证</w:t>
      </w:r>
      <w:bookmarkEnd w:id="23"/>
    </w:p>
    <w:p w14:paraId="245CD316" w14:textId="6DF97A21" w:rsidR="000018FF" w:rsidRPr="00482C29" w:rsidRDefault="00112EFA" w:rsidP="00F72A81">
      <w:pPr>
        <w:shd w:val="clear" w:color="auto" w:fill="FFFFFF"/>
        <w:snapToGrid w:val="0"/>
        <w:jc w:val="both"/>
        <w:rPr>
          <w:rFonts w:eastAsia="宋体"/>
          <w:sz w:val="24"/>
          <w:szCs w:val="24"/>
        </w:rPr>
      </w:pPr>
      <w:bookmarkStart w:id="24" w:name="bookmark24"/>
      <w:bookmarkEnd w:id="24"/>
      <w:r w:rsidRPr="00482C29">
        <w:rPr>
          <w:rFonts w:eastAsia="宋体"/>
          <w:color w:val="000000"/>
          <w:sz w:val="24"/>
          <w:szCs w:val="24"/>
        </w:rPr>
        <w:t>如果您的</w:t>
      </w:r>
      <w:r w:rsidRPr="00482C29">
        <w:rPr>
          <w:rFonts w:eastAsia="宋体"/>
          <w:color w:val="000000"/>
          <w:sz w:val="24"/>
          <w:szCs w:val="24"/>
        </w:rPr>
        <w:t>510</w:t>
      </w:r>
      <w:r w:rsidRPr="00482C29">
        <w:rPr>
          <w:rFonts w:eastAsia="宋体"/>
          <w:color w:val="000000"/>
          <w:sz w:val="24"/>
          <w:szCs w:val="24"/>
        </w:rPr>
        <w:t>（</w:t>
      </w:r>
      <w:r w:rsidRPr="00482C29">
        <w:rPr>
          <w:rFonts w:eastAsia="宋体"/>
          <w:color w:val="000000"/>
          <w:sz w:val="24"/>
          <w:szCs w:val="24"/>
        </w:rPr>
        <w:t>k</w:t>
      </w:r>
      <w:r w:rsidRPr="00482C29">
        <w:rPr>
          <w:rFonts w:eastAsia="宋体"/>
          <w:color w:val="000000"/>
          <w:sz w:val="24"/>
          <w:szCs w:val="24"/>
        </w:rPr>
        <w:t>）是针对我们没有要求使用</w:t>
      </w:r>
      <w:r w:rsidR="00D36F09">
        <w:rPr>
          <w:rFonts w:eastAsia="宋体" w:hint="eastAsia"/>
          <w:color w:val="000000"/>
          <w:sz w:val="24"/>
          <w:szCs w:val="24"/>
        </w:rPr>
        <w:t>P</w:t>
      </w:r>
      <w:r w:rsidR="00D36F09">
        <w:rPr>
          <w:rFonts w:eastAsia="宋体"/>
          <w:color w:val="000000"/>
          <w:sz w:val="24"/>
          <w:szCs w:val="24"/>
        </w:rPr>
        <w:t>MA</w:t>
      </w:r>
      <w:r w:rsidRPr="00482C29">
        <w:rPr>
          <w:rFonts w:eastAsia="宋体"/>
          <w:color w:val="000000"/>
          <w:sz w:val="24"/>
          <w:szCs w:val="24"/>
        </w:rPr>
        <w:t>的</w:t>
      </w:r>
      <w:r w:rsidRPr="00482C29">
        <w:rPr>
          <w:rFonts w:eastAsia="宋体"/>
          <w:color w:val="000000"/>
          <w:sz w:val="24"/>
          <w:szCs w:val="24"/>
        </w:rPr>
        <w:t>III</w:t>
      </w:r>
      <w:r w:rsidRPr="00482C29">
        <w:rPr>
          <w:rFonts w:eastAsia="宋体"/>
          <w:color w:val="000000"/>
          <w:sz w:val="24"/>
          <w:szCs w:val="24"/>
        </w:rPr>
        <w:t>类器械类型，则必须包含符合</w:t>
      </w:r>
      <w:r w:rsidRPr="00482C29">
        <w:rPr>
          <w:rFonts w:eastAsia="宋体"/>
          <w:color w:val="000000"/>
          <w:sz w:val="24"/>
          <w:szCs w:val="24"/>
        </w:rPr>
        <w:t>21 CFR 807.87</w:t>
      </w:r>
      <w:r w:rsidRPr="00482C29">
        <w:rPr>
          <w:rFonts w:eastAsia="宋体"/>
          <w:color w:val="000000"/>
          <w:sz w:val="24"/>
          <w:szCs w:val="24"/>
        </w:rPr>
        <w:t>（</w:t>
      </w:r>
      <w:r w:rsidRPr="00482C29">
        <w:rPr>
          <w:rFonts w:eastAsia="宋体"/>
          <w:color w:val="000000"/>
          <w:sz w:val="24"/>
          <w:szCs w:val="24"/>
        </w:rPr>
        <w:t>k</w:t>
      </w:r>
      <w:r w:rsidRPr="00482C29">
        <w:rPr>
          <w:rFonts w:eastAsia="宋体"/>
          <w:color w:val="000000"/>
          <w:sz w:val="24"/>
          <w:szCs w:val="24"/>
        </w:rPr>
        <w:t>）和</w:t>
      </w:r>
      <w:r w:rsidRPr="00482C29">
        <w:rPr>
          <w:rFonts w:eastAsia="宋体"/>
          <w:color w:val="000000"/>
          <w:sz w:val="24"/>
          <w:szCs w:val="24"/>
        </w:rPr>
        <w:t>807.94</w:t>
      </w:r>
      <w:r w:rsidRPr="00482C29">
        <w:rPr>
          <w:rFonts w:eastAsia="宋体"/>
          <w:color w:val="000000"/>
          <w:sz w:val="24"/>
          <w:szCs w:val="24"/>
        </w:rPr>
        <w:t>的</w:t>
      </w:r>
      <w:r w:rsidRPr="00482C29">
        <w:rPr>
          <w:rFonts w:eastAsia="宋体"/>
          <w:color w:val="000000"/>
          <w:sz w:val="24"/>
          <w:szCs w:val="24"/>
        </w:rPr>
        <w:t>III</w:t>
      </w:r>
      <w:r w:rsidRPr="00482C29">
        <w:rPr>
          <w:rFonts w:eastAsia="宋体"/>
          <w:color w:val="000000"/>
          <w:sz w:val="24"/>
          <w:szCs w:val="24"/>
        </w:rPr>
        <w:t>类器械总结和认证。</w:t>
      </w:r>
      <w:r w:rsidRPr="00482C29">
        <w:rPr>
          <w:rFonts w:eastAsia="宋体"/>
          <w:color w:val="000000"/>
          <w:sz w:val="24"/>
          <w:szCs w:val="24"/>
        </w:rPr>
        <w:t xml:space="preserve"> III</w:t>
      </w:r>
      <w:r w:rsidRPr="00482C29">
        <w:rPr>
          <w:rFonts w:eastAsia="宋体"/>
          <w:color w:val="000000"/>
          <w:sz w:val="24"/>
          <w:szCs w:val="24"/>
        </w:rPr>
        <w:t>类器械总结是与所比较器械类型相关的安全性和有效性问题类型的总结，是对总结所依据信息的引用。</w:t>
      </w:r>
      <w:r w:rsidRPr="00482C29">
        <w:rPr>
          <w:rFonts w:eastAsia="宋体"/>
          <w:color w:val="000000"/>
          <w:sz w:val="24"/>
          <w:szCs w:val="24"/>
        </w:rPr>
        <w:t>III</w:t>
      </w:r>
      <w:r w:rsidRPr="00482C29">
        <w:rPr>
          <w:rFonts w:eastAsia="宋体"/>
          <w:color w:val="000000"/>
          <w:sz w:val="24"/>
          <w:szCs w:val="24"/>
        </w:rPr>
        <w:t>类认证确保对</w:t>
      </w:r>
      <w:r w:rsidRPr="00482C29">
        <w:rPr>
          <w:rFonts w:eastAsia="宋体"/>
          <w:color w:val="000000"/>
          <w:sz w:val="24"/>
          <w:szCs w:val="24"/>
        </w:rPr>
        <w:t>III</w:t>
      </w:r>
      <w:r w:rsidRPr="00482C29">
        <w:rPr>
          <w:rFonts w:eastAsia="宋体"/>
          <w:color w:val="000000"/>
          <w:sz w:val="24"/>
          <w:szCs w:val="24"/>
        </w:rPr>
        <w:t>类器械和其他类似合法销售器械的所有已知或可用信息</w:t>
      </w:r>
      <w:r w:rsidR="00D36F09">
        <w:rPr>
          <w:rFonts w:eastAsia="宋体" w:hint="eastAsia"/>
          <w:color w:val="000000"/>
          <w:sz w:val="24"/>
          <w:szCs w:val="24"/>
        </w:rPr>
        <w:t>已</w:t>
      </w:r>
      <w:r w:rsidRPr="00482C29">
        <w:rPr>
          <w:rFonts w:eastAsia="宋体"/>
          <w:color w:val="000000"/>
          <w:sz w:val="24"/>
          <w:szCs w:val="24"/>
        </w:rPr>
        <w:t>进行了合理搜索。</w:t>
      </w:r>
      <w:r w:rsidRPr="00482C29">
        <w:rPr>
          <w:rFonts w:eastAsia="宋体"/>
          <w:color w:val="000000"/>
          <w:sz w:val="24"/>
          <w:szCs w:val="24"/>
        </w:rPr>
        <w:t xml:space="preserve"> </w:t>
      </w:r>
      <w:r w:rsidRPr="00482C29">
        <w:rPr>
          <w:rFonts w:eastAsia="宋体"/>
          <w:color w:val="000000"/>
          <w:sz w:val="24"/>
          <w:szCs w:val="24"/>
        </w:rPr>
        <w:t>我们建议您使用此</w:t>
      </w:r>
      <w:r w:rsidRPr="00482C29">
        <w:rPr>
          <w:rFonts w:eastAsia="宋体"/>
          <w:color w:val="0000FF"/>
          <w:sz w:val="24"/>
          <w:szCs w:val="24"/>
          <w:u w:val="single"/>
        </w:rPr>
        <w:t>III</w:t>
      </w:r>
      <w:r w:rsidRPr="00482C29">
        <w:rPr>
          <w:rFonts w:eastAsia="宋体"/>
          <w:color w:val="0000FF"/>
          <w:sz w:val="24"/>
          <w:szCs w:val="24"/>
          <w:u w:val="single"/>
        </w:rPr>
        <w:t>类器械总结和认证格式</w:t>
      </w:r>
      <w:r w:rsidRPr="00482C29">
        <w:rPr>
          <w:rFonts w:eastAsia="宋体"/>
          <w:color w:val="0000FF"/>
          <w:sz w:val="24"/>
          <w:szCs w:val="24"/>
        </w:rPr>
        <w:t>。</w:t>
      </w:r>
      <w:r w:rsidRPr="00482C29">
        <w:rPr>
          <w:rStyle w:val="aa"/>
          <w:rFonts w:eastAsia="宋体"/>
          <w:color w:val="000000" w:themeColor="text1"/>
          <w:sz w:val="24"/>
          <w:szCs w:val="24"/>
        </w:rPr>
        <w:t xml:space="preserve"> </w:t>
      </w:r>
      <w:r w:rsidRPr="00482C29">
        <w:rPr>
          <w:rStyle w:val="aa"/>
          <w:rFonts w:eastAsia="宋体"/>
          <w:color w:val="000000" w:themeColor="text1"/>
          <w:sz w:val="24"/>
          <w:szCs w:val="24"/>
        </w:rPr>
        <w:footnoteReference w:id="15"/>
      </w:r>
    </w:p>
    <w:p w14:paraId="181AB4EF" w14:textId="77777777" w:rsidR="000018FF" w:rsidRPr="00D70B82" w:rsidRDefault="00D70B82" w:rsidP="00E16719">
      <w:pPr>
        <w:pStyle w:val="2"/>
        <w:spacing w:before="240" w:after="120"/>
      </w:pPr>
      <w:bookmarkStart w:id="25" w:name="_Toc97492911"/>
      <w:r w:rsidRPr="004241F5">
        <w:t>(8)</w:t>
      </w:r>
      <w:r w:rsidR="00112EFA" w:rsidRPr="00D70B82">
        <w:tab/>
      </w:r>
      <w:r w:rsidR="00112EFA" w:rsidRPr="00D70B82">
        <w:t>财务证明或披露声明</w:t>
      </w:r>
      <w:bookmarkEnd w:id="25"/>
    </w:p>
    <w:p w14:paraId="539BE24E" w14:textId="77777777" w:rsidR="000018FF" w:rsidRPr="00482C29" w:rsidRDefault="00112EFA" w:rsidP="00F72A81">
      <w:pPr>
        <w:shd w:val="clear" w:color="auto" w:fill="FFFFFF"/>
        <w:snapToGrid w:val="0"/>
        <w:jc w:val="both"/>
        <w:rPr>
          <w:rFonts w:eastAsia="宋体"/>
          <w:sz w:val="24"/>
          <w:szCs w:val="24"/>
        </w:rPr>
      </w:pPr>
      <w:r w:rsidRPr="00482C29">
        <w:rPr>
          <w:rFonts w:eastAsia="宋体"/>
          <w:color w:val="000000"/>
          <w:sz w:val="24"/>
          <w:szCs w:val="24"/>
        </w:rPr>
        <w:t>根据</w:t>
      </w:r>
      <w:r w:rsidRPr="00482C29">
        <w:rPr>
          <w:rFonts w:eastAsia="宋体"/>
          <w:color w:val="000000"/>
          <w:sz w:val="24"/>
          <w:szCs w:val="24"/>
        </w:rPr>
        <w:t>21 CFR 807.87</w:t>
      </w:r>
      <w:r w:rsidRPr="00482C29">
        <w:rPr>
          <w:rFonts w:eastAsia="宋体"/>
          <w:color w:val="000000"/>
          <w:sz w:val="24"/>
          <w:szCs w:val="24"/>
        </w:rPr>
        <w:t>（</w:t>
      </w:r>
      <w:proofErr w:type="spellStart"/>
      <w:r w:rsidRPr="00482C29">
        <w:rPr>
          <w:rFonts w:eastAsia="宋体"/>
          <w:color w:val="000000"/>
          <w:sz w:val="24"/>
          <w:szCs w:val="24"/>
        </w:rPr>
        <w:t>i</w:t>
      </w:r>
      <w:proofErr w:type="spellEnd"/>
      <w:r w:rsidRPr="00482C29">
        <w:rPr>
          <w:rFonts w:eastAsia="宋体"/>
          <w:color w:val="000000"/>
          <w:sz w:val="24"/>
          <w:szCs w:val="24"/>
        </w:rPr>
        <w:t>），如果您提交了来自临床研究的信息，您必须为参与您研究的每位临床研究者提交财务证明和</w:t>
      </w:r>
      <w:r w:rsidRPr="00482C29">
        <w:rPr>
          <w:rFonts w:eastAsia="宋体"/>
          <w:color w:val="000000"/>
          <w:sz w:val="24"/>
          <w:szCs w:val="24"/>
        </w:rPr>
        <w:t>/</w:t>
      </w:r>
      <w:r w:rsidRPr="00482C29">
        <w:rPr>
          <w:rFonts w:eastAsia="宋体"/>
          <w:color w:val="000000"/>
          <w:sz w:val="24"/>
          <w:szCs w:val="24"/>
        </w:rPr>
        <w:t>或披露声明。以下表格可在我们的网站上获得：</w:t>
      </w:r>
    </w:p>
    <w:p w14:paraId="1E45ADFE" w14:textId="77777777" w:rsidR="000018FF" w:rsidRPr="00482C29" w:rsidRDefault="004241F5" w:rsidP="00482C29">
      <w:pPr>
        <w:shd w:val="clear" w:color="auto" w:fill="FFFFFF"/>
        <w:tabs>
          <w:tab w:val="left" w:pos="1080"/>
        </w:tabs>
        <w:autoSpaceDE/>
        <w:autoSpaceDN/>
        <w:snapToGrid w:val="0"/>
        <w:ind w:leftChars="157" w:left="1185" w:hangingChars="363" w:hanging="871"/>
        <w:jc w:val="both"/>
        <w:rPr>
          <w:rFonts w:eastAsia="宋体"/>
          <w:b/>
          <w:bCs/>
          <w:color w:val="000000"/>
          <w:sz w:val="24"/>
          <w:szCs w:val="24"/>
        </w:rPr>
      </w:pPr>
      <w:r w:rsidRPr="00482C29">
        <w:rPr>
          <w:rFonts w:eastAsia="宋体"/>
          <w:color w:val="000000"/>
          <w:sz w:val="24"/>
          <w:szCs w:val="24"/>
        </w:rPr>
        <w:t>•</w:t>
      </w:r>
      <w:r w:rsidRPr="00482C29">
        <w:rPr>
          <w:rFonts w:eastAsia="宋体"/>
          <w:color w:val="000000"/>
          <w:sz w:val="24"/>
          <w:szCs w:val="24"/>
        </w:rPr>
        <w:tab/>
      </w:r>
      <w:r w:rsidRPr="00482C29">
        <w:rPr>
          <w:rFonts w:eastAsia="宋体"/>
          <w:color w:val="0000FF"/>
          <w:sz w:val="24"/>
          <w:szCs w:val="24"/>
          <w:u w:val="single"/>
        </w:rPr>
        <w:t>认证</w:t>
      </w:r>
      <w:r w:rsidRPr="00482C29">
        <w:rPr>
          <w:rFonts w:eastAsia="宋体"/>
          <w:color w:val="0000FF"/>
          <w:sz w:val="24"/>
          <w:szCs w:val="24"/>
        </w:rPr>
        <w:t>：</w:t>
      </w:r>
      <w:r w:rsidRPr="00482C29">
        <w:rPr>
          <w:rFonts w:eastAsia="宋体"/>
          <w:color w:val="0000FF"/>
          <w:sz w:val="24"/>
          <w:szCs w:val="24"/>
          <w:u w:val="single"/>
        </w:rPr>
        <w:t>临床研究者的财务利益和安排（</w:t>
      </w:r>
      <w:r w:rsidRPr="00482C29">
        <w:rPr>
          <w:rFonts w:eastAsia="宋体"/>
          <w:color w:val="0000FF"/>
          <w:sz w:val="24"/>
          <w:szCs w:val="24"/>
          <w:u w:val="single"/>
        </w:rPr>
        <w:t>FDA 3454</w:t>
      </w:r>
      <w:r w:rsidRPr="00482C29">
        <w:rPr>
          <w:rFonts w:eastAsia="宋体"/>
          <w:color w:val="0000FF"/>
          <w:sz w:val="24"/>
          <w:szCs w:val="24"/>
          <w:u w:val="single"/>
        </w:rPr>
        <w:t>表格）</w:t>
      </w:r>
      <w:r w:rsidRPr="00482C29">
        <w:rPr>
          <w:rFonts w:eastAsia="宋体"/>
          <w:color w:val="0000FF"/>
          <w:sz w:val="24"/>
          <w:szCs w:val="24"/>
        </w:rPr>
        <w:t>；</w:t>
      </w:r>
      <w:r w:rsidRPr="00482C29">
        <w:rPr>
          <w:rStyle w:val="aa"/>
          <w:rFonts w:eastAsia="宋体"/>
          <w:color w:val="000000" w:themeColor="text1"/>
          <w:sz w:val="24"/>
          <w:szCs w:val="24"/>
        </w:rPr>
        <w:t xml:space="preserve"> </w:t>
      </w:r>
      <w:r w:rsidRPr="00482C29">
        <w:rPr>
          <w:rStyle w:val="aa"/>
          <w:rFonts w:eastAsia="宋体"/>
          <w:color w:val="000000" w:themeColor="text1"/>
          <w:sz w:val="24"/>
          <w:szCs w:val="24"/>
        </w:rPr>
        <w:footnoteReference w:id="16"/>
      </w:r>
      <w:r w:rsidRPr="00482C29">
        <w:rPr>
          <w:rFonts w:eastAsia="宋体"/>
          <w:color w:val="000000"/>
          <w:sz w:val="24"/>
          <w:szCs w:val="24"/>
        </w:rPr>
        <w:t>及</w:t>
      </w:r>
    </w:p>
    <w:p w14:paraId="7230B313" w14:textId="77777777" w:rsidR="000018FF" w:rsidRPr="00482C29" w:rsidRDefault="004241F5" w:rsidP="00482C29">
      <w:pPr>
        <w:shd w:val="clear" w:color="auto" w:fill="FFFFFF"/>
        <w:tabs>
          <w:tab w:val="left" w:pos="1080"/>
        </w:tabs>
        <w:autoSpaceDE/>
        <w:autoSpaceDN/>
        <w:snapToGrid w:val="0"/>
        <w:ind w:leftChars="157" w:left="1185" w:hangingChars="363" w:hanging="871"/>
        <w:jc w:val="both"/>
        <w:rPr>
          <w:rFonts w:eastAsia="宋体"/>
          <w:b/>
          <w:bCs/>
          <w:color w:val="000000"/>
          <w:sz w:val="24"/>
          <w:szCs w:val="24"/>
        </w:rPr>
      </w:pPr>
      <w:r w:rsidRPr="00482C29">
        <w:rPr>
          <w:rFonts w:eastAsia="宋体"/>
          <w:color w:val="000000"/>
          <w:sz w:val="24"/>
          <w:szCs w:val="24"/>
        </w:rPr>
        <w:t>•</w:t>
      </w:r>
      <w:r w:rsidRPr="00482C29">
        <w:rPr>
          <w:rFonts w:eastAsia="宋体"/>
          <w:color w:val="000000"/>
          <w:sz w:val="24"/>
          <w:szCs w:val="24"/>
        </w:rPr>
        <w:tab/>
      </w:r>
      <w:r w:rsidRPr="00482C29">
        <w:rPr>
          <w:rFonts w:eastAsia="宋体"/>
          <w:color w:val="0000FF"/>
          <w:sz w:val="24"/>
          <w:szCs w:val="24"/>
        </w:rPr>
        <w:t>披露：</w:t>
      </w:r>
      <w:r w:rsidRPr="00482C29">
        <w:rPr>
          <w:rFonts w:eastAsia="宋体"/>
          <w:color w:val="0000FF"/>
          <w:sz w:val="24"/>
          <w:szCs w:val="24"/>
          <w:u w:val="single"/>
        </w:rPr>
        <w:t>临床研究者的财务利益和安排（</w:t>
      </w:r>
      <w:r w:rsidRPr="00482C29">
        <w:rPr>
          <w:rFonts w:eastAsia="宋体"/>
          <w:color w:val="0000FF"/>
          <w:sz w:val="24"/>
          <w:szCs w:val="24"/>
          <w:u w:val="single"/>
        </w:rPr>
        <w:t>FDA 3455</w:t>
      </w:r>
      <w:r w:rsidRPr="00482C29">
        <w:rPr>
          <w:rFonts w:eastAsia="宋体"/>
          <w:color w:val="0000FF"/>
          <w:sz w:val="24"/>
          <w:szCs w:val="24"/>
          <w:u w:val="single"/>
        </w:rPr>
        <w:t>表格）</w:t>
      </w:r>
      <w:r w:rsidRPr="00482C29">
        <w:rPr>
          <w:rFonts w:eastAsia="宋体"/>
          <w:color w:val="0000FF"/>
          <w:sz w:val="24"/>
          <w:szCs w:val="24"/>
        </w:rPr>
        <w:t>。</w:t>
      </w:r>
      <w:r w:rsidRPr="00482C29">
        <w:rPr>
          <w:rStyle w:val="aa"/>
          <w:rFonts w:eastAsia="宋体"/>
          <w:color w:val="000000" w:themeColor="text1"/>
          <w:sz w:val="24"/>
          <w:szCs w:val="24"/>
        </w:rPr>
        <w:t xml:space="preserve"> </w:t>
      </w:r>
      <w:r w:rsidRPr="00482C29">
        <w:rPr>
          <w:rStyle w:val="aa"/>
          <w:rFonts w:eastAsia="宋体"/>
          <w:color w:val="000000" w:themeColor="text1"/>
          <w:sz w:val="24"/>
          <w:szCs w:val="24"/>
        </w:rPr>
        <w:footnoteReference w:id="17"/>
      </w:r>
    </w:p>
    <w:p w14:paraId="5152DCE2" w14:textId="77777777" w:rsidR="004241F5" w:rsidRPr="00482C29" w:rsidRDefault="004241F5" w:rsidP="00F72A81">
      <w:pPr>
        <w:shd w:val="clear" w:color="auto" w:fill="FFFFFF"/>
        <w:snapToGrid w:val="0"/>
        <w:jc w:val="both"/>
        <w:rPr>
          <w:rFonts w:eastAsia="宋体"/>
          <w:color w:val="000000"/>
          <w:sz w:val="24"/>
          <w:szCs w:val="24"/>
        </w:rPr>
      </w:pPr>
      <w:bookmarkStart w:id="26" w:name="bookmark27"/>
    </w:p>
    <w:bookmarkEnd w:id="26"/>
    <w:p w14:paraId="72F0A30A" w14:textId="77777777" w:rsidR="000018FF" w:rsidRPr="00482C29" w:rsidRDefault="00112EFA" w:rsidP="00F72A81">
      <w:pPr>
        <w:shd w:val="clear" w:color="auto" w:fill="FFFFFF"/>
        <w:snapToGrid w:val="0"/>
        <w:jc w:val="both"/>
        <w:rPr>
          <w:rFonts w:eastAsia="宋体"/>
          <w:sz w:val="24"/>
          <w:szCs w:val="24"/>
        </w:rPr>
      </w:pPr>
      <w:r w:rsidRPr="00482C29">
        <w:rPr>
          <w:rFonts w:eastAsia="宋体"/>
          <w:color w:val="000000"/>
          <w:sz w:val="24"/>
          <w:szCs w:val="24"/>
        </w:rPr>
        <w:t>参见</w:t>
      </w:r>
      <w:r w:rsidRPr="00482C29">
        <w:rPr>
          <w:rFonts w:eastAsia="宋体"/>
          <w:color w:val="000000"/>
          <w:sz w:val="24"/>
          <w:szCs w:val="24"/>
        </w:rPr>
        <w:t>21 CFR</w:t>
      </w:r>
      <w:r w:rsidRPr="00482C29">
        <w:rPr>
          <w:rFonts w:eastAsia="宋体"/>
          <w:color w:val="000000"/>
          <w:sz w:val="24"/>
          <w:szCs w:val="24"/>
        </w:rPr>
        <w:t>第</w:t>
      </w:r>
      <w:r w:rsidRPr="00482C29">
        <w:rPr>
          <w:rFonts w:eastAsia="宋体"/>
          <w:color w:val="000000"/>
          <w:sz w:val="24"/>
          <w:szCs w:val="24"/>
        </w:rPr>
        <w:t>54</w:t>
      </w:r>
      <w:r w:rsidRPr="00482C29">
        <w:rPr>
          <w:rFonts w:eastAsia="宋体"/>
          <w:color w:val="000000"/>
          <w:sz w:val="24"/>
          <w:szCs w:val="24"/>
        </w:rPr>
        <w:t>部分和标题为</w:t>
      </w:r>
      <w:r w:rsidRPr="00FC0EC4">
        <w:rPr>
          <w:rFonts w:ascii="宋体" w:eastAsia="宋体" w:hAnsi="宋体"/>
          <w:color w:val="000000"/>
          <w:sz w:val="24"/>
          <w:szCs w:val="24"/>
        </w:rPr>
        <w:t>“</w:t>
      </w:r>
      <w:r w:rsidRPr="00482C29">
        <w:rPr>
          <w:rFonts w:eastAsia="宋体"/>
          <w:color w:val="0000FF"/>
          <w:sz w:val="24"/>
          <w:szCs w:val="24"/>
          <w:u w:val="single"/>
        </w:rPr>
        <w:t>临床研究者财务披露</w:t>
      </w:r>
      <w:r w:rsidRPr="00FC0EC4">
        <w:rPr>
          <w:rFonts w:ascii="宋体" w:eastAsia="宋体" w:hAnsi="宋体"/>
          <w:color w:val="000000"/>
          <w:sz w:val="24"/>
          <w:szCs w:val="24"/>
        </w:rPr>
        <w:t>”</w:t>
      </w:r>
      <w:r w:rsidRPr="00482C29">
        <w:rPr>
          <w:rFonts w:eastAsia="宋体"/>
          <w:color w:val="000000"/>
          <w:sz w:val="24"/>
          <w:szCs w:val="24"/>
        </w:rPr>
        <w:t>的指南。</w:t>
      </w:r>
      <w:r w:rsidRPr="00482C29">
        <w:rPr>
          <w:rStyle w:val="aa"/>
          <w:rFonts w:eastAsia="宋体"/>
          <w:color w:val="000000" w:themeColor="text1"/>
          <w:sz w:val="24"/>
          <w:szCs w:val="24"/>
        </w:rPr>
        <w:t xml:space="preserve"> </w:t>
      </w:r>
      <w:r w:rsidRPr="00482C29">
        <w:rPr>
          <w:rStyle w:val="aa"/>
          <w:rFonts w:eastAsia="宋体"/>
          <w:color w:val="000000" w:themeColor="text1"/>
          <w:sz w:val="24"/>
          <w:szCs w:val="24"/>
        </w:rPr>
        <w:footnoteReference w:id="18"/>
      </w:r>
    </w:p>
    <w:p w14:paraId="14ABA7C7" w14:textId="77777777" w:rsidR="000018FF" w:rsidRPr="00D70B82" w:rsidRDefault="00D70B82" w:rsidP="00E16719">
      <w:pPr>
        <w:pStyle w:val="2"/>
        <w:spacing w:before="240" w:after="120"/>
      </w:pPr>
      <w:bookmarkStart w:id="27" w:name="_Toc97492912"/>
      <w:r w:rsidRPr="004241F5">
        <w:t>(9)</w:t>
      </w:r>
      <w:r w:rsidR="00112EFA" w:rsidRPr="00D70B82">
        <w:rPr>
          <w:b w:val="0"/>
          <w:bCs w:val="0"/>
        </w:rPr>
        <w:tab/>
      </w:r>
      <w:r w:rsidR="00112EFA" w:rsidRPr="00D70B82">
        <w:t>符合性声明和总结报告</w:t>
      </w:r>
      <w:bookmarkEnd w:id="27"/>
    </w:p>
    <w:p w14:paraId="18503B90" w14:textId="77777777" w:rsidR="000018FF" w:rsidRPr="00482C29" w:rsidRDefault="00112EFA" w:rsidP="00F72A81">
      <w:pPr>
        <w:shd w:val="clear" w:color="auto" w:fill="FFFFFF"/>
        <w:snapToGrid w:val="0"/>
        <w:jc w:val="both"/>
        <w:rPr>
          <w:rFonts w:eastAsia="宋体"/>
          <w:color w:val="000000"/>
          <w:sz w:val="24"/>
          <w:szCs w:val="24"/>
        </w:rPr>
      </w:pPr>
      <w:r w:rsidRPr="00482C29">
        <w:rPr>
          <w:rFonts w:eastAsia="宋体"/>
          <w:color w:val="000000"/>
          <w:sz w:val="24"/>
          <w:szCs w:val="24"/>
        </w:rPr>
        <w:t>如果您的</w:t>
      </w:r>
      <w:r w:rsidRPr="00482C29">
        <w:rPr>
          <w:rFonts w:eastAsia="宋体"/>
          <w:color w:val="000000"/>
          <w:sz w:val="24"/>
          <w:szCs w:val="24"/>
        </w:rPr>
        <w:t>510</w:t>
      </w:r>
      <w:r w:rsidRPr="00482C29">
        <w:rPr>
          <w:rFonts w:eastAsia="宋体"/>
          <w:color w:val="000000"/>
          <w:sz w:val="24"/>
          <w:szCs w:val="24"/>
        </w:rPr>
        <w:t>（</w:t>
      </w:r>
      <w:r w:rsidRPr="00482C29">
        <w:rPr>
          <w:rFonts w:eastAsia="宋体"/>
          <w:color w:val="000000"/>
          <w:sz w:val="24"/>
          <w:szCs w:val="24"/>
        </w:rPr>
        <w:t>k</w:t>
      </w:r>
      <w:r w:rsidRPr="00482C29">
        <w:rPr>
          <w:rFonts w:eastAsia="宋体"/>
          <w:color w:val="000000"/>
          <w:sz w:val="24"/>
          <w:szCs w:val="24"/>
        </w:rPr>
        <w:t>）是一份传统</w:t>
      </w:r>
      <w:r w:rsidRPr="00482C29">
        <w:rPr>
          <w:rFonts w:eastAsia="宋体"/>
          <w:color w:val="000000"/>
          <w:sz w:val="24"/>
          <w:szCs w:val="24"/>
        </w:rPr>
        <w:t>510</w:t>
      </w:r>
      <w:r w:rsidRPr="00482C29">
        <w:rPr>
          <w:rFonts w:eastAsia="宋体"/>
          <w:color w:val="000000"/>
          <w:sz w:val="24"/>
          <w:szCs w:val="24"/>
        </w:rPr>
        <w:t>（</w:t>
      </w:r>
      <w:r w:rsidRPr="00482C29">
        <w:rPr>
          <w:rFonts w:eastAsia="宋体"/>
          <w:color w:val="000000"/>
          <w:sz w:val="24"/>
          <w:szCs w:val="24"/>
        </w:rPr>
        <w:t>k</w:t>
      </w:r>
      <w:r w:rsidRPr="00482C29">
        <w:rPr>
          <w:rFonts w:eastAsia="宋体"/>
          <w:color w:val="000000"/>
          <w:sz w:val="24"/>
          <w:szCs w:val="24"/>
        </w:rPr>
        <w:t>）</w:t>
      </w:r>
      <w:r w:rsidR="00E16719">
        <w:rPr>
          <w:rFonts w:eastAsia="宋体"/>
          <w:color w:val="000000"/>
          <w:sz w:val="24"/>
          <w:szCs w:val="24"/>
        </w:rPr>
        <w:t>申报资料</w:t>
      </w:r>
      <w:r w:rsidRPr="00482C29">
        <w:rPr>
          <w:rFonts w:eastAsia="宋体"/>
          <w:color w:val="000000"/>
          <w:sz w:val="24"/>
          <w:szCs w:val="24"/>
        </w:rPr>
        <w:t>，我们建议您使用本节提供与您使用</w:t>
      </w:r>
      <w:proofErr w:type="gramStart"/>
      <w:r w:rsidRPr="00482C29">
        <w:rPr>
          <w:rFonts w:eastAsia="宋体"/>
          <w:color w:val="000000"/>
          <w:sz w:val="24"/>
          <w:szCs w:val="24"/>
        </w:rPr>
        <w:t>自愿共识</w:t>
      </w:r>
      <w:proofErr w:type="gramEnd"/>
      <w:r w:rsidRPr="00482C29">
        <w:rPr>
          <w:rFonts w:eastAsia="宋体"/>
          <w:color w:val="000000"/>
          <w:sz w:val="24"/>
          <w:szCs w:val="24"/>
        </w:rPr>
        <w:t>标准有关的信息，包括任何符合性声明或此类标准的一般使用依据。</w:t>
      </w:r>
    </w:p>
    <w:p w14:paraId="5909B49D" w14:textId="77777777" w:rsidR="004241F5" w:rsidRPr="00482C29" w:rsidRDefault="004241F5" w:rsidP="00F72A81">
      <w:pPr>
        <w:shd w:val="clear" w:color="auto" w:fill="FFFFFF"/>
        <w:snapToGrid w:val="0"/>
        <w:jc w:val="both"/>
        <w:rPr>
          <w:rFonts w:eastAsia="宋体"/>
          <w:sz w:val="24"/>
          <w:szCs w:val="24"/>
        </w:rPr>
      </w:pPr>
    </w:p>
    <w:p w14:paraId="6462D8CE" w14:textId="77777777" w:rsidR="000018FF" w:rsidRPr="00482C29" w:rsidRDefault="00112EFA" w:rsidP="00F72A81">
      <w:pPr>
        <w:shd w:val="clear" w:color="auto" w:fill="FFFFFF"/>
        <w:snapToGrid w:val="0"/>
        <w:jc w:val="both"/>
        <w:rPr>
          <w:rFonts w:eastAsia="宋体"/>
          <w:sz w:val="24"/>
          <w:szCs w:val="24"/>
        </w:rPr>
      </w:pPr>
      <w:r w:rsidRPr="00482C29">
        <w:rPr>
          <w:rFonts w:eastAsia="宋体"/>
          <w:color w:val="000000"/>
          <w:sz w:val="24"/>
          <w:szCs w:val="24"/>
        </w:rPr>
        <w:t>如果您的</w:t>
      </w:r>
      <w:r w:rsidRPr="00482C29">
        <w:rPr>
          <w:rFonts w:eastAsia="宋体"/>
          <w:color w:val="000000"/>
          <w:sz w:val="24"/>
          <w:szCs w:val="24"/>
        </w:rPr>
        <w:t>510</w:t>
      </w:r>
      <w:r w:rsidRPr="00482C29">
        <w:rPr>
          <w:rFonts w:eastAsia="宋体"/>
          <w:color w:val="000000"/>
          <w:sz w:val="24"/>
          <w:szCs w:val="24"/>
        </w:rPr>
        <w:t>（</w:t>
      </w:r>
      <w:r w:rsidRPr="00482C29">
        <w:rPr>
          <w:rFonts w:eastAsia="宋体"/>
          <w:color w:val="000000"/>
          <w:sz w:val="24"/>
          <w:szCs w:val="24"/>
        </w:rPr>
        <w:t>k</w:t>
      </w:r>
      <w:r w:rsidRPr="00482C29">
        <w:rPr>
          <w:rFonts w:eastAsia="宋体"/>
          <w:color w:val="000000"/>
          <w:sz w:val="24"/>
          <w:szCs w:val="24"/>
        </w:rPr>
        <w:t>）是一份简化</w:t>
      </w:r>
      <w:r w:rsidRPr="00482C29">
        <w:rPr>
          <w:rFonts w:eastAsia="宋体"/>
          <w:color w:val="000000"/>
          <w:sz w:val="24"/>
          <w:szCs w:val="24"/>
        </w:rPr>
        <w:t>510</w:t>
      </w:r>
      <w:r w:rsidRPr="00482C29">
        <w:rPr>
          <w:rFonts w:eastAsia="宋体"/>
          <w:color w:val="000000"/>
          <w:sz w:val="24"/>
          <w:szCs w:val="24"/>
        </w:rPr>
        <w:t>（</w:t>
      </w:r>
      <w:r w:rsidRPr="00482C29">
        <w:rPr>
          <w:rFonts w:eastAsia="宋体"/>
          <w:color w:val="000000"/>
          <w:sz w:val="24"/>
          <w:szCs w:val="24"/>
        </w:rPr>
        <w:t>k</w:t>
      </w:r>
      <w:r w:rsidRPr="00482C29">
        <w:rPr>
          <w:rFonts w:eastAsia="宋体"/>
          <w:color w:val="000000"/>
          <w:sz w:val="24"/>
          <w:szCs w:val="24"/>
        </w:rPr>
        <w:t>）</w:t>
      </w:r>
      <w:r w:rsidR="00E16719">
        <w:rPr>
          <w:rFonts w:eastAsia="宋体"/>
          <w:color w:val="000000"/>
          <w:sz w:val="24"/>
          <w:szCs w:val="24"/>
        </w:rPr>
        <w:t>申报资料</w:t>
      </w:r>
      <w:r w:rsidRPr="00482C29">
        <w:rPr>
          <w:rFonts w:eastAsia="宋体"/>
          <w:color w:val="000000"/>
          <w:sz w:val="24"/>
          <w:szCs w:val="24"/>
        </w:rPr>
        <w:t>，我们建议您使用本节提供有关标准使用的信息，或提供一份摘要报告，说明器械如何符合与特定器械类型相关的特殊控制或任何相关器械特定指南中建议的特殊控制。如本指南定义部分所述，简化</w:t>
      </w:r>
      <w:r w:rsidRPr="00482C29">
        <w:rPr>
          <w:rFonts w:eastAsia="宋体"/>
          <w:color w:val="000000"/>
          <w:sz w:val="24"/>
          <w:szCs w:val="24"/>
        </w:rPr>
        <w:t>510</w:t>
      </w:r>
      <w:r w:rsidRPr="00482C29">
        <w:rPr>
          <w:rFonts w:eastAsia="宋体"/>
          <w:color w:val="000000"/>
          <w:sz w:val="24"/>
          <w:szCs w:val="24"/>
        </w:rPr>
        <w:t>（</w:t>
      </w:r>
      <w:r w:rsidRPr="00482C29">
        <w:rPr>
          <w:rFonts w:eastAsia="宋体"/>
          <w:color w:val="000000"/>
          <w:sz w:val="24"/>
          <w:szCs w:val="24"/>
        </w:rPr>
        <w:t>k</w:t>
      </w:r>
      <w:r w:rsidRPr="00482C29">
        <w:rPr>
          <w:rFonts w:eastAsia="宋体"/>
          <w:color w:val="000000"/>
          <w:sz w:val="24"/>
          <w:szCs w:val="24"/>
        </w:rPr>
        <w:t>）是</w:t>
      </w:r>
      <w:r w:rsidRPr="00482C29">
        <w:rPr>
          <w:rFonts w:eastAsia="宋体"/>
          <w:color w:val="000000"/>
          <w:sz w:val="24"/>
          <w:szCs w:val="24"/>
        </w:rPr>
        <w:t>510</w:t>
      </w:r>
      <w:r w:rsidRPr="00482C29">
        <w:rPr>
          <w:rFonts w:eastAsia="宋体"/>
          <w:color w:val="000000"/>
          <w:sz w:val="24"/>
          <w:szCs w:val="24"/>
        </w:rPr>
        <w:t>（</w:t>
      </w:r>
      <w:r w:rsidRPr="00482C29">
        <w:rPr>
          <w:rFonts w:eastAsia="宋体"/>
          <w:color w:val="000000"/>
          <w:sz w:val="24"/>
          <w:szCs w:val="24"/>
        </w:rPr>
        <w:t>k</w:t>
      </w:r>
      <w:r w:rsidRPr="00482C29">
        <w:rPr>
          <w:rFonts w:eastAsia="宋体"/>
          <w:color w:val="000000"/>
          <w:sz w:val="24"/>
          <w:szCs w:val="24"/>
        </w:rPr>
        <w:t>）的一种类型，您可以选择</w:t>
      </w:r>
      <w:proofErr w:type="gramStart"/>
      <w:r w:rsidRPr="00482C29">
        <w:rPr>
          <w:rFonts w:eastAsia="宋体"/>
          <w:color w:val="000000"/>
          <w:sz w:val="24"/>
          <w:szCs w:val="24"/>
        </w:rPr>
        <w:t>依赖共识</w:t>
      </w:r>
      <w:proofErr w:type="gramEnd"/>
      <w:r w:rsidRPr="00482C29">
        <w:rPr>
          <w:rFonts w:eastAsia="宋体"/>
          <w:color w:val="000000"/>
          <w:sz w:val="24"/>
          <w:szCs w:val="24"/>
        </w:rPr>
        <w:t>标准、指南和</w:t>
      </w:r>
      <w:r w:rsidRPr="00482C29">
        <w:rPr>
          <w:rFonts w:eastAsia="宋体"/>
          <w:color w:val="000000"/>
          <w:sz w:val="24"/>
          <w:szCs w:val="24"/>
        </w:rPr>
        <w:t>/</w:t>
      </w:r>
      <w:r w:rsidRPr="00482C29">
        <w:rPr>
          <w:rFonts w:eastAsia="宋体"/>
          <w:color w:val="000000"/>
          <w:sz w:val="24"/>
          <w:szCs w:val="24"/>
        </w:rPr>
        <w:t>或特殊控制。另见标题为</w:t>
      </w:r>
      <w:r w:rsidRPr="00FC0EC4">
        <w:rPr>
          <w:rFonts w:ascii="宋体" w:eastAsia="宋体" w:hAnsi="宋体"/>
          <w:color w:val="000000"/>
          <w:sz w:val="24"/>
          <w:szCs w:val="24"/>
        </w:rPr>
        <w:t>“</w:t>
      </w:r>
      <w:r w:rsidRPr="00482C29">
        <w:rPr>
          <w:rFonts w:eastAsia="宋体"/>
          <w:color w:val="0000FF"/>
          <w:sz w:val="24"/>
          <w:szCs w:val="24"/>
          <w:u w:val="single"/>
        </w:rPr>
        <w:t>简化</w:t>
      </w:r>
      <w:r w:rsidRPr="00482C29">
        <w:rPr>
          <w:rFonts w:eastAsia="宋体"/>
          <w:color w:val="0000FF"/>
          <w:sz w:val="24"/>
          <w:szCs w:val="24"/>
          <w:u w:val="single"/>
        </w:rPr>
        <w:t>510</w:t>
      </w:r>
      <w:r w:rsidRPr="00482C29">
        <w:rPr>
          <w:rFonts w:eastAsia="宋体"/>
          <w:color w:val="0000FF"/>
          <w:sz w:val="24"/>
          <w:szCs w:val="24"/>
          <w:u w:val="single"/>
        </w:rPr>
        <w:t>（</w:t>
      </w:r>
      <w:r w:rsidRPr="00482C29">
        <w:rPr>
          <w:rFonts w:eastAsia="宋体"/>
          <w:color w:val="0000FF"/>
          <w:sz w:val="24"/>
          <w:szCs w:val="24"/>
          <w:u w:val="single"/>
        </w:rPr>
        <w:t>k</w:t>
      </w:r>
      <w:r w:rsidRPr="00482C29">
        <w:rPr>
          <w:rFonts w:eastAsia="宋体"/>
          <w:color w:val="0000FF"/>
          <w:sz w:val="24"/>
          <w:szCs w:val="24"/>
          <w:u w:val="single"/>
        </w:rPr>
        <w:t>）项目</w:t>
      </w:r>
      <w:r w:rsidRPr="00FC0EC4">
        <w:rPr>
          <w:rFonts w:ascii="宋体" w:eastAsia="宋体" w:hAnsi="宋体"/>
          <w:color w:val="000000"/>
          <w:sz w:val="24"/>
          <w:szCs w:val="24"/>
        </w:rPr>
        <w:t>”</w:t>
      </w:r>
      <w:r w:rsidRPr="00482C29">
        <w:rPr>
          <w:rFonts w:eastAsia="宋体"/>
          <w:color w:val="000000"/>
          <w:sz w:val="24"/>
          <w:szCs w:val="24"/>
        </w:rPr>
        <w:t>指南</w:t>
      </w:r>
      <w:r w:rsidRPr="00482C29">
        <w:rPr>
          <w:rStyle w:val="aa"/>
          <w:rFonts w:eastAsia="宋体"/>
          <w:color w:val="000000" w:themeColor="text1"/>
          <w:sz w:val="24"/>
          <w:szCs w:val="24"/>
        </w:rPr>
        <w:t xml:space="preserve"> </w:t>
      </w:r>
      <w:r w:rsidRPr="00482C29">
        <w:rPr>
          <w:rStyle w:val="aa"/>
          <w:rFonts w:eastAsia="宋体"/>
          <w:color w:val="000000" w:themeColor="text1"/>
          <w:sz w:val="24"/>
          <w:szCs w:val="24"/>
        </w:rPr>
        <w:footnoteReference w:id="19"/>
      </w:r>
    </w:p>
    <w:p w14:paraId="3F2434A6" w14:textId="77777777" w:rsidR="000018FF" w:rsidRPr="00482C29" w:rsidRDefault="000018FF" w:rsidP="00F72A81">
      <w:pPr>
        <w:shd w:val="clear" w:color="auto" w:fill="FFFFFF"/>
        <w:tabs>
          <w:tab w:val="left" w:pos="187"/>
        </w:tabs>
        <w:snapToGrid w:val="0"/>
        <w:jc w:val="both"/>
        <w:rPr>
          <w:rFonts w:eastAsia="宋体"/>
          <w:color w:val="000000"/>
          <w:sz w:val="24"/>
          <w:szCs w:val="24"/>
          <w:vertAlign w:val="superscript"/>
        </w:rPr>
      </w:pPr>
    </w:p>
    <w:p w14:paraId="6B0487AA" w14:textId="77777777" w:rsidR="004241F5" w:rsidRPr="00D70B82" w:rsidRDefault="004241F5" w:rsidP="00F72A81">
      <w:pPr>
        <w:shd w:val="clear" w:color="auto" w:fill="FFFFFF"/>
        <w:tabs>
          <w:tab w:val="left" w:pos="187"/>
        </w:tabs>
        <w:snapToGrid w:val="0"/>
        <w:jc w:val="both"/>
        <w:rPr>
          <w:rFonts w:eastAsia="宋体"/>
          <w:sz w:val="21"/>
          <w:szCs w:val="21"/>
        </w:rPr>
      </w:pPr>
    </w:p>
    <w:p w14:paraId="27D569EA" w14:textId="77777777" w:rsidR="004241F5" w:rsidRPr="00D70B82" w:rsidRDefault="004241F5" w:rsidP="00F72A81">
      <w:pPr>
        <w:shd w:val="clear" w:color="auto" w:fill="FFFFFF"/>
        <w:tabs>
          <w:tab w:val="left" w:pos="187"/>
        </w:tabs>
        <w:snapToGrid w:val="0"/>
        <w:jc w:val="both"/>
        <w:rPr>
          <w:rFonts w:eastAsia="宋体"/>
          <w:sz w:val="21"/>
          <w:szCs w:val="21"/>
        </w:rPr>
        <w:sectPr w:rsidR="004241F5" w:rsidRPr="00D70B82" w:rsidSect="00F72A81">
          <w:pgSz w:w="11906" w:h="16838"/>
          <w:pgMar w:top="1134" w:right="1417" w:bottom="1134" w:left="1417" w:header="850" w:footer="720" w:gutter="0"/>
          <w:cols w:space="60"/>
          <w:noEndnote/>
          <w:docGrid w:linePitch="272"/>
        </w:sectPr>
      </w:pPr>
    </w:p>
    <w:p w14:paraId="414CF1E0" w14:textId="77777777" w:rsidR="000018FF" w:rsidRPr="00482C29" w:rsidRDefault="00112EFA" w:rsidP="00F72A81">
      <w:pPr>
        <w:shd w:val="clear" w:color="auto" w:fill="FFFFFF"/>
        <w:snapToGrid w:val="0"/>
        <w:jc w:val="both"/>
        <w:rPr>
          <w:rFonts w:eastAsia="宋体"/>
          <w:color w:val="000000" w:themeColor="text1"/>
          <w:sz w:val="24"/>
          <w:szCs w:val="24"/>
        </w:rPr>
      </w:pPr>
      <w:r w:rsidRPr="00482C29">
        <w:rPr>
          <w:rFonts w:eastAsia="宋体"/>
          <w:color w:val="000000"/>
          <w:sz w:val="24"/>
          <w:szCs w:val="24"/>
        </w:rPr>
        <w:lastRenderedPageBreak/>
        <w:t>有关</w:t>
      </w:r>
      <w:r w:rsidRPr="00482C29">
        <w:rPr>
          <w:rFonts w:eastAsia="宋体"/>
          <w:color w:val="000000"/>
          <w:sz w:val="24"/>
          <w:szCs w:val="24"/>
        </w:rPr>
        <w:t>FDA</w:t>
      </w:r>
      <w:r w:rsidRPr="00482C29">
        <w:rPr>
          <w:rFonts w:eastAsia="宋体"/>
          <w:color w:val="000000"/>
          <w:sz w:val="24"/>
          <w:szCs w:val="24"/>
        </w:rPr>
        <w:t>标准计划的更多信息，包括</w:t>
      </w:r>
      <w:r w:rsidRPr="00482C29">
        <w:rPr>
          <w:rFonts w:eastAsia="宋体"/>
          <w:color w:val="000000"/>
          <w:sz w:val="24"/>
          <w:szCs w:val="24"/>
        </w:rPr>
        <w:t>FDA</w:t>
      </w:r>
      <w:r w:rsidRPr="00482C29">
        <w:rPr>
          <w:rFonts w:eastAsia="宋体"/>
          <w:color w:val="000000"/>
          <w:sz w:val="24"/>
          <w:szCs w:val="24"/>
        </w:rPr>
        <w:t>认可标准的最新列表，可在</w:t>
      </w:r>
      <w:r w:rsidRPr="00482C29">
        <w:rPr>
          <w:rFonts w:eastAsia="宋体"/>
          <w:color w:val="0000FF"/>
          <w:sz w:val="24"/>
          <w:szCs w:val="24"/>
          <w:u w:val="single"/>
        </w:rPr>
        <w:t xml:space="preserve"> </w:t>
      </w:r>
      <w:r w:rsidRPr="00482C29">
        <w:rPr>
          <w:rFonts w:eastAsia="宋体"/>
          <w:color w:val="0000FF"/>
          <w:sz w:val="24"/>
          <w:szCs w:val="24"/>
        </w:rPr>
        <w:t>标准和合格评定计划研究中心</w:t>
      </w:r>
      <w:r w:rsidRPr="00482C29">
        <w:rPr>
          <w:rStyle w:val="aa"/>
          <w:rFonts w:eastAsia="宋体"/>
          <w:color w:val="000000" w:themeColor="text1"/>
          <w:sz w:val="24"/>
          <w:szCs w:val="24"/>
        </w:rPr>
        <w:footnoteReference w:id="20"/>
      </w:r>
      <w:r w:rsidRPr="00482C29">
        <w:rPr>
          <w:rFonts w:eastAsia="宋体"/>
          <w:color w:val="000000"/>
          <w:sz w:val="24"/>
          <w:szCs w:val="24"/>
        </w:rPr>
        <w:t>以及标题为</w:t>
      </w:r>
      <w:r w:rsidRPr="00FC0EC4">
        <w:rPr>
          <w:rFonts w:ascii="宋体" w:eastAsia="宋体" w:hAnsi="宋体"/>
          <w:color w:val="000000"/>
          <w:sz w:val="24"/>
          <w:szCs w:val="24"/>
        </w:rPr>
        <w:t>“</w:t>
      </w:r>
      <w:r w:rsidRPr="00482C29">
        <w:rPr>
          <w:rFonts w:eastAsia="宋体"/>
          <w:color w:val="0000FF"/>
          <w:sz w:val="24"/>
          <w:szCs w:val="24"/>
        </w:rPr>
        <w:t>在医疗器械上市前申请中适当使用自愿共识标准</w:t>
      </w:r>
      <w:r w:rsidRPr="00FC0EC4">
        <w:rPr>
          <w:rFonts w:ascii="宋体" w:eastAsia="宋体" w:hAnsi="宋体"/>
          <w:color w:val="0000FF"/>
          <w:sz w:val="24"/>
          <w:szCs w:val="24"/>
        </w:rPr>
        <w:t>”</w:t>
      </w:r>
      <w:r w:rsidRPr="00482C29">
        <w:rPr>
          <w:rFonts w:eastAsia="宋体"/>
          <w:color w:val="0000FF"/>
          <w:sz w:val="24"/>
          <w:szCs w:val="24"/>
        </w:rPr>
        <w:t>的指南中获得。</w:t>
      </w:r>
      <w:r w:rsidRPr="00FC0EC4">
        <w:rPr>
          <w:rFonts w:ascii="宋体" w:eastAsia="宋体" w:hAnsi="宋体"/>
          <w:color w:val="000000"/>
          <w:sz w:val="24"/>
          <w:szCs w:val="24"/>
        </w:rPr>
        <w:t>”</w:t>
      </w:r>
      <w:r w:rsidRPr="00482C29">
        <w:rPr>
          <w:rStyle w:val="aa"/>
          <w:rFonts w:eastAsia="宋体"/>
          <w:color w:val="000000" w:themeColor="text1"/>
          <w:sz w:val="24"/>
          <w:szCs w:val="24"/>
        </w:rPr>
        <w:t xml:space="preserve"> </w:t>
      </w:r>
      <w:r w:rsidRPr="00482C29">
        <w:rPr>
          <w:rStyle w:val="aa"/>
          <w:rFonts w:eastAsia="宋体"/>
          <w:color w:val="000000" w:themeColor="text1"/>
          <w:sz w:val="24"/>
          <w:szCs w:val="24"/>
        </w:rPr>
        <w:footnoteReference w:id="21"/>
      </w:r>
    </w:p>
    <w:p w14:paraId="3FE7FD3C" w14:textId="77777777" w:rsidR="004241F5" w:rsidRPr="00482C29" w:rsidRDefault="004241F5" w:rsidP="00F72A81">
      <w:pPr>
        <w:shd w:val="clear" w:color="auto" w:fill="FFFFFF"/>
        <w:snapToGrid w:val="0"/>
        <w:jc w:val="both"/>
        <w:rPr>
          <w:rFonts w:eastAsia="宋体"/>
          <w:sz w:val="24"/>
          <w:szCs w:val="24"/>
        </w:rPr>
      </w:pPr>
    </w:p>
    <w:p w14:paraId="41EABEFD" w14:textId="77777777" w:rsidR="000018FF" w:rsidRPr="00482C29" w:rsidRDefault="00112EFA" w:rsidP="00F72A81">
      <w:pPr>
        <w:shd w:val="clear" w:color="auto" w:fill="FFFFFF"/>
        <w:snapToGrid w:val="0"/>
        <w:jc w:val="both"/>
        <w:rPr>
          <w:rFonts w:eastAsia="宋体"/>
          <w:sz w:val="24"/>
          <w:szCs w:val="24"/>
        </w:rPr>
      </w:pPr>
      <w:r w:rsidRPr="00482C29">
        <w:rPr>
          <w:rFonts w:eastAsia="宋体"/>
          <w:color w:val="000000"/>
          <w:sz w:val="24"/>
          <w:szCs w:val="24"/>
        </w:rPr>
        <w:t>如果您选择依赖</w:t>
      </w:r>
      <w:r w:rsidRPr="00482C29">
        <w:rPr>
          <w:rFonts w:eastAsia="宋体"/>
          <w:color w:val="000000"/>
          <w:sz w:val="24"/>
          <w:szCs w:val="24"/>
        </w:rPr>
        <w:t>FDA</w:t>
      </w:r>
      <w:r w:rsidRPr="00482C29">
        <w:rPr>
          <w:rFonts w:eastAsia="宋体"/>
          <w:color w:val="000000"/>
          <w:sz w:val="24"/>
          <w:szCs w:val="24"/>
        </w:rPr>
        <w:t>认可的标准或指南进行器械设计或测试的任何部分，您应包括：</w:t>
      </w:r>
    </w:p>
    <w:p w14:paraId="65ADC1BB" w14:textId="77777777" w:rsidR="004241F5" w:rsidRPr="00482C29" w:rsidRDefault="00112EFA" w:rsidP="00482C29">
      <w:pPr>
        <w:shd w:val="clear" w:color="auto" w:fill="FFFFFF"/>
        <w:tabs>
          <w:tab w:val="left" w:pos="1080"/>
        </w:tabs>
        <w:autoSpaceDE/>
        <w:autoSpaceDN/>
        <w:snapToGrid w:val="0"/>
        <w:ind w:leftChars="157" w:left="1185" w:hangingChars="363" w:hanging="871"/>
        <w:jc w:val="both"/>
        <w:rPr>
          <w:rFonts w:eastAsia="宋体"/>
          <w:color w:val="000000"/>
          <w:sz w:val="24"/>
          <w:szCs w:val="24"/>
        </w:rPr>
      </w:pPr>
      <w:r w:rsidRPr="00482C29">
        <w:rPr>
          <w:rFonts w:eastAsia="宋体"/>
          <w:color w:val="000000"/>
          <w:sz w:val="24"/>
          <w:szCs w:val="24"/>
        </w:rPr>
        <w:t>•</w:t>
      </w:r>
      <w:r w:rsidRPr="00482C29">
        <w:rPr>
          <w:rFonts w:eastAsia="宋体"/>
          <w:color w:val="000000"/>
          <w:sz w:val="24"/>
          <w:szCs w:val="24"/>
        </w:rPr>
        <w:tab/>
      </w:r>
      <w:r w:rsidRPr="00482C29">
        <w:rPr>
          <w:rFonts w:eastAsia="宋体"/>
          <w:color w:val="000000"/>
          <w:sz w:val="24"/>
          <w:szCs w:val="24"/>
        </w:rPr>
        <w:t>符合任何相关器械特定指南中建议的标准或总结报告</w:t>
      </w:r>
      <w:r w:rsidRPr="00482C29">
        <w:rPr>
          <w:rStyle w:val="aa"/>
          <w:rFonts w:eastAsia="宋体"/>
          <w:color w:val="000000" w:themeColor="text1"/>
          <w:sz w:val="24"/>
          <w:szCs w:val="24"/>
        </w:rPr>
        <w:footnoteReference w:id="22"/>
      </w:r>
      <w:r w:rsidRPr="00482C29">
        <w:rPr>
          <w:rFonts w:eastAsia="宋体"/>
          <w:color w:val="000000"/>
          <w:sz w:val="24"/>
          <w:szCs w:val="24"/>
        </w:rPr>
        <w:t xml:space="preserve"> </w:t>
      </w:r>
      <w:r w:rsidRPr="00482C29">
        <w:rPr>
          <w:rFonts w:eastAsia="宋体"/>
          <w:color w:val="000000"/>
          <w:sz w:val="24"/>
          <w:szCs w:val="24"/>
        </w:rPr>
        <w:t>的声明；或</w:t>
      </w:r>
    </w:p>
    <w:p w14:paraId="55EE0A42" w14:textId="77777777" w:rsidR="000018FF" w:rsidRPr="00482C29" w:rsidRDefault="004241F5" w:rsidP="00482C29">
      <w:pPr>
        <w:shd w:val="clear" w:color="auto" w:fill="FFFFFF"/>
        <w:tabs>
          <w:tab w:val="left" w:pos="1080"/>
        </w:tabs>
        <w:autoSpaceDE/>
        <w:autoSpaceDN/>
        <w:snapToGrid w:val="0"/>
        <w:ind w:leftChars="157" w:left="1185" w:hangingChars="363" w:hanging="871"/>
        <w:jc w:val="both"/>
        <w:rPr>
          <w:rFonts w:eastAsia="宋体"/>
          <w:sz w:val="24"/>
          <w:szCs w:val="24"/>
        </w:rPr>
      </w:pPr>
      <w:r w:rsidRPr="00482C29">
        <w:rPr>
          <w:rFonts w:eastAsia="宋体"/>
          <w:color w:val="000000"/>
          <w:sz w:val="24"/>
          <w:szCs w:val="24"/>
        </w:rPr>
        <w:t xml:space="preserve">• </w:t>
      </w:r>
      <w:r w:rsidRPr="00482C29">
        <w:rPr>
          <w:rFonts w:eastAsia="宋体"/>
          <w:color w:val="000000"/>
          <w:sz w:val="24"/>
          <w:szCs w:val="24"/>
        </w:rPr>
        <w:tab/>
      </w:r>
      <w:r w:rsidRPr="00482C29">
        <w:rPr>
          <w:rFonts w:eastAsia="宋体"/>
          <w:color w:val="000000"/>
          <w:sz w:val="24"/>
          <w:szCs w:val="24"/>
        </w:rPr>
        <w:t>标准的一般使用依据以及支持标准使用方式的基本信息或数据。</w:t>
      </w:r>
    </w:p>
    <w:p w14:paraId="280C7253" w14:textId="77777777" w:rsidR="004241F5" w:rsidRPr="00482C29" w:rsidRDefault="004241F5" w:rsidP="00F72A81">
      <w:pPr>
        <w:shd w:val="clear" w:color="auto" w:fill="FFFFFF"/>
        <w:snapToGrid w:val="0"/>
        <w:jc w:val="both"/>
        <w:rPr>
          <w:rFonts w:eastAsia="宋体"/>
          <w:color w:val="000000"/>
          <w:sz w:val="24"/>
          <w:szCs w:val="24"/>
        </w:rPr>
      </w:pPr>
      <w:bookmarkStart w:id="28" w:name="bookmark31"/>
    </w:p>
    <w:bookmarkEnd w:id="28"/>
    <w:p w14:paraId="008AA6A9" w14:textId="77777777" w:rsidR="000018FF" w:rsidRPr="00482C29" w:rsidRDefault="00112EFA" w:rsidP="00F72A81">
      <w:pPr>
        <w:shd w:val="clear" w:color="auto" w:fill="FFFFFF"/>
        <w:snapToGrid w:val="0"/>
        <w:jc w:val="both"/>
        <w:rPr>
          <w:rFonts w:eastAsia="宋体"/>
          <w:sz w:val="24"/>
          <w:szCs w:val="24"/>
        </w:rPr>
      </w:pPr>
      <w:r w:rsidRPr="00482C29">
        <w:rPr>
          <w:rFonts w:eastAsia="宋体"/>
          <w:color w:val="000000"/>
          <w:sz w:val="24"/>
          <w:szCs w:val="24"/>
        </w:rPr>
        <w:t>如果</w:t>
      </w:r>
      <w:proofErr w:type="gramStart"/>
      <w:r w:rsidRPr="00482C29">
        <w:rPr>
          <w:rFonts w:eastAsia="宋体"/>
          <w:color w:val="000000"/>
          <w:sz w:val="24"/>
          <w:szCs w:val="24"/>
        </w:rPr>
        <w:t>您针对</w:t>
      </w:r>
      <w:proofErr w:type="gramEnd"/>
      <w:r w:rsidRPr="00482C29">
        <w:rPr>
          <w:rFonts w:eastAsia="宋体"/>
          <w:color w:val="000000"/>
          <w:sz w:val="24"/>
          <w:szCs w:val="24"/>
        </w:rPr>
        <w:t>器械设计或测试的任何部分选择依赖</w:t>
      </w:r>
      <w:r w:rsidRPr="00482C29">
        <w:rPr>
          <w:rFonts w:eastAsia="宋体"/>
          <w:color w:val="000000"/>
          <w:sz w:val="24"/>
          <w:szCs w:val="24"/>
        </w:rPr>
        <w:t>FDA</w:t>
      </w:r>
      <w:r w:rsidRPr="00482C29">
        <w:rPr>
          <w:rFonts w:eastAsia="宋体"/>
          <w:color w:val="000000"/>
          <w:sz w:val="24"/>
          <w:szCs w:val="24"/>
        </w:rPr>
        <w:t>未</w:t>
      </w:r>
      <w:proofErr w:type="gramStart"/>
      <w:r w:rsidRPr="00482C29">
        <w:rPr>
          <w:rFonts w:eastAsia="宋体"/>
          <w:color w:val="000000"/>
          <w:sz w:val="24"/>
          <w:szCs w:val="24"/>
        </w:rPr>
        <w:t>认可共识</w:t>
      </w:r>
      <w:proofErr w:type="gramEnd"/>
      <w:r w:rsidRPr="00482C29">
        <w:rPr>
          <w:rFonts w:eastAsia="宋体"/>
          <w:color w:val="000000"/>
          <w:sz w:val="24"/>
          <w:szCs w:val="24"/>
        </w:rPr>
        <w:t>标准，您应包括标准的一般使用依据以及支持标准使用方式的基本信息或数据。有关符合性声明的使用和标准的一般使用的更多信息，请参见</w:t>
      </w:r>
      <w:r w:rsidRPr="00482C29">
        <w:rPr>
          <w:rFonts w:eastAsia="宋体"/>
          <w:color w:val="000000"/>
          <w:sz w:val="24"/>
          <w:szCs w:val="24"/>
        </w:rPr>
        <w:t>FDA</w:t>
      </w:r>
      <w:r w:rsidRPr="00482C29">
        <w:rPr>
          <w:rFonts w:eastAsia="宋体"/>
          <w:color w:val="000000"/>
          <w:sz w:val="24"/>
          <w:szCs w:val="24"/>
        </w:rPr>
        <w:t>指南</w:t>
      </w:r>
      <w:r w:rsidRPr="00FC0EC4">
        <w:rPr>
          <w:rFonts w:ascii="宋体" w:eastAsia="宋体" w:hAnsi="宋体"/>
          <w:color w:val="000000"/>
          <w:sz w:val="24"/>
          <w:szCs w:val="24"/>
        </w:rPr>
        <w:t>“</w:t>
      </w:r>
      <w:r w:rsidRPr="00482C29">
        <w:rPr>
          <w:rFonts w:eastAsia="宋体"/>
          <w:color w:val="0000FF"/>
          <w:sz w:val="24"/>
          <w:szCs w:val="24"/>
          <w:u w:val="single"/>
        </w:rPr>
        <w:t>在医疗器械上市前申请的材料中适当使用自愿共识标准</w:t>
      </w:r>
      <w:r w:rsidRPr="00482C29">
        <w:rPr>
          <w:rFonts w:eastAsia="宋体"/>
          <w:color w:val="0000FF"/>
          <w:sz w:val="24"/>
          <w:szCs w:val="24"/>
        </w:rPr>
        <w:t>。</w:t>
      </w:r>
      <w:r w:rsidRPr="00FC0EC4">
        <w:rPr>
          <w:rFonts w:ascii="宋体" w:eastAsia="宋体" w:hAnsi="宋体"/>
          <w:color w:val="000000"/>
          <w:sz w:val="24"/>
          <w:szCs w:val="24"/>
        </w:rPr>
        <w:t>”</w:t>
      </w:r>
      <w:r w:rsidRPr="00482C29">
        <w:rPr>
          <w:rStyle w:val="aa"/>
          <w:rFonts w:eastAsia="宋体"/>
          <w:color w:val="000000" w:themeColor="text1"/>
          <w:sz w:val="24"/>
          <w:szCs w:val="24"/>
        </w:rPr>
        <w:t xml:space="preserve"> </w:t>
      </w:r>
      <w:r w:rsidRPr="00482C29">
        <w:rPr>
          <w:rStyle w:val="aa"/>
          <w:rFonts w:eastAsia="宋体"/>
          <w:color w:val="000000" w:themeColor="text1"/>
          <w:sz w:val="24"/>
          <w:szCs w:val="24"/>
        </w:rPr>
        <w:footnoteReference w:id="23"/>
      </w:r>
    </w:p>
    <w:p w14:paraId="62283FF7" w14:textId="77777777" w:rsidR="000018FF" w:rsidRPr="00D70B82" w:rsidRDefault="00D70B82" w:rsidP="00E16719">
      <w:pPr>
        <w:pStyle w:val="2"/>
        <w:spacing w:before="240" w:after="120"/>
      </w:pPr>
      <w:bookmarkStart w:id="29" w:name="_Toc97492913"/>
      <w:r w:rsidRPr="004241F5">
        <w:t>(10)</w:t>
      </w:r>
      <w:r w:rsidR="00112EFA" w:rsidRPr="00D70B82">
        <w:tab/>
      </w:r>
      <w:r w:rsidR="00112EFA" w:rsidRPr="00D70B82">
        <w:t>器械描述</w:t>
      </w:r>
      <w:bookmarkEnd w:id="29"/>
    </w:p>
    <w:p w14:paraId="3D2AC4C4" w14:textId="77777777" w:rsidR="000018FF" w:rsidRPr="00482C29" w:rsidRDefault="00112EFA" w:rsidP="00F72A81">
      <w:pPr>
        <w:shd w:val="clear" w:color="auto" w:fill="FFFFFF"/>
        <w:snapToGrid w:val="0"/>
        <w:jc w:val="both"/>
        <w:rPr>
          <w:rFonts w:eastAsia="宋体"/>
          <w:color w:val="000000"/>
          <w:sz w:val="24"/>
          <w:szCs w:val="24"/>
        </w:rPr>
      </w:pPr>
      <w:r w:rsidRPr="00482C29">
        <w:rPr>
          <w:rFonts w:eastAsia="宋体"/>
          <w:color w:val="000000"/>
          <w:sz w:val="24"/>
          <w:szCs w:val="24"/>
        </w:rPr>
        <w:t>我们建议您描述性能规范，并在本节中简要说明器械设计要求。我们还建议您确定</w:t>
      </w:r>
      <w:r w:rsidR="00E16719">
        <w:rPr>
          <w:rFonts w:eastAsia="宋体"/>
          <w:color w:val="000000"/>
          <w:sz w:val="24"/>
          <w:szCs w:val="24"/>
        </w:rPr>
        <w:t>申报资料</w:t>
      </w:r>
      <w:r w:rsidRPr="00482C29">
        <w:rPr>
          <w:rFonts w:eastAsia="宋体"/>
          <w:color w:val="000000"/>
          <w:sz w:val="24"/>
          <w:szCs w:val="24"/>
        </w:rPr>
        <w:t>中包含的所有型号以及所有附件。</w:t>
      </w:r>
    </w:p>
    <w:p w14:paraId="2CCB76EF" w14:textId="77777777" w:rsidR="004241F5" w:rsidRPr="00482C29" w:rsidRDefault="004241F5" w:rsidP="00F72A81">
      <w:pPr>
        <w:shd w:val="clear" w:color="auto" w:fill="FFFFFF"/>
        <w:snapToGrid w:val="0"/>
        <w:jc w:val="both"/>
        <w:rPr>
          <w:rFonts w:eastAsia="宋体"/>
          <w:sz w:val="24"/>
          <w:szCs w:val="24"/>
        </w:rPr>
      </w:pPr>
    </w:p>
    <w:p w14:paraId="149E7F9A" w14:textId="77777777" w:rsidR="000018FF" w:rsidRPr="00482C29" w:rsidRDefault="00112EFA" w:rsidP="00F72A81">
      <w:pPr>
        <w:shd w:val="clear" w:color="auto" w:fill="FFFFFF"/>
        <w:snapToGrid w:val="0"/>
        <w:jc w:val="both"/>
        <w:rPr>
          <w:rFonts w:eastAsia="宋体"/>
          <w:sz w:val="24"/>
          <w:szCs w:val="24"/>
        </w:rPr>
      </w:pPr>
      <w:bookmarkStart w:id="30" w:name="bookmark32"/>
      <w:bookmarkEnd w:id="30"/>
      <w:r w:rsidRPr="00482C29">
        <w:rPr>
          <w:rFonts w:eastAsia="宋体"/>
          <w:color w:val="000000"/>
          <w:sz w:val="24"/>
          <w:szCs w:val="24"/>
        </w:rPr>
        <w:t>如果图表、尺寸、公差和</w:t>
      </w:r>
      <w:r w:rsidRPr="00482C29">
        <w:rPr>
          <w:rFonts w:eastAsia="宋体"/>
          <w:color w:val="000000"/>
          <w:sz w:val="24"/>
          <w:szCs w:val="24"/>
        </w:rPr>
        <w:t>/</w:t>
      </w:r>
      <w:r w:rsidRPr="00482C29">
        <w:rPr>
          <w:rFonts w:eastAsia="宋体"/>
          <w:color w:val="000000"/>
          <w:sz w:val="24"/>
          <w:szCs w:val="24"/>
        </w:rPr>
        <w:t>或示意图有助于全面描述和表征器械，我们建议您将其包括在</w:t>
      </w:r>
      <w:r w:rsidRPr="00482C29">
        <w:rPr>
          <w:rFonts w:eastAsia="宋体"/>
          <w:color w:val="000000"/>
          <w:sz w:val="24"/>
          <w:szCs w:val="24"/>
        </w:rPr>
        <w:t>510</w:t>
      </w:r>
      <w:r w:rsidRPr="00482C29">
        <w:rPr>
          <w:rFonts w:eastAsia="宋体"/>
          <w:color w:val="000000"/>
          <w:sz w:val="24"/>
          <w:szCs w:val="24"/>
        </w:rPr>
        <w:t>（</w:t>
      </w:r>
      <w:r w:rsidRPr="00482C29">
        <w:rPr>
          <w:rFonts w:eastAsia="宋体"/>
          <w:color w:val="000000"/>
          <w:sz w:val="24"/>
          <w:szCs w:val="24"/>
        </w:rPr>
        <w:t>k</w:t>
      </w:r>
      <w:r w:rsidRPr="00482C29">
        <w:rPr>
          <w:rFonts w:eastAsia="宋体"/>
          <w:color w:val="000000"/>
          <w:sz w:val="24"/>
          <w:szCs w:val="24"/>
        </w:rPr>
        <w:t>）</w:t>
      </w:r>
      <w:r w:rsidR="00E16719">
        <w:rPr>
          <w:rFonts w:eastAsia="宋体"/>
          <w:color w:val="000000"/>
          <w:sz w:val="24"/>
          <w:szCs w:val="24"/>
        </w:rPr>
        <w:t>申报资料</w:t>
      </w:r>
      <w:r w:rsidRPr="00482C29">
        <w:rPr>
          <w:rFonts w:eastAsia="宋体"/>
          <w:color w:val="000000"/>
          <w:sz w:val="24"/>
          <w:szCs w:val="24"/>
        </w:rPr>
        <w:t>中的每个器械和附件中。</w:t>
      </w:r>
      <w:r w:rsidRPr="00482C29">
        <w:rPr>
          <w:rFonts w:eastAsia="宋体"/>
          <w:color w:val="000000"/>
          <w:sz w:val="24"/>
          <w:szCs w:val="24"/>
        </w:rPr>
        <w:t xml:space="preserve"> </w:t>
      </w:r>
      <w:r w:rsidRPr="00482C29">
        <w:rPr>
          <w:rFonts w:eastAsia="宋体"/>
          <w:color w:val="000000"/>
          <w:sz w:val="24"/>
          <w:szCs w:val="24"/>
        </w:rPr>
        <w:t>我们还建议您提供所有与组织接触的成分及其各自材料的列表。</w:t>
      </w:r>
    </w:p>
    <w:p w14:paraId="1F91E315" w14:textId="77777777" w:rsidR="000018FF" w:rsidRPr="00482C29" w:rsidRDefault="00D70B82" w:rsidP="00E16719">
      <w:pPr>
        <w:pStyle w:val="2"/>
        <w:spacing w:before="240" w:after="120"/>
        <w:ind w:left="2228" w:hanging="810"/>
        <w:rPr>
          <w:sz w:val="24"/>
          <w:szCs w:val="24"/>
        </w:rPr>
      </w:pPr>
      <w:bookmarkStart w:id="31" w:name="_Toc97492914"/>
      <w:r w:rsidRPr="00482C29">
        <w:rPr>
          <w:sz w:val="24"/>
          <w:szCs w:val="24"/>
        </w:rPr>
        <w:t>(11)</w:t>
      </w:r>
      <w:r w:rsidR="00112EFA" w:rsidRPr="00482C29">
        <w:rPr>
          <w:sz w:val="24"/>
          <w:szCs w:val="24"/>
        </w:rPr>
        <w:tab/>
      </w:r>
      <w:r w:rsidR="00112EFA" w:rsidRPr="00482C29">
        <w:rPr>
          <w:sz w:val="24"/>
          <w:szCs w:val="24"/>
        </w:rPr>
        <w:t>执行摘要</w:t>
      </w:r>
      <w:r w:rsidR="00112EFA" w:rsidRPr="00482C29">
        <w:rPr>
          <w:sz w:val="24"/>
          <w:szCs w:val="24"/>
        </w:rPr>
        <w:t>/</w:t>
      </w:r>
      <w:r w:rsidR="00112EFA" w:rsidRPr="00482C29">
        <w:rPr>
          <w:sz w:val="24"/>
          <w:szCs w:val="24"/>
        </w:rPr>
        <w:t>实质等同比较</w:t>
      </w:r>
      <w:bookmarkEnd w:id="31"/>
    </w:p>
    <w:p w14:paraId="3AC14F95" w14:textId="77777777" w:rsidR="000018FF" w:rsidRPr="00482C29" w:rsidRDefault="00112EFA" w:rsidP="00F72A81">
      <w:pPr>
        <w:shd w:val="clear" w:color="auto" w:fill="FFFFFF"/>
        <w:snapToGrid w:val="0"/>
        <w:jc w:val="both"/>
        <w:rPr>
          <w:rFonts w:eastAsia="宋体"/>
          <w:sz w:val="24"/>
          <w:szCs w:val="24"/>
        </w:rPr>
      </w:pPr>
      <w:r w:rsidRPr="00482C29">
        <w:rPr>
          <w:rFonts w:eastAsia="宋体"/>
          <w:color w:val="000000"/>
          <w:sz w:val="24"/>
          <w:szCs w:val="24"/>
        </w:rPr>
        <w:t>在</w:t>
      </w:r>
      <w:r w:rsidRPr="00482C29">
        <w:rPr>
          <w:rFonts w:eastAsia="宋体"/>
          <w:color w:val="000000"/>
          <w:sz w:val="24"/>
          <w:szCs w:val="24"/>
        </w:rPr>
        <w:t>510</w:t>
      </w:r>
      <w:r w:rsidRPr="00482C29">
        <w:rPr>
          <w:rFonts w:eastAsia="宋体"/>
          <w:color w:val="000000"/>
          <w:sz w:val="24"/>
          <w:szCs w:val="24"/>
        </w:rPr>
        <w:t>（</w:t>
      </w:r>
      <w:r w:rsidRPr="00482C29">
        <w:rPr>
          <w:rFonts w:eastAsia="宋体"/>
          <w:color w:val="000000"/>
          <w:sz w:val="24"/>
          <w:szCs w:val="24"/>
        </w:rPr>
        <w:t>k</w:t>
      </w:r>
      <w:r w:rsidRPr="00482C29">
        <w:rPr>
          <w:rFonts w:eastAsia="宋体"/>
          <w:color w:val="000000"/>
          <w:sz w:val="24"/>
          <w:szCs w:val="24"/>
        </w:rPr>
        <w:t>）的本节中，我们建议您提供</w:t>
      </w:r>
      <w:r w:rsidRPr="00482C29">
        <w:rPr>
          <w:rFonts w:eastAsia="宋体"/>
          <w:color w:val="000000"/>
          <w:sz w:val="24"/>
          <w:szCs w:val="24"/>
        </w:rPr>
        <w:t>510</w:t>
      </w:r>
      <w:r w:rsidRPr="00482C29">
        <w:rPr>
          <w:rFonts w:eastAsia="宋体"/>
          <w:color w:val="000000"/>
          <w:sz w:val="24"/>
          <w:szCs w:val="24"/>
        </w:rPr>
        <w:t>（</w:t>
      </w:r>
      <w:r w:rsidRPr="00482C29">
        <w:rPr>
          <w:rFonts w:eastAsia="宋体"/>
          <w:color w:val="000000"/>
          <w:sz w:val="24"/>
          <w:szCs w:val="24"/>
        </w:rPr>
        <w:t>k</w:t>
      </w:r>
      <w:r w:rsidRPr="00482C29">
        <w:rPr>
          <w:rFonts w:eastAsia="宋体"/>
          <w:color w:val="000000"/>
          <w:sz w:val="24"/>
          <w:szCs w:val="24"/>
        </w:rPr>
        <w:t>）的执行摘要，其中应包括：</w:t>
      </w:r>
    </w:p>
    <w:p w14:paraId="2516CE63" w14:textId="77777777" w:rsidR="004241F5" w:rsidRPr="00482C29" w:rsidRDefault="004241F5" w:rsidP="00482C29">
      <w:pPr>
        <w:shd w:val="clear" w:color="auto" w:fill="FFFFFF"/>
        <w:tabs>
          <w:tab w:val="left" w:pos="1080"/>
        </w:tabs>
        <w:autoSpaceDE/>
        <w:autoSpaceDN/>
        <w:snapToGrid w:val="0"/>
        <w:ind w:leftChars="157" w:left="1185" w:hangingChars="363" w:hanging="871"/>
        <w:jc w:val="both"/>
        <w:rPr>
          <w:rFonts w:eastAsia="宋体"/>
          <w:color w:val="000000"/>
          <w:sz w:val="24"/>
          <w:szCs w:val="24"/>
        </w:rPr>
      </w:pPr>
      <w:r w:rsidRPr="00482C29">
        <w:rPr>
          <w:rFonts w:eastAsia="宋体"/>
          <w:color w:val="000000"/>
          <w:sz w:val="24"/>
          <w:szCs w:val="24"/>
        </w:rPr>
        <w:t>•</w:t>
      </w:r>
      <w:r w:rsidRPr="00482C29">
        <w:rPr>
          <w:rFonts w:eastAsia="宋体"/>
          <w:color w:val="000000"/>
          <w:sz w:val="24"/>
          <w:szCs w:val="24"/>
        </w:rPr>
        <w:tab/>
      </w:r>
      <w:r w:rsidRPr="00482C29">
        <w:rPr>
          <w:rFonts w:eastAsia="宋体"/>
          <w:color w:val="000000"/>
          <w:sz w:val="24"/>
          <w:szCs w:val="24"/>
        </w:rPr>
        <w:t>器械的简要说明，包括使用说明和技术说明；</w:t>
      </w:r>
    </w:p>
    <w:p w14:paraId="76F87BD6" w14:textId="77777777" w:rsidR="000018FF" w:rsidRPr="00482C29" w:rsidRDefault="00112EFA" w:rsidP="00482C29">
      <w:pPr>
        <w:shd w:val="clear" w:color="auto" w:fill="FFFFFF"/>
        <w:tabs>
          <w:tab w:val="left" w:pos="1080"/>
        </w:tabs>
        <w:autoSpaceDE/>
        <w:autoSpaceDN/>
        <w:snapToGrid w:val="0"/>
        <w:ind w:leftChars="157" w:left="1185" w:hangingChars="363" w:hanging="871"/>
        <w:jc w:val="both"/>
        <w:rPr>
          <w:rFonts w:eastAsia="宋体"/>
          <w:sz w:val="24"/>
          <w:szCs w:val="24"/>
        </w:rPr>
      </w:pPr>
      <w:r w:rsidRPr="00482C29">
        <w:rPr>
          <w:rFonts w:eastAsia="宋体"/>
          <w:color w:val="000000"/>
          <w:sz w:val="24"/>
          <w:szCs w:val="24"/>
        </w:rPr>
        <w:t>•</w:t>
      </w:r>
      <w:r w:rsidRPr="00482C29">
        <w:rPr>
          <w:rFonts w:eastAsia="宋体"/>
          <w:color w:val="000000"/>
          <w:sz w:val="24"/>
          <w:szCs w:val="24"/>
        </w:rPr>
        <w:tab/>
      </w:r>
      <w:r w:rsidRPr="00482C29">
        <w:rPr>
          <w:rFonts w:eastAsia="宋体"/>
          <w:color w:val="000000"/>
          <w:sz w:val="24"/>
          <w:szCs w:val="24"/>
        </w:rPr>
        <w:t>器械对比表；和</w:t>
      </w:r>
    </w:p>
    <w:p w14:paraId="35B3B2B6" w14:textId="77777777" w:rsidR="000018FF" w:rsidRPr="00482C29" w:rsidRDefault="000018FF" w:rsidP="00F72A81">
      <w:pPr>
        <w:shd w:val="clear" w:color="auto" w:fill="FFFFFF"/>
        <w:tabs>
          <w:tab w:val="left" w:pos="187"/>
        </w:tabs>
        <w:snapToGrid w:val="0"/>
        <w:jc w:val="both"/>
        <w:rPr>
          <w:rFonts w:eastAsia="宋体"/>
          <w:color w:val="000000"/>
          <w:sz w:val="24"/>
          <w:szCs w:val="24"/>
          <w:vertAlign w:val="superscript"/>
        </w:rPr>
      </w:pPr>
    </w:p>
    <w:p w14:paraId="49DBAE3C" w14:textId="77777777" w:rsidR="004241F5" w:rsidRPr="00D70B82" w:rsidRDefault="004241F5" w:rsidP="00F72A81">
      <w:pPr>
        <w:shd w:val="clear" w:color="auto" w:fill="FFFFFF"/>
        <w:tabs>
          <w:tab w:val="left" w:pos="187"/>
        </w:tabs>
        <w:snapToGrid w:val="0"/>
        <w:jc w:val="both"/>
        <w:rPr>
          <w:rFonts w:eastAsia="宋体"/>
          <w:sz w:val="21"/>
          <w:szCs w:val="21"/>
        </w:rPr>
        <w:sectPr w:rsidR="004241F5" w:rsidRPr="00D70B82" w:rsidSect="00F72A81">
          <w:pgSz w:w="11906" w:h="16838"/>
          <w:pgMar w:top="1134" w:right="1417" w:bottom="1134" w:left="1417" w:header="850" w:footer="720" w:gutter="0"/>
          <w:cols w:space="60"/>
          <w:noEndnote/>
          <w:docGrid w:linePitch="272"/>
        </w:sectPr>
      </w:pPr>
    </w:p>
    <w:p w14:paraId="0BB7FD88" w14:textId="77777777" w:rsidR="000018FF" w:rsidRPr="00482C29" w:rsidRDefault="00112EFA" w:rsidP="00482C29">
      <w:pPr>
        <w:shd w:val="clear" w:color="auto" w:fill="FFFFFF"/>
        <w:tabs>
          <w:tab w:val="left" w:pos="1090"/>
        </w:tabs>
        <w:autoSpaceDE/>
        <w:autoSpaceDN/>
        <w:snapToGrid w:val="0"/>
        <w:ind w:leftChars="157" w:left="1185" w:hangingChars="363" w:hanging="871"/>
        <w:jc w:val="both"/>
        <w:rPr>
          <w:rFonts w:eastAsia="宋体"/>
          <w:sz w:val="24"/>
          <w:szCs w:val="24"/>
        </w:rPr>
      </w:pPr>
      <w:r w:rsidRPr="00482C29">
        <w:rPr>
          <w:rFonts w:eastAsia="宋体"/>
          <w:color w:val="000000"/>
          <w:sz w:val="24"/>
          <w:szCs w:val="24"/>
        </w:rPr>
        <w:lastRenderedPageBreak/>
        <w:t>•</w:t>
      </w:r>
      <w:r w:rsidRPr="00482C29">
        <w:rPr>
          <w:rFonts w:eastAsia="宋体"/>
          <w:color w:val="000000"/>
          <w:sz w:val="24"/>
          <w:szCs w:val="24"/>
        </w:rPr>
        <w:tab/>
      </w:r>
      <w:r w:rsidR="00E16719">
        <w:rPr>
          <w:rFonts w:eastAsia="宋体"/>
          <w:color w:val="000000"/>
          <w:sz w:val="24"/>
          <w:szCs w:val="24"/>
        </w:rPr>
        <w:t>申报资料</w:t>
      </w:r>
      <w:r w:rsidRPr="00482C29">
        <w:rPr>
          <w:rFonts w:eastAsia="宋体"/>
          <w:color w:val="000000"/>
          <w:sz w:val="24"/>
          <w:szCs w:val="24"/>
        </w:rPr>
        <w:t>中任何性能测试的简明摘要。</w:t>
      </w:r>
    </w:p>
    <w:p w14:paraId="2C85F3B1" w14:textId="77777777" w:rsidR="004241F5" w:rsidRPr="00482C29" w:rsidRDefault="004241F5" w:rsidP="00F72A81">
      <w:pPr>
        <w:shd w:val="clear" w:color="auto" w:fill="FFFFFF"/>
        <w:snapToGrid w:val="0"/>
        <w:jc w:val="both"/>
        <w:rPr>
          <w:rFonts w:eastAsia="宋体"/>
          <w:color w:val="000000"/>
          <w:sz w:val="24"/>
          <w:szCs w:val="24"/>
        </w:rPr>
      </w:pPr>
    </w:p>
    <w:p w14:paraId="29E2AA5D" w14:textId="77777777" w:rsidR="000018FF" w:rsidRPr="00482C29" w:rsidRDefault="00112EFA" w:rsidP="00F72A81">
      <w:pPr>
        <w:shd w:val="clear" w:color="auto" w:fill="FFFFFF"/>
        <w:snapToGrid w:val="0"/>
        <w:jc w:val="both"/>
        <w:rPr>
          <w:rFonts w:eastAsia="宋体"/>
          <w:color w:val="000000"/>
          <w:sz w:val="24"/>
          <w:szCs w:val="24"/>
        </w:rPr>
      </w:pPr>
      <w:r w:rsidRPr="00482C29">
        <w:rPr>
          <w:rFonts w:eastAsia="宋体"/>
          <w:color w:val="000000"/>
          <w:sz w:val="24"/>
          <w:szCs w:val="24"/>
        </w:rPr>
        <w:t>描述虽然可以简洁，但应足以确保对器械的全面了解。器械比较表应概述器械和实质等同器械之间的差异和相似性。表</w:t>
      </w:r>
      <w:r w:rsidRPr="00482C29">
        <w:rPr>
          <w:rFonts w:eastAsia="宋体"/>
          <w:color w:val="000000"/>
          <w:sz w:val="24"/>
          <w:szCs w:val="24"/>
        </w:rPr>
        <w:t>1</w:t>
      </w:r>
      <w:r w:rsidRPr="00482C29">
        <w:rPr>
          <w:rFonts w:eastAsia="宋体"/>
          <w:color w:val="000000"/>
          <w:sz w:val="24"/>
          <w:szCs w:val="24"/>
        </w:rPr>
        <w:t>是实质等同比较表的一个示例。表</w:t>
      </w:r>
      <w:r w:rsidRPr="00482C29">
        <w:rPr>
          <w:rFonts w:eastAsia="宋体"/>
          <w:color w:val="000000"/>
          <w:sz w:val="24"/>
          <w:szCs w:val="24"/>
        </w:rPr>
        <w:t>1</w:t>
      </w:r>
      <w:r w:rsidRPr="00482C29">
        <w:rPr>
          <w:rFonts w:eastAsia="宋体"/>
          <w:color w:val="000000"/>
          <w:sz w:val="24"/>
          <w:szCs w:val="24"/>
        </w:rPr>
        <w:t>仅</w:t>
      </w:r>
      <w:proofErr w:type="gramStart"/>
      <w:r w:rsidRPr="00482C29">
        <w:rPr>
          <w:rFonts w:eastAsia="宋体"/>
          <w:color w:val="000000"/>
          <w:sz w:val="24"/>
          <w:szCs w:val="24"/>
        </w:rPr>
        <w:t>供说明</w:t>
      </w:r>
      <w:proofErr w:type="gramEnd"/>
      <w:r w:rsidRPr="00482C29">
        <w:rPr>
          <w:rFonts w:eastAsia="宋体"/>
          <w:color w:val="000000"/>
          <w:sz w:val="24"/>
          <w:szCs w:val="24"/>
        </w:rPr>
        <w:t>之用，并不代表</w:t>
      </w:r>
      <w:r w:rsidRPr="00482C29">
        <w:rPr>
          <w:rFonts w:eastAsia="宋体"/>
          <w:color w:val="000000"/>
          <w:sz w:val="24"/>
          <w:szCs w:val="24"/>
        </w:rPr>
        <w:t>FDA</w:t>
      </w:r>
      <w:r w:rsidRPr="00482C29">
        <w:rPr>
          <w:rFonts w:eastAsia="宋体"/>
          <w:color w:val="000000"/>
          <w:sz w:val="24"/>
          <w:szCs w:val="24"/>
        </w:rPr>
        <w:t>确定实质等同性所必须的信息。我们建议您也讨论一下这种比较如何支持实质等同性。每个性能测试部分（即第（</w:t>
      </w:r>
      <w:r w:rsidRPr="00482C29">
        <w:rPr>
          <w:rFonts w:eastAsia="宋体"/>
          <w:color w:val="000000"/>
          <w:sz w:val="24"/>
          <w:szCs w:val="24"/>
        </w:rPr>
        <w:t>18</w:t>
      </w:r>
      <w:r w:rsidRPr="00482C29">
        <w:rPr>
          <w:rFonts w:eastAsia="宋体"/>
          <w:color w:val="000000"/>
          <w:sz w:val="24"/>
          <w:szCs w:val="24"/>
        </w:rPr>
        <w:t>）、（</w:t>
      </w:r>
      <w:r w:rsidRPr="00482C29">
        <w:rPr>
          <w:rFonts w:eastAsia="宋体"/>
          <w:color w:val="000000"/>
          <w:sz w:val="24"/>
          <w:szCs w:val="24"/>
        </w:rPr>
        <w:t>19</w:t>
      </w:r>
      <w:r w:rsidRPr="00482C29">
        <w:rPr>
          <w:rFonts w:eastAsia="宋体"/>
          <w:color w:val="000000"/>
          <w:sz w:val="24"/>
          <w:szCs w:val="24"/>
        </w:rPr>
        <w:t>）和（</w:t>
      </w:r>
      <w:r w:rsidRPr="00482C29">
        <w:rPr>
          <w:rFonts w:eastAsia="宋体"/>
          <w:color w:val="000000"/>
          <w:sz w:val="24"/>
          <w:szCs w:val="24"/>
        </w:rPr>
        <w:t>20</w:t>
      </w:r>
      <w:r w:rsidRPr="00482C29">
        <w:rPr>
          <w:rFonts w:eastAsia="宋体"/>
          <w:color w:val="000000"/>
          <w:sz w:val="24"/>
          <w:szCs w:val="24"/>
        </w:rPr>
        <w:t>）节）的总结应足以提供对所执行测试类型、所用方法和结果结论的广泛理解。</w:t>
      </w:r>
    </w:p>
    <w:p w14:paraId="77AE7C30" w14:textId="77777777" w:rsidR="004241F5" w:rsidRPr="00D70B82" w:rsidRDefault="004241F5" w:rsidP="00F72A81">
      <w:pPr>
        <w:shd w:val="clear" w:color="auto" w:fill="FFFFFF"/>
        <w:snapToGrid w:val="0"/>
        <w:jc w:val="both"/>
        <w:rPr>
          <w:rFonts w:eastAsia="宋体"/>
          <w:sz w:val="21"/>
          <w:szCs w:val="21"/>
        </w:rPr>
      </w:pPr>
    </w:p>
    <w:p w14:paraId="7BDF256F" w14:textId="77777777" w:rsidR="000018FF" w:rsidRPr="00D70B82" w:rsidRDefault="00112EFA" w:rsidP="00F72A81">
      <w:pPr>
        <w:shd w:val="clear" w:color="auto" w:fill="FFFFFF"/>
        <w:snapToGrid w:val="0"/>
        <w:jc w:val="both"/>
        <w:rPr>
          <w:rFonts w:eastAsia="宋体"/>
          <w:sz w:val="21"/>
          <w:szCs w:val="21"/>
        </w:rPr>
      </w:pPr>
      <w:bookmarkStart w:id="32" w:name="bookmark36"/>
      <w:bookmarkEnd w:id="32"/>
      <w:r w:rsidRPr="00D70B82">
        <w:rPr>
          <w:rFonts w:eastAsia="宋体"/>
          <w:b/>
          <w:bCs/>
          <w:color w:val="000000"/>
          <w:sz w:val="21"/>
          <w:szCs w:val="21"/>
        </w:rPr>
        <w:t>表</w:t>
      </w:r>
      <w:r w:rsidRPr="00D70B82">
        <w:rPr>
          <w:rFonts w:eastAsia="宋体"/>
          <w:b/>
          <w:bCs/>
          <w:color w:val="000000"/>
          <w:sz w:val="21"/>
          <w:szCs w:val="21"/>
        </w:rPr>
        <w:t>1</w:t>
      </w:r>
      <w:r w:rsidRPr="00D70B82">
        <w:rPr>
          <w:rFonts w:eastAsia="宋体"/>
          <w:b/>
          <w:bCs/>
          <w:color w:val="000000"/>
          <w:sz w:val="21"/>
          <w:szCs w:val="21"/>
        </w:rPr>
        <w:t>：实质等同比较示例表概述了申报器械和实质等同器械之间的差异和相似性</w:t>
      </w:r>
    </w:p>
    <w:p w14:paraId="3AAC1806" w14:textId="77777777" w:rsidR="000018FF" w:rsidRPr="00D70B82" w:rsidRDefault="000018FF" w:rsidP="00F72A81">
      <w:pPr>
        <w:snapToGrid w:val="0"/>
        <w:jc w:val="both"/>
        <w:rPr>
          <w:rFonts w:eastAsia="宋体"/>
          <w:sz w:val="21"/>
          <w:szCs w:val="21"/>
        </w:rPr>
      </w:pPr>
    </w:p>
    <w:tbl>
      <w:tblPr>
        <w:tblW w:w="0" w:type="auto"/>
        <w:tblInd w:w="40" w:type="dxa"/>
        <w:tblLayout w:type="fixed"/>
        <w:tblCellMar>
          <w:left w:w="40" w:type="dxa"/>
          <w:right w:w="40" w:type="dxa"/>
        </w:tblCellMar>
        <w:tblLook w:val="0000" w:firstRow="0" w:lastRow="0" w:firstColumn="0" w:lastColumn="0" w:noHBand="0" w:noVBand="0"/>
      </w:tblPr>
      <w:tblGrid>
        <w:gridCol w:w="2923"/>
        <w:gridCol w:w="2746"/>
        <w:gridCol w:w="3226"/>
      </w:tblGrid>
      <w:tr w:rsidR="000018FF" w:rsidRPr="00D70B82" w14:paraId="30101B13" w14:textId="77777777" w:rsidTr="004241F5">
        <w:tc>
          <w:tcPr>
            <w:tcW w:w="292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7226C07" w14:textId="77777777" w:rsidR="000018FF" w:rsidRPr="00D70B82" w:rsidRDefault="00112EFA" w:rsidP="004241F5">
            <w:pPr>
              <w:shd w:val="clear" w:color="auto" w:fill="FFFFFF"/>
              <w:snapToGrid w:val="0"/>
              <w:rPr>
                <w:rFonts w:eastAsia="宋体"/>
                <w:sz w:val="21"/>
                <w:szCs w:val="21"/>
              </w:rPr>
            </w:pPr>
            <w:r w:rsidRPr="00D70B82">
              <w:rPr>
                <w:rFonts w:eastAsia="宋体"/>
                <w:b/>
                <w:bCs/>
                <w:color w:val="000000"/>
                <w:sz w:val="21"/>
                <w:szCs w:val="21"/>
              </w:rPr>
              <w:t>描述</w:t>
            </w:r>
          </w:p>
        </w:tc>
        <w:tc>
          <w:tcPr>
            <w:tcW w:w="274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E973E2D" w14:textId="77777777" w:rsidR="000018FF" w:rsidRPr="00D70B82" w:rsidRDefault="00112EFA" w:rsidP="004241F5">
            <w:pPr>
              <w:shd w:val="clear" w:color="auto" w:fill="FFFFFF"/>
              <w:snapToGrid w:val="0"/>
              <w:rPr>
                <w:rFonts w:eastAsia="宋体"/>
                <w:sz w:val="21"/>
                <w:szCs w:val="21"/>
              </w:rPr>
            </w:pPr>
            <w:r w:rsidRPr="00D70B82">
              <w:rPr>
                <w:rFonts w:eastAsia="宋体"/>
                <w:b/>
                <w:bCs/>
                <w:color w:val="000000"/>
                <w:sz w:val="21"/>
                <w:szCs w:val="21"/>
              </w:rPr>
              <w:t>申报器械</w:t>
            </w:r>
          </w:p>
        </w:tc>
        <w:tc>
          <w:tcPr>
            <w:tcW w:w="32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B394B72" w14:textId="77777777" w:rsidR="000018FF" w:rsidRPr="00D70B82" w:rsidRDefault="00112EFA" w:rsidP="004241F5">
            <w:pPr>
              <w:shd w:val="clear" w:color="auto" w:fill="FFFFFF"/>
              <w:snapToGrid w:val="0"/>
              <w:rPr>
                <w:rFonts w:eastAsia="宋体"/>
                <w:sz w:val="21"/>
                <w:szCs w:val="21"/>
              </w:rPr>
            </w:pPr>
            <w:r w:rsidRPr="00D70B82">
              <w:rPr>
                <w:rFonts w:eastAsia="宋体"/>
                <w:b/>
                <w:bCs/>
                <w:color w:val="000000"/>
                <w:sz w:val="21"/>
                <w:szCs w:val="21"/>
              </w:rPr>
              <w:t>实质等同器械（</w:t>
            </w:r>
            <w:proofErr w:type="spellStart"/>
            <w:r w:rsidRPr="00D70B82">
              <w:rPr>
                <w:rFonts w:eastAsia="宋体"/>
                <w:b/>
                <w:bCs/>
                <w:color w:val="000000"/>
                <w:sz w:val="21"/>
                <w:szCs w:val="21"/>
              </w:rPr>
              <w:t>Kxxxxxx</w:t>
            </w:r>
            <w:proofErr w:type="spellEnd"/>
            <w:r w:rsidRPr="00D70B82">
              <w:rPr>
                <w:rFonts w:eastAsia="宋体"/>
                <w:b/>
                <w:bCs/>
                <w:color w:val="000000"/>
                <w:sz w:val="21"/>
                <w:szCs w:val="21"/>
              </w:rPr>
              <w:t>）</w:t>
            </w:r>
          </w:p>
        </w:tc>
      </w:tr>
      <w:tr w:rsidR="000018FF" w:rsidRPr="00D70B82" w14:paraId="3FF1BA2C" w14:textId="77777777" w:rsidTr="004241F5">
        <w:tc>
          <w:tcPr>
            <w:tcW w:w="292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4EB6664" w14:textId="16CF2938" w:rsidR="000018FF" w:rsidRPr="00D70B82" w:rsidRDefault="00112EFA" w:rsidP="004241F5">
            <w:pPr>
              <w:shd w:val="clear" w:color="auto" w:fill="FFFFFF"/>
              <w:snapToGrid w:val="0"/>
              <w:rPr>
                <w:rFonts w:eastAsia="宋体"/>
                <w:sz w:val="21"/>
                <w:szCs w:val="21"/>
              </w:rPr>
            </w:pPr>
            <w:r w:rsidRPr="00D70B82">
              <w:rPr>
                <w:rFonts w:eastAsia="宋体"/>
                <w:color w:val="000000"/>
                <w:sz w:val="21"/>
                <w:szCs w:val="21"/>
              </w:rPr>
              <w:t>使用</w:t>
            </w:r>
            <w:r w:rsidR="000D1DF6">
              <w:rPr>
                <w:rFonts w:eastAsia="宋体"/>
                <w:color w:val="000000"/>
                <w:sz w:val="21"/>
                <w:szCs w:val="21"/>
              </w:rPr>
              <w:t>适应证</w:t>
            </w:r>
          </w:p>
        </w:tc>
        <w:tc>
          <w:tcPr>
            <w:tcW w:w="274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5C3F6E7" w14:textId="77777777" w:rsidR="000018FF" w:rsidRPr="00D70B82" w:rsidRDefault="000018FF" w:rsidP="004241F5">
            <w:pPr>
              <w:shd w:val="clear" w:color="auto" w:fill="FFFFFF"/>
              <w:snapToGrid w:val="0"/>
              <w:rPr>
                <w:rFonts w:eastAsia="宋体"/>
                <w:sz w:val="21"/>
                <w:szCs w:val="21"/>
              </w:rPr>
            </w:pPr>
          </w:p>
        </w:tc>
        <w:tc>
          <w:tcPr>
            <w:tcW w:w="32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9E3B709" w14:textId="77777777" w:rsidR="000018FF" w:rsidRPr="00D70B82" w:rsidRDefault="000018FF" w:rsidP="004241F5">
            <w:pPr>
              <w:shd w:val="clear" w:color="auto" w:fill="FFFFFF"/>
              <w:snapToGrid w:val="0"/>
              <w:rPr>
                <w:rFonts w:eastAsia="宋体"/>
                <w:sz w:val="21"/>
                <w:szCs w:val="21"/>
              </w:rPr>
            </w:pPr>
          </w:p>
        </w:tc>
      </w:tr>
      <w:tr w:rsidR="000018FF" w:rsidRPr="00D70B82" w14:paraId="2E5829F8" w14:textId="77777777" w:rsidTr="004241F5">
        <w:tc>
          <w:tcPr>
            <w:tcW w:w="292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7800506" w14:textId="77777777" w:rsidR="000018FF" w:rsidRPr="00D70B82" w:rsidRDefault="00112EFA" w:rsidP="004241F5">
            <w:pPr>
              <w:shd w:val="clear" w:color="auto" w:fill="FFFFFF"/>
              <w:snapToGrid w:val="0"/>
              <w:rPr>
                <w:rFonts w:eastAsia="宋体"/>
                <w:sz w:val="21"/>
                <w:szCs w:val="21"/>
              </w:rPr>
            </w:pPr>
            <w:r w:rsidRPr="00D70B82">
              <w:rPr>
                <w:rFonts w:eastAsia="宋体"/>
                <w:color w:val="000000"/>
                <w:sz w:val="21"/>
                <w:szCs w:val="21"/>
              </w:rPr>
              <w:t>处方</w:t>
            </w:r>
            <w:r w:rsidRPr="00D70B82">
              <w:rPr>
                <w:rFonts w:eastAsia="宋体"/>
                <w:color w:val="000000"/>
                <w:sz w:val="21"/>
                <w:szCs w:val="21"/>
              </w:rPr>
              <w:t>/</w:t>
            </w:r>
            <w:r w:rsidRPr="00D70B82">
              <w:rPr>
                <w:rFonts w:eastAsia="宋体"/>
                <w:color w:val="000000"/>
                <w:sz w:val="21"/>
                <w:szCs w:val="21"/>
              </w:rPr>
              <w:t>非处方使用</w:t>
            </w:r>
          </w:p>
        </w:tc>
        <w:tc>
          <w:tcPr>
            <w:tcW w:w="274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54D8541" w14:textId="77777777" w:rsidR="000018FF" w:rsidRPr="00D70B82" w:rsidRDefault="000018FF" w:rsidP="004241F5">
            <w:pPr>
              <w:shd w:val="clear" w:color="auto" w:fill="FFFFFF"/>
              <w:snapToGrid w:val="0"/>
              <w:rPr>
                <w:rFonts w:eastAsia="宋体"/>
                <w:sz w:val="21"/>
                <w:szCs w:val="21"/>
              </w:rPr>
            </w:pPr>
          </w:p>
        </w:tc>
        <w:tc>
          <w:tcPr>
            <w:tcW w:w="32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9FDF2CB" w14:textId="77777777" w:rsidR="000018FF" w:rsidRPr="00D70B82" w:rsidRDefault="000018FF" w:rsidP="004241F5">
            <w:pPr>
              <w:shd w:val="clear" w:color="auto" w:fill="FFFFFF"/>
              <w:snapToGrid w:val="0"/>
              <w:rPr>
                <w:rFonts w:eastAsia="宋体"/>
                <w:sz w:val="21"/>
                <w:szCs w:val="21"/>
              </w:rPr>
            </w:pPr>
          </w:p>
        </w:tc>
      </w:tr>
      <w:tr w:rsidR="000018FF" w:rsidRPr="00D70B82" w14:paraId="4E19698F" w14:textId="77777777" w:rsidTr="004241F5">
        <w:tc>
          <w:tcPr>
            <w:tcW w:w="292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74EC8DE" w14:textId="77777777" w:rsidR="000018FF" w:rsidRPr="00D70B82" w:rsidRDefault="00112EFA" w:rsidP="004241F5">
            <w:pPr>
              <w:shd w:val="clear" w:color="auto" w:fill="FFFFFF"/>
              <w:snapToGrid w:val="0"/>
              <w:rPr>
                <w:rFonts w:eastAsia="宋体"/>
                <w:sz w:val="21"/>
                <w:szCs w:val="21"/>
              </w:rPr>
            </w:pPr>
            <w:r w:rsidRPr="00D70B82">
              <w:rPr>
                <w:rFonts w:eastAsia="宋体"/>
                <w:color w:val="000000"/>
                <w:sz w:val="21"/>
                <w:szCs w:val="21"/>
              </w:rPr>
              <w:t>尺寸</w:t>
            </w:r>
          </w:p>
        </w:tc>
        <w:tc>
          <w:tcPr>
            <w:tcW w:w="274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47CA1D8" w14:textId="77777777" w:rsidR="000018FF" w:rsidRPr="00D70B82" w:rsidRDefault="000018FF" w:rsidP="004241F5">
            <w:pPr>
              <w:shd w:val="clear" w:color="auto" w:fill="FFFFFF"/>
              <w:snapToGrid w:val="0"/>
              <w:rPr>
                <w:rFonts w:eastAsia="宋体"/>
                <w:sz w:val="21"/>
                <w:szCs w:val="21"/>
              </w:rPr>
            </w:pPr>
          </w:p>
        </w:tc>
        <w:tc>
          <w:tcPr>
            <w:tcW w:w="32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C59DA52" w14:textId="77777777" w:rsidR="000018FF" w:rsidRPr="00D70B82" w:rsidRDefault="000018FF" w:rsidP="004241F5">
            <w:pPr>
              <w:shd w:val="clear" w:color="auto" w:fill="FFFFFF"/>
              <w:snapToGrid w:val="0"/>
              <w:rPr>
                <w:rFonts w:eastAsia="宋体"/>
                <w:sz w:val="21"/>
                <w:szCs w:val="21"/>
              </w:rPr>
            </w:pPr>
          </w:p>
        </w:tc>
      </w:tr>
      <w:tr w:rsidR="000018FF" w:rsidRPr="00D70B82" w14:paraId="17831693" w14:textId="77777777" w:rsidTr="004241F5">
        <w:tc>
          <w:tcPr>
            <w:tcW w:w="292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FF370D6" w14:textId="77777777" w:rsidR="000018FF" w:rsidRPr="00D70B82" w:rsidRDefault="00112EFA" w:rsidP="004241F5">
            <w:pPr>
              <w:shd w:val="clear" w:color="auto" w:fill="FFFFFF"/>
              <w:snapToGrid w:val="0"/>
              <w:rPr>
                <w:rFonts w:eastAsia="宋体"/>
                <w:sz w:val="21"/>
                <w:szCs w:val="21"/>
              </w:rPr>
            </w:pPr>
            <w:r w:rsidRPr="00D70B82">
              <w:rPr>
                <w:rFonts w:eastAsia="宋体"/>
                <w:color w:val="000000"/>
                <w:sz w:val="21"/>
                <w:szCs w:val="21"/>
              </w:rPr>
              <w:t>电池或电源供电</w:t>
            </w:r>
          </w:p>
        </w:tc>
        <w:tc>
          <w:tcPr>
            <w:tcW w:w="274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93C8C11" w14:textId="77777777" w:rsidR="000018FF" w:rsidRPr="00D70B82" w:rsidRDefault="000018FF" w:rsidP="004241F5">
            <w:pPr>
              <w:shd w:val="clear" w:color="auto" w:fill="FFFFFF"/>
              <w:snapToGrid w:val="0"/>
              <w:rPr>
                <w:rFonts w:eastAsia="宋体"/>
                <w:sz w:val="21"/>
                <w:szCs w:val="21"/>
              </w:rPr>
            </w:pPr>
          </w:p>
        </w:tc>
        <w:tc>
          <w:tcPr>
            <w:tcW w:w="32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2D66F93" w14:textId="77777777" w:rsidR="000018FF" w:rsidRPr="00D70B82" w:rsidRDefault="000018FF" w:rsidP="004241F5">
            <w:pPr>
              <w:shd w:val="clear" w:color="auto" w:fill="FFFFFF"/>
              <w:snapToGrid w:val="0"/>
              <w:rPr>
                <w:rFonts w:eastAsia="宋体"/>
                <w:sz w:val="21"/>
                <w:szCs w:val="21"/>
              </w:rPr>
            </w:pPr>
          </w:p>
        </w:tc>
      </w:tr>
      <w:tr w:rsidR="000018FF" w:rsidRPr="00D70B82" w14:paraId="5269C131" w14:textId="77777777" w:rsidTr="004241F5">
        <w:tc>
          <w:tcPr>
            <w:tcW w:w="292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B05B369" w14:textId="77777777" w:rsidR="000018FF" w:rsidRPr="00D70B82" w:rsidRDefault="00112EFA" w:rsidP="004241F5">
            <w:pPr>
              <w:shd w:val="clear" w:color="auto" w:fill="FFFFFF"/>
              <w:snapToGrid w:val="0"/>
              <w:rPr>
                <w:rFonts w:eastAsia="宋体"/>
                <w:sz w:val="21"/>
                <w:szCs w:val="21"/>
              </w:rPr>
            </w:pPr>
            <w:r w:rsidRPr="00D70B82">
              <w:rPr>
                <w:rFonts w:eastAsia="宋体"/>
                <w:color w:val="000000"/>
                <w:sz w:val="21"/>
                <w:szCs w:val="21"/>
              </w:rPr>
              <w:t>[</w:t>
            </w:r>
            <w:r w:rsidRPr="00D70B82">
              <w:rPr>
                <w:rFonts w:eastAsia="宋体"/>
                <w:i/>
                <w:iCs/>
                <w:color w:val="000000"/>
                <w:sz w:val="21"/>
                <w:szCs w:val="21"/>
              </w:rPr>
              <w:t>比较</w:t>
            </w:r>
            <w:r w:rsidRPr="00D70B82">
              <w:rPr>
                <w:rFonts w:eastAsia="宋体"/>
                <w:i/>
                <w:iCs/>
                <w:color w:val="000000"/>
                <w:sz w:val="21"/>
                <w:szCs w:val="21"/>
              </w:rPr>
              <w:t>x</w:t>
            </w:r>
            <w:r w:rsidRPr="00D70B82">
              <w:rPr>
                <w:rFonts w:eastAsia="宋体"/>
                <w:color w:val="000000"/>
                <w:sz w:val="21"/>
                <w:szCs w:val="21"/>
              </w:rPr>
              <w:t>]</w:t>
            </w:r>
          </w:p>
        </w:tc>
        <w:tc>
          <w:tcPr>
            <w:tcW w:w="274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4C08ADA" w14:textId="77777777" w:rsidR="000018FF" w:rsidRPr="00D70B82" w:rsidRDefault="000018FF" w:rsidP="004241F5">
            <w:pPr>
              <w:shd w:val="clear" w:color="auto" w:fill="FFFFFF"/>
              <w:snapToGrid w:val="0"/>
              <w:rPr>
                <w:rFonts w:eastAsia="宋体"/>
                <w:sz w:val="21"/>
                <w:szCs w:val="21"/>
              </w:rPr>
            </w:pPr>
          </w:p>
        </w:tc>
        <w:tc>
          <w:tcPr>
            <w:tcW w:w="32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99BA084" w14:textId="77777777" w:rsidR="000018FF" w:rsidRPr="00D70B82" w:rsidRDefault="000018FF" w:rsidP="004241F5">
            <w:pPr>
              <w:shd w:val="clear" w:color="auto" w:fill="FFFFFF"/>
              <w:snapToGrid w:val="0"/>
              <w:rPr>
                <w:rFonts w:eastAsia="宋体"/>
                <w:sz w:val="21"/>
                <w:szCs w:val="21"/>
              </w:rPr>
            </w:pPr>
          </w:p>
        </w:tc>
      </w:tr>
      <w:tr w:rsidR="000018FF" w:rsidRPr="00D70B82" w14:paraId="677D7779" w14:textId="77777777" w:rsidTr="004241F5">
        <w:tc>
          <w:tcPr>
            <w:tcW w:w="292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E255B74" w14:textId="77777777" w:rsidR="000018FF" w:rsidRPr="00D70B82" w:rsidRDefault="00112EFA" w:rsidP="004241F5">
            <w:pPr>
              <w:shd w:val="clear" w:color="auto" w:fill="FFFFFF"/>
              <w:snapToGrid w:val="0"/>
              <w:rPr>
                <w:rFonts w:eastAsia="宋体"/>
                <w:sz w:val="21"/>
                <w:szCs w:val="21"/>
              </w:rPr>
            </w:pPr>
            <w:r w:rsidRPr="00D70B82">
              <w:rPr>
                <w:rFonts w:eastAsia="宋体"/>
                <w:color w:val="000000"/>
                <w:sz w:val="21"/>
                <w:szCs w:val="21"/>
              </w:rPr>
              <w:t>[</w:t>
            </w:r>
            <w:r w:rsidRPr="00D70B82">
              <w:rPr>
                <w:rFonts w:eastAsia="宋体"/>
                <w:i/>
                <w:iCs/>
                <w:color w:val="000000"/>
                <w:sz w:val="21"/>
                <w:szCs w:val="21"/>
              </w:rPr>
              <w:t>比较</w:t>
            </w:r>
            <w:r w:rsidRPr="00D70B82">
              <w:rPr>
                <w:rFonts w:eastAsia="宋体"/>
                <w:i/>
                <w:iCs/>
                <w:color w:val="000000"/>
                <w:sz w:val="21"/>
                <w:szCs w:val="21"/>
              </w:rPr>
              <w:t>y</w:t>
            </w:r>
            <w:r w:rsidRPr="00D70B82">
              <w:rPr>
                <w:rFonts w:eastAsia="宋体"/>
                <w:color w:val="000000"/>
                <w:sz w:val="21"/>
                <w:szCs w:val="21"/>
              </w:rPr>
              <w:t>]</w:t>
            </w:r>
          </w:p>
        </w:tc>
        <w:tc>
          <w:tcPr>
            <w:tcW w:w="274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A324523" w14:textId="77777777" w:rsidR="000018FF" w:rsidRPr="00D70B82" w:rsidRDefault="000018FF" w:rsidP="004241F5">
            <w:pPr>
              <w:shd w:val="clear" w:color="auto" w:fill="FFFFFF"/>
              <w:snapToGrid w:val="0"/>
              <w:rPr>
                <w:rFonts w:eastAsia="宋体"/>
                <w:sz w:val="21"/>
                <w:szCs w:val="21"/>
              </w:rPr>
            </w:pPr>
          </w:p>
        </w:tc>
        <w:tc>
          <w:tcPr>
            <w:tcW w:w="32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5931AF2" w14:textId="77777777" w:rsidR="000018FF" w:rsidRPr="00D70B82" w:rsidRDefault="000018FF" w:rsidP="004241F5">
            <w:pPr>
              <w:shd w:val="clear" w:color="auto" w:fill="FFFFFF"/>
              <w:snapToGrid w:val="0"/>
              <w:rPr>
                <w:rFonts w:eastAsia="宋体"/>
                <w:sz w:val="21"/>
                <w:szCs w:val="21"/>
              </w:rPr>
            </w:pPr>
          </w:p>
        </w:tc>
      </w:tr>
      <w:tr w:rsidR="000018FF" w:rsidRPr="00D70B82" w14:paraId="2FBCBEB6" w14:textId="77777777" w:rsidTr="004241F5">
        <w:tc>
          <w:tcPr>
            <w:tcW w:w="292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35D5AB0" w14:textId="77777777" w:rsidR="000018FF" w:rsidRPr="00D70B82" w:rsidRDefault="00112EFA" w:rsidP="004241F5">
            <w:pPr>
              <w:shd w:val="clear" w:color="auto" w:fill="FFFFFF"/>
              <w:snapToGrid w:val="0"/>
              <w:rPr>
                <w:rFonts w:eastAsia="宋体"/>
                <w:sz w:val="21"/>
                <w:szCs w:val="21"/>
              </w:rPr>
            </w:pPr>
            <w:bookmarkStart w:id="33" w:name="bookmark37"/>
            <w:r w:rsidRPr="00D70B82">
              <w:rPr>
                <w:rFonts w:eastAsia="宋体"/>
                <w:color w:val="000000"/>
                <w:sz w:val="21"/>
                <w:szCs w:val="21"/>
              </w:rPr>
              <w:t>[</w:t>
            </w:r>
            <w:bookmarkEnd w:id="33"/>
            <w:r w:rsidRPr="00D70B82">
              <w:rPr>
                <w:rFonts w:eastAsia="宋体"/>
                <w:i/>
                <w:iCs/>
                <w:color w:val="000000"/>
                <w:sz w:val="21"/>
                <w:szCs w:val="21"/>
              </w:rPr>
              <w:t>比较</w:t>
            </w:r>
            <w:r w:rsidRPr="00D70B82">
              <w:rPr>
                <w:rFonts w:eastAsia="宋体"/>
                <w:i/>
                <w:iCs/>
                <w:color w:val="000000"/>
                <w:sz w:val="21"/>
                <w:szCs w:val="21"/>
              </w:rPr>
              <w:t>z</w:t>
            </w:r>
            <w:r w:rsidRPr="00D70B82">
              <w:rPr>
                <w:rFonts w:eastAsia="宋体"/>
                <w:color w:val="000000"/>
                <w:sz w:val="21"/>
                <w:szCs w:val="21"/>
              </w:rPr>
              <w:t>]</w:t>
            </w:r>
          </w:p>
        </w:tc>
        <w:tc>
          <w:tcPr>
            <w:tcW w:w="274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F6CE3D6" w14:textId="77777777" w:rsidR="000018FF" w:rsidRPr="00D70B82" w:rsidRDefault="000018FF" w:rsidP="004241F5">
            <w:pPr>
              <w:shd w:val="clear" w:color="auto" w:fill="FFFFFF"/>
              <w:snapToGrid w:val="0"/>
              <w:rPr>
                <w:rFonts w:eastAsia="宋体"/>
                <w:sz w:val="21"/>
                <w:szCs w:val="21"/>
              </w:rPr>
            </w:pPr>
          </w:p>
        </w:tc>
        <w:tc>
          <w:tcPr>
            <w:tcW w:w="32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F6D50AC" w14:textId="77777777" w:rsidR="000018FF" w:rsidRPr="00D70B82" w:rsidRDefault="000018FF" w:rsidP="004241F5">
            <w:pPr>
              <w:shd w:val="clear" w:color="auto" w:fill="FFFFFF"/>
              <w:snapToGrid w:val="0"/>
              <w:rPr>
                <w:rFonts w:eastAsia="宋体"/>
                <w:sz w:val="21"/>
                <w:szCs w:val="21"/>
              </w:rPr>
            </w:pPr>
          </w:p>
        </w:tc>
      </w:tr>
    </w:tbl>
    <w:p w14:paraId="76ED18FE" w14:textId="77777777" w:rsidR="000018FF" w:rsidRPr="00D70B82" w:rsidRDefault="00D70B82" w:rsidP="00E16719">
      <w:pPr>
        <w:pStyle w:val="2"/>
        <w:spacing w:before="240" w:after="120"/>
      </w:pPr>
      <w:bookmarkStart w:id="34" w:name="_Toc97492915"/>
      <w:r w:rsidRPr="004241F5">
        <w:t>(12)</w:t>
      </w:r>
      <w:r w:rsidR="00112EFA" w:rsidRPr="00D70B82">
        <w:rPr>
          <w:b w:val="0"/>
          <w:bCs w:val="0"/>
        </w:rPr>
        <w:tab/>
      </w:r>
      <w:r w:rsidR="00112EFA" w:rsidRPr="00D70B82">
        <w:t>实质等同性讨论</w:t>
      </w:r>
      <w:bookmarkEnd w:id="34"/>
    </w:p>
    <w:p w14:paraId="00E4B00E" w14:textId="77777777" w:rsidR="000018FF" w:rsidRPr="00482C29" w:rsidRDefault="00112EFA" w:rsidP="00F72A81">
      <w:pPr>
        <w:shd w:val="clear" w:color="auto" w:fill="FFFFFF"/>
        <w:snapToGrid w:val="0"/>
        <w:jc w:val="both"/>
        <w:rPr>
          <w:rFonts w:eastAsia="宋体"/>
          <w:sz w:val="24"/>
          <w:szCs w:val="24"/>
        </w:rPr>
      </w:pPr>
      <w:r w:rsidRPr="00482C29">
        <w:rPr>
          <w:rFonts w:eastAsia="宋体"/>
          <w:color w:val="000000"/>
          <w:sz w:val="24"/>
          <w:szCs w:val="24"/>
        </w:rPr>
        <w:t>在本节中，我们建议您标识实质等同器械，并标识其商品名、型号、</w:t>
      </w:r>
      <w:r w:rsidRPr="00482C29">
        <w:rPr>
          <w:rFonts w:eastAsia="宋体"/>
          <w:color w:val="000000"/>
          <w:sz w:val="24"/>
          <w:szCs w:val="24"/>
        </w:rPr>
        <w:t>510</w:t>
      </w:r>
      <w:r w:rsidRPr="00482C29">
        <w:rPr>
          <w:rFonts w:eastAsia="宋体"/>
          <w:color w:val="000000"/>
          <w:sz w:val="24"/>
          <w:szCs w:val="24"/>
        </w:rPr>
        <w:t>（</w:t>
      </w:r>
      <w:r w:rsidRPr="00482C29">
        <w:rPr>
          <w:rFonts w:eastAsia="宋体"/>
          <w:color w:val="000000"/>
          <w:sz w:val="24"/>
          <w:szCs w:val="24"/>
        </w:rPr>
        <w:t>k</w:t>
      </w:r>
      <w:r w:rsidRPr="00482C29">
        <w:rPr>
          <w:rFonts w:eastAsia="宋体"/>
          <w:color w:val="000000"/>
          <w:sz w:val="24"/>
          <w:szCs w:val="24"/>
        </w:rPr>
        <w:t>）提交人</w:t>
      </w:r>
      <w:r w:rsidRPr="00482C29">
        <w:rPr>
          <w:rFonts w:eastAsia="宋体"/>
          <w:color w:val="000000"/>
          <w:sz w:val="24"/>
          <w:szCs w:val="24"/>
        </w:rPr>
        <w:t>/</w:t>
      </w:r>
      <w:r w:rsidRPr="00482C29">
        <w:rPr>
          <w:rFonts w:eastAsia="宋体"/>
          <w:color w:val="000000"/>
          <w:sz w:val="24"/>
          <w:szCs w:val="24"/>
        </w:rPr>
        <w:t>持有人和</w:t>
      </w:r>
      <w:r w:rsidRPr="00482C29">
        <w:rPr>
          <w:rFonts w:eastAsia="宋体"/>
          <w:color w:val="000000"/>
          <w:sz w:val="24"/>
          <w:szCs w:val="24"/>
        </w:rPr>
        <w:t>510</w:t>
      </w:r>
      <w:r w:rsidRPr="00482C29">
        <w:rPr>
          <w:rFonts w:eastAsia="宋体"/>
          <w:color w:val="000000"/>
          <w:sz w:val="24"/>
          <w:szCs w:val="24"/>
        </w:rPr>
        <w:t>（</w:t>
      </w:r>
      <w:r w:rsidRPr="00482C29">
        <w:rPr>
          <w:rFonts w:eastAsia="宋体"/>
          <w:color w:val="000000"/>
          <w:sz w:val="24"/>
          <w:szCs w:val="24"/>
        </w:rPr>
        <w:t>k</w:t>
      </w:r>
      <w:r w:rsidRPr="00482C29">
        <w:rPr>
          <w:rFonts w:eastAsia="宋体"/>
          <w:color w:val="000000"/>
          <w:sz w:val="24"/>
          <w:szCs w:val="24"/>
        </w:rPr>
        <w:t>）编号（如果可用）。我们建议您提供器械与实质等同器械之间的详细比较，比较应足以证明器械在以下方面的实质等同性（如适用）：</w:t>
      </w:r>
    </w:p>
    <w:p w14:paraId="6042AC3A" w14:textId="77777777" w:rsidR="000018FF" w:rsidRPr="00482C29" w:rsidRDefault="00F72A81" w:rsidP="00482C29">
      <w:pPr>
        <w:shd w:val="clear" w:color="auto" w:fill="FFFFFF"/>
        <w:tabs>
          <w:tab w:val="left" w:pos="1080"/>
        </w:tabs>
        <w:autoSpaceDE/>
        <w:autoSpaceDN/>
        <w:snapToGrid w:val="0"/>
        <w:ind w:leftChars="157" w:left="1185" w:hangingChars="363" w:hanging="871"/>
        <w:jc w:val="both"/>
        <w:rPr>
          <w:rFonts w:eastAsia="宋体"/>
          <w:b/>
          <w:bCs/>
          <w:color w:val="000000"/>
          <w:sz w:val="24"/>
          <w:szCs w:val="24"/>
        </w:rPr>
      </w:pPr>
      <w:r w:rsidRPr="00482C29">
        <w:rPr>
          <w:rFonts w:eastAsia="宋体"/>
          <w:color w:val="000000"/>
          <w:sz w:val="24"/>
          <w:szCs w:val="24"/>
        </w:rPr>
        <w:t>•</w:t>
      </w:r>
      <w:r w:rsidRPr="00482C29">
        <w:rPr>
          <w:rFonts w:eastAsia="宋体"/>
          <w:color w:val="000000"/>
          <w:sz w:val="24"/>
          <w:szCs w:val="24"/>
        </w:rPr>
        <w:tab/>
      </w:r>
      <w:r w:rsidRPr="00482C29">
        <w:rPr>
          <w:rFonts w:eastAsia="宋体"/>
          <w:color w:val="000000"/>
          <w:sz w:val="24"/>
          <w:szCs w:val="24"/>
        </w:rPr>
        <w:t>使用说明；</w:t>
      </w:r>
    </w:p>
    <w:p w14:paraId="78D60E2D" w14:textId="77777777" w:rsidR="000018FF" w:rsidRPr="00482C29" w:rsidRDefault="00F72A81" w:rsidP="00482C29">
      <w:pPr>
        <w:shd w:val="clear" w:color="auto" w:fill="FFFFFF"/>
        <w:tabs>
          <w:tab w:val="left" w:pos="1080"/>
        </w:tabs>
        <w:autoSpaceDE/>
        <w:autoSpaceDN/>
        <w:snapToGrid w:val="0"/>
        <w:ind w:leftChars="157" w:left="1185" w:hangingChars="363" w:hanging="871"/>
        <w:jc w:val="both"/>
        <w:rPr>
          <w:rFonts w:eastAsia="宋体"/>
          <w:b/>
          <w:bCs/>
          <w:color w:val="000000"/>
          <w:sz w:val="24"/>
          <w:szCs w:val="24"/>
        </w:rPr>
      </w:pPr>
      <w:r w:rsidRPr="00482C29">
        <w:rPr>
          <w:rFonts w:eastAsia="宋体"/>
          <w:color w:val="000000"/>
          <w:sz w:val="24"/>
          <w:szCs w:val="24"/>
        </w:rPr>
        <w:t>•</w:t>
      </w:r>
      <w:r w:rsidRPr="00482C29">
        <w:rPr>
          <w:rFonts w:eastAsia="宋体"/>
          <w:color w:val="000000"/>
          <w:sz w:val="24"/>
          <w:szCs w:val="24"/>
        </w:rPr>
        <w:tab/>
      </w:r>
      <w:r w:rsidRPr="00482C29">
        <w:rPr>
          <w:rFonts w:eastAsia="宋体"/>
          <w:color w:val="000000"/>
          <w:sz w:val="24"/>
          <w:szCs w:val="24"/>
        </w:rPr>
        <w:t>技术；和</w:t>
      </w:r>
    </w:p>
    <w:p w14:paraId="46EAC93C" w14:textId="77777777" w:rsidR="000018FF" w:rsidRPr="00482C29" w:rsidRDefault="00F72A81" w:rsidP="00482C29">
      <w:pPr>
        <w:shd w:val="clear" w:color="auto" w:fill="FFFFFF"/>
        <w:tabs>
          <w:tab w:val="left" w:pos="1080"/>
        </w:tabs>
        <w:autoSpaceDE/>
        <w:autoSpaceDN/>
        <w:snapToGrid w:val="0"/>
        <w:ind w:leftChars="157" w:left="1185" w:hangingChars="363" w:hanging="871"/>
        <w:jc w:val="both"/>
        <w:rPr>
          <w:rFonts w:eastAsia="宋体"/>
          <w:b/>
          <w:bCs/>
          <w:color w:val="000000"/>
          <w:sz w:val="24"/>
          <w:szCs w:val="24"/>
        </w:rPr>
      </w:pPr>
      <w:r w:rsidRPr="00482C29">
        <w:rPr>
          <w:rFonts w:eastAsia="宋体"/>
          <w:color w:val="000000"/>
          <w:sz w:val="24"/>
          <w:szCs w:val="24"/>
        </w:rPr>
        <w:t>•</w:t>
      </w:r>
      <w:r w:rsidRPr="00482C29">
        <w:rPr>
          <w:rFonts w:eastAsia="宋体"/>
          <w:color w:val="000000"/>
          <w:sz w:val="24"/>
          <w:szCs w:val="24"/>
        </w:rPr>
        <w:tab/>
      </w:r>
      <w:r w:rsidRPr="00482C29">
        <w:rPr>
          <w:rFonts w:eastAsia="宋体"/>
          <w:color w:val="000000"/>
          <w:sz w:val="24"/>
          <w:szCs w:val="24"/>
        </w:rPr>
        <w:t>性能规范，包括任何测试。</w:t>
      </w:r>
    </w:p>
    <w:p w14:paraId="3836EA6C" w14:textId="77777777" w:rsidR="004241F5" w:rsidRPr="00482C29" w:rsidRDefault="004241F5" w:rsidP="00F72A81">
      <w:pPr>
        <w:shd w:val="clear" w:color="auto" w:fill="FFFFFF"/>
        <w:snapToGrid w:val="0"/>
        <w:jc w:val="both"/>
        <w:rPr>
          <w:rFonts w:eastAsia="宋体"/>
          <w:color w:val="000000"/>
          <w:sz w:val="24"/>
          <w:szCs w:val="24"/>
        </w:rPr>
      </w:pPr>
      <w:bookmarkStart w:id="35" w:name="bookmark38"/>
    </w:p>
    <w:bookmarkEnd w:id="35"/>
    <w:p w14:paraId="2DCC1318" w14:textId="77777777" w:rsidR="000018FF" w:rsidRPr="00482C29" w:rsidRDefault="00112EFA" w:rsidP="00F72A81">
      <w:pPr>
        <w:shd w:val="clear" w:color="auto" w:fill="FFFFFF"/>
        <w:snapToGrid w:val="0"/>
        <w:jc w:val="both"/>
        <w:rPr>
          <w:rFonts w:eastAsia="宋体"/>
          <w:sz w:val="24"/>
          <w:szCs w:val="24"/>
        </w:rPr>
      </w:pPr>
      <w:r w:rsidRPr="00482C29">
        <w:rPr>
          <w:rFonts w:eastAsia="宋体"/>
          <w:color w:val="000000"/>
          <w:sz w:val="24"/>
          <w:szCs w:val="24"/>
        </w:rPr>
        <w:t>有关</w:t>
      </w:r>
      <w:r w:rsidRPr="00482C29">
        <w:rPr>
          <w:rFonts w:eastAsia="宋体"/>
          <w:color w:val="000000"/>
          <w:sz w:val="24"/>
          <w:szCs w:val="24"/>
        </w:rPr>
        <w:t>FDA</w:t>
      </w:r>
      <w:r w:rsidRPr="00482C29">
        <w:rPr>
          <w:rFonts w:eastAsia="宋体"/>
          <w:color w:val="000000"/>
          <w:sz w:val="24"/>
          <w:szCs w:val="24"/>
        </w:rPr>
        <w:t>如何确定实质等同性的其他信息，我们建议您参考</w:t>
      </w:r>
      <w:r w:rsidRPr="00482C29">
        <w:rPr>
          <w:rFonts w:eastAsia="宋体"/>
          <w:color w:val="000000"/>
          <w:sz w:val="24"/>
          <w:szCs w:val="24"/>
        </w:rPr>
        <w:t>FDA</w:t>
      </w:r>
      <w:r w:rsidRPr="00482C29">
        <w:rPr>
          <w:rFonts w:eastAsia="宋体"/>
          <w:color w:val="000000"/>
          <w:sz w:val="24"/>
          <w:szCs w:val="24"/>
        </w:rPr>
        <w:t>指南</w:t>
      </w:r>
      <w:r w:rsidRPr="00FC0EC4">
        <w:rPr>
          <w:rFonts w:ascii="宋体" w:eastAsia="宋体" w:hAnsi="宋体"/>
          <w:color w:val="000000"/>
          <w:sz w:val="24"/>
          <w:szCs w:val="24"/>
        </w:rPr>
        <w:t>“</w:t>
      </w:r>
      <w:r w:rsidRPr="00482C29">
        <w:rPr>
          <w:rFonts w:eastAsia="宋体"/>
          <w:color w:val="0000FF"/>
          <w:sz w:val="24"/>
          <w:szCs w:val="24"/>
          <w:u w:val="single"/>
        </w:rPr>
        <w:t>510</w:t>
      </w:r>
      <w:r w:rsidRPr="00482C29">
        <w:rPr>
          <w:rFonts w:eastAsia="宋体"/>
          <w:color w:val="0000FF"/>
          <w:sz w:val="24"/>
          <w:szCs w:val="24"/>
          <w:u w:val="single"/>
        </w:rPr>
        <w:t>（</w:t>
      </w:r>
      <w:r w:rsidRPr="00482C29">
        <w:rPr>
          <w:rFonts w:eastAsia="宋体"/>
          <w:color w:val="0000FF"/>
          <w:sz w:val="24"/>
          <w:szCs w:val="24"/>
          <w:u w:val="single"/>
        </w:rPr>
        <w:t>k</w:t>
      </w:r>
      <w:r w:rsidRPr="00482C29">
        <w:rPr>
          <w:rFonts w:eastAsia="宋体"/>
          <w:color w:val="0000FF"/>
          <w:sz w:val="24"/>
          <w:szCs w:val="24"/>
          <w:u w:val="single"/>
        </w:rPr>
        <w:t>）项目：</w:t>
      </w:r>
      <w:r w:rsidRPr="00482C29">
        <w:rPr>
          <w:rFonts w:eastAsia="宋体"/>
          <w:color w:val="0000FF"/>
          <w:sz w:val="24"/>
          <w:szCs w:val="24"/>
        </w:rPr>
        <w:t>评价上市前通知</w:t>
      </w:r>
      <w:r w:rsidRPr="00482C29">
        <w:rPr>
          <w:rFonts w:eastAsia="宋体"/>
          <w:color w:val="0000FF"/>
          <w:sz w:val="24"/>
          <w:szCs w:val="24"/>
        </w:rPr>
        <w:t>[510</w:t>
      </w:r>
      <w:r w:rsidRPr="00482C29">
        <w:rPr>
          <w:rFonts w:eastAsia="宋体"/>
          <w:color w:val="0000FF"/>
          <w:sz w:val="24"/>
          <w:szCs w:val="24"/>
        </w:rPr>
        <w:t>（</w:t>
      </w:r>
      <w:r w:rsidRPr="00482C29">
        <w:rPr>
          <w:rFonts w:eastAsia="宋体"/>
          <w:color w:val="0000FF"/>
          <w:sz w:val="24"/>
          <w:szCs w:val="24"/>
        </w:rPr>
        <w:t>k</w:t>
      </w:r>
      <w:r w:rsidRPr="00482C29">
        <w:rPr>
          <w:rFonts w:eastAsia="宋体"/>
          <w:color w:val="0000FF"/>
          <w:sz w:val="24"/>
          <w:szCs w:val="24"/>
        </w:rPr>
        <w:t>）中的实质等同性</w:t>
      </w:r>
      <w:r w:rsidRPr="00482C29">
        <w:rPr>
          <w:rFonts w:eastAsia="宋体"/>
          <w:color w:val="0000FF"/>
          <w:sz w:val="24"/>
          <w:szCs w:val="24"/>
        </w:rPr>
        <w:t>]</w:t>
      </w:r>
      <w:r w:rsidRPr="00482C29">
        <w:rPr>
          <w:rFonts w:eastAsia="宋体"/>
          <w:color w:val="0000FF"/>
          <w:sz w:val="24"/>
          <w:szCs w:val="24"/>
        </w:rPr>
        <w:t>。</w:t>
      </w:r>
      <w:r w:rsidRPr="00FC0EC4">
        <w:rPr>
          <w:rFonts w:ascii="宋体" w:eastAsia="宋体" w:hAnsi="宋体"/>
          <w:color w:val="000000"/>
          <w:sz w:val="24"/>
          <w:szCs w:val="24"/>
        </w:rPr>
        <w:t>”</w:t>
      </w:r>
      <w:r w:rsidRPr="00482C29">
        <w:rPr>
          <w:rStyle w:val="aa"/>
          <w:rFonts w:eastAsia="宋体"/>
          <w:color w:val="000000" w:themeColor="text1"/>
          <w:sz w:val="24"/>
          <w:szCs w:val="24"/>
        </w:rPr>
        <w:t xml:space="preserve"> </w:t>
      </w:r>
      <w:r w:rsidRPr="00482C29">
        <w:rPr>
          <w:rStyle w:val="aa"/>
          <w:rFonts w:eastAsia="宋体"/>
          <w:color w:val="000000" w:themeColor="text1"/>
          <w:sz w:val="24"/>
          <w:szCs w:val="24"/>
        </w:rPr>
        <w:footnoteReference w:id="24"/>
      </w:r>
    </w:p>
    <w:p w14:paraId="09053BBD" w14:textId="77777777" w:rsidR="000018FF" w:rsidRPr="00D70B82" w:rsidRDefault="000018FF" w:rsidP="00F72A81">
      <w:pPr>
        <w:shd w:val="clear" w:color="auto" w:fill="FFFFFF"/>
        <w:snapToGrid w:val="0"/>
        <w:jc w:val="both"/>
        <w:rPr>
          <w:rFonts w:eastAsia="宋体"/>
          <w:color w:val="000000"/>
          <w:sz w:val="21"/>
          <w:szCs w:val="21"/>
          <w:vertAlign w:val="superscript"/>
        </w:rPr>
      </w:pPr>
    </w:p>
    <w:p w14:paraId="28D18818" w14:textId="77777777" w:rsidR="004241F5" w:rsidRPr="00D70B82" w:rsidRDefault="004241F5" w:rsidP="00F72A81">
      <w:pPr>
        <w:shd w:val="clear" w:color="auto" w:fill="FFFFFF"/>
        <w:snapToGrid w:val="0"/>
        <w:jc w:val="both"/>
        <w:rPr>
          <w:rFonts w:eastAsia="宋体"/>
          <w:sz w:val="21"/>
          <w:szCs w:val="21"/>
        </w:rPr>
        <w:sectPr w:rsidR="004241F5" w:rsidRPr="00D70B82" w:rsidSect="00F72A81">
          <w:pgSz w:w="11906" w:h="16838"/>
          <w:pgMar w:top="1134" w:right="1417" w:bottom="1134" w:left="1417" w:header="850" w:footer="720" w:gutter="0"/>
          <w:cols w:space="60"/>
          <w:noEndnote/>
          <w:docGrid w:linePitch="272"/>
        </w:sectPr>
      </w:pPr>
    </w:p>
    <w:p w14:paraId="095ED0AC" w14:textId="246D0C1B" w:rsidR="000018FF" w:rsidRPr="00D70B82" w:rsidRDefault="00D70B82" w:rsidP="00E16719">
      <w:pPr>
        <w:pStyle w:val="2"/>
        <w:spacing w:before="240" w:after="120"/>
      </w:pPr>
      <w:bookmarkStart w:id="36" w:name="_Toc97492916"/>
      <w:r w:rsidRPr="004241F5">
        <w:lastRenderedPageBreak/>
        <w:t>(13)</w:t>
      </w:r>
      <w:r w:rsidR="00112EFA" w:rsidRPr="00D70B82">
        <w:tab/>
      </w:r>
      <w:r w:rsidR="00112EFA" w:rsidRPr="00D70B82">
        <w:t>标签</w:t>
      </w:r>
      <w:bookmarkEnd w:id="36"/>
    </w:p>
    <w:p w14:paraId="157802B2" w14:textId="77777777" w:rsidR="000018FF" w:rsidRPr="00482C29" w:rsidRDefault="00112EFA" w:rsidP="00F72A81">
      <w:pPr>
        <w:shd w:val="clear" w:color="auto" w:fill="FFFFFF"/>
        <w:snapToGrid w:val="0"/>
        <w:jc w:val="both"/>
        <w:rPr>
          <w:rFonts w:eastAsia="宋体"/>
          <w:sz w:val="24"/>
          <w:szCs w:val="24"/>
        </w:rPr>
      </w:pPr>
      <w:bookmarkStart w:id="37" w:name="bookmark40"/>
      <w:bookmarkEnd w:id="37"/>
      <w:r w:rsidRPr="00482C29">
        <w:rPr>
          <w:rFonts w:eastAsia="宋体"/>
          <w:color w:val="000000"/>
          <w:sz w:val="24"/>
          <w:szCs w:val="24"/>
        </w:rPr>
        <w:t>510</w:t>
      </w:r>
      <w:r w:rsidRPr="00482C29">
        <w:rPr>
          <w:rFonts w:eastAsia="宋体"/>
          <w:color w:val="000000"/>
          <w:sz w:val="24"/>
          <w:szCs w:val="24"/>
        </w:rPr>
        <w:t>（</w:t>
      </w:r>
      <w:r w:rsidRPr="00482C29">
        <w:rPr>
          <w:rFonts w:eastAsia="宋体"/>
          <w:color w:val="000000"/>
          <w:sz w:val="24"/>
          <w:szCs w:val="24"/>
        </w:rPr>
        <w:t>k</w:t>
      </w:r>
      <w:r w:rsidRPr="00482C29">
        <w:rPr>
          <w:rFonts w:eastAsia="宋体"/>
          <w:color w:val="000000"/>
          <w:sz w:val="24"/>
          <w:szCs w:val="24"/>
        </w:rPr>
        <w:t>）必须包含足够详细的建议标签，以满足</w:t>
      </w:r>
      <w:r w:rsidRPr="00482C29">
        <w:rPr>
          <w:rFonts w:eastAsia="宋体"/>
          <w:color w:val="000000"/>
          <w:sz w:val="24"/>
          <w:szCs w:val="24"/>
        </w:rPr>
        <w:t>21 CFR 807.87</w:t>
      </w:r>
      <w:r w:rsidRPr="00482C29">
        <w:rPr>
          <w:rFonts w:eastAsia="宋体"/>
          <w:color w:val="000000"/>
          <w:sz w:val="24"/>
          <w:szCs w:val="24"/>
        </w:rPr>
        <w:t>（</w:t>
      </w:r>
      <w:r w:rsidRPr="00482C29">
        <w:rPr>
          <w:rFonts w:eastAsia="宋体"/>
          <w:color w:val="000000"/>
          <w:sz w:val="24"/>
          <w:szCs w:val="24"/>
        </w:rPr>
        <w:t>e</w:t>
      </w:r>
      <w:r w:rsidRPr="00482C29">
        <w:rPr>
          <w:rFonts w:eastAsia="宋体"/>
          <w:color w:val="000000"/>
          <w:sz w:val="24"/>
          <w:szCs w:val="24"/>
        </w:rPr>
        <w:t>）的要求。如果器械是体外诊断器械，则标签必须满足</w:t>
      </w:r>
      <w:r w:rsidRPr="00482C29">
        <w:rPr>
          <w:rFonts w:eastAsia="宋体"/>
          <w:color w:val="000000"/>
          <w:sz w:val="24"/>
          <w:szCs w:val="24"/>
        </w:rPr>
        <w:t>21 CFR 809.10</w:t>
      </w:r>
      <w:r w:rsidRPr="00482C29">
        <w:rPr>
          <w:rFonts w:eastAsia="宋体"/>
          <w:color w:val="000000"/>
          <w:sz w:val="24"/>
          <w:szCs w:val="24"/>
        </w:rPr>
        <w:t>的要求。通常，术语</w:t>
      </w:r>
      <w:r w:rsidRPr="00FC0EC4">
        <w:rPr>
          <w:rFonts w:ascii="宋体" w:eastAsia="宋体" w:hAnsi="宋体"/>
          <w:color w:val="000000"/>
          <w:sz w:val="24"/>
          <w:szCs w:val="24"/>
        </w:rPr>
        <w:t>“</w:t>
      </w:r>
      <w:r w:rsidRPr="00482C29">
        <w:rPr>
          <w:rFonts w:eastAsia="宋体"/>
          <w:color w:val="000000"/>
          <w:sz w:val="24"/>
          <w:szCs w:val="24"/>
        </w:rPr>
        <w:t>标签</w:t>
      </w:r>
      <w:r w:rsidRPr="00FC0EC4">
        <w:rPr>
          <w:rFonts w:ascii="宋体" w:eastAsia="宋体" w:hAnsi="宋体"/>
          <w:color w:val="000000"/>
          <w:sz w:val="24"/>
          <w:szCs w:val="24"/>
        </w:rPr>
        <w:t>”</w:t>
      </w:r>
      <w:r w:rsidRPr="00482C29">
        <w:rPr>
          <w:rFonts w:eastAsia="宋体"/>
          <w:color w:val="000000"/>
          <w:sz w:val="24"/>
          <w:szCs w:val="24"/>
        </w:rPr>
        <w:t>包括器械标签、使用说明和任何患者标签。请参阅</w:t>
      </w:r>
      <w:r w:rsidRPr="00482C29">
        <w:rPr>
          <w:rFonts w:eastAsia="宋体"/>
          <w:color w:val="000000"/>
          <w:sz w:val="24"/>
          <w:szCs w:val="24"/>
        </w:rPr>
        <w:t>FDA</w:t>
      </w:r>
      <w:r w:rsidRPr="00482C29">
        <w:rPr>
          <w:rFonts w:eastAsia="宋体"/>
          <w:color w:val="000000"/>
          <w:sz w:val="24"/>
          <w:szCs w:val="24"/>
        </w:rPr>
        <w:t>指南</w:t>
      </w:r>
      <w:r w:rsidRPr="00FC0EC4">
        <w:rPr>
          <w:rFonts w:ascii="宋体" w:eastAsia="宋体" w:hAnsi="宋体"/>
          <w:color w:val="000000"/>
          <w:sz w:val="24"/>
          <w:szCs w:val="24"/>
        </w:rPr>
        <w:t>“</w:t>
      </w:r>
      <w:r w:rsidRPr="00482C29">
        <w:rPr>
          <w:rFonts w:eastAsia="宋体"/>
          <w:color w:val="0000FF"/>
          <w:sz w:val="24"/>
          <w:szCs w:val="24"/>
          <w:u w:val="single"/>
        </w:rPr>
        <w:t>器械标签指南</w:t>
      </w:r>
      <w:r w:rsidRPr="00482C29">
        <w:rPr>
          <w:rFonts w:eastAsia="宋体"/>
          <w:color w:val="0000FF"/>
          <w:sz w:val="24"/>
          <w:szCs w:val="24"/>
          <w:u w:val="single"/>
        </w:rPr>
        <w:t>#G91-1</w:t>
      </w:r>
      <w:r w:rsidRPr="00482C29">
        <w:rPr>
          <w:rFonts w:eastAsia="宋体"/>
          <w:color w:val="0000FF"/>
          <w:sz w:val="24"/>
          <w:szCs w:val="24"/>
        </w:rPr>
        <w:t>，</w:t>
      </w:r>
      <w:r w:rsidR="00FC0EC4">
        <w:rPr>
          <w:rFonts w:ascii="宋体" w:eastAsia="宋体" w:hAnsi="宋体"/>
          <w:color w:val="000000"/>
          <w:sz w:val="24"/>
          <w:szCs w:val="24"/>
        </w:rPr>
        <w:t>”</w:t>
      </w:r>
      <w:r w:rsidRPr="00482C29">
        <w:rPr>
          <w:rStyle w:val="aa"/>
          <w:rFonts w:eastAsia="宋体"/>
          <w:color w:val="000000" w:themeColor="text1"/>
          <w:sz w:val="24"/>
          <w:szCs w:val="24"/>
        </w:rPr>
        <w:t xml:space="preserve"> </w:t>
      </w:r>
      <w:r w:rsidRPr="00482C29">
        <w:rPr>
          <w:rStyle w:val="aa"/>
          <w:rFonts w:eastAsia="宋体"/>
          <w:color w:val="000000" w:themeColor="text1"/>
          <w:sz w:val="24"/>
          <w:szCs w:val="24"/>
        </w:rPr>
        <w:footnoteReference w:id="25"/>
      </w:r>
      <w:r w:rsidRPr="00482C29">
        <w:rPr>
          <w:rFonts w:eastAsia="宋体"/>
          <w:color w:val="000000"/>
          <w:sz w:val="24"/>
          <w:szCs w:val="24"/>
        </w:rPr>
        <w:t xml:space="preserve"> </w:t>
      </w:r>
      <w:r w:rsidRPr="00FC0EC4">
        <w:rPr>
          <w:rFonts w:ascii="宋体" w:eastAsia="宋体" w:hAnsi="宋体"/>
          <w:color w:val="000000"/>
          <w:sz w:val="24"/>
          <w:szCs w:val="24"/>
        </w:rPr>
        <w:t>“</w:t>
      </w:r>
      <w:r w:rsidRPr="00482C29">
        <w:rPr>
          <w:rFonts w:eastAsia="宋体"/>
          <w:color w:val="0000FF"/>
          <w:sz w:val="24"/>
          <w:szCs w:val="24"/>
          <w:u w:val="single"/>
        </w:rPr>
        <w:t>标签</w:t>
      </w:r>
      <w:r w:rsidRPr="00482C29">
        <w:rPr>
          <w:rFonts w:eastAsia="宋体"/>
          <w:color w:val="0000FF"/>
          <w:sz w:val="24"/>
          <w:szCs w:val="24"/>
          <w:u w:val="single"/>
        </w:rPr>
        <w:t>-</w:t>
      </w:r>
      <w:r w:rsidRPr="00482C29">
        <w:rPr>
          <w:rFonts w:eastAsia="宋体"/>
          <w:color w:val="0000FF"/>
          <w:sz w:val="24"/>
          <w:szCs w:val="24"/>
          <w:u w:val="single"/>
        </w:rPr>
        <w:t>医疗器械的监管要求</w:t>
      </w:r>
      <w:r w:rsidRPr="00482C29">
        <w:rPr>
          <w:rFonts w:eastAsia="宋体"/>
          <w:color w:val="0000FF"/>
          <w:sz w:val="24"/>
          <w:szCs w:val="24"/>
        </w:rPr>
        <w:t>，</w:t>
      </w:r>
      <w:r w:rsidR="00FC0EC4">
        <w:rPr>
          <w:rFonts w:ascii="宋体" w:eastAsia="宋体" w:hAnsi="宋体"/>
          <w:color w:val="000000"/>
          <w:sz w:val="24"/>
          <w:szCs w:val="24"/>
        </w:rPr>
        <w:t>”</w:t>
      </w:r>
      <w:r w:rsidRPr="00482C29">
        <w:rPr>
          <w:rStyle w:val="aa"/>
          <w:rFonts w:eastAsia="宋体"/>
          <w:color w:val="000000" w:themeColor="text1"/>
          <w:sz w:val="24"/>
          <w:szCs w:val="24"/>
        </w:rPr>
        <w:t xml:space="preserve"> </w:t>
      </w:r>
      <w:r w:rsidRPr="00482C29">
        <w:rPr>
          <w:rStyle w:val="aa"/>
          <w:rFonts w:eastAsia="宋体"/>
          <w:color w:val="000000" w:themeColor="text1"/>
          <w:sz w:val="24"/>
          <w:szCs w:val="24"/>
        </w:rPr>
        <w:footnoteReference w:id="26"/>
      </w:r>
      <w:r w:rsidRPr="00FC0EC4">
        <w:rPr>
          <w:rFonts w:ascii="宋体" w:eastAsia="宋体" w:hAnsi="宋体"/>
          <w:color w:val="000000"/>
          <w:sz w:val="24"/>
          <w:szCs w:val="24"/>
        </w:rPr>
        <w:t>“</w:t>
      </w:r>
      <w:r w:rsidRPr="00482C29">
        <w:rPr>
          <w:rFonts w:eastAsia="宋体"/>
          <w:color w:val="0000FF"/>
          <w:sz w:val="24"/>
          <w:szCs w:val="24"/>
          <w:u w:val="single"/>
        </w:rPr>
        <w:t>医疗器械患者标签指南</w:t>
      </w:r>
      <w:r w:rsidRPr="00482C29">
        <w:rPr>
          <w:rFonts w:eastAsia="宋体"/>
          <w:color w:val="0000FF"/>
          <w:sz w:val="24"/>
          <w:szCs w:val="24"/>
        </w:rPr>
        <w:t>，</w:t>
      </w:r>
      <w:r w:rsidR="00FC0EC4">
        <w:rPr>
          <w:rFonts w:ascii="宋体" w:eastAsia="宋体" w:hAnsi="宋体"/>
          <w:color w:val="000000"/>
          <w:sz w:val="24"/>
          <w:szCs w:val="24"/>
        </w:rPr>
        <w:t>”</w:t>
      </w:r>
      <w:r w:rsidRPr="00482C29">
        <w:rPr>
          <w:rStyle w:val="aa"/>
          <w:rFonts w:eastAsia="宋体"/>
          <w:color w:val="000000" w:themeColor="text1"/>
          <w:sz w:val="24"/>
          <w:szCs w:val="24"/>
        </w:rPr>
        <w:footnoteReference w:id="27"/>
      </w:r>
      <w:r w:rsidRPr="00482C29">
        <w:rPr>
          <w:rFonts w:eastAsia="宋体"/>
          <w:color w:val="000000"/>
          <w:sz w:val="24"/>
          <w:szCs w:val="24"/>
        </w:rPr>
        <w:t>和特定器械指南（如有），以了解更多关于给您的器械贴标签的信息。</w:t>
      </w:r>
    </w:p>
    <w:p w14:paraId="380C2096" w14:textId="128E723C" w:rsidR="000018FF" w:rsidRPr="00D70B82" w:rsidRDefault="00D70B82" w:rsidP="00E16719">
      <w:pPr>
        <w:pStyle w:val="2"/>
        <w:spacing w:before="240" w:after="120"/>
      </w:pPr>
      <w:bookmarkStart w:id="38" w:name="_Toc97492917"/>
      <w:r w:rsidRPr="004241F5">
        <w:t>(14)</w:t>
      </w:r>
      <w:r w:rsidR="00112EFA" w:rsidRPr="00D70B82">
        <w:tab/>
      </w:r>
      <w:r w:rsidR="00112EFA" w:rsidRPr="00D70B82">
        <w:t>灭菌和</w:t>
      </w:r>
      <w:bookmarkEnd w:id="38"/>
      <w:r w:rsidR="00E42919" w:rsidRPr="00E42919">
        <w:rPr>
          <w:rFonts w:hint="eastAsia"/>
        </w:rPr>
        <w:t>货架有效期</w:t>
      </w:r>
    </w:p>
    <w:p w14:paraId="444ADDA1" w14:textId="77777777" w:rsidR="000018FF" w:rsidRPr="00482C29" w:rsidRDefault="00112EFA" w:rsidP="00F72A81">
      <w:pPr>
        <w:shd w:val="clear" w:color="auto" w:fill="FFFFFF"/>
        <w:snapToGrid w:val="0"/>
        <w:jc w:val="both"/>
        <w:rPr>
          <w:rFonts w:eastAsia="宋体"/>
          <w:sz w:val="24"/>
          <w:szCs w:val="24"/>
        </w:rPr>
      </w:pPr>
      <w:bookmarkStart w:id="39" w:name="bookmark41"/>
      <w:bookmarkEnd w:id="39"/>
      <w:r w:rsidRPr="00482C29">
        <w:rPr>
          <w:rFonts w:eastAsia="宋体"/>
          <w:color w:val="000000"/>
          <w:sz w:val="24"/>
          <w:szCs w:val="24"/>
        </w:rPr>
        <w:t>对于以无菌方式出售的器械，我们建议您考虑</w:t>
      </w:r>
      <w:r w:rsidRPr="00FC0EC4">
        <w:rPr>
          <w:rFonts w:ascii="宋体" w:eastAsia="宋体" w:hAnsi="宋体"/>
          <w:color w:val="000000"/>
          <w:sz w:val="24"/>
          <w:szCs w:val="24"/>
        </w:rPr>
        <w:t>“</w:t>
      </w:r>
      <w:r w:rsidRPr="00482C29">
        <w:rPr>
          <w:rFonts w:eastAsia="宋体"/>
          <w:color w:val="0000FF"/>
          <w:sz w:val="24"/>
          <w:szCs w:val="24"/>
          <w:u w:val="single"/>
        </w:rPr>
        <w:t>器械上市前通知（</w:t>
      </w:r>
      <w:r w:rsidRPr="00482C29">
        <w:rPr>
          <w:rFonts w:eastAsia="宋体"/>
          <w:color w:val="0000FF"/>
          <w:sz w:val="24"/>
          <w:szCs w:val="24"/>
          <w:u w:val="single"/>
        </w:rPr>
        <w:t>510</w:t>
      </w:r>
      <w:r w:rsidRPr="00482C29">
        <w:rPr>
          <w:rFonts w:eastAsia="宋体"/>
          <w:color w:val="0000FF"/>
          <w:sz w:val="24"/>
          <w:szCs w:val="24"/>
          <w:u w:val="single"/>
        </w:rPr>
        <w:t>）（</w:t>
      </w:r>
      <w:r w:rsidRPr="00482C29">
        <w:rPr>
          <w:rFonts w:eastAsia="宋体"/>
          <w:color w:val="0000FF"/>
          <w:sz w:val="24"/>
          <w:szCs w:val="24"/>
          <w:u w:val="single"/>
        </w:rPr>
        <w:t>K</w:t>
      </w:r>
      <w:r w:rsidRPr="00482C29">
        <w:rPr>
          <w:rFonts w:eastAsia="宋体"/>
          <w:color w:val="0000FF"/>
          <w:sz w:val="24"/>
          <w:szCs w:val="24"/>
          <w:u w:val="single"/>
        </w:rPr>
        <w:t>）提交资料中无菌信息的提交和审查</w:t>
      </w:r>
      <w:r w:rsidRPr="00482C29">
        <w:rPr>
          <w:rFonts w:eastAsia="宋体"/>
          <w:color w:val="0000FF"/>
          <w:sz w:val="24"/>
          <w:szCs w:val="24"/>
        </w:rPr>
        <w:t>。</w:t>
      </w:r>
      <w:r w:rsidRPr="00FC0EC4">
        <w:rPr>
          <w:rFonts w:ascii="宋体" w:eastAsia="宋体" w:hAnsi="宋体"/>
          <w:color w:val="000000"/>
          <w:sz w:val="24"/>
          <w:szCs w:val="24"/>
        </w:rPr>
        <w:t>”</w:t>
      </w:r>
      <w:r w:rsidRPr="00482C29">
        <w:rPr>
          <w:rStyle w:val="aa"/>
          <w:rFonts w:eastAsia="宋体"/>
          <w:color w:val="000000" w:themeColor="text1"/>
          <w:sz w:val="24"/>
          <w:szCs w:val="24"/>
        </w:rPr>
        <w:t xml:space="preserve"> </w:t>
      </w:r>
      <w:r w:rsidRPr="00482C29">
        <w:rPr>
          <w:rStyle w:val="aa"/>
          <w:rFonts w:eastAsia="宋体"/>
          <w:color w:val="000000" w:themeColor="text1"/>
          <w:sz w:val="24"/>
          <w:szCs w:val="24"/>
        </w:rPr>
        <w:footnoteReference w:id="28"/>
      </w:r>
      <w:r w:rsidRPr="00482C29">
        <w:rPr>
          <w:rFonts w:eastAsia="宋体"/>
          <w:sz w:val="24"/>
          <w:szCs w:val="24"/>
        </w:rPr>
        <w:t>。</w:t>
      </w:r>
    </w:p>
    <w:p w14:paraId="072539BE" w14:textId="77777777" w:rsidR="00CA7DE6" w:rsidRPr="00482C29" w:rsidRDefault="00CA7DE6" w:rsidP="00F72A81">
      <w:pPr>
        <w:shd w:val="clear" w:color="auto" w:fill="FFFFFF"/>
        <w:snapToGrid w:val="0"/>
        <w:jc w:val="both"/>
        <w:rPr>
          <w:rFonts w:eastAsia="宋体"/>
          <w:color w:val="000000"/>
          <w:sz w:val="24"/>
          <w:szCs w:val="24"/>
        </w:rPr>
      </w:pPr>
      <w:bookmarkStart w:id="40" w:name="bookmark42"/>
    </w:p>
    <w:bookmarkEnd w:id="40"/>
    <w:p w14:paraId="3A24CFBE" w14:textId="77777777" w:rsidR="000018FF" w:rsidRPr="00482C29" w:rsidRDefault="00112EFA" w:rsidP="00F72A81">
      <w:pPr>
        <w:shd w:val="clear" w:color="auto" w:fill="FFFFFF"/>
        <w:snapToGrid w:val="0"/>
        <w:jc w:val="both"/>
        <w:rPr>
          <w:rFonts w:eastAsia="宋体"/>
          <w:sz w:val="24"/>
          <w:szCs w:val="24"/>
        </w:rPr>
      </w:pPr>
      <w:r w:rsidRPr="00482C29">
        <w:rPr>
          <w:rFonts w:eastAsia="宋体"/>
          <w:color w:val="000000"/>
          <w:sz w:val="24"/>
          <w:szCs w:val="24"/>
        </w:rPr>
        <w:t>对于再加工一次性使用器械，请参考</w:t>
      </w:r>
      <w:r w:rsidRPr="00482C29">
        <w:rPr>
          <w:rFonts w:eastAsia="宋体"/>
          <w:color w:val="000000"/>
          <w:sz w:val="24"/>
          <w:szCs w:val="24"/>
        </w:rPr>
        <w:t>FDA</w:t>
      </w:r>
      <w:r w:rsidRPr="00482C29">
        <w:rPr>
          <w:rFonts w:eastAsia="宋体"/>
          <w:color w:val="000000"/>
          <w:sz w:val="24"/>
          <w:szCs w:val="24"/>
        </w:rPr>
        <w:t>指南</w:t>
      </w:r>
      <w:r w:rsidRPr="00FC0EC4">
        <w:rPr>
          <w:rFonts w:ascii="宋体" w:eastAsia="宋体" w:hAnsi="宋体"/>
          <w:color w:val="000000"/>
          <w:sz w:val="24"/>
          <w:szCs w:val="24"/>
        </w:rPr>
        <w:t>“</w:t>
      </w:r>
      <w:r w:rsidRPr="00482C29">
        <w:rPr>
          <w:rFonts w:eastAsia="宋体"/>
          <w:color w:val="0000FF"/>
          <w:sz w:val="24"/>
          <w:szCs w:val="24"/>
          <w:u w:val="single"/>
        </w:rPr>
        <w:t>再加工一次性使用医疗器械上市前通知（</w:t>
      </w:r>
      <w:r w:rsidRPr="00482C29">
        <w:rPr>
          <w:rFonts w:eastAsia="宋体"/>
          <w:color w:val="0000FF"/>
          <w:sz w:val="24"/>
          <w:szCs w:val="24"/>
          <w:u w:val="single"/>
        </w:rPr>
        <w:t>510</w:t>
      </w:r>
      <w:r w:rsidRPr="00482C29">
        <w:rPr>
          <w:rFonts w:eastAsia="宋体"/>
          <w:color w:val="0000FF"/>
          <w:sz w:val="24"/>
          <w:szCs w:val="24"/>
          <w:u w:val="single"/>
        </w:rPr>
        <w:t>（</w:t>
      </w:r>
      <w:r w:rsidRPr="00482C29">
        <w:rPr>
          <w:rFonts w:eastAsia="宋体"/>
          <w:color w:val="0000FF"/>
          <w:sz w:val="24"/>
          <w:szCs w:val="24"/>
          <w:u w:val="single"/>
        </w:rPr>
        <w:t>k</w:t>
      </w:r>
      <w:r w:rsidRPr="00482C29">
        <w:rPr>
          <w:rFonts w:eastAsia="宋体"/>
          <w:color w:val="0000FF"/>
          <w:sz w:val="24"/>
          <w:szCs w:val="24"/>
          <w:u w:val="single"/>
        </w:rPr>
        <w:t>））提交资料中的验证数据</w:t>
      </w:r>
      <w:r w:rsidRPr="00482C29">
        <w:rPr>
          <w:rFonts w:eastAsia="宋体"/>
          <w:color w:val="0000FF"/>
          <w:sz w:val="24"/>
          <w:szCs w:val="24"/>
          <w:u w:val="single"/>
        </w:rPr>
        <w:t>-2002</w:t>
      </w:r>
      <w:r w:rsidRPr="00482C29">
        <w:rPr>
          <w:rFonts w:eastAsia="宋体"/>
          <w:color w:val="0000FF"/>
          <w:sz w:val="24"/>
          <w:szCs w:val="24"/>
          <w:u w:val="single"/>
        </w:rPr>
        <w:t>年医疗器械用户付费和现代化法案</w:t>
      </w:r>
      <w:r w:rsidRPr="00482C29">
        <w:rPr>
          <w:rFonts w:eastAsia="宋体"/>
          <w:color w:val="0000FF"/>
          <w:sz w:val="24"/>
          <w:szCs w:val="24"/>
        </w:rPr>
        <w:t>。</w:t>
      </w:r>
      <w:r w:rsidRPr="00FC0EC4">
        <w:rPr>
          <w:rFonts w:ascii="宋体" w:eastAsia="宋体" w:hAnsi="宋体"/>
          <w:color w:val="000000"/>
          <w:sz w:val="24"/>
          <w:szCs w:val="24"/>
        </w:rPr>
        <w:t>”</w:t>
      </w:r>
      <w:r w:rsidRPr="00482C29">
        <w:rPr>
          <w:rStyle w:val="aa"/>
          <w:rFonts w:eastAsia="宋体"/>
          <w:color w:val="000000" w:themeColor="text1"/>
          <w:sz w:val="24"/>
          <w:szCs w:val="24"/>
        </w:rPr>
        <w:t xml:space="preserve"> </w:t>
      </w:r>
      <w:r w:rsidRPr="00482C29">
        <w:rPr>
          <w:rStyle w:val="aa"/>
          <w:rFonts w:eastAsia="宋体"/>
          <w:color w:val="000000" w:themeColor="text1"/>
          <w:sz w:val="24"/>
          <w:szCs w:val="24"/>
        </w:rPr>
        <w:footnoteReference w:id="29"/>
      </w:r>
    </w:p>
    <w:p w14:paraId="31427BD3" w14:textId="77777777" w:rsidR="00CA7DE6" w:rsidRPr="00482C29" w:rsidRDefault="00CA7DE6" w:rsidP="00F72A81">
      <w:pPr>
        <w:shd w:val="clear" w:color="auto" w:fill="FFFFFF"/>
        <w:snapToGrid w:val="0"/>
        <w:jc w:val="both"/>
        <w:rPr>
          <w:rFonts w:eastAsia="宋体"/>
          <w:color w:val="000000"/>
          <w:sz w:val="24"/>
          <w:szCs w:val="24"/>
        </w:rPr>
      </w:pPr>
      <w:bookmarkStart w:id="41" w:name="bookmark43"/>
    </w:p>
    <w:bookmarkEnd w:id="41"/>
    <w:p w14:paraId="5E951249" w14:textId="7517B466" w:rsidR="000018FF" w:rsidRPr="00482C29" w:rsidRDefault="00112EFA" w:rsidP="00F72A81">
      <w:pPr>
        <w:shd w:val="clear" w:color="auto" w:fill="FFFFFF"/>
        <w:snapToGrid w:val="0"/>
        <w:jc w:val="both"/>
        <w:rPr>
          <w:rFonts w:eastAsia="宋体"/>
          <w:sz w:val="24"/>
          <w:szCs w:val="24"/>
        </w:rPr>
      </w:pPr>
      <w:r w:rsidRPr="00482C29">
        <w:rPr>
          <w:rFonts w:eastAsia="宋体"/>
          <w:color w:val="000000"/>
          <w:sz w:val="24"/>
          <w:szCs w:val="24"/>
        </w:rPr>
        <w:t>对于确定器械</w:t>
      </w:r>
      <w:r w:rsidR="00316E10">
        <w:rPr>
          <w:rFonts w:eastAsia="宋体" w:hint="eastAsia"/>
          <w:color w:val="000000"/>
          <w:sz w:val="24"/>
          <w:szCs w:val="24"/>
        </w:rPr>
        <w:t>有</w:t>
      </w:r>
      <w:r w:rsidR="00EC3E18">
        <w:rPr>
          <w:rFonts w:eastAsia="宋体" w:hint="eastAsia"/>
          <w:color w:val="000000"/>
          <w:sz w:val="24"/>
          <w:szCs w:val="24"/>
        </w:rPr>
        <w:t>效期</w:t>
      </w:r>
      <w:r w:rsidRPr="00482C29">
        <w:rPr>
          <w:rFonts w:eastAsia="宋体"/>
          <w:color w:val="000000"/>
          <w:sz w:val="24"/>
          <w:szCs w:val="24"/>
        </w:rPr>
        <w:t>的</w:t>
      </w:r>
      <w:r w:rsidR="00E16719">
        <w:rPr>
          <w:rFonts w:eastAsia="宋体"/>
          <w:color w:val="000000"/>
          <w:sz w:val="24"/>
          <w:szCs w:val="24"/>
        </w:rPr>
        <w:t>申报资料</w:t>
      </w:r>
      <w:r w:rsidRPr="00482C29">
        <w:rPr>
          <w:rFonts w:eastAsia="宋体"/>
          <w:color w:val="000000"/>
          <w:sz w:val="24"/>
          <w:szCs w:val="24"/>
        </w:rPr>
        <w:t>，您的</w:t>
      </w:r>
      <w:r w:rsidR="00316E10">
        <w:rPr>
          <w:rFonts w:eastAsia="宋体" w:hint="eastAsia"/>
          <w:color w:val="000000"/>
          <w:sz w:val="24"/>
          <w:szCs w:val="24"/>
        </w:rPr>
        <w:t>有</w:t>
      </w:r>
      <w:r w:rsidR="00EC3E18">
        <w:rPr>
          <w:rFonts w:eastAsia="宋体" w:hint="eastAsia"/>
          <w:color w:val="000000"/>
          <w:sz w:val="24"/>
          <w:szCs w:val="24"/>
        </w:rPr>
        <w:t>效期</w:t>
      </w:r>
      <w:r w:rsidRPr="00482C29">
        <w:rPr>
          <w:rFonts w:eastAsia="宋体"/>
          <w:color w:val="000000"/>
          <w:sz w:val="24"/>
          <w:szCs w:val="24"/>
        </w:rPr>
        <w:t>应得到适当的实验室试验和</w:t>
      </w:r>
      <w:r w:rsidRPr="00482C29">
        <w:rPr>
          <w:rFonts w:eastAsia="宋体"/>
          <w:color w:val="000000"/>
          <w:sz w:val="24"/>
          <w:szCs w:val="24"/>
        </w:rPr>
        <w:t>/</w:t>
      </w:r>
      <w:r w:rsidRPr="00482C29">
        <w:rPr>
          <w:rFonts w:eastAsia="宋体"/>
          <w:color w:val="000000"/>
          <w:sz w:val="24"/>
          <w:szCs w:val="24"/>
        </w:rPr>
        <w:t>或灭菌（包装）验证的支持。</w:t>
      </w:r>
    </w:p>
    <w:p w14:paraId="17EB630C" w14:textId="77777777" w:rsidR="000018FF" w:rsidRPr="00D70B82" w:rsidRDefault="00112EFA" w:rsidP="00E16719">
      <w:pPr>
        <w:pStyle w:val="2"/>
        <w:spacing w:before="240" w:after="120"/>
      </w:pPr>
      <w:bookmarkStart w:id="42" w:name="_Toc97492918"/>
      <w:r w:rsidRPr="00D70B82">
        <w:t>(15)</w:t>
      </w:r>
      <w:r w:rsidRPr="00D70B82">
        <w:tab/>
      </w:r>
      <w:r w:rsidRPr="00D70B82">
        <w:t>生物相容性</w:t>
      </w:r>
      <w:bookmarkEnd w:id="42"/>
    </w:p>
    <w:p w14:paraId="3C4385BF" w14:textId="77777777" w:rsidR="000018FF" w:rsidRPr="00482C29" w:rsidRDefault="00112EFA" w:rsidP="00F72A81">
      <w:pPr>
        <w:shd w:val="clear" w:color="auto" w:fill="FFFFFF"/>
        <w:snapToGrid w:val="0"/>
        <w:jc w:val="both"/>
        <w:rPr>
          <w:rFonts w:eastAsia="宋体"/>
          <w:sz w:val="24"/>
          <w:szCs w:val="24"/>
        </w:rPr>
      </w:pPr>
      <w:bookmarkStart w:id="43" w:name="bookmark44"/>
      <w:bookmarkEnd w:id="43"/>
      <w:r w:rsidRPr="00482C29">
        <w:rPr>
          <w:rFonts w:eastAsia="宋体"/>
          <w:color w:val="000000"/>
          <w:sz w:val="24"/>
          <w:szCs w:val="24"/>
        </w:rPr>
        <w:t>如果您的器械包含与组织直接或间接接触的组件，您应该评价与组织接触的材料的生物相容性。参考</w:t>
      </w:r>
      <w:r w:rsidRPr="00482C29">
        <w:rPr>
          <w:rFonts w:eastAsia="宋体"/>
          <w:color w:val="000000"/>
          <w:sz w:val="24"/>
          <w:szCs w:val="24"/>
        </w:rPr>
        <w:t>FDA</w:t>
      </w:r>
      <w:r w:rsidRPr="00482C29">
        <w:rPr>
          <w:rFonts w:eastAsia="宋体"/>
          <w:color w:val="000000"/>
          <w:sz w:val="24"/>
          <w:szCs w:val="24"/>
        </w:rPr>
        <w:t>指南文件</w:t>
      </w:r>
      <w:r w:rsidRPr="00FC0EC4">
        <w:rPr>
          <w:rFonts w:ascii="宋体" w:eastAsia="宋体" w:hAnsi="宋体"/>
          <w:color w:val="000000"/>
          <w:sz w:val="24"/>
          <w:szCs w:val="24"/>
        </w:rPr>
        <w:t>“</w:t>
      </w:r>
      <w:r w:rsidRPr="00482C29">
        <w:rPr>
          <w:rFonts w:eastAsia="宋体"/>
          <w:color w:val="0000FF"/>
          <w:sz w:val="24"/>
          <w:szCs w:val="24"/>
          <w:u w:val="single"/>
        </w:rPr>
        <w:t>使用国际标准</w:t>
      </w:r>
      <w:r w:rsidRPr="00482C29">
        <w:rPr>
          <w:rFonts w:eastAsia="宋体"/>
          <w:color w:val="0000FF"/>
          <w:sz w:val="24"/>
          <w:szCs w:val="24"/>
          <w:u w:val="single"/>
        </w:rPr>
        <w:t>ISO 10993-1</w:t>
      </w:r>
      <w:r w:rsidRPr="00482C29">
        <w:rPr>
          <w:rFonts w:eastAsia="宋体"/>
          <w:color w:val="0000FF"/>
          <w:sz w:val="24"/>
          <w:szCs w:val="24"/>
          <w:u w:val="single"/>
        </w:rPr>
        <w:t>，</w:t>
      </w:r>
      <w:r w:rsidR="00FC0EC4">
        <w:rPr>
          <w:rFonts w:ascii="宋体" w:eastAsia="宋体" w:hAnsi="宋体" w:hint="eastAsia"/>
          <w:color w:val="0000FF"/>
          <w:sz w:val="24"/>
          <w:szCs w:val="24"/>
          <w:u w:val="single"/>
        </w:rPr>
        <w:t>‘</w:t>
      </w:r>
      <w:r w:rsidRPr="00482C29">
        <w:rPr>
          <w:rFonts w:eastAsia="宋体"/>
          <w:color w:val="0000FF"/>
          <w:sz w:val="24"/>
          <w:szCs w:val="24"/>
          <w:u w:val="single"/>
        </w:rPr>
        <w:t>医疗器械的生物评价</w:t>
      </w:r>
      <w:r w:rsidRPr="00482C29">
        <w:rPr>
          <w:rFonts w:eastAsia="宋体"/>
          <w:color w:val="0000FF"/>
          <w:sz w:val="24"/>
          <w:szCs w:val="24"/>
          <w:u w:val="single"/>
        </w:rPr>
        <w:t>-</w:t>
      </w:r>
      <w:r w:rsidRPr="00482C29">
        <w:rPr>
          <w:rFonts w:eastAsia="宋体"/>
          <w:color w:val="0000FF"/>
          <w:sz w:val="24"/>
          <w:szCs w:val="24"/>
          <w:u w:val="single"/>
        </w:rPr>
        <w:t>第</w:t>
      </w:r>
      <w:r w:rsidRPr="00482C29">
        <w:rPr>
          <w:rFonts w:eastAsia="宋体"/>
          <w:color w:val="0000FF"/>
          <w:sz w:val="24"/>
          <w:szCs w:val="24"/>
          <w:u w:val="single"/>
        </w:rPr>
        <w:t>1</w:t>
      </w:r>
      <w:r w:rsidRPr="00482C29">
        <w:rPr>
          <w:rFonts w:eastAsia="宋体"/>
          <w:color w:val="0000FF"/>
          <w:sz w:val="24"/>
          <w:szCs w:val="24"/>
          <w:u w:val="single"/>
        </w:rPr>
        <w:t>部分</w:t>
      </w:r>
      <w:r w:rsidRPr="00482C29">
        <w:rPr>
          <w:rFonts w:eastAsia="宋体"/>
          <w:color w:val="0000FF"/>
          <w:sz w:val="24"/>
          <w:szCs w:val="24"/>
        </w:rPr>
        <w:t>：</w:t>
      </w:r>
      <w:r w:rsidRPr="00482C29">
        <w:rPr>
          <w:rFonts w:eastAsia="宋体"/>
          <w:color w:val="0000FF"/>
          <w:sz w:val="24"/>
          <w:szCs w:val="24"/>
          <w:u w:val="single"/>
        </w:rPr>
        <w:t>风险管理过程内的评价和测试。</w:t>
      </w:r>
      <w:r w:rsidRPr="00482C29">
        <w:rPr>
          <w:rFonts w:eastAsia="宋体"/>
          <w:color w:val="0000FF"/>
          <w:sz w:val="24"/>
          <w:szCs w:val="24"/>
          <w:u w:val="single"/>
        </w:rPr>
        <w:t>’</w:t>
      </w:r>
      <w:r w:rsidRPr="00FC0EC4">
        <w:rPr>
          <w:rFonts w:ascii="宋体" w:eastAsia="宋体" w:hAnsi="宋体"/>
          <w:color w:val="000000"/>
          <w:sz w:val="24"/>
          <w:szCs w:val="24"/>
        </w:rPr>
        <w:t>”</w:t>
      </w:r>
      <w:r w:rsidRPr="00482C29">
        <w:rPr>
          <w:rStyle w:val="aa"/>
          <w:rFonts w:eastAsia="宋体"/>
          <w:color w:val="000000" w:themeColor="text1"/>
          <w:sz w:val="24"/>
          <w:szCs w:val="24"/>
        </w:rPr>
        <w:t xml:space="preserve"> </w:t>
      </w:r>
      <w:r w:rsidRPr="00482C29">
        <w:rPr>
          <w:rStyle w:val="aa"/>
          <w:rFonts w:eastAsia="宋体"/>
          <w:color w:val="000000" w:themeColor="text1"/>
          <w:sz w:val="24"/>
          <w:szCs w:val="24"/>
        </w:rPr>
        <w:footnoteReference w:id="30"/>
      </w:r>
    </w:p>
    <w:p w14:paraId="056EC7AF" w14:textId="77777777" w:rsidR="000018FF" w:rsidRPr="00D70B82" w:rsidRDefault="00112EFA" w:rsidP="00E16719">
      <w:pPr>
        <w:pStyle w:val="2"/>
        <w:spacing w:before="240" w:after="120"/>
      </w:pPr>
      <w:bookmarkStart w:id="44" w:name="_Toc97492919"/>
      <w:r w:rsidRPr="00D70B82">
        <w:t>(16)</w:t>
      </w:r>
      <w:r w:rsidRPr="00D70B82">
        <w:tab/>
      </w:r>
      <w:r w:rsidRPr="00D70B82">
        <w:t>软件</w:t>
      </w:r>
      <w:bookmarkEnd w:id="44"/>
    </w:p>
    <w:p w14:paraId="05EF2925" w14:textId="77777777" w:rsidR="00CA7DE6" w:rsidRPr="00482C29" w:rsidRDefault="00112EFA" w:rsidP="00CA7DE6">
      <w:pPr>
        <w:shd w:val="clear" w:color="auto" w:fill="FFFFFF"/>
        <w:snapToGrid w:val="0"/>
        <w:jc w:val="both"/>
        <w:rPr>
          <w:rFonts w:eastAsia="宋体"/>
          <w:sz w:val="24"/>
          <w:szCs w:val="24"/>
        </w:rPr>
      </w:pPr>
      <w:r w:rsidRPr="00482C29">
        <w:rPr>
          <w:rFonts w:eastAsia="宋体"/>
          <w:color w:val="000000"/>
          <w:sz w:val="24"/>
          <w:szCs w:val="24"/>
        </w:rPr>
        <w:t>本节应包括标题为</w:t>
      </w:r>
      <w:r w:rsidRPr="00FC0EC4">
        <w:rPr>
          <w:rFonts w:ascii="宋体" w:eastAsia="宋体" w:hAnsi="宋体"/>
          <w:color w:val="000000"/>
          <w:sz w:val="24"/>
          <w:szCs w:val="24"/>
        </w:rPr>
        <w:t>“</w:t>
      </w:r>
      <w:r w:rsidRPr="00482C29">
        <w:rPr>
          <w:rFonts w:eastAsia="宋体"/>
          <w:color w:val="0000FF"/>
          <w:sz w:val="24"/>
          <w:szCs w:val="24"/>
          <w:u w:val="single"/>
        </w:rPr>
        <w:t>关于医疗器械</w:t>
      </w:r>
      <w:bookmarkStart w:id="45" w:name="bookmark50"/>
      <w:bookmarkEnd w:id="45"/>
      <w:r w:rsidRPr="00482C29">
        <w:rPr>
          <w:rFonts w:eastAsia="宋体"/>
          <w:color w:val="0000FF"/>
          <w:sz w:val="24"/>
          <w:szCs w:val="24"/>
          <w:u w:val="single"/>
        </w:rPr>
        <w:t>中所含软件上市前申请内容的指南</w:t>
      </w:r>
      <w:r w:rsidRPr="00FC0EC4">
        <w:rPr>
          <w:rFonts w:ascii="宋体" w:eastAsia="宋体" w:hAnsi="宋体"/>
          <w:color w:val="000000"/>
          <w:sz w:val="24"/>
          <w:szCs w:val="24"/>
        </w:rPr>
        <w:t>”</w:t>
      </w:r>
      <w:r w:rsidRPr="00482C29">
        <w:rPr>
          <w:rFonts w:eastAsia="宋体"/>
          <w:color w:val="000000"/>
          <w:sz w:val="24"/>
          <w:szCs w:val="24"/>
        </w:rPr>
        <w:t>指南中所述的适当软件文档。</w:t>
      </w:r>
      <w:r w:rsidRPr="00482C29">
        <w:rPr>
          <w:rStyle w:val="aa"/>
          <w:rFonts w:eastAsia="宋体"/>
          <w:color w:val="000000" w:themeColor="text1"/>
          <w:sz w:val="24"/>
          <w:szCs w:val="24"/>
        </w:rPr>
        <w:t xml:space="preserve"> </w:t>
      </w:r>
      <w:r w:rsidRPr="00482C29">
        <w:rPr>
          <w:rStyle w:val="aa"/>
          <w:rFonts w:eastAsia="宋体"/>
          <w:color w:val="000000" w:themeColor="text1"/>
          <w:sz w:val="24"/>
          <w:szCs w:val="24"/>
        </w:rPr>
        <w:footnoteReference w:id="31"/>
      </w:r>
      <w:r w:rsidRPr="00482C29">
        <w:rPr>
          <w:rFonts w:eastAsia="宋体"/>
          <w:color w:val="000000"/>
          <w:sz w:val="24"/>
          <w:szCs w:val="24"/>
        </w:rPr>
        <w:t>如指南中所述，我们建议您确定与您的器械相关的</w:t>
      </w:r>
      <w:r w:rsidRPr="00FC0EC4">
        <w:rPr>
          <w:rFonts w:ascii="宋体" w:eastAsia="宋体" w:hAnsi="宋体"/>
          <w:color w:val="000000"/>
          <w:sz w:val="24"/>
          <w:szCs w:val="24"/>
        </w:rPr>
        <w:t>“</w:t>
      </w:r>
      <w:r w:rsidRPr="00482C29">
        <w:rPr>
          <w:rFonts w:eastAsia="宋体"/>
          <w:color w:val="000000"/>
          <w:sz w:val="24"/>
          <w:szCs w:val="24"/>
        </w:rPr>
        <w:t>关注级别</w:t>
      </w:r>
      <w:r w:rsidRPr="00FC0EC4">
        <w:rPr>
          <w:rFonts w:ascii="宋体" w:eastAsia="宋体" w:hAnsi="宋体"/>
          <w:color w:val="000000"/>
          <w:sz w:val="24"/>
          <w:szCs w:val="24"/>
        </w:rPr>
        <w:t>”</w:t>
      </w:r>
      <w:r w:rsidRPr="00482C29">
        <w:rPr>
          <w:rFonts w:eastAsia="宋体"/>
          <w:color w:val="000000"/>
          <w:sz w:val="24"/>
          <w:szCs w:val="24"/>
        </w:rPr>
        <w:t>（次要、中度或主要），并提供与该级别一致的文档。</w:t>
      </w:r>
    </w:p>
    <w:p w14:paraId="430A1621" w14:textId="77777777" w:rsidR="000018FF" w:rsidRPr="00482C29" w:rsidRDefault="000018FF" w:rsidP="00F72A81">
      <w:pPr>
        <w:shd w:val="clear" w:color="auto" w:fill="FFFFFF"/>
        <w:snapToGrid w:val="0"/>
        <w:jc w:val="both"/>
        <w:rPr>
          <w:rFonts w:eastAsia="宋体"/>
          <w:sz w:val="24"/>
          <w:szCs w:val="24"/>
        </w:rPr>
      </w:pPr>
    </w:p>
    <w:p w14:paraId="74FFD7D6" w14:textId="77777777" w:rsidR="000018FF" w:rsidRPr="00482C29" w:rsidRDefault="000018FF" w:rsidP="00F72A81">
      <w:pPr>
        <w:shd w:val="clear" w:color="auto" w:fill="FFFFFF"/>
        <w:tabs>
          <w:tab w:val="left" w:pos="182"/>
        </w:tabs>
        <w:snapToGrid w:val="0"/>
        <w:jc w:val="both"/>
        <w:rPr>
          <w:rFonts w:eastAsia="宋体"/>
          <w:color w:val="000000"/>
          <w:sz w:val="24"/>
          <w:szCs w:val="24"/>
          <w:vertAlign w:val="superscript"/>
        </w:rPr>
      </w:pPr>
    </w:p>
    <w:p w14:paraId="16082382" w14:textId="77777777" w:rsidR="00CA7DE6" w:rsidRPr="00D70B82" w:rsidRDefault="00CA7DE6" w:rsidP="00F72A81">
      <w:pPr>
        <w:shd w:val="clear" w:color="auto" w:fill="FFFFFF"/>
        <w:tabs>
          <w:tab w:val="left" w:pos="182"/>
        </w:tabs>
        <w:snapToGrid w:val="0"/>
        <w:jc w:val="both"/>
        <w:rPr>
          <w:rFonts w:eastAsia="宋体"/>
          <w:sz w:val="21"/>
          <w:szCs w:val="21"/>
        </w:rPr>
      </w:pPr>
    </w:p>
    <w:p w14:paraId="5146E1F5" w14:textId="77777777" w:rsidR="00CA7DE6" w:rsidRPr="00D70B82" w:rsidRDefault="00CA7DE6" w:rsidP="00F72A81">
      <w:pPr>
        <w:shd w:val="clear" w:color="auto" w:fill="FFFFFF"/>
        <w:tabs>
          <w:tab w:val="left" w:pos="182"/>
        </w:tabs>
        <w:snapToGrid w:val="0"/>
        <w:jc w:val="both"/>
        <w:rPr>
          <w:rFonts w:eastAsia="宋体"/>
          <w:sz w:val="21"/>
          <w:szCs w:val="21"/>
        </w:rPr>
        <w:sectPr w:rsidR="00CA7DE6" w:rsidRPr="00D70B82" w:rsidSect="00F72A81">
          <w:pgSz w:w="11906" w:h="16838"/>
          <w:pgMar w:top="1134" w:right="1417" w:bottom="1134" w:left="1417" w:header="850" w:footer="720" w:gutter="0"/>
          <w:cols w:space="60"/>
          <w:noEndnote/>
          <w:docGrid w:linePitch="272"/>
        </w:sectPr>
      </w:pPr>
    </w:p>
    <w:p w14:paraId="27574288" w14:textId="77777777" w:rsidR="000018FF" w:rsidRPr="00482C29" w:rsidRDefault="00112EFA" w:rsidP="00F72A81">
      <w:pPr>
        <w:shd w:val="clear" w:color="auto" w:fill="FFFFFF"/>
        <w:snapToGrid w:val="0"/>
        <w:jc w:val="both"/>
        <w:rPr>
          <w:rFonts w:eastAsia="宋体"/>
          <w:sz w:val="24"/>
          <w:szCs w:val="24"/>
        </w:rPr>
      </w:pPr>
      <w:bookmarkStart w:id="46" w:name="bookmark51"/>
      <w:bookmarkEnd w:id="46"/>
      <w:r w:rsidRPr="00482C29">
        <w:rPr>
          <w:rFonts w:eastAsia="宋体"/>
          <w:color w:val="000000"/>
          <w:sz w:val="24"/>
          <w:szCs w:val="24"/>
        </w:rPr>
        <w:lastRenderedPageBreak/>
        <w:t>我们建议本节还包括</w:t>
      </w:r>
      <w:r w:rsidRPr="00482C29">
        <w:rPr>
          <w:rFonts w:eastAsia="宋体"/>
          <w:color w:val="000000"/>
          <w:sz w:val="24"/>
          <w:szCs w:val="24"/>
        </w:rPr>
        <w:t>FDA</w:t>
      </w:r>
      <w:r w:rsidRPr="00482C29">
        <w:rPr>
          <w:rFonts w:eastAsia="宋体"/>
          <w:color w:val="000000"/>
          <w:sz w:val="24"/>
          <w:szCs w:val="24"/>
        </w:rPr>
        <w:t>指南文件</w:t>
      </w:r>
      <w:r w:rsidRPr="00FC0EC4">
        <w:rPr>
          <w:rFonts w:ascii="宋体" w:eastAsia="宋体" w:hAnsi="宋体"/>
          <w:color w:val="000000"/>
          <w:sz w:val="24"/>
          <w:szCs w:val="24"/>
        </w:rPr>
        <w:t>“</w:t>
      </w:r>
      <w:r w:rsidRPr="00482C29">
        <w:rPr>
          <w:rFonts w:eastAsia="宋体"/>
          <w:color w:val="0000FF"/>
          <w:sz w:val="24"/>
          <w:szCs w:val="24"/>
          <w:u w:val="single"/>
        </w:rPr>
        <w:t>医疗器械网络安全管理上市前申请内容中所述的适当网络安全信息</w:t>
      </w:r>
      <w:r w:rsidRPr="00482C29">
        <w:rPr>
          <w:rFonts w:eastAsia="宋体"/>
          <w:color w:val="0000FF"/>
          <w:sz w:val="24"/>
          <w:szCs w:val="24"/>
        </w:rPr>
        <w:t>。</w:t>
      </w:r>
      <w:r w:rsidRPr="00FC0EC4">
        <w:rPr>
          <w:rFonts w:ascii="宋体" w:eastAsia="宋体" w:hAnsi="宋体"/>
          <w:color w:val="000000"/>
          <w:sz w:val="24"/>
          <w:szCs w:val="24"/>
        </w:rPr>
        <w:t>”</w:t>
      </w:r>
      <w:r w:rsidRPr="00482C29">
        <w:rPr>
          <w:rStyle w:val="aa"/>
          <w:rFonts w:eastAsia="宋体"/>
          <w:color w:val="000000" w:themeColor="text1"/>
          <w:sz w:val="24"/>
          <w:szCs w:val="24"/>
        </w:rPr>
        <w:t xml:space="preserve"> </w:t>
      </w:r>
      <w:r w:rsidRPr="00482C29">
        <w:rPr>
          <w:rStyle w:val="aa"/>
          <w:rFonts w:eastAsia="宋体"/>
          <w:color w:val="000000" w:themeColor="text1"/>
          <w:sz w:val="24"/>
          <w:szCs w:val="24"/>
        </w:rPr>
        <w:footnoteReference w:id="32"/>
      </w:r>
    </w:p>
    <w:p w14:paraId="59A01CAB" w14:textId="77777777" w:rsidR="000018FF" w:rsidRPr="00D70B82" w:rsidRDefault="00D70B82" w:rsidP="00E16719">
      <w:pPr>
        <w:pStyle w:val="2"/>
        <w:spacing w:before="240" w:after="120"/>
      </w:pPr>
      <w:bookmarkStart w:id="47" w:name="_Toc97492920"/>
      <w:r w:rsidRPr="004241F5">
        <w:t>(17)</w:t>
      </w:r>
      <w:r w:rsidR="00112EFA" w:rsidRPr="00D70B82">
        <w:tab/>
      </w:r>
      <w:r w:rsidR="00112EFA" w:rsidRPr="00D70B82">
        <w:t>电磁兼容性和电气安全</w:t>
      </w:r>
      <w:bookmarkEnd w:id="47"/>
    </w:p>
    <w:p w14:paraId="6E78ADFA" w14:textId="6251D31E" w:rsidR="000018FF" w:rsidRPr="00482C29" w:rsidRDefault="00112EFA" w:rsidP="00F72A81">
      <w:pPr>
        <w:shd w:val="clear" w:color="auto" w:fill="FFFFFF"/>
        <w:snapToGrid w:val="0"/>
        <w:jc w:val="both"/>
        <w:rPr>
          <w:rFonts w:eastAsia="宋体"/>
          <w:sz w:val="24"/>
          <w:szCs w:val="24"/>
        </w:rPr>
      </w:pPr>
      <w:bookmarkStart w:id="48" w:name="bookmark52"/>
      <w:bookmarkEnd w:id="48"/>
      <w:r w:rsidRPr="00482C29">
        <w:rPr>
          <w:rFonts w:eastAsia="宋体"/>
          <w:color w:val="000000"/>
          <w:sz w:val="24"/>
          <w:szCs w:val="24"/>
        </w:rPr>
        <w:t>如果您的器械是电动器械，我们建议您评价其电磁兼容性（</w:t>
      </w:r>
      <w:r w:rsidRPr="00482C29">
        <w:rPr>
          <w:rFonts w:eastAsia="宋体"/>
          <w:color w:val="000000"/>
          <w:sz w:val="24"/>
          <w:szCs w:val="24"/>
        </w:rPr>
        <w:t>EMC</w:t>
      </w:r>
      <w:r w:rsidRPr="00482C29">
        <w:rPr>
          <w:rFonts w:eastAsia="宋体"/>
          <w:color w:val="000000"/>
          <w:sz w:val="24"/>
          <w:szCs w:val="24"/>
        </w:rPr>
        <w:t>）。</w:t>
      </w:r>
      <w:r w:rsidRPr="00482C29">
        <w:rPr>
          <w:rFonts w:eastAsia="宋体"/>
          <w:color w:val="000000"/>
          <w:sz w:val="24"/>
          <w:szCs w:val="24"/>
        </w:rPr>
        <w:t>EMC</w:t>
      </w:r>
      <w:r w:rsidRPr="00482C29">
        <w:rPr>
          <w:rFonts w:eastAsia="宋体"/>
          <w:color w:val="000000"/>
          <w:sz w:val="24"/>
          <w:szCs w:val="24"/>
        </w:rPr>
        <w:t>包括发射（对电子产品的干扰）</w:t>
      </w:r>
      <w:proofErr w:type="gramStart"/>
      <w:r w:rsidRPr="00482C29">
        <w:rPr>
          <w:rFonts w:eastAsia="宋体"/>
          <w:color w:val="000000"/>
          <w:sz w:val="24"/>
          <w:szCs w:val="24"/>
        </w:rPr>
        <w:t>和抗扰性</w:t>
      </w:r>
      <w:proofErr w:type="gramEnd"/>
      <w:r w:rsidRPr="00482C29">
        <w:rPr>
          <w:rFonts w:eastAsia="宋体"/>
          <w:color w:val="000000"/>
          <w:sz w:val="24"/>
          <w:szCs w:val="24"/>
        </w:rPr>
        <w:t>（其他电子产品的发射对器械性能的干扰）。您应该参考</w:t>
      </w:r>
      <w:r w:rsidRPr="00482C29">
        <w:rPr>
          <w:rFonts w:eastAsia="宋体"/>
          <w:color w:val="000000"/>
          <w:sz w:val="24"/>
          <w:szCs w:val="24"/>
        </w:rPr>
        <w:t>FDA</w:t>
      </w:r>
      <w:r w:rsidRPr="00482C29">
        <w:rPr>
          <w:rFonts w:eastAsia="宋体"/>
          <w:color w:val="000000"/>
          <w:sz w:val="24"/>
          <w:szCs w:val="24"/>
        </w:rPr>
        <w:t>指南</w:t>
      </w:r>
      <w:r w:rsidRPr="00FC0EC4">
        <w:rPr>
          <w:rFonts w:ascii="宋体" w:eastAsia="宋体" w:hAnsi="宋体"/>
          <w:color w:val="000000"/>
          <w:sz w:val="24"/>
          <w:szCs w:val="24"/>
        </w:rPr>
        <w:t>“</w:t>
      </w:r>
      <w:r w:rsidRPr="00482C29">
        <w:rPr>
          <w:rFonts w:eastAsia="宋体"/>
          <w:color w:val="0000FF"/>
          <w:sz w:val="24"/>
          <w:szCs w:val="24"/>
          <w:u w:val="single"/>
        </w:rPr>
        <w:t>支持电动医疗器械电磁兼容性（</w:t>
      </w:r>
      <w:r w:rsidRPr="00482C29">
        <w:rPr>
          <w:rFonts w:eastAsia="宋体"/>
          <w:color w:val="0000FF"/>
          <w:sz w:val="24"/>
          <w:szCs w:val="24"/>
          <w:u w:val="single"/>
        </w:rPr>
        <w:t>EMC</w:t>
      </w:r>
      <w:r w:rsidRPr="00482C29">
        <w:rPr>
          <w:rFonts w:eastAsia="宋体"/>
          <w:color w:val="0000FF"/>
          <w:sz w:val="24"/>
          <w:szCs w:val="24"/>
          <w:u w:val="single"/>
        </w:rPr>
        <w:t>）声明的信息</w:t>
      </w:r>
      <w:r w:rsidRPr="00FC0EC4">
        <w:rPr>
          <w:rFonts w:ascii="宋体" w:eastAsia="宋体" w:hAnsi="宋体"/>
          <w:color w:val="000000"/>
          <w:sz w:val="24"/>
          <w:szCs w:val="24"/>
        </w:rPr>
        <w:t>”</w:t>
      </w:r>
      <w:r w:rsidRPr="00482C29">
        <w:rPr>
          <w:rStyle w:val="aa"/>
          <w:rFonts w:eastAsia="宋体"/>
          <w:color w:val="000000" w:themeColor="text1"/>
          <w:sz w:val="24"/>
          <w:szCs w:val="24"/>
        </w:rPr>
        <w:t xml:space="preserve"> </w:t>
      </w:r>
      <w:r w:rsidRPr="00482C29">
        <w:rPr>
          <w:rStyle w:val="aa"/>
          <w:rFonts w:eastAsia="宋体"/>
          <w:color w:val="000000" w:themeColor="text1"/>
          <w:sz w:val="24"/>
          <w:szCs w:val="24"/>
        </w:rPr>
        <w:footnoteReference w:id="33"/>
      </w:r>
      <w:r w:rsidRPr="00482C29">
        <w:rPr>
          <w:rFonts w:eastAsia="宋体"/>
          <w:color w:val="000000"/>
          <w:sz w:val="24"/>
          <w:szCs w:val="24"/>
        </w:rPr>
        <w:t>FDA</w:t>
      </w:r>
      <w:r w:rsidRPr="00482C29">
        <w:rPr>
          <w:rFonts w:eastAsia="宋体"/>
          <w:color w:val="000000"/>
          <w:sz w:val="24"/>
          <w:szCs w:val="24"/>
        </w:rPr>
        <w:t>还建议您使用美国国家标准协会（</w:t>
      </w:r>
      <w:r w:rsidRPr="00482C29">
        <w:rPr>
          <w:rFonts w:eastAsia="宋体"/>
          <w:color w:val="000000"/>
          <w:sz w:val="24"/>
          <w:szCs w:val="24"/>
        </w:rPr>
        <w:t>ANSI</w:t>
      </w:r>
      <w:r w:rsidRPr="00482C29">
        <w:rPr>
          <w:rFonts w:eastAsia="宋体"/>
          <w:color w:val="000000"/>
          <w:sz w:val="24"/>
          <w:szCs w:val="24"/>
        </w:rPr>
        <w:t>）</w:t>
      </w:r>
      <w:r w:rsidRPr="00482C29">
        <w:rPr>
          <w:rFonts w:eastAsia="宋体"/>
          <w:color w:val="000000"/>
          <w:sz w:val="24"/>
          <w:szCs w:val="24"/>
        </w:rPr>
        <w:t>/</w:t>
      </w:r>
      <w:r w:rsidRPr="00482C29">
        <w:rPr>
          <w:rFonts w:eastAsia="宋体"/>
          <w:color w:val="000000"/>
          <w:sz w:val="24"/>
          <w:szCs w:val="24"/>
        </w:rPr>
        <w:t>医疗器械促进协会（</w:t>
      </w:r>
      <w:r w:rsidRPr="00482C29">
        <w:rPr>
          <w:rFonts w:eastAsia="宋体"/>
          <w:color w:val="000000"/>
          <w:sz w:val="24"/>
          <w:szCs w:val="24"/>
        </w:rPr>
        <w:t>AAMI</w:t>
      </w:r>
      <w:r w:rsidRPr="00482C29">
        <w:rPr>
          <w:rFonts w:eastAsia="宋体"/>
          <w:color w:val="000000"/>
          <w:sz w:val="24"/>
          <w:szCs w:val="24"/>
        </w:rPr>
        <w:t>）电气安全（</w:t>
      </w:r>
      <w:r w:rsidRPr="00482C29">
        <w:rPr>
          <w:rFonts w:eastAsia="宋体"/>
          <w:color w:val="000000"/>
          <w:sz w:val="24"/>
          <w:szCs w:val="24"/>
        </w:rPr>
        <w:t>ES</w:t>
      </w:r>
      <w:r w:rsidRPr="00482C29">
        <w:rPr>
          <w:rFonts w:eastAsia="宋体"/>
          <w:color w:val="000000"/>
          <w:sz w:val="24"/>
          <w:szCs w:val="24"/>
        </w:rPr>
        <w:t>）</w:t>
      </w:r>
      <w:r w:rsidRPr="00482C29">
        <w:rPr>
          <w:rFonts w:eastAsia="宋体"/>
          <w:color w:val="000000"/>
          <w:sz w:val="24"/>
          <w:szCs w:val="24"/>
        </w:rPr>
        <w:t>60601-1</w:t>
      </w:r>
      <w:r w:rsidRPr="00482C29">
        <w:rPr>
          <w:rFonts w:eastAsia="宋体"/>
          <w:color w:val="000000"/>
          <w:sz w:val="24"/>
          <w:szCs w:val="24"/>
        </w:rPr>
        <w:t>的当前</w:t>
      </w:r>
      <w:r w:rsidRPr="00482C29">
        <w:rPr>
          <w:rFonts w:eastAsia="宋体"/>
          <w:color w:val="000000"/>
          <w:sz w:val="24"/>
          <w:szCs w:val="24"/>
        </w:rPr>
        <w:t>FDA</w:t>
      </w:r>
      <w:r w:rsidRPr="00482C29">
        <w:rPr>
          <w:rFonts w:eastAsia="宋体"/>
          <w:color w:val="000000"/>
          <w:sz w:val="24"/>
          <w:szCs w:val="24"/>
        </w:rPr>
        <w:t>认可版本：</w:t>
      </w:r>
      <w:r w:rsidRPr="00482C29">
        <w:rPr>
          <w:rFonts w:eastAsia="宋体"/>
          <w:i/>
          <w:iCs/>
          <w:color w:val="000000"/>
          <w:sz w:val="24"/>
          <w:szCs w:val="24"/>
        </w:rPr>
        <w:t>医用电气设备</w:t>
      </w:r>
      <w:r w:rsidRPr="00482C29">
        <w:rPr>
          <w:rFonts w:eastAsia="宋体"/>
          <w:i/>
          <w:iCs/>
          <w:color w:val="000000"/>
          <w:sz w:val="24"/>
          <w:szCs w:val="24"/>
        </w:rPr>
        <w:t xml:space="preserve"> - </w:t>
      </w:r>
      <w:r w:rsidRPr="00482C29">
        <w:rPr>
          <w:rFonts w:eastAsia="宋体"/>
          <w:i/>
          <w:iCs/>
          <w:color w:val="000000"/>
          <w:sz w:val="24"/>
          <w:szCs w:val="24"/>
        </w:rPr>
        <w:t>第</w:t>
      </w:r>
      <w:r w:rsidRPr="00482C29">
        <w:rPr>
          <w:rFonts w:eastAsia="宋体"/>
          <w:i/>
          <w:iCs/>
          <w:color w:val="000000"/>
          <w:sz w:val="24"/>
          <w:szCs w:val="24"/>
        </w:rPr>
        <w:t>1</w:t>
      </w:r>
      <w:r w:rsidRPr="00482C29">
        <w:rPr>
          <w:rFonts w:eastAsia="宋体"/>
          <w:i/>
          <w:iCs/>
          <w:color w:val="000000"/>
          <w:sz w:val="24"/>
          <w:szCs w:val="24"/>
        </w:rPr>
        <w:t>部分：基本安全和基本性能的一般要求</w:t>
      </w:r>
      <w:proofErr w:type="gramStart"/>
      <w:r w:rsidRPr="00FC0EC4">
        <w:rPr>
          <w:rFonts w:ascii="宋体" w:eastAsia="宋体" w:hAnsi="宋体"/>
          <w:color w:val="000000"/>
          <w:sz w:val="24"/>
          <w:szCs w:val="24"/>
        </w:rPr>
        <w:t>”</w:t>
      </w:r>
      <w:proofErr w:type="gramEnd"/>
      <w:r w:rsidRPr="00482C29">
        <w:rPr>
          <w:rFonts w:eastAsia="宋体"/>
          <w:color w:val="000000"/>
          <w:sz w:val="24"/>
          <w:szCs w:val="24"/>
        </w:rPr>
        <w:t>或等同方法。</w:t>
      </w:r>
    </w:p>
    <w:p w14:paraId="26B73234" w14:textId="77777777" w:rsidR="000018FF" w:rsidRPr="00D70B82" w:rsidRDefault="00D70B82" w:rsidP="00E16719">
      <w:pPr>
        <w:pStyle w:val="2"/>
        <w:spacing w:before="240" w:after="120"/>
      </w:pPr>
      <w:bookmarkStart w:id="49" w:name="_Toc97492921"/>
      <w:r w:rsidRPr="004241F5">
        <w:t>(18)</w:t>
      </w:r>
      <w:r w:rsidR="00112EFA" w:rsidRPr="00D70B82">
        <w:rPr>
          <w:b w:val="0"/>
          <w:bCs w:val="0"/>
        </w:rPr>
        <w:tab/>
      </w:r>
      <w:r w:rsidR="00112EFA" w:rsidRPr="00D70B82">
        <w:t>性能测试</w:t>
      </w:r>
      <w:r w:rsidR="00112EFA" w:rsidRPr="00D70B82">
        <w:t>-</w:t>
      </w:r>
      <w:r w:rsidR="00112EFA" w:rsidRPr="00D70B82">
        <w:t>实验室</w:t>
      </w:r>
      <w:bookmarkEnd w:id="49"/>
    </w:p>
    <w:p w14:paraId="5D0DBB66" w14:textId="77777777" w:rsidR="000018FF" w:rsidRPr="00482C29" w:rsidRDefault="00112EFA" w:rsidP="00F72A81">
      <w:pPr>
        <w:shd w:val="clear" w:color="auto" w:fill="FFFFFF"/>
        <w:snapToGrid w:val="0"/>
        <w:jc w:val="both"/>
        <w:rPr>
          <w:rFonts w:eastAsia="宋体"/>
          <w:sz w:val="24"/>
          <w:szCs w:val="24"/>
        </w:rPr>
      </w:pPr>
      <w:bookmarkStart w:id="50" w:name="bookmark53"/>
      <w:bookmarkEnd w:id="50"/>
      <w:r w:rsidRPr="00482C29">
        <w:rPr>
          <w:rFonts w:eastAsia="宋体"/>
          <w:color w:val="000000"/>
          <w:sz w:val="24"/>
          <w:szCs w:val="24"/>
        </w:rPr>
        <w:t>如果您提交实验室试验结果以支持实质等同性，我们建议您在本节中包括以下信息。如果该器械是体外诊断器械（</w:t>
      </w:r>
      <w:r w:rsidRPr="00482C29">
        <w:rPr>
          <w:rFonts w:eastAsia="宋体"/>
          <w:color w:val="000000"/>
          <w:sz w:val="24"/>
          <w:szCs w:val="24"/>
        </w:rPr>
        <w:t>IVD</w:t>
      </w:r>
      <w:r w:rsidRPr="00482C29">
        <w:rPr>
          <w:rFonts w:eastAsia="宋体"/>
          <w:color w:val="000000"/>
          <w:sz w:val="24"/>
          <w:szCs w:val="24"/>
        </w:rPr>
        <w:t>），请参考</w:t>
      </w:r>
      <w:r w:rsidRPr="00482C29">
        <w:rPr>
          <w:rFonts w:eastAsia="宋体"/>
          <w:color w:val="000000"/>
          <w:sz w:val="24"/>
          <w:szCs w:val="24"/>
        </w:rPr>
        <w:t>FDA</w:t>
      </w:r>
      <w:r w:rsidRPr="00482C29">
        <w:rPr>
          <w:rFonts w:eastAsia="宋体"/>
          <w:color w:val="000000"/>
          <w:sz w:val="24"/>
          <w:szCs w:val="24"/>
        </w:rPr>
        <w:t>指南的适用章节</w:t>
      </w:r>
      <w:r w:rsidRPr="00FC0EC4">
        <w:rPr>
          <w:rFonts w:ascii="宋体" w:eastAsia="宋体" w:hAnsi="宋体"/>
          <w:color w:val="000000"/>
          <w:sz w:val="24"/>
          <w:szCs w:val="24"/>
        </w:rPr>
        <w:t>“</w:t>
      </w:r>
      <w:r w:rsidRPr="00482C29">
        <w:rPr>
          <w:rFonts w:eastAsia="宋体"/>
          <w:color w:val="0000FF"/>
          <w:sz w:val="24"/>
          <w:szCs w:val="24"/>
          <w:u w:val="single"/>
        </w:rPr>
        <w:t>510</w:t>
      </w:r>
      <w:r w:rsidRPr="00482C29">
        <w:rPr>
          <w:rFonts w:eastAsia="宋体"/>
          <w:color w:val="0000FF"/>
          <w:sz w:val="24"/>
          <w:szCs w:val="24"/>
          <w:u w:val="single"/>
        </w:rPr>
        <w:t>（</w:t>
      </w:r>
      <w:r w:rsidRPr="00482C29">
        <w:rPr>
          <w:rFonts w:eastAsia="宋体"/>
          <w:color w:val="0000FF"/>
          <w:sz w:val="24"/>
          <w:szCs w:val="24"/>
          <w:u w:val="single"/>
        </w:rPr>
        <w:t>k</w:t>
      </w:r>
      <w:r w:rsidRPr="00482C29">
        <w:rPr>
          <w:rFonts w:eastAsia="宋体"/>
          <w:color w:val="0000FF"/>
          <w:sz w:val="24"/>
          <w:szCs w:val="24"/>
          <w:u w:val="single"/>
        </w:rPr>
        <w:t>）拒绝接受政策</w:t>
      </w:r>
      <w:r w:rsidRPr="00FC0EC4">
        <w:rPr>
          <w:rFonts w:ascii="宋体" w:eastAsia="宋体" w:hAnsi="宋体"/>
          <w:color w:val="000000"/>
          <w:sz w:val="24"/>
          <w:szCs w:val="24"/>
        </w:rPr>
        <w:t>”</w:t>
      </w:r>
      <w:r w:rsidRPr="00482C29">
        <w:rPr>
          <w:rStyle w:val="aa"/>
          <w:rFonts w:eastAsia="宋体"/>
          <w:color w:val="000000" w:themeColor="text1"/>
          <w:sz w:val="24"/>
          <w:szCs w:val="24"/>
        </w:rPr>
        <w:t xml:space="preserve"> </w:t>
      </w:r>
      <w:r w:rsidRPr="00482C29">
        <w:rPr>
          <w:rStyle w:val="aa"/>
          <w:rFonts w:eastAsia="宋体"/>
          <w:color w:val="000000" w:themeColor="text1"/>
          <w:sz w:val="24"/>
          <w:szCs w:val="24"/>
        </w:rPr>
        <w:footnoteReference w:id="34"/>
      </w:r>
      <w:r w:rsidRPr="00482C29">
        <w:rPr>
          <w:rFonts w:eastAsia="宋体"/>
          <w:color w:val="000000"/>
          <w:sz w:val="24"/>
          <w:szCs w:val="24"/>
        </w:rPr>
        <w:t>以及可在</w:t>
      </w:r>
      <w:r w:rsidRPr="00482C29">
        <w:rPr>
          <w:rFonts w:eastAsia="宋体"/>
          <w:color w:val="0000FF"/>
          <w:sz w:val="24"/>
          <w:szCs w:val="24"/>
        </w:rPr>
        <w:t>FDA</w:t>
      </w:r>
      <w:r w:rsidRPr="00482C29">
        <w:rPr>
          <w:rFonts w:eastAsia="宋体"/>
          <w:color w:val="0000FF"/>
          <w:sz w:val="24"/>
          <w:szCs w:val="24"/>
        </w:rPr>
        <w:t>指南网站上找到的特定</w:t>
      </w:r>
      <w:r w:rsidRPr="00482C29">
        <w:rPr>
          <w:rFonts w:eastAsia="宋体"/>
          <w:color w:val="0000FF"/>
          <w:sz w:val="24"/>
          <w:szCs w:val="24"/>
        </w:rPr>
        <w:t>IVD</w:t>
      </w:r>
      <w:r w:rsidRPr="00482C29">
        <w:rPr>
          <w:rFonts w:eastAsia="宋体"/>
          <w:color w:val="0000FF"/>
          <w:sz w:val="24"/>
          <w:szCs w:val="24"/>
        </w:rPr>
        <w:t>器械指南。</w:t>
      </w:r>
      <w:r w:rsidRPr="00482C29">
        <w:rPr>
          <w:rStyle w:val="aa"/>
          <w:rFonts w:eastAsia="宋体"/>
          <w:color w:val="000000" w:themeColor="text1"/>
          <w:sz w:val="24"/>
          <w:szCs w:val="24"/>
        </w:rPr>
        <w:t xml:space="preserve"> </w:t>
      </w:r>
      <w:r w:rsidRPr="00482C29">
        <w:rPr>
          <w:rStyle w:val="aa"/>
          <w:rFonts w:eastAsia="宋体"/>
          <w:color w:val="000000" w:themeColor="text1"/>
          <w:sz w:val="24"/>
          <w:szCs w:val="24"/>
        </w:rPr>
        <w:footnoteReference w:id="35"/>
      </w:r>
    </w:p>
    <w:p w14:paraId="72DB0EF8" w14:textId="77777777" w:rsidR="007C2A01" w:rsidRPr="00482C29" w:rsidRDefault="007C2A01" w:rsidP="00F72A81">
      <w:pPr>
        <w:shd w:val="clear" w:color="auto" w:fill="FFFFFF"/>
        <w:snapToGrid w:val="0"/>
        <w:jc w:val="both"/>
        <w:rPr>
          <w:rFonts w:eastAsia="宋体"/>
          <w:color w:val="000000"/>
          <w:sz w:val="24"/>
          <w:szCs w:val="24"/>
        </w:rPr>
      </w:pPr>
    </w:p>
    <w:p w14:paraId="58DA34E8" w14:textId="77777777" w:rsidR="000018FF" w:rsidRPr="00482C29" w:rsidRDefault="00112EFA" w:rsidP="00F72A81">
      <w:pPr>
        <w:shd w:val="clear" w:color="auto" w:fill="FFFFFF"/>
        <w:snapToGrid w:val="0"/>
        <w:jc w:val="both"/>
        <w:rPr>
          <w:rFonts w:eastAsia="宋体"/>
          <w:sz w:val="24"/>
          <w:szCs w:val="24"/>
        </w:rPr>
      </w:pPr>
      <w:r w:rsidRPr="00482C29">
        <w:rPr>
          <w:rFonts w:eastAsia="宋体"/>
          <w:color w:val="000000"/>
          <w:sz w:val="24"/>
          <w:szCs w:val="24"/>
        </w:rPr>
        <w:t>FDA</w:t>
      </w:r>
      <w:r w:rsidRPr="00482C29">
        <w:rPr>
          <w:rFonts w:eastAsia="宋体"/>
          <w:color w:val="000000"/>
          <w:sz w:val="24"/>
          <w:szCs w:val="24"/>
        </w:rPr>
        <w:t>建议，您的非临床实验室性能测试应包括</w:t>
      </w:r>
      <w:r w:rsidRPr="00482C29">
        <w:rPr>
          <w:rFonts w:eastAsia="宋体"/>
          <w:color w:val="000000"/>
          <w:sz w:val="24"/>
          <w:szCs w:val="24"/>
        </w:rPr>
        <w:t>FDA</w:t>
      </w:r>
      <w:r w:rsidRPr="00482C29">
        <w:rPr>
          <w:rFonts w:eastAsia="宋体"/>
          <w:color w:val="000000"/>
          <w:sz w:val="24"/>
          <w:szCs w:val="24"/>
        </w:rPr>
        <w:t>指南文件</w:t>
      </w:r>
      <w:r w:rsidRPr="00FC0EC4">
        <w:rPr>
          <w:rFonts w:ascii="宋体" w:eastAsia="宋体" w:hAnsi="宋体"/>
          <w:color w:val="000000"/>
          <w:sz w:val="24"/>
          <w:szCs w:val="24"/>
        </w:rPr>
        <w:t>“</w:t>
      </w:r>
      <w:r w:rsidRPr="00482C29">
        <w:rPr>
          <w:rFonts w:eastAsia="宋体"/>
          <w:color w:val="0000FF"/>
          <w:sz w:val="24"/>
          <w:szCs w:val="24"/>
          <w:u w:val="single"/>
        </w:rPr>
        <w:t>上市前申请中非临床实验室性能测试信息的建议内容和格式</w:t>
      </w:r>
      <w:r w:rsidRPr="00FC0EC4">
        <w:rPr>
          <w:rFonts w:ascii="宋体" w:eastAsia="宋体" w:hAnsi="宋体"/>
          <w:color w:val="000000"/>
          <w:sz w:val="24"/>
          <w:szCs w:val="24"/>
        </w:rPr>
        <w:t>”</w:t>
      </w:r>
      <w:r w:rsidRPr="00482C29">
        <w:rPr>
          <w:rFonts w:eastAsia="宋体"/>
          <w:color w:val="000000"/>
          <w:sz w:val="24"/>
          <w:szCs w:val="24"/>
        </w:rPr>
        <w:t>中描述的相关信息</w:t>
      </w:r>
      <w:r w:rsidRPr="00482C29">
        <w:rPr>
          <w:rStyle w:val="aa"/>
          <w:rFonts w:eastAsia="宋体"/>
          <w:color w:val="000000" w:themeColor="text1"/>
          <w:sz w:val="24"/>
          <w:szCs w:val="24"/>
        </w:rPr>
        <w:t xml:space="preserve"> </w:t>
      </w:r>
      <w:r w:rsidRPr="00482C29">
        <w:rPr>
          <w:rStyle w:val="aa"/>
          <w:rFonts w:eastAsia="宋体"/>
          <w:color w:val="000000" w:themeColor="text1"/>
          <w:sz w:val="24"/>
          <w:szCs w:val="24"/>
        </w:rPr>
        <w:footnoteReference w:id="36"/>
      </w:r>
    </w:p>
    <w:p w14:paraId="462C8903" w14:textId="77777777" w:rsidR="000018FF" w:rsidRPr="00482C29" w:rsidRDefault="000018FF" w:rsidP="00F72A81">
      <w:pPr>
        <w:shd w:val="clear" w:color="auto" w:fill="FFFFFF"/>
        <w:tabs>
          <w:tab w:val="left" w:pos="187"/>
        </w:tabs>
        <w:snapToGrid w:val="0"/>
        <w:jc w:val="both"/>
        <w:rPr>
          <w:rFonts w:eastAsia="宋体"/>
          <w:color w:val="000000"/>
          <w:sz w:val="24"/>
          <w:szCs w:val="24"/>
          <w:vertAlign w:val="superscript"/>
        </w:rPr>
      </w:pPr>
    </w:p>
    <w:p w14:paraId="35912509" w14:textId="77777777" w:rsidR="00CA7DE6" w:rsidRPr="00D70B82" w:rsidRDefault="00CA7DE6" w:rsidP="00F72A81">
      <w:pPr>
        <w:shd w:val="clear" w:color="auto" w:fill="FFFFFF"/>
        <w:tabs>
          <w:tab w:val="left" w:pos="187"/>
        </w:tabs>
        <w:snapToGrid w:val="0"/>
        <w:jc w:val="both"/>
        <w:rPr>
          <w:rFonts w:eastAsia="宋体"/>
          <w:sz w:val="21"/>
          <w:szCs w:val="21"/>
        </w:rPr>
        <w:sectPr w:rsidR="00CA7DE6" w:rsidRPr="00D70B82" w:rsidSect="00F72A81">
          <w:pgSz w:w="11906" w:h="16838"/>
          <w:pgMar w:top="1134" w:right="1417" w:bottom="1134" w:left="1417" w:header="850" w:footer="720" w:gutter="0"/>
          <w:cols w:space="60"/>
          <w:noEndnote/>
          <w:docGrid w:linePitch="272"/>
        </w:sectPr>
      </w:pPr>
    </w:p>
    <w:p w14:paraId="1C46A828" w14:textId="77777777" w:rsidR="000018FF" w:rsidRPr="00D70B82" w:rsidRDefault="00D70B82" w:rsidP="00E16719">
      <w:pPr>
        <w:pStyle w:val="2"/>
        <w:spacing w:before="240" w:after="120"/>
      </w:pPr>
      <w:bookmarkStart w:id="51" w:name="_Toc97492922"/>
      <w:r w:rsidRPr="004241F5">
        <w:lastRenderedPageBreak/>
        <w:t>(19)</w:t>
      </w:r>
      <w:r w:rsidR="00112EFA" w:rsidRPr="00D70B82">
        <w:rPr>
          <w:b w:val="0"/>
          <w:bCs w:val="0"/>
        </w:rPr>
        <w:tab/>
      </w:r>
      <w:r w:rsidR="00112EFA" w:rsidRPr="00D70B82">
        <w:t xml:space="preserve"> </w:t>
      </w:r>
      <w:r w:rsidR="00112EFA" w:rsidRPr="00D70B82">
        <w:t>性能测试</w:t>
      </w:r>
      <w:r w:rsidR="00112EFA" w:rsidRPr="00D70B82">
        <w:t>-</w:t>
      </w:r>
      <w:r w:rsidR="00112EFA" w:rsidRPr="00D70B82">
        <w:t>动物</w:t>
      </w:r>
      <w:bookmarkEnd w:id="51"/>
    </w:p>
    <w:p w14:paraId="5DADD0DC" w14:textId="77777777" w:rsidR="000018FF" w:rsidRPr="00482C29" w:rsidRDefault="00112EFA" w:rsidP="00F72A81">
      <w:pPr>
        <w:shd w:val="clear" w:color="auto" w:fill="FFFFFF"/>
        <w:snapToGrid w:val="0"/>
        <w:jc w:val="both"/>
        <w:rPr>
          <w:rFonts w:eastAsia="宋体"/>
          <w:sz w:val="24"/>
          <w:szCs w:val="24"/>
        </w:rPr>
      </w:pPr>
      <w:bookmarkStart w:id="52" w:name="bookmark59"/>
      <w:bookmarkEnd w:id="52"/>
      <w:r w:rsidRPr="00482C29">
        <w:rPr>
          <w:rFonts w:eastAsia="宋体"/>
          <w:color w:val="000000"/>
          <w:sz w:val="24"/>
          <w:szCs w:val="24"/>
        </w:rPr>
        <w:t>如果您提交动物试验结果以支持实质等同性，</w:t>
      </w:r>
      <w:r w:rsidRPr="00482C29">
        <w:rPr>
          <w:rStyle w:val="aa"/>
          <w:rFonts w:eastAsia="宋体"/>
          <w:color w:val="000000" w:themeColor="text1"/>
          <w:sz w:val="24"/>
          <w:szCs w:val="24"/>
        </w:rPr>
        <w:t xml:space="preserve"> </w:t>
      </w:r>
      <w:r w:rsidRPr="00482C29">
        <w:rPr>
          <w:rStyle w:val="aa"/>
          <w:rFonts w:eastAsia="宋体"/>
          <w:color w:val="000000" w:themeColor="text1"/>
          <w:sz w:val="24"/>
          <w:szCs w:val="24"/>
        </w:rPr>
        <w:footnoteReference w:id="37"/>
      </w:r>
      <w:r w:rsidRPr="00482C29">
        <w:rPr>
          <w:rFonts w:eastAsia="宋体"/>
          <w:color w:val="000000"/>
          <w:sz w:val="24"/>
          <w:szCs w:val="24"/>
        </w:rPr>
        <w:t>我们建议您在本节中包括以下信息。如果该器械是体外诊断器械（</w:t>
      </w:r>
      <w:r w:rsidRPr="00482C29">
        <w:rPr>
          <w:rFonts w:eastAsia="宋体"/>
          <w:color w:val="000000"/>
          <w:sz w:val="24"/>
          <w:szCs w:val="24"/>
        </w:rPr>
        <w:t>IVD</w:t>
      </w:r>
      <w:r w:rsidRPr="00482C29">
        <w:rPr>
          <w:rFonts w:eastAsia="宋体"/>
          <w:color w:val="000000"/>
          <w:sz w:val="24"/>
          <w:szCs w:val="24"/>
        </w:rPr>
        <w:t>），请参考</w:t>
      </w:r>
      <w:r w:rsidRPr="00482C29">
        <w:rPr>
          <w:rFonts w:eastAsia="宋体"/>
          <w:color w:val="000000"/>
          <w:sz w:val="24"/>
          <w:szCs w:val="24"/>
        </w:rPr>
        <w:t>FDA</w:t>
      </w:r>
      <w:r w:rsidRPr="00482C29">
        <w:rPr>
          <w:rFonts w:eastAsia="宋体"/>
          <w:color w:val="000000"/>
          <w:sz w:val="24"/>
          <w:szCs w:val="24"/>
        </w:rPr>
        <w:t>指南的适用章节</w:t>
      </w:r>
      <w:r w:rsidRPr="00FC0EC4">
        <w:rPr>
          <w:rFonts w:ascii="宋体" w:eastAsia="宋体" w:hAnsi="宋体"/>
          <w:color w:val="000000"/>
          <w:sz w:val="24"/>
          <w:szCs w:val="24"/>
        </w:rPr>
        <w:t>“</w:t>
      </w:r>
      <w:r w:rsidRPr="00482C29">
        <w:rPr>
          <w:rFonts w:eastAsia="宋体"/>
          <w:color w:val="0000FF"/>
          <w:sz w:val="24"/>
          <w:szCs w:val="24"/>
        </w:rPr>
        <w:t>拒绝接受</w:t>
      </w:r>
      <w:r w:rsidRPr="00482C29">
        <w:rPr>
          <w:rFonts w:eastAsia="宋体"/>
          <w:color w:val="0000FF"/>
          <w:sz w:val="24"/>
          <w:szCs w:val="24"/>
        </w:rPr>
        <w:t>510</w:t>
      </w:r>
      <w:r w:rsidRPr="00482C29">
        <w:rPr>
          <w:rFonts w:eastAsia="宋体"/>
          <w:color w:val="0000FF"/>
          <w:sz w:val="24"/>
          <w:szCs w:val="24"/>
        </w:rPr>
        <w:t>（</w:t>
      </w:r>
      <w:r w:rsidRPr="00482C29">
        <w:rPr>
          <w:rFonts w:eastAsia="宋体"/>
          <w:color w:val="0000FF"/>
          <w:sz w:val="24"/>
          <w:szCs w:val="24"/>
        </w:rPr>
        <w:t>k</w:t>
      </w:r>
      <w:r w:rsidRPr="00482C29">
        <w:rPr>
          <w:rFonts w:eastAsia="宋体"/>
          <w:color w:val="0000FF"/>
          <w:sz w:val="24"/>
          <w:szCs w:val="24"/>
        </w:rPr>
        <w:t>）</w:t>
      </w:r>
      <w:r w:rsidRPr="00FC0EC4">
        <w:rPr>
          <w:rFonts w:ascii="宋体" w:eastAsia="宋体" w:hAnsi="宋体"/>
          <w:color w:val="000000"/>
          <w:sz w:val="24"/>
          <w:szCs w:val="24"/>
        </w:rPr>
        <w:t>”</w:t>
      </w:r>
      <w:r w:rsidRPr="00482C29">
        <w:rPr>
          <w:rFonts w:eastAsia="宋体"/>
          <w:color w:val="000000"/>
          <w:sz w:val="24"/>
          <w:szCs w:val="24"/>
          <w:vertAlign w:val="superscript"/>
        </w:rPr>
        <w:t>5</w:t>
      </w:r>
      <w:r w:rsidRPr="00482C29">
        <w:rPr>
          <w:rFonts w:eastAsia="宋体"/>
          <w:color w:val="000000"/>
          <w:sz w:val="24"/>
          <w:szCs w:val="24"/>
        </w:rPr>
        <w:t>以及可在</w:t>
      </w:r>
      <w:r w:rsidRPr="00482C29">
        <w:rPr>
          <w:rFonts w:eastAsia="宋体"/>
          <w:color w:val="000000"/>
          <w:sz w:val="24"/>
          <w:szCs w:val="24"/>
        </w:rPr>
        <w:t>FDA</w:t>
      </w:r>
      <w:r w:rsidRPr="00482C29">
        <w:rPr>
          <w:rFonts w:eastAsia="宋体"/>
          <w:color w:val="000000"/>
          <w:sz w:val="24"/>
          <w:szCs w:val="24"/>
        </w:rPr>
        <w:t>指南网站上找到的特定</w:t>
      </w:r>
      <w:r w:rsidRPr="00482C29">
        <w:rPr>
          <w:rFonts w:eastAsia="宋体"/>
          <w:color w:val="000000"/>
          <w:sz w:val="24"/>
          <w:szCs w:val="24"/>
        </w:rPr>
        <w:t>IVD</w:t>
      </w:r>
      <w:r w:rsidRPr="00482C29">
        <w:rPr>
          <w:rFonts w:eastAsia="宋体"/>
          <w:color w:val="000000"/>
          <w:sz w:val="24"/>
          <w:szCs w:val="24"/>
        </w:rPr>
        <w:t>器械指南。</w:t>
      </w:r>
      <w:r w:rsidRPr="00482C29">
        <w:rPr>
          <w:rFonts w:eastAsia="宋体"/>
          <w:color w:val="000000"/>
          <w:sz w:val="24"/>
          <w:szCs w:val="24"/>
          <w:vertAlign w:val="superscript"/>
        </w:rPr>
        <w:t>35</w:t>
      </w:r>
    </w:p>
    <w:p w14:paraId="703268F4" w14:textId="77777777" w:rsidR="00CA7DE6" w:rsidRPr="00482C29" w:rsidRDefault="00CA7DE6" w:rsidP="00F72A81">
      <w:pPr>
        <w:shd w:val="clear" w:color="auto" w:fill="FFFFFF"/>
        <w:snapToGrid w:val="0"/>
        <w:jc w:val="both"/>
        <w:rPr>
          <w:rFonts w:eastAsia="宋体"/>
          <w:color w:val="000000"/>
          <w:sz w:val="24"/>
          <w:szCs w:val="24"/>
        </w:rPr>
      </w:pPr>
    </w:p>
    <w:p w14:paraId="58F13B18" w14:textId="67D3A786" w:rsidR="000018FF" w:rsidRPr="00482C29" w:rsidRDefault="00112EFA" w:rsidP="00F72A81">
      <w:pPr>
        <w:shd w:val="clear" w:color="auto" w:fill="FFFFFF"/>
        <w:snapToGrid w:val="0"/>
        <w:jc w:val="both"/>
        <w:rPr>
          <w:rFonts w:eastAsia="宋体"/>
          <w:color w:val="000000"/>
          <w:sz w:val="24"/>
          <w:szCs w:val="24"/>
        </w:rPr>
      </w:pPr>
      <w:r w:rsidRPr="00482C29">
        <w:rPr>
          <w:rFonts w:eastAsia="宋体"/>
          <w:color w:val="000000"/>
          <w:sz w:val="24"/>
          <w:szCs w:val="24"/>
        </w:rPr>
        <w:t>如果您进行了动物试验，我们建议您描述试验并提供支持器械性能特征的结果。通常，描述动物试验的</w:t>
      </w:r>
      <w:r w:rsidR="00E16719">
        <w:rPr>
          <w:rFonts w:eastAsia="宋体"/>
          <w:color w:val="000000"/>
          <w:sz w:val="24"/>
          <w:szCs w:val="24"/>
        </w:rPr>
        <w:t>申报资料</w:t>
      </w:r>
      <w:r w:rsidR="00316E10">
        <w:rPr>
          <w:rFonts w:eastAsia="宋体" w:hint="eastAsia"/>
          <w:color w:val="000000"/>
          <w:sz w:val="24"/>
          <w:szCs w:val="24"/>
        </w:rPr>
        <w:t>都</w:t>
      </w:r>
      <w:r w:rsidRPr="00482C29">
        <w:rPr>
          <w:rFonts w:eastAsia="宋体"/>
          <w:color w:val="000000"/>
          <w:sz w:val="24"/>
          <w:szCs w:val="24"/>
        </w:rPr>
        <w:t>应包括以下信息；但是，如果有相关的器械</w:t>
      </w:r>
      <w:r w:rsidR="00316E10" w:rsidRPr="00482C29">
        <w:rPr>
          <w:rFonts w:eastAsia="宋体"/>
          <w:color w:val="000000"/>
          <w:sz w:val="24"/>
          <w:szCs w:val="24"/>
        </w:rPr>
        <w:t>特定</w:t>
      </w:r>
      <w:r w:rsidRPr="00482C29">
        <w:rPr>
          <w:rFonts w:eastAsia="宋体"/>
          <w:color w:val="000000"/>
          <w:sz w:val="24"/>
          <w:szCs w:val="24"/>
        </w:rPr>
        <w:t>指南，则应遵循该指南文档中的建议。负责</w:t>
      </w:r>
      <w:proofErr w:type="gramStart"/>
      <w:r w:rsidRPr="00482C29">
        <w:rPr>
          <w:rFonts w:eastAsia="宋体"/>
          <w:color w:val="000000"/>
          <w:sz w:val="24"/>
          <w:szCs w:val="24"/>
        </w:rPr>
        <w:t>审查您</w:t>
      </w:r>
      <w:proofErr w:type="gramEnd"/>
      <w:r w:rsidRPr="00482C29">
        <w:rPr>
          <w:rFonts w:eastAsia="宋体"/>
          <w:color w:val="000000"/>
          <w:sz w:val="24"/>
          <w:szCs w:val="24"/>
        </w:rPr>
        <w:t>器械的部门也可以帮助</w:t>
      </w:r>
      <w:proofErr w:type="gramStart"/>
      <w:r w:rsidRPr="00482C29">
        <w:rPr>
          <w:rFonts w:eastAsia="宋体"/>
          <w:color w:val="000000"/>
          <w:sz w:val="24"/>
          <w:szCs w:val="24"/>
        </w:rPr>
        <w:t>您解决</w:t>
      </w:r>
      <w:proofErr w:type="gramEnd"/>
      <w:r w:rsidRPr="00482C29">
        <w:rPr>
          <w:rFonts w:eastAsia="宋体"/>
          <w:color w:val="000000"/>
          <w:sz w:val="24"/>
          <w:szCs w:val="24"/>
        </w:rPr>
        <w:t>有关动物试验的任何问题。</w:t>
      </w:r>
    </w:p>
    <w:p w14:paraId="3974FBA2" w14:textId="77777777" w:rsidR="00CA7DE6" w:rsidRPr="00482C29" w:rsidRDefault="00CA7DE6" w:rsidP="00F72A81">
      <w:pPr>
        <w:shd w:val="clear" w:color="auto" w:fill="FFFFFF"/>
        <w:snapToGrid w:val="0"/>
        <w:jc w:val="both"/>
        <w:rPr>
          <w:rFonts w:eastAsia="宋体"/>
          <w:sz w:val="24"/>
          <w:szCs w:val="24"/>
        </w:rPr>
      </w:pPr>
    </w:p>
    <w:p w14:paraId="57E64F9D" w14:textId="77777777" w:rsidR="000018FF" w:rsidRPr="00482C29" w:rsidRDefault="00F72A81" w:rsidP="00482C29">
      <w:pPr>
        <w:shd w:val="clear" w:color="auto" w:fill="FFFFFF"/>
        <w:tabs>
          <w:tab w:val="left" w:pos="1080"/>
        </w:tabs>
        <w:autoSpaceDE/>
        <w:autoSpaceDN/>
        <w:snapToGrid w:val="0"/>
        <w:ind w:leftChars="157" w:left="1185" w:hangingChars="363" w:hanging="871"/>
        <w:jc w:val="both"/>
        <w:rPr>
          <w:rFonts w:eastAsia="宋体"/>
          <w:b/>
          <w:bCs/>
          <w:color w:val="000000"/>
          <w:sz w:val="24"/>
          <w:szCs w:val="24"/>
        </w:rPr>
      </w:pPr>
      <w:r w:rsidRPr="00482C29">
        <w:rPr>
          <w:rFonts w:eastAsia="宋体"/>
          <w:color w:val="000000"/>
          <w:sz w:val="24"/>
          <w:szCs w:val="24"/>
        </w:rPr>
        <w:t>•</w:t>
      </w:r>
      <w:r w:rsidRPr="00482C29">
        <w:rPr>
          <w:rFonts w:eastAsia="宋体"/>
          <w:color w:val="000000"/>
          <w:sz w:val="24"/>
          <w:szCs w:val="24"/>
        </w:rPr>
        <w:tab/>
      </w:r>
      <w:r w:rsidRPr="00482C29">
        <w:rPr>
          <w:rFonts w:eastAsia="宋体"/>
          <w:color w:val="000000"/>
          <w:sz w:val="24"/>
          <w:szCs w:val="24"/>
        </w:rPr>
        <w:t>列出进行的具体动物试验；</w:t>
      </w:r>
    </w:p>
    <w:p w14:paraId="39892B1A" w14:textId="77777777" w:rsidR="000018FF" w:rsidRPr="00482C29" w:rsidRDefault="00F72A81" w:rsidP="00482C29">
      <w:pPr>
        <w:shd w:val="clear" w:color="auto" w:fill="FFFFFF"/>
        <w:tabs>
          <w:tab w:val="left" w:pos="1080"/>
        </w:tabs>
        <w:autoSpaceDE/>
        <w:autoSpaceDN/>
        <w:snapToGrid w:val="0"/>
        <w:ind w:leftChars="157" w:left="1185" w:hangingChars="363" w:hanging="871"/>
        <w:jc w:val="both"/>
        <w:rPr>
          <w:rFonts w:eastAsia="宋体"/>
          <w:b/>
          <w:bCs/>
          <w:color w:val="000000"/>
          <w:sz w:val="24"/>
          <w:szCs w:val="24"/>
        </w:rPr>
      </w:pPr>
      <w:r w:rsidRPr="00482C29">
        <w:rPr>
          <w:rFonts w:eastAsia="宋体"/>
          <w:color w:val="000000"/>
          <w:sz w:val="24"/>
          <w:szCs w:val="24"/>
        </w:rPr>
        <w:t>•</w:t>
      </w:r>
      <w:r w:rsidRPr="00482C29">
        <w:rPr>
          <w:rFonts w:eastAsia="宋体"/>
          <w:color w:val="000000"/>
          <w:sz w:val="24"/>
          <w:szCs w:val="24"/>
        </w:rPr>
        <w:tab/>
      </w:r>
      <w:r w:rsidRPr="00482C29">
        <w:rPr>
          <w:rFonts w:eastAsia="宋体"/>
          <w:color w:val="000000"/>
          <w:sz w:val="24"/>
          <w:szCs w:val="24"/>
        </w:rPr>
        <w:t>描述每个试验方案</w:t>
      </w:r>
    </w:p>
    <w:p w14:paraId="5E4761F4" w14:textId="77777777" w:rsidR="000018FF" w:rsidRPr="00482C29" w:rsidRDefault="00F72A81" w:rsidP="00482C29">
      <w:pPr>
        <w:shd w:val="clear" w:color="auto" w:fill="FFFFFF"/>
        <w:tabs>
          <w:tab w:val="left" w:pos="1080"/>
        </w:tabs>
        <w:autoSpaceDE/>
        <w:autoSpaceDN/>
        <w:snapToGrid w:val="0"/>
        <w:ind w:leftChars="157" w:left="1185" w:hangingChars="363" w:hanging="871"/>
        <w:jc w:val="both"/>
        <w:rPr>
          <w:rFonts w:eastAsia="宋体"/>
          <w:b/>
          <w:bCs/>
          <w:color w:val="000000"/>
          <w:sz w:val="24"/>
          <w:szCs w:val="24"/>
        </w:rPr>
      </w:pPr>
      <w:r w:rsidRPr="00482C29">
        <w:rPr>
          <w:rFonts w:eastAsia="宋体"/>
          <w:color w:val="000000"/>
          <w:sz w:val="24"/>
          <w:szCs w:val="24"/>
        </w:rPr>
        <w:t>•</w:t>
      </w:r>
      <w:r w:rsidRPr="00482C29">
        <w:rPr>
          <w:rFonts w:eastAsia="宋体"/>
          <w:color w:val="000000"/>
          <w:sz w:val="24"/>
          <w:szCs w:val="24"/>
        </w:rPr>
        <w:tab/>
      </w:r>
      <w:r w:rsidRPr="00482C29">
        <w:rPr>
          <w:rFonts w:eastAsia="宋体"/>
          <w:color w:val="000000"/>
          <w:sz w:val="24"/>
          <w:szCs w:val="24"/>
        </w:rPr>
        <w:t>总结结果；</w:t>
      </w:r>
    </w:p>
    <w:p w14:paraId="7385C1DA" w14:textId="77777777" w:rsidR="000018FF" w:rsidRPr="00482C29" w:rsidRDefault="00F72A81" w:rsidP="00482C29">
      <w:pPr>
        <w:shd w:val="clear" w:color="auto" w:fill="FFFFFF"/>
        <w:tabs>
          <w:tab w:val="left" w:pos="1080"/>
        </w:tabs>
        <w:autoSpaceDE/>
        <w:autoSpaceDN/>
        <w:snapToGrid w:val="0"/>
        <w:ind w:leftChars="157" w:left="1185" w:hangingChars="363" w:hanging="871"/>
        <w:jc w:val="both"/>
        <w:rPr>
          <w:rFonts w:eastAsia="宋体"/>
          <w:b/>
          <w:bCs/>
          <w:color w:val="000000"/>
          <w:sz w:val="24"/>
          <w:szCs w:val="24"/>
        </w:rPr>
      </w:pPr>
      <w:r w:rsidRPr="00482C29">
        <w:rPr>
          <w:rFonts w:eastAsia="宋体"/>
          <w:color w:val="000000"/>
          <w:sz w:val="24"/>
          <w:szCs w:val="24"/>
        </w:rPr>
        <w:t>•</w:t>
      </w:r>
      <w:r w:rsidRPr="00482C29">
        <w:rPr>
          <w:rFonts w:eastAsia="宋体"/>
          <w:color w:val="000000"/>
          <w:sz w:val="24"/>
          <w:szCs w:val="24"/>
        </w:rPr>
        <w:tab/>
      </w:r>
      <w:proofErr w:type="gramStart"/>
      <w:r w:rsidRPr="00482C29">
        <w:rPr>
          <w:rFonts w:eastAsia="宋体"/>
          <w:color w:val="000000"/>
          <w:sz w:val="24"/>
          <w:szCs w:val="24"/>
        </w:rPr>
        <w:t>描述您</w:t>
      </w:r>
      <w:proofErr w:type="gramEnd"/>
      <w:r w:rsidRPr="00482C29">
        <w:rPr>
          <w:rFonts w:eastAsia="宋体"/>
          <w:color w:val="000000"/>
          <w:sz w:val="24"/>
          <w:szCs w:val="24"/>
        </w:rPr>
        <w:t>的分析；和</w:t>
      </w:r>
    </w:p>
    <w:p w14:paraId="6D6ABDD5" w14:textId="77777777" w:rsidR="000018FF" w:rsidRPr="00482C29" w:rsidRDefault="00F72A81" w:rsidP="00482C29">
      <w:pPr>
        <w:shd w:val="clear" w:color="auto" w:fill="FFFFFF"/>
        <w:tabs>
          <w:tab w:val="left" w:pos="1080"/>
        </w:tabs>
        <w:autoSpaceDE/>
        <w:autoSpaceDN/>
        <w:snapToGrid w:val="0"/>
        <w:ind w:leftChars="157" w:left="1185" w:hangingChars="363" w:hanging="871"/>
        <w:jc w:val="both"/>
        <w:rPr>
          <w:rFonts w:eastAsia="宋体"/>
          <w:b/>
          <w:bCs/>
          <w:color w:val="000000"/>
          <w:sz w:val="24"/>
          <w:szCs w:val="24"/>
        </w:rPr>
      </w:pPr>
      <w:r w:rsidRPr="00482C29">
        <w:rPr>
          <w:rFonts w:eastAsia="宋体"/>
          <w:color w:val="000000"/>
          <w:sz w:val="24"/>
          <w:szCs w:val="24"/>
        </w:rPr>
        <w:t>•</w:t>
      </w:r>
      <w:r w:rsidRPr="00482C29">
        <w:rPr>
          <w:rFonts w:eastAsia="宋体"/>
          <w:color w:val="000000"/>
          <w:sz w:val="24"/>
          <w:szCs w:val="24"/>
        </w:rPr>
        <w:tab/>
      </w:r>
      <w:r w:rsidRPr="00482C29">
        <w:rPr>
          <w:rFonts w:eastAsia="宋体"/>
          <w:color w:val="000000"/>
          <w:sz w:val="24"/>
          <w:szCs w:val="24"/>
        </w:rPr>
        <w:t>讨论你的结论。</w:t>
      </w:r>
    </w:p>
    <w:p w14:paraId="3301751D" w14:textId="77777777" w:rsidR="00CA7DE6" w:rsidRPr="00482C29" w:rsidRDefault="00CA7DE6" w:rsidP="00F72A81">
      <w:pPr>
        <w:shd w:val="clear" w:color="auto" w:fill="FFFFFF"/>
        <w:snapToGrid w:val="0"/>
        <w:jc w:val="both"/>
        <w:rPr>
          <w:rFonts w:eastAsia="宋体"/>
          <w:color w:val="000000"/>
          <w:sz w:val="24"/>
          <w:szCs w:val="24"/>
        </w:rPr>
      </w:pPr>
    </w:p>
    <w:p w14:paraId="59F6A031" w14:textId="3DCEBB3D" w:rsidR="000018FF" w:rsidRPr="00482C29" w:rsidRDefault="00316E10" w:rsidP="00F72A81">
      <w:pPr>
        <w:shd w:val="clear" w:color="auto" w:fill="FFFFFF"/>
        <w:snapToGrid w:val="0"/>
        <w:jc w:val="both"/>
        <w:rPr>
          <w:rFonts w:eastAsia="宋体"/>
          <w:color w:val="000000"/>
          <w:sz w:val="24"/>
          <w:szCs w:val="24"/>
        </w:rPr>
      </w:pPr>
      <w:r>
        <w:rPr>
          <w:rFonts w:eastAsia="宋体" w:hint="eastAsia"/>
          <w:color w:val="000000"/>
          <w:sz w:val="24"/>
          <w:szCs w:val="24"/>
        </w:rPr>
        <w:t>试验</w:t>
      </w:r>
      <w:r w:rsidR="00112EFA" w:rsidRPr="00482C29">
        <w:rPr>
          <w:rFonts w:eastAsia="宋体"/>
          <w:color w:val="000000"/>
          <w:sz w:val="24"/>
          <w:szCs w:val="24"/>
        </w:rPr>
        <w:t>方案的描述应确定：</w:t>
      </w:r>
    </w:p>
    <w:p w14:paraId="656C5CA7" w14:textId="77777777" w:rsidR="00CA7DE6" w:rsidRPr="00482C29" w:rsidRDefault="00CA7DE6" w:rsidP="00F72A81">
      <w:pPr>
        <w:shd w:val="clear" w:color="auto" w:fill="FFFFFF"/>
        <w:snapToGrid w:val="0"/>
        <w:jc w:val="both"/>
        <w:rPr>
          <w:rFonts w:eastAsia="宋体"/>
          <w:sz w:val="24"/>
          <w:szCs w:val="24"/>
        </w:rPr>
      </w:pPr>
    </w:p>
    <w:p w14:paraId="092B5F3E" w14:textId="77777777" w:rsidR="000018FF" w:rsidRPr="00482C29" w:rsidRDefault="00F72A81" w:rsidP="00482C29">
      <w:pPr>
        <w:shd w:val="clear" w:color="auto" w:fill="FFFFFF"/>
        <w:tabs>
          <w:tab w:val="left" w:pos="1080"/>
        </w:tabs>
        <w:autoSpaceDE/>
        <w:autoSpaceDN/>
        <w:snapToGrid w:val="0"/>
        <w:ind w:leftChars="157" w:left="1185" w:hangingChars="363" w:hanging="871"/>
        <w:jc w:val="both"/>
        <w:rPr>
          <w:rFonts w:eastAsia="宋体"/>
          <w:b/>
          <w:bCs/>
          <w:color w:val="000000"/>
          <w:sz w:val="24"/>
          <w:szCs w:val="24"/>
        </w:rPr>
      </w:pPr>
      <w:r w:rsidRPr="00482C29">
        <w:rPr>
          <w:rFonts w:eastAsia="宋体"/>
          <w:color w:val="000000"/>
          <w:sz w:val="24"/>
          <w:szCs w:val="24"/>
        </w:rPr>
        <w:t>•</w:t>
      </w:r>
      <w:r w:rsidRPr="00482C29">
        <w:rPr>
          <w:rFonts w:eastAsia="宋体"/>
          <w:color w:val="000000"/>
          <w:sz w:val="24"/>
          <w:szCs w:val="24"/>
        </w:rPr>
        <w:tab/>
      </w:r>
      <w:r w:rsidRPr="00482C29">
        <w:rPr>
          <w:rFonts w:eastAsia="宋体"/>
          <w:color w:val="000000"/>
          <w:sz w:val="24"/>
          <w:szCs w:val="24"/>
        </w:rPr>
        <w:t>试验目标；</w:t>
      </w:r>
    </w:p>
    <w:p w14:paraId="5FF18891" w14:textId="77777777" w:rsidR="000018FF" w:rsidRPr="00482C29" w:rsidRDefault="00F72A81" w:rsidP="00482C29">
      <w:pPr>
        <w:shd w:val="clear" w:color="auto" w:fill="FFFFFF"/>
        <w:tabs>
          <w:tab w:val="left" w:pos="1080"/>
        </w:tabs>
        <w:autoSpaceDE/>
        <w:autoSpaceDN/>
        <w:snapToGrid w:val="0"/>
        <w:ind w:leftChars="157" w:left="1185" w:hangingChars="363" w:hanging="871"/>
        <w:jc w:val="both"/>
        <w:rPr>
          <w:rFonts w:eastAsia="宋体"/>
          <w:b/>
          <w:bCs/>
          <w:color w:val="000000"/>
          <w:sz w:val="24"/>
          <w:szCs w:val="24"/>
        </w:rPr>
      </w:pPr>
      <w:r w:rsidRPr="00482C29">
        <w:rPr>
          <w:rFonts w:eastAsia="宋体"/>
          <w:color w:val="000000"/>
          <w:sz w:val="24"/>
          <w:szCs w:val="24"/>
        </w:rPr>
        <w:t>•</w:t>
      </w:r>
      <w:r w:rsidRPr="00482C29">
        <w:rPr>
          <w:rFonts w:eastAsia="宋体"/>
          <w:color w:val="000000"/>
          <w:sz w:val="24"/>
          <w:szCs w:val="24"/>
        </w:rPr>
        <w:tab/>
      </w:r>
      <w:r w:rsidRPr="00482C29">
        <w:rPr>
          <w:rFonts w:eastAsia="宋体"/>
          <w:color w:val="000000"/>
          <w:sz w:val="24"/>
          <w:szCs w:val="24"/>
        </w:rPr>
        <w:t>试验中使用的供试品；</w:t>
      </w:r>
    </w:p>
    <w:p w14:paraId="5011019C" w14:textId="77777777" w:rsidR="000018FF" w:rsidRPr="00482C29" w:rsidRDefault="00F72A81" w:rsidP="00482C29">
      <w:pPr>
        <w:shd w:val="clear" w:color="auto" w:fill="FFFFFF"/>
        <w:tabs>
          <w:tab w:val="left" w:pos="1080"/>
        </w:tabs>
        <w:autoSpaceDE/>
        <w:autoSpaceDN/>
        <w:snapToGrid w:val="0"/>
        <w:ind w:leftChars="157" w:left="1185" w:hangingChars="363" w:hanging="871"/>
        <w:jc w:val="both"/>
        <w:rPr>
          <w:rFonts w:eastAsia="宋体"/>
          <w:b/>
          <w:bCs/>
          <w:color w:val="000000"/>
          <w:sz w:val="24"/>
          <w:szCs w:val="24"/>
        </w:rPr>
      </w:pPr>
      <w:r w:rsidRPr="00482C29">
        <w:rPr>
          <w:rFonts w:eastAsia="宋体"/>
          <w:color w:val="000000"/>
          <w:sz w:val="24"/>
          <w:szCs w:val="24"/>
        </w:rPr>
        <w:t>•</w:t>
      </w:r>
      <w:r w:rsidRPr="00482C29">
        <w:rPr>
          <w:rFonts w:eastAsia="宋体"/>
          <w:color w:val="000000"/>
          <w:sz w:val="24"/>
          <w:szCs w:val="24"/>
        </w:rPr>
        <w:tab/>
      </w:r>
      <w:r w:rsidRPr="00482C29">
        <w:rPr>
          <w:rFonts w:eastAsia="宋体"/>
          <w:color w:val="000000"/>
          <w:sz w:val="24"/>
          <w:szCs w:val="24"/>
        </w:rPr>
        <w:t>试验方法和程序（包括任何特定试验条件）；</w:t>
      </w:r>
    </w:p>
    <w:p w14:paraId="37779CD5" w14:textId="77777777" w:rsidR="000018FF" w:rsidRPr="00482C29" w:rsidRDefault="00F72A81" w:rsidP="00482C29">
      <w:pPr>
        <w:shd w:val="clear" w:color="auto" w:fill="FFFFFF"/>
        <w:tabs>
          <w:tab w:val="left" w:pos="1080"/>
        </w:tabs>
        <w:autoSpaceDE/>
        <w:autoSpaceDN/>
        <w:snapToGrid w:val="0"/>
        <w:ind w:leftChars="157" w:left="1185" w:hangingChars="363" w:hanging="871"/>
        <w:jc w:val="both"/>
        <w:rPr>
          <w:rFonts w:eastAsia="宋体"/>
          <w:b/>
          <w:bCs/>
          <w:color w:val="000000"/>
          <w:sz w:val="24"/>
          <w:szCs w:val="24"/>
        </w:rPr>
      </w:pPr>
      <w:r w:rsidRPr="00482C29">
        <w:rPr>
          <w:rFonts w:eastAsia="宋体"/>
          <w:color w:val="000000"/>
          <w:sz w:val="24"/>
          <w:szCs w:val="24"/>
        </w:rPr>
        <w:t>•</w:t>
      </w:r>
      <w:r w:rsidRPr="00482C29">
        <w:rPr>
          <w:rFonts w:eastAsia="宋体"/>
          <w:color w:val="000000"/>
          <w:sz w:val="24"/>
          <w:szCs w:val="24"/>
        </w:rPr>
        <w:tab/>
      </w:r>
      <w:r w:rsidRPr="00482C29">
        <w:rPr>
          <w:rFonts w:eastAsia="宋体"/>
          <w:color w:val="000000"/>
          <w:sz w:val="24"/>
          <w:szCs w:val="24"/>
        </w:rPr>
        <w:t>研究终点，即测量的特定参数；和</w:t>
      </w:r>
    </w:p>
    <w:p w14:paraId="02C86515" w14:textId="77777777" w:rsidR="000018FF" w:rsidRPr="00482C29" w:rsidRDefault="00F72A81" w:rsidP="00482C29">
      <w:pPr>
        <w:shd w:val="clear" w:color="auto" w:fill="FFFFFF"/>
        <w:tabs>
          <w:tab w:val="left" w:pos="1080"/>
        </w:tabs>
        <w:autoSpaceDE/>
        <w:autoSpaceDN/>
        <w:snapToGrid w:val="0"/>
        <w:ind w:leftChars="157" w:left="1185" w:hangingChars="363" w:hanging="871"/>
        <w:jc w:val="both"/>
        <w:rPr>
          <w:rFonts w:eastAsia="宋体"/>
          <w:b/>
          <w:bCs/>
          <w:color w:val="000000"/>
          <w:sz w:val="24"/>
          <w:szCs w:val="24"/>
        </w:rPr>
      </w:pPr>
      <w:r w:rsidRPr="00482C29">
        <w:rPr>
          <w:rFonts w:eastAsia="宋体"/>
          <w:color w:val="000000"/>
          <w:sz w:val="24"/>
          <w:szCs w:val="24"/>
        </w:rPr>
        <w:t>•</w:t>
      </w:r>
      <w:r w:rsidRPr="00482C29">
        <w:rPr>
          <w:rFonts w:eastAsia="宋体"/>
          <w:color w:val="000000"/>
          <w:sz w:val="24"/>
          <w:szCs w:val="24"/>
        </w:rPr>
        <w:tab/>
      </w:r>
      <w:r w:rsidRPr="00482C29">
        <w:rPr>
          <w:rFonts w:eastAsia="宋体"/>
          <w:color w:val="000000"/>
          <w:sz w:val="24"/>
          <w:szCs w:val="24"/>
        </w:rPr>
        <w:t>预定义的可接受或通过</w:t>
      </w:r>
      <w:r w:rsidRPr="00482C29">
        <w:rPr>
          <w:rFonts w:eastAsia="宋体"/>
          <w:color w:val="000000"/>
          <w:sz w:val="24"/>
          <w:szCs w:val="24"/>
        </w:rPr>
        <w:t>/</w:t>
      </w:r>
      <w:r w:rsidRPr="00482C29">
        <w:rPr>
          <w:rFonts w:eastAsia="宋体"/>
          <w:color w:val="000000"/>
          <w:sz w:val="24"/>
          <w:szCs w:val="24"/>
        </w:rPr>
        <w:t>不通过标准。</w:t>
      </w:r>
    </w:p>
    <w:p w14:paraId="5CDA97F7" w14:textId="77777777" w:rsidR="00CA7DE6" w:rsidRPr="00482C29" w:rsidRDefault="00CA7DE6" w:rsidP="00F72A81">
      <w:pPr>
        <w:shd w:val="clear" w:color="auto" w:fill="FFFFFF"/>
        <w:snapToGrid w:val="0"/>
        <w:jc w:val="both"/>
        <w:rPr>
          <w:rFonts w:eastAsia="宋体"/>
          <w:color w:val="000000"/>
          <w:sz w:val="24"/>
          <w:szCs w:val="24"/>
        </w:rPr>
      </w:pPr>
    </w:p>
    <w:p w14:paraId="4904C78F" w14:textId="77777777" w:rsidR="000018FF" w:rsidRPr="00482C29" w:rsidRDefault="00112EFA" w:rsidP="00F72A81">
      <w:pPr>
        <w:shd w:val="clear" w:color="auto" w:fill="FFFFFF"/>
        <w:snapToGrid w:val="0"/>
        <w:jc w:val="both"/>
        <w:rPr>
          <w:rFonts w:eastAsia="宋体"/>
          <w:color w:val="000000"/>
          <w:sz w:val="24"/>
          <w:szCs w:val="24"/>
        </w:rPr>
      </w:pPr>
      <w:r w:rsidRPr="00482C29">
        <w:rPr>
          <w:rFonts w:eastAsia="宋体"/>
          <w:color w:val="000000"/>
          <w:sz w:val="24"/>
          <w:szCs w:val="24"/>
        </w:rPr>
        <w:t>在您的结果和分析摘要中，我们建议您以清晰简洁的形式（如表格）简要介绍从测试中获得的数据。</w:t>
      </w:r>
    </w:p>
    <w:p w14:paraId="576887D9" w14:textId="77777777" w:rsidR="00CA7DE6" w:rsidRPr="00482C29" w:rsidRDefault="00CA7DE6" w:rsidP="00F72A81">
      <w:pPr>
        <w:shd w:val="clear" w:color="auto" w:fill="FFFFFF"/>
        <w:snapToGrid w:val="0"/>
        <w:jc w:val="both"/>
        <w:rPr>
          <w:rFonts w:eastAsia="宋体"/>
          <w:sz w:val="24"/>
          <w:szCs w:val="24"/>
        </w:rPr>
      </w:pPr>
    </w:p>
    <w:p w14:paraId="603073EF" w14:textId="77777777" w:rsidR="000018FF" w:rsidRPr="00482C29" w:rsidRDefault="00112EFA" w:rsidP="00F72A81">
      <w:pPr>
        <w:shd w:val="clear" w:color="auto" w:fill="FFFFFF"/>
        <w:snapToGrid w:val="0"/>
        <w:jc w:val="both"/>
        <w:rPr>
          <w:rFonts w:eastAsia="宋体"/>
          <w:sz w:val="24"/>
          <w:szCs w:val="24"/>
        </w:rPr>
      </w:pPr>
      <w:bookmarkStart w:id="53" w:name="bookmark60"/>
      <w:bookmarkEnd w:id="53"/>
      <w:r w:rsidRPr="00482C29">
        <w:rPr>
          <w:rFonts w:eastAsia="宋体"/>
          <w:color w:val="000000"/>
          <w:sz w:val="24"/>
          <w:szCs w:val="24"/>
        </w:rPr>
        <w:t>我们还建议您的结论描述与实质等同器械在实质等同性方面的任何比较测试。</w:t>
      </w:r>
    </w:p>
    <w:p w14:paraId="3DDC8B70" w14:textId="77777777" w:rsidR="000018FF" w:rsidRPr="00D70B82" w:rsidRDefault="00D70B82" w:rsidP="00E16719">
      <w:pPr>
        <w:pStyle w:val="2"/>
        <w:spacing w:before="240" w:after="120"/>
      </w:pPr>
      <w:bookmarkStart w:id="54" w:name="_Toc97492923"/>
      <w:r w:rsidRPr="004241F5">
        <w:t>(20)</w:t>
      </w:r>
      <w:r w:rsidR="00112EFA" w:rsidRPr="00D70B82">
        <w:tab/>
      </w:r>
      <w:r w:rsidR="00112EFA" w:rsidRPr="00D70B82">
        <w:t>性能测试</w:t>
      </w:r>
      <w:r w:rsidR="00112EFA" w:rsidRPr="00D70B82">
        <w:t>-</w:t>
      </w:r>
      <w:r w:rsidR="00112EFA" w:rsidRPr="00D70B82">
        <w:t>临床</w:t>
      </w:r>
      <w:bookmarkEnd w:id="54"/>
    </w:p>
    <w:p w14:paraId="50DE2BF1" w14:textId="77777777" w:rsidR="00CA7DE6" w:rsidRPr="00482C29" w:rsidRDefault="00112EFA" w:rsidP="00CA7DE6">
      <w:pPr>
        <w:shd w:val="clear" w:color="auto" w:fill="FFFFFF"/>
        <w:snapToGrid w:val="0"/>
        <w:jc w:val="both"/>
        <w:rPr>
          <w:rFonts w:eastAsia="宋体"/>
          <w:sz w:val="24"/>
          <w:szCs w:val="24"/>
        </w:rPr>
      </w:pPr>
      <w:r w:rsidRPr="00482C29">
        <w:rPr>
          <w:rFonts w:eastAsia="宋体"/>
          <w:color w:val="000000"/>
          <w:sz w:val="24"/>
          <w:szCs w:val="24"/>
        </w:rPr>
        <w:t>如果您提交临床研究结果以证明实质等同性，我们建议您在本节中包括以下信息。如果该器械是体外诊断器械（</w:t>
      </w:r>
      <w:r w:rsidRPr="00482C29">
        <w:rPr>
          <w:rFonts w:eastAsia="宋体"/>
          <w:color w:val="000000"/>
          <w:sz w:val="24"/>
          <w:szCs w:val="24"/>
        </w:rPr>
        <w:t>IVD</w:t>
      </w:r>
      <w:r w:rsidRPr="00482C29">
        <w:rPr>
          <w:rFonts w:eastAsia="宋体"/>
          <w:color w:val="000000"/>
          <w:sz w:val="24"/>
          <w:szCs w:val="24"/>
        </w:rPr>
        <w:t>），请参考</w:t>
      </w:r>
      <w:r w:rsidRPr="00482C29">
        <w:rPr>
          <w:rFonts w:eastAsia="宋体"/>
          <w:color w:val="000000"/>
          <w:sz w:val="24"/>
          <w:szCs w:val="24"/>
        </w:rPr>
        <w:t>FDA</w:t>
      </w:r>
      <w:r w:rsidRPr="00482C29">
        <w:rPr>
          <w:rFonts w:eastAsia="宋体"/>
          <w:color w:val="000000"/>
          <w:sz w:val="24"/>
          <w:szCs w:val="24"/>
        </w:rPr>
        <w:t>指南的适用章节</w:t>
      </w:r>
      <w:r w:rsidRPr="00FC0EC4">
        <w:rPr>
          <w:rFonts w:ascii="宋体" w:eastAsia="宋体" w:hAnsi="宋体"/>
          <w:color w:val="000000"/>
          <w:sz w:val="24"/>
          <w:szCs w:val="24"/>
        </w:rPr>
        <w:t>“</w:t>
      </w:r>
      <w:r w:rsidRPr="00482C29">
        <w:rPr>
          <w:rFonts w:eastAsia="宋体"/>
          <w:color w:val="0000FF"/>
          <w:sz w:val="24"/>
          <w:szCs w:val="24"/>
        </w:rPr>
        <w:t>拒绝接受</w:t>
      </w:r>
      <w:r w:rsidRPr="00482C29">
        <w:rPr>
          <w:rFonts w:eastAsia="宋体"/>
          <w:color w:val="0000FF"/>
          <w:sz w:val="24"/>
          <w:szCs w:val="24"/>
        </w:rPr>
        <w:t>510</w:t>
      </w:r>
      <w:r w:rsidRPr="00482C29">
        <w:rPr>
          <w:rFonts w:eastAsia="宋体"/>
          <w:color w:val="0000FF"/>
          <w:sz w:val="24"/>
          <w:szCs w:val="24"/>
        </w:rPr>
        <w:t>（</w:t>
      </w:r>
      <w:r w:rsidRPr="00482C29">
        <w:rPr>
          <w:rFonts w:eastAsia="宋体"/>
          <w:color w:val="0000FF"/>
          <w:sz w:val="24"/>
          <w:szCs w:val="24"/>
        </w:rPr>
        <w:t>k</w:t>
      </w:r>
      <w:r w:rsidRPr="00482C29">
        <w:rPr>
          <w:rFonts w:eastAsia="宋体"/>
          <w:color w:val="0000FF"/>
          <w:sz w:val="24"/>
          <w:szCs w:val="24"/>
        </w:rPr>
        <w:t>）</w:t>
      </w:r>
      <w:r w:rsidRPr="00FC0EC4">
        <w:rPr>
          <w:rFonts w:ascii="宋体" w:eastAsia="宋体" w:hAnsi="宋体"/>
          <w:color w:val="000000"/>
          <w:sz w:val="24"/>
          <w:szCs w:val="24"/>
        </w:rPr>
        <w:t>”</w:t>
      </w:r>
      <w:r w:rsidRPr="00482C29">
        <w:rPr>
          <w:rStyle w:val="aa"/>
          <w:rFonts w:eastAsia="宋体"/>
          <w:color w:val="000000" w:themeColor="text1"/>
          <w:sz w:val="24"/>
          <w:szCs w:val="24"/>
        </w:rPr>
        <w:t xml:space="preserve"> </w:t>
      </w:r>
      <w:r w:rsidRPr="00482C29">
        <w:rPr>
          <w:rStyle w:val="aa"/>
          <w:rFonts w:eastAsia="宋体"/>
          <w:color w:val="000000" w:themeColor="text1"/>
          <w:sz w:val="24"/>
          <w:szCs w:val="24"/>
        </w:rPr>
        <w:footnoteReference w:id="38"/>
      </w:r>
      <w:r w:rsidRPr="00482C29">
        <w:rPr>
          <w:rFonts w:eastAsia="宋体"/>
          <w:color w:val="000000"/>
          <w:sz w:val="24"/>
          <w:szCs w:val="24"/>
        </w:rPr>
        <w:t xml:space="preserve"> </w:t>
      </w:r>
      <w:r w:rsidRPr="00482C29">
        <w:rPr>
          <w:rFonts w:eastAsia="宋体"/>
          <w:color w:val="000000"/>
          <w:sz w:val="24"/>
          <w:szCs w:val="24"/>
        </w:rPr>
        <w:t>和</w:t>
      </w:r>
      <w:proofErr w:type="gramStart"/>
      <w:r w:rsidRPr="00482C29">
        <w:rPr>
          <w:rFonts w:eastAsia="宋体"/>
          <w:color w:val="000000"/>
          <w:sz w:val="24"/>
          <w:szCs w:val="24"/>
        </w:rPr>
        <w:t>可</w:t>
      </w:r>
      <w:proofErr w:type="gramEnd"/>
      <w:r w:rsidRPr="00482C29">
        <w:rPr>
          <w:rFonts w:eastAsia="宋体"/>
          <w:color w:val="000000"/>
          <w:sz w:val="24"/>
          <w:szCs w:val="24"/>
        </w:rPr>
        <w:t>在</w:t>
      </w:r>
      <w:r w:rsidRPr="00482C29">
        <w:rPr>
          <w:rFonts w:eastAsia="宋体"/>
          <w:color w:val="0000FF"/>
          <w:sz w:val="24"/>
          <w:szCs w:val="24"/>
          <w:u w:val="single"/>
        </w:rPr>
        <w:t>FDA</w:t>
      </w:r>
      <w:r w:rsidRPr="00482C29">
        <w:rPr>
          <w:rFonts w:eastAsia="宋体"/>
          <w:color w:val="0000FF"/>
          <w:sz w:val="24"/>
          <w:szCs w:val="24"/>
          <w:u w:val="single"/>
        </w:rPr>
        <w:t>指南网站</w:t>
      </w:r>
      <w:r w:rsidRPr="00482C29">
        <w:rPr>
          <w:rFonts w:eastAsia="宋体"/>
          <w:color w:val="000000"/>
          <w:sz w:val="24"/>
          <w:szCs w:val="24"/>
        </w:rPr>
        <w:t>上找到的</w:t>
      </w:r>
      <w:r w:rsidRPr="00482C29">
        <w:rPr>
          <w:rFonts w:eastAsia="宋体"/>
          <w:color w:val="000000"/>
          <w:sz w:val="24"/>
          <w:szCs w:val="24"/>
        </w:rPr>
        <w:t>IVD</w:t>
      </w:r>
      <w:r w:rsidRPr="00482C29">
        <w:rPr>
          <w:rFonts w:eastAsia="宋体"/>
          <w:color w:val="000000"/>
          <w:sz w:val="24"/>
          <w:szCs w:val="24"/>
        </w:rPr>
        <w:t>器械特定指南。</w:t>
      </w:r>
      <w:r w:rsidRPr="00482C29">
        <w:rPr>
          <w:rFonts w:eastAsia="宋体"/>
          <w:color w:val="000000"/>
          <w:sz w:val="24"/>
          <w:szCs w:val="24"/>
          <w:vertAlign w:val="superscript"/>
        </w:rPr>
        <w:t>35</w:t>
      </w:r>
    </w:p>
    <w:p w14:paraId="764897BC" w14:textId="77777777" w:rsidR="000018FF" w:rsidRPr="00482C29" w:rsidRDefault="000018FF" w:rsidP="00F72A81">
      <w:pPr>
        <w:shd w:val="clear" w:color="auto" w:fill="FFFFFF"/>
        <w:snapToGrid w:val="0"/>
        <w:jc w:val="both"/>
        <w:rPr>
          <w:rFonts w:eastAsia="宋体"/>
          <w:sz w:val="24"/>
          <w:szCs w:val="24"/>
        </w:rPr>
      </w:pPr>
    </w:p>
    <w:p w14:paraId="59F209AC" w14:textId="77777777" w:rsidR="000018FF" w:rsidRPr="00D70B82" w:rsidRDefault="000018FF" w:rsidP="00F72A81">
      <w:pPr>
        <w:shd w:val="clear" w:color="auto" w:fill="FFFFFF"/>
        <w:snapToGrid w:val="0"/>
        <w:jc w:val="both"/>
        <w:rPr>
          <w:rFonts w:eastAsia="宋体"/>
          <w:sz w:val="21"/>
          <w:szCs w:val="21"/>
        </w:rPr>
      </w:pPr>
    </w:p>
    <w:p w14:paraId="3569E76C" w14:textId="77777777" w:rsidR="00CA7DE6" w:rsidRPr="00D70B82" w:rsidRDefault="00CA7DE6" w:rsidP="00F72A81">
      <w:pPr>
        <w:shd w:val="clear" w:color="auto" w:fill="FFFFFF"/>
        <w:snapToGrid w:val="0"/>
        <w:jc w:val="both"/>
        <w:rPr>
          <w:rFonts w:eastAsia="宋体"/>
          <w:sz w:val="21"/>
          <w:szCs w:val="21"/>
        </w:rPr>
        <w:sectPr w:rsidR="00CA7DE6" w:rsidRPr="00D70B82" w:rsidSect="00F72A81">
          <w:pgSz w:w="11906" w:h="16838"/>
          <w:pgMar w:top="1134" w:right="1417" w:bottom="1134" w:left="1417" w:header="850" w:footer="720" w:gutter="0"/>
          <w:cols w:space="60"/>
          <w:noEndnote/>
          <w:docGrid w:linePitch="272"/>
        </w:sectPr>
      </w:pPr>
    </w:p>
    <w:p w14:paraId="3ADFEF34" w14:textId="77777777" w:rsidR="000018FF" w:rsidRPr="00FC0EC4" w:rsidRDefault="00112EFA" w:rsidP="00F72A81">
      <w:pPr>
        <w:shd w:val="clear" w:color="auto" w:fill="FFFFFF"/>
        <w:snapToGrid w:val="0"/>
        <w:jc w:val="both"/>
        <w:rPr>
          <w:rFonts w:eastAsia="宋体"/>
          <w:color w:val="000000"/>
          <w:sz w:val="24"/>
          <w:szCs w:val="24"/>
        </w:rPr>
      </w:pPr>
      <w:r w:rsidRPr="00FC0EC4">
        <w:rPr>
          <w:rFonts w:eastAsia="宋体"/>
          <w:color w:val="000000"/>
          <w:sz w:val="24"/>
          <w:szCs w:val="24"/>
        </w:rPr>
        <w:lastRenderedPageBreak/>
        <w:t>所提出的替代方案得到充分的科学理由支持时，</w:t>
      </w:r>
      <w:r w:rsidRPr="00FC0EC4">
        <w:rPr>
          <w:rFonts w:eastAsia="宋体"/>
          <w:color w:val="000000"/>
          <w:sz w:val="24"/>
          <w:szCs w:val="24"/>
        </w:rPr>
        <w:t>FDA</w:t>
      </w:r>
      <w:r w:rsidRPr="00FC0EC4">
        <w:rPr>
          <w:rFonts w:eastAsia="宋体"/>
          <w:color w:val="000000"/>
          <w:sz w:val="24"/>
          <w:szCs w:val="24"/>
        </w:rPr>
        <w:t>将考虑临床研究的替代方案。我们对临床试验的建议通常取决于许多因素，包括器械类型、预期用途、设计、安全性和临床经验。</w:t>
      </w:r>
    </w:p>
    <w:p w14:paraId="3BE876FB" w14:textId="77777777" w:rsidR="007C2A01" w:rsidRPr="00FC0EC4" w:rsidRDefault="007C2A01" w:rsidP="00F72A81">
      <w:pPr>
        <w:shd w:val="clear" w:color="auto" w:fill="FFFFFF"/>
        <w:snapToGrid w:val="0"/>
        <w:jc w:val="both"/>
        <w:rPr>
          <w:rFonts w:eastAsia="宋体"/>
          <w:sz w:val="24"/>
          <w:szCs w:val="24"/>
        </w:rPr>
      </w:pPr>
    </w:p>
    <w:p w14:paraId="602953E6" w14:textId="5F636A19" w:rsidR="000018FF" w:rsidRPr="00FC0EC4" w:rsidRDefault="00112EFA" w:rsidP="00F72A81">
      <w:pPr>
        <w:shd w:val="clear" w:color="auto" w:fill="FFFFFF"/>
        <w:snapToGrid w:val="0"/>
        <w:jc w:val="both"/>
        <w:rPr>
          <w:rFonts w:eastAsia="宋体"/>
          <w:color w:val="000000"/>
          <w:sz w:val="24"/>
          <w:szCs w:val="24"/>
        </w:rPr>
      </w:pPr>
      <w:r w:rsidRPr="00FC0EC4">
        <w:rPr>
          <w:rFonts w:eastAsia="宋体"/>
          <w:color w:val="000000"/>
          <w:sz w:val="24"/>
          <w:szCs w:val="24"/>
        </w:rPr>
        <w:t>一般而言，所有描述临床研究的提交资料应包括以下信息；但是，如果有相关的器械</w:t>
      </w:r>
      <w:r w:rsidR="00CC5405">
        <w:rPr>
          <w:rFonts w:eastAsia="宋体" w:hint="eastAsia"/>
          <w:color w:val="000000"/>
          <w:sz w:val="24"/>
          <w:szCs w:val="24"/>
        </w:rPr>
        <w:t>特定</w:t>
      </w:r>
      <w:r w:rsidRPr="00FC0EC4">
        <w:rPr>
          <w:rFonts w:eastAsia="宋体"/>
          <w:color w:val="000000"/>
          <w:sz w:val="24"/>
          <w:szCs w:val="24"/>
        </w:rPr>
        <w:t>指南，则应遵循该指南文档中的建议。负责</w:t>
      </w:r>
      <w:proofErr w:type="gramStart"/>
      <w:r w:rsidRPr="00FC0EC4">
        <w:rPr>
          <w:rFonts w:eastAsia="宋体"/>
          <w:color w:val="000000"/>
          <w:sz w:val="24"/>
          <w:szCs w:val="24"/>
        </w:rPr>
        <w:t>审查您</w:t>
      </w:r>
      <w:proofErr w:type="gramEnd"/>
      <w:r w:rsidRPr="00FC0EC4">
        <w:rPr>
          <w:rFonts w:eastAsia="宋体"/>
          <w:color w:val="000000"/>
          <w:sz w:val="24"/>
          <w:szCs w:val="24"/>
        </w:rPr>
        <w:t>的器械的部门也可以帮助</w:t>
      </w:r>
      <w:proofErr w:type="gramStart"/>
      <w:r w:rsidRPr="00FC0EC4">
        <w:rPr>
          <w:rFonts w:eastAsia="宋体"/>
          <w:color w:val="000000"/>
          <w:sz w:val="24"/>
          <w:szCs w:val="24"/>
        </w:rPr>
        <w:t>您解决</w:t>
      </w:r>
      <w:proofErr w:type="gramEnd"/>
      <w:r w:rsidRPr="00FC0EC4">
        <w:rPr>
          <w:rFonts w:eastAsia="宋体"/>
          <w:color w:val="000000"/>
          <w:sz w:val="24"/>
          <w:szCs w:val="24"/>
        </w:rPr>
        <w:t>有关研究的任何问题。</w:t>
      </w:r>
    </w:p>
    <w:p w14:paraId="2C847ACB" w14:textId="77777777" w:rsidR="00CA7DE6" w:rsidRPr="00FC0EC4" w:rsidRDefault="00CA7DE6" w:rsidP="00F72A81">
      <w:pPr>
        <w:shd w:val="clear" w:color="auto" w:fill="FFFFFF"/>
        <w:snapToGrid w:val="0"/>
        <w:jc w:val="both"/>
        <w:rPr>
          <w:rFonts w:eastAsia="宋体"/>
          <w:sz w:val="24"/>
          <w:szCs w:val="24"/>
        </w:rPr>
      </w:pPr>
    </w:p>
    <w:p w14:paraId="71678839" w14:textId="77777777" w:rsidR="000018FF" w:rsidRPr="00FC0EC4" w:rsidRDefault="00112EFA" w:rsidP="00F72A81">
      <w:pPr>
        <w:shd w:val="clear" w:color="auto" w:fill="FFFFFF"/>
        <w:snapToGrid w:val="0"/>
        <w:jc w:val="both"/>
        <w:rPr>
          <w:rFonts w:eastAsia="宋体"/>
          <w:color w:val="000000"/>
          <w:sz w:val="24"/>
          <w:szCs w:val="24"/>
        </w:rPr>
      </w:pPr>
      <w:r w:rsidRPr="00FC0EC4">
        <w:rPr>
          <w:rFonts w:eastAsia="宋体"/>
          <w:color w:val="000000"/>
          <w:sz w:val="24"/>
          <w:szCs w:val="24"/>
        </w:rPr>
        <w:t>如果您提交的文件描述了临床研究，我们建议您提供临床方案，以确定：</w:t>
      </w:r>
    </w:p>
    <w:p w14:paraId="2BE1E1AD" w14:textId="77777777" w:rsidR="00CA7DE6" w:rsidRPr="00FC0EC4" w:rsidRDefault="00CA7DE6" w:rsidP="00F72A81">
      <w:pPr>
        <w:shd w:val="clear" w:color="auto" w:fill="FFFFFF"/>
        <w:snapToGrid w:val="0"/>
        <w:jc w:val="both"/>
        <w:rPr>
          <w:rFonts w:eastAsia="宋体"/>
          <w:sz w:val="24"/>
          <w:szCs w:val="24"/>
        </w:rPr>
      </w:pPr>
    </w:p>
    <w:p w14:paraId="139B8424" w14:textId="77777777" w:rsidR="000018FF" w:rsidRPr="00FC0EC4" w:rsidRDefault="00F72A81" w:rsidP="00FC0EC4">
      <w:pPr>
        <w:shd w:val="clear" w:color="auto" w:fill="FFFFFF"/>
        <w:tabs>
          <w:tab w:val="left" w:pos="1080"/>
        </w:tabs>
        <w:autoSpaceDE/>
        <w:autoSpaceDN/>
        <w:snapToGrid w:val="0"/>
        <w:ind w:leftChars="157" w:left="1185" w:hangingChars="363" w:hanging="871"/>
        <w:jc w:val="both"/>
        <w:rPr>
          <w:rFonts w:eastAsia="宋体"/>
          <w:b/>
          <w:bCs/>
          <w:color w:val="000000"/>
          <w:sz w:val="24"/>
          <w:szCs w:val="24"/>
        </w:rPr>
      </w:pPr>
      <w:r w:rsidRPr="00FC0EC4">
        <w:rPr>
          <w:rFonts w:eastAsia="宋体"/>
          <w:color w:val="000000"/>
          <w:sz w:val="24"/>
          <w:szCs w:val="24"/>
        </w:rPr>
        <w:t>•</w:t>
      </w:r>
      <w:r w:rsidRPr="00FC0EC4">
        <w:rPr>
          <w:rFonts w:eastAsia="宋体"/>
          <w:color w:val="000000"/>
          <w:sz w:val="24"/>
          <w:szCs w:val="24"/>
        </w:rPr>
        <w:tab/>
      </w:r>
      <w:r w:rsidRPr="00FC0EC4">
        <w:rPr>
          <w:rFonts w:eastAsia="宋体"/>
          <w:color w:val="000000"/>
          <w:sz w:val="24"/>
          <w:szCs w:val="24"/>
        </w:rPr>
        <w:t>试验目标；</w:t>
      </w:r>
    </w:p>
    <w:p w14:paraId="502907D5" w14:textId="77777777" w:rsidR="000018FF" w:rsidRPr="00FC0EC4" w:rsidRDefault="00F72A81" w:rsidP="00FC0EC4">
      <w:pPr>
        <w:shd w:val="clear" w:color="auto" w:fill="FFFFFF"/>
        <w:tabs>
          <w:tab w:val="left" w:pos="1080"/>
        </w:tabs>
        <w:autoSpaceDE/>
        <w:autoSpaceDN/>
        <w:snapToGrid w:val="0"/>
        <w:ind w:leftChars="157" w:left="1185" w:hangingChars="363" w:hanging="871"/>
        <w:jc w:val="both"/>
        <w:rPr>
          <w:rFonts w:eastAsia="宋体"/>
          <w:b/>
          <w:bCs/>
          <w:color w:val="000000"/>
          <w:sz w:val="24"/>
          <w:szCs w:val="24"/>
        </w:rPr>
      </w:pPr>
      <w:r w:rsidRPr="00FC0EC4">
        <w:rPr>
          <w:rFonts w:eastAsia="宋体"/>
          <w:color w:val="000000"/>
          <w:sz w:val="24"/>
          <w:szCs w:val="24"/>
        </w:rPr>
        <w:t>•</w:t>
      </w:r>
      <w:r w:rsidRPr="00FC0EC4">
        <w:rPr>
          <w:rFonts w:eastAsia="宋体"/>
          <w:color w:val="000000"/>
          <w:sz w:val="24"/>
          <w:szCs w:val="24"/>
        </w:rPr>
        <w:tab/>
      </w:r>
      <w:r w:rsidRPr="00FC0EC4">
        <w:rPr>
          <w:rFonts w:eastAsia="宋体"/>
          <w:color w:val="000000"/>
          <w:sz w:val="24"/>
          <w:szCs w:val="24"/>
        </w:rPr>
        <w:t>试验方法和程序（包括任何特定试验条件）；</w:t>
      </w:r>
    </w:p>
    <w:p w14:paraId="511E5D68" w14:textId="77777777" w:rsidR="000018FF" w:rsidRPr="00FC0EC4" w:rsidRDefault="00F72A81" w:rsidP="00FC0EC4">
      <w:pPr>
        <w:shd w:val="clear" w:color="auto" w:fill="FFFFFF"/>
        <w:tabs>
          <w:tab w:val="left" w:pos="1080"/>
        </w:tabs>
        <w:autoSpaceDE/>
        <w:autoSpaceDN/>
        <w:snapToGrid w:val="0"/>
        <w:ind w:leftChars="157" w:left="1185" w:hangingChars="363" w:hanging="871"/>
        <w:jc w:val="both"/>
        <w:rPr>
          <w:rFonts w:eastAsia="宋体"/>
          <w:b/>
          <w:bCs/>
          <w:color w:val="000000"/>
          <w:sz w:val="24"/>
          <w:szCs w:val="24"/>
        </w:rPr>
      </w:pPr>
      <w:r w:rsidRPr="00FC0EC4">
        <w:rPr>
          <w:rFonts w:eastAsia="宋体"/>
          <w:color w:val="000000"/>
          <w:sz w:val="24"/>
          <w:szCs w:val="24"/>
        </w:rPr>
        <w:t>•</w:t>
      </w:r>
      <w:r w:rsidRPr="00FC0EC4">
        <w:rPr>
          <w:rFonts w:eastAsia="宋体"/>
          <w:color w:val="000000"/>
          <w:sz w:val="24"/>
          <w:szCs w:val="24"/>
        </w:rPr>
        <w:tab/>
      </w:r>
      <w:r w:rsidRPr="00FC0EC4">
        <w:rPr>
          <w:rFonts w:eastAsia="宋体"/>
          <w:color w:val="000000"/>
          <w:sz w:val="24"/>
          <w:szCs w:val="24"/>
        </w:rPr>
        <w:t>研究终点（通常包括安全性和有效性）；和</w:t>
      </w:r>
    </w:p>
    <w:p w14:paraId="14F22F42" w14:textId="77777777" w:rsidR="000018FF" w:rsidRPr="00FC0EC4" w:rsidRDefault="00F72A81" w:rsidP="00FC0EC4">
      <w:pPr>
        <w:shd w:val="clear" w:color="auto" w:fill="FFFFFF"/>
        <w:tabs>
          <w:tab w:val="left" w:pos="1080"/>
        </w:tabs>
        <w:autoSpaceDE/>
        <w:autoSpaceDN/>
        <w:snapToGrid w:val="0"/>
        <w:ind w:leftChars="157" w:left="1185" w:hangingChars="363" w:hanging="871"/>
        <w:jc w:val="both"/>
        <w:rPr>
          <w:rFonts w:eastAsia="宋体"/>
          <w:b/>
          <w:bCs/>
          <w:color w:val="000000"/>
          <w:sz w:val="24"/>
          <w:szCs w:val="24"/>
        </w:rPr>
      </w:pPr>
      <w:r w:rsidRPr="00FC0EC4">
        <w:rPr>
          <w:rFonts w:eastAsia="宋体"/>
          <w:color w:val="000000"/>
          <w:sz w:val="24"/>
          <w:szCs w:val="24"/>
        </w:rPr>
        <w:t>•</w:t>
      </w:r>
      <w:r w:rsidRPr="00FC0EC4">
        <w:rPr>
          <w:rFonts w:eastAsia="宋体"/>
          <w:color w:val="000000"/>
          <w:sz w:val="24"/>
          <w:szCs w:val="24"/>
        </w:rPr>
        <w:tab/>
      </w:r>
      <w:r w:rsidRPr="00FC0EC4">
        <w:rPr>
          <w:rFonts w:eastAsia="宋体"/>
          <w:color w:val="000000"/>
          <w:sz w:val="24"/>
          <w:szCs w:val="24"/>
        </w:rPr>
        <w:t>使用的统计方法。</w:t>
      </w:r>
    </w:p>
    <w:p w14:paraId="2A0BAD9A" w14:textId="77777777" w:rsidR="00CA7DE6" w:rsidRPr="00FC0EC4" w:rsidRDefault="00CA7DE6" w:rsidP="00F72A81">
      <w:pPr>
        <w:shd w:val="clear" w:color="auto" w:fill="FFFFFF"/>
        <w:snapToGrid w:val="0"/>
        <w:jc w:val="both"/>
        <w:rPr>
          <w:rFonts w:eastAsia="宋体"/>
          <w:color w:val="000000"/>
          <w:sz w:val="24"/>
          <w:szCs w:val="24"/>
        </w:rPr>
      </w:pPr>
    </w:p>
    <w:p w14:paraId="1D0FB062" w14:textId="77777777" w:rsidR="000018FF" w:rsidRPr="00FC0EC4" w:rsidRDefault="00112EFA" w:rsidP="00F72A81">
      <w:pPr>
        <w:shd w:val="clear" w:color="auto" w:fill="FFFFFF"/>
        <w:snapToGrid w:val="0"/>
        <w:jc w:val="both"/>
        <w:rPr>
          <w:rFonts w:eastAsia="宋体"/>
          <w:color w:val="000000"/>
          <w:sz w:val="24"/>
          <w:szCs w:val="24"/>
        </w:rPr>
      </w:pPr>
      <w:r w:rsidRPr="00FC0EC4">
        <w:rPr>
          <w:rFonts w:eastAsia="宋体"/>
          <w:color w:val="000000"/>
          <w:sz w:val="24"/>
          <w:szCs w:val="24"/>
        </w:rPr>
        <w:t>此外，我们建议您讨论研究结果、进行的分析（包括统计学分析，视情况而定）和结论。我们还建议您的结论讨论与实质等同器械在实质等同方面的任何比较测试。</w:t>
      </w:r>
    </w:p>
    <w:p w14:paraId="7DEE655B" w14:textId="77777777" w:rsidR="00CA7DE6" w:rsidRPr="00FC0EC4" w:rsidRDefault="00CA7DE6" w:rsidP="00F72A81">
      <w:pPr>
        <w:shd w:val="clear" w:color="auto" w:fill="FFFFFF"/>
        <w:snapToGrid w:val="0"/>
        <w:jc w:val="both"/>
        <w:rPr>
          <w:rFonts w:eastAsia="宋体"/>
          <w:sz w:val="24"/>
          <w:szCs w:val="24"/>
        </w:rPr>
      </w:pPr>
    </w:p>
    <w:p w14:paraId="3DB35862" w14:textId="77777777" w:rsidR="000018FF" w:rsidRPr="00FC0EC4" w:rsidRDefault="00112EFA" w:rsidP="00F72A81">
      <w:pPr>
        <w:shd w:val="clear" w:color="auto" w:fill="FFFFFF"/>
        <w:snapToGrid w:val="0"/>
        <w:jc w:val="both"/>
        <w:rPr>
          <w:rFonts w:eastAsia="宋体"/>
          <w:color w:val="000000"/>
          <w:sz w:val="24"/>
          <w:szCs w:val="24"/>
        </w:rPr>
      </w:pPr>
      <w:r w:rsidRPr="00FC0EC4">
        <w:rPr>
          <w:rFonts w:eastAsia="宋体"/>
          <w:color w:val="000000"/>
          <w:sz w:val="24"/>
          <w:szCs w:val="24"/>
        </w:rPr>
        <w:t>对于</w:t>
      </w:r>
      <w:r w:rsidR="00E16719">
        <w:rPr>
          <w:rFonts w:eastAsia="宋体"/>
          <w:color w:val="000000"/>
          <w:sz w:val="24"/>
          <w:szCs w:val="24"/>
        </w:rPr>
        <w:t>申报资料</w:t>
      </w:r>
      <w:r w:rsidRPr="00FC0EC4">
        <w:rPr>
          <w:rFonts w:eastAsia="宋体"/>
          <w:color w:val="000000"/>
          <w:sz w:val="24"/>
          <w:szCs w:val="24"/>
        </w:rPr>
        <w:t>中包含的每个适用器械临床试验，您必须包括符合临床试验要求的认证。政府数据库</w:t>
      </w:r>
      <w:r w:rsidRPr="00FC0EC4">
        <w:rPr>
          <w:rFonts w:eastAsia="宋体"/>
          <w:color w:val="0000FF"/>
          <w:sz w:val="24"/>
          <w:szCs w:val="24"/>
        </w:rPr>
        <w:t>（</w:t>
      </w:r>
      <w:r w:rsidRPr="00FC0EC4">
        <w:rPr>
          <w:rFonts w:eastAsia="宋体"/>
          <w:color w:val="0000FF"/>
          <w:sz w:val="24"/>
          <w:szCs w:val="24"/>
          <w:u w:val="single"/>
        </w:rPr>
        <w:t>FDA 3674</w:t>
      </w:r>
      <w:r w:rsidRPr="00FC0EC4">
        <w:rPr>
          <w:rFonts w:eastAsia="宋体"/>
          <w:color w:val="0000FF"/>
          <w:sz w:val="24"/>
          <w:szCs w:val="24"/>
          <w:u w:val="single"/>
        </w:rPr>
        <w:t>表格</w:t>
      </w:r>
      <w:r w:rsidRPr="00FC0EC4">
        <w:rPr>
          <w:rStyle w:val="aa"/>
          <w:rFonts w:eastAsia="宋体"/>
          <w:color w:val="000000" w:themeColor="text1"/>
          <w:sz w:val="24"/>
          <w:szCs w:val="24"/>
        </w:rPr>
        <w:footnoteReference w:id="39"/>
      </w:r>
      <w:r w:rsidRPr="00FC0EC4">
        <w:rPr>
          <w:rFonts w:eastAsia="宋体"/>
          <w:color w:val="000000"/>
          <w:sz w:val="24"/>
          <w:szCs w:val="24"/>
        </w:rPr>
        <w:t>）（</w:t>
      </w:r>
      <w:r w:rsidRPr="00FC0EC4">
        <w:rPr>
          <w:rFonts w:eastAsia="宋体"/>
          <w:color w:val="000000"/>
          <w:sz w:val="24"/>
          <w:szCs w:val="24"/>
        </w:rPr>
        <w:t>42 U.S.C.282</w:t>
      </w:r>
      <w:r w:rsidRPr="00FC0EC4">
        <w:rPr>
          <w:rFonts w:eastAsia="宋体"/>
          <w:color w:val="000000"/>
          <w:sz w:val="24"/>
          <w:szCs w:val="24"/>
        </w:rPr>
        <w:t>（</w:t>
      </w:r>
      <w:r w:rsidRPr="00FC0EC4">
        <w:rPr>
          <w:rFonts w:eastAsia="宋体"/>
          <w:color w:val="000000"/>
          <w:sz w:val="24"/>
          <w:szCs w:val="24"/>
        </w:rPr>
        <w:t>j</w:t>
      </w:r>
      <w:r w:rsidRPr="00FC0EC4">
        <w:rPr>
          <w:rFonts w:eastAsia="宋体"/>
          <w:color w:val="000000"/>
          <w:sz w:val="24"/>
          <w:szCs w:val="24"/>
        </w:rPr>
        <w:t>）（</w:t>
      </w:r>
      <w:r w:rsidRPr="00FC0EC4">
        <w:rPr>
          <w:rFonts w:eastAsia="宋体"/>
          <w:color w:val="000000"/>
          <w:sz w:val="24"/>
          <w:szCs w:val="24"/>
        </w:rPr>
        <w:t>5</w:t>
      </w:r>
      <w:r w:rsidRPr="00FC0EC4">
        <w:rPr>
          <w:rFonts w:eastAsia="宋体"/>
          <w:color w:val="000000"/>
          <w:sz w:val="24"/>
          <w:szCs w:val="24"/>
        </w:rPr>
        <w:t>）（</w:t>
      </w:r>
      <w:r w:rsidRPr="00FC0EC4">
        <w:rPr>
          <w:rFonts w:eastAsia="宋体"/>
          <w:color w:val="000000"/>
          <w:sz w:val="24"/>
          <w:szCs w:val="24"/>
        </w:rPr>
        <w:t>B</w:t>
      </w:r>
      <w:r w:rsidRPr="00FC0EC4">
        <w:rPr>
          <w:rFonts w:eastAsia="宋体"/>
          <w:color w:val="000000"/>
          <w:sz w:val="24"/>
          <w:szCs w:val="24"/>
        </w:rPr>
        <w:t>））。</w:t>
      </w:r>
    </w:p>
    <w:p w14:paraId="2452790D" w14:textId="77777777" w:rsidR="00CA7DE6" w:rsidRPr="00FC0EC4" w:rsidRDefault="00CA7DE6" w:rsidP="00F72A81">
      <w:pPr>
        <w:shd w:val="clear" w:color="auto" w:fill="FFFFFF"/>
        <w:snapToGrid w:val="0"/>
        <w:jc w:val="both"/>
        <w:rPr>
          <w:rFonts w:eastAsia="宋体"/>
          <w:sz w:val="24"/>
          <w:szCs w:val="24"/>
        </w:rPr>
      </w:pPr>
    </w:p>
    <w:p w14:paraId="0AFAAC36" w14:textId="77777777" w:rsidR="000018FF" w:rsidRPr="00FC0EC4" w:rsidRDefault="00112EFA" w:rsidP="00F72A81">
      <w:pPr>
        <w:shd w:val="clear" w:color="auto" w:fill="FFFFFF"/>
        <w:snapToGrid w:val="0"/>
        <w:jc w:val="both"/>
        <w:rPr>
          <w:rFonts w:eastAsia="宋体"/>
          <w:color w:val="000000"/>
          <w:sz w:val="24"/>
          <w:szCs w:val="24"/>
        </w:rPr>
      </w:pPr>
      <w:r w:rsidRPr="00FC0EC4">
        <w:rPr>
          <w:rFonts w:eastAsia="宋体"/>
          <w:color w:val="000000"/>
          <w:sz w:val="24"/>
          <w:szCs w:val="24"/>
        </w:rPr>
        <w:t>如果您的研究被认为存在重大风险，</w:t>
      </w:r>
      <w:r w:rsidRPr="00FC0EC4">
        <w:rPr>
          <w:rStyle w:val="aa"/>
          <w:rFonts w:eastAsia="宋体"/>
          <w:color w:val="000000" w:themeColor="text1"/>
          <w:sz w:val="24"/>
          <w:szCs w:val="24"/>
        </w:rPr>
        <w:t xml:space="preserve"> </w:t>
      </w:r>
      <w:r w:rsidRPr="00FC0EC4">
        <w:rPr>
          <w:rStyle w:val="aa"/>
          <w:rFonts w:eastAsia="宋体"/>
          <w:color w:val="000000" w:themeColor="text1"/>
          <w:sz w:val="24"/>
          <w:szCs w:val="24"/>
        </w:rPr>
        <w:footnoteReference w:id="40"/>
      </w:r>
      <w:r w:rsidRPr="00FC0EC4">
        <w:rPr>
          <w:rFonts w:eastAsia="宋体"/>
          <w:color w:val="000000"/>
          <w:sz w:val="24"/>
          <w:szCs w:val="24"/>
        </w:rPr>
        <w:t>该研究必须根据</w:t>
      </w:r>
      <w:r w:rsidRPr="00FC0EC4">
        <w:rPr>
          <w:rFonts w:eastAsia="宋体"/>
          <w:color w:val="000000"/>
          <w:sz w:val="24"/>
          <w:szCs w:val="24"/>
        </w:rPr>
        <w:t>21 CFR</w:t>
      </w:r>
      <w:r w:rsidRPr="00FC0EC4">
        <w:rPr>
          <w:rFonts w:eastAsia="宋体"/>
          <w:color w:val="000000"/>
          <w:sz w:val="24"/>
          <w:szCs w:val="24"/>
        </w:rPr>
        <w:t>第</w:t>
      </w:r>
      <w:r w:rsidRPr="00FC0EC4">
        <w:rPr>
          <w:rFonts w:eastAsia="宋体"/>
          <w:color w:val="000000"/>
          <w:sz w:val="24"/>
          <w:szCs w:val="24"/>
        </w:rPr>
        <w:t>812</w:t>
      </w:r>
      <w:r w:rsidRPr="00FC0EC4">
        <w:rPr>
          <w:rFonts w:eastAsia="宋体"/>
          <w:color w:val="000000"/>
          <w:sz w:val="24"/>
          <w:szCs w:val="24"/>
        </w:rPr>
        <w:t>部分的</w:t>
      </w:r>
      <w:r w:rsidRPr="00FC0EC4">
        <w:rPr>
          <w:rFonts w:eastAsia="宋体"/>
          <w:color w:val="000000"/>
          <w:sz w:val="24"/>
          <w:szCs w:val="24"/>
        </w:rPr>
        <w:t>IDE</w:t>
      </w:r>
      <w:r w:rsidRPr="00FC0EC4">
        <w:rPr>
          <w:rFonts w:eastAsia="宋体"/>
          <w:color w:val="000000"/>
          <w:sz w:val="24"/>
          <w:szCs w:val="24"/>
        </w:rPr>
        <w:t>法规进行。但是，如果您的研究被认为无重大风险，则该研究应符合</w:t>
      </w:r>
      <w:r w:rsidRPr="00FC0EC4">
        <w:rPr>
          <w:rFonts w:eastAsia="宋体"/>
          <w:color w:val="000000"/>
          <w:sz w:val="24"/>
          <w:szCs w:val="24"/>
        </w:rPr>
        <w:t>21 CFR</w:t>
      </w:r>
      <w:r w:rsidRPr="00FC0EC4">
        <w:rPr>
          <w:rFonts w:eastAsia="宋体"/>
          <w:color w:val="000000"/>
          <w:sz w:val="24"/>
          <w:szCs w:val="24"/>
        </w:rPr>
        <w:t>第</w:t>
      </w:r>
      <w:r w:rsidRPr="00FC0EC4">
        <w:rPr>
          <w:rFonts w:eastAsia="宋体"/>
          <w:color w:val="000000"/>
          <w:sz w:val="24"/>
          <w:szCs w:val="24"/>
        </w:rPr>
        <w:t>812.2</w:t>
      </w:r>
      <w:r w:rsidRPr="00FC0EC4">
        <w:rPr>
          <w:rFonts w:eastAsia="宋体"/>
          <w:color w:val="000000"/>
          <w:sz w:val="24"/>
          <w:szCs w:val="24"/>
        </w:rPr>
        <w:t>（</w:t>
      </w:r>
      <w:r w:rsidRPr="00FC0EC4">
        <w:rPr>
          <w:rFonts w:eastAsia="宋体"/>
          <w:color w:val="000000"/>
          <w:sz w:val="24"/>
          <w:szCs w:val="24"/>
        </w:rPr>
        <w:t>b</w:t>
      </w:r>
      <w:r w:rsidRPr="00FC0EC4">
        <w:rPr>
          <w:rFonts w:eastAsia="宋体"/>
          <w:color w:val="000000"/>
          <w:sz w:val="24"/>
          <w:szCs w:val="24"/>
        </w:rPr>
        <w:t>）部分的简要要求。</w:t>
      </w:r>
      <w:r w:rsidRPr="00FC0EC4">
        <w:rPr>
          <w:rFonts w:eastAsia="宋体"/>
          <w:color w:val="000000"/>
          <w:sz w:val="24"/>
          <w:szCs w:val="24"/>
        </w:rPr>
        <w:t xml:space="preserve"> </w:t>
      </w:r>
    </w:p>
    <w:p w14:paraId="4DAD47D7" w14:textId="77777777" w:rsidR="00CA7DE6" w:rsidRPr="00FC0EC4" w:rsidRDefault="00CA7DE6" w:rsidP="00F72A81">
      <w:pPr>
        <w:shd w:val="clear" w:color="auto" w:fill="FFFFFF"/>
        <w:snapToGrid w:val="0"/>
        <w:jc w:val="both"/>
        <w:rPr>
          <w:rFonts w:eastAsia="宋体"/>
          <w:sz w:val="24"/>
          <w:szCs w:val="24"/>
        </w:rPr>
      </w:pPr>
    </w:p>
    <w:p w14:paraId="0BA9F41A" w14:textId="77777777" w:rsidR="000018FF" w:rsidRPr="00FC0EC4" w:rsidRDefault="00112EFA" w:rsidP="00F72A81">
      <w:pPr>
        <w:shd w:val="clear" w:color="auto" w:fill="FFFFFF"/>
        <w:snapToGrid w:val="0"/>
        <w:jc w:val="both"/>
        <w:rPr>
          <w:rFonts w:eastAsia="宋体"/>
          <w:color w:val="000000"/>
          <w:sz w:val="24"/>
          <w:szCs w:val="24"/>
        </w:rPr>
      </w:pPr>
      <w:r w:rsidRPr="00FC0EC4">
        <w:rPr>
          <w:rFonts w:eastAsia="宋体"/>
          <w:color w:val="000000"/>
          <w:sz w:val="24"/>
          <w:szCs w:val="24"/>
        </w:rPr>
        <w:t>在所有情况下，临床试验的申办者必须遵守机构审查委员会（</w:t>
      </w:r>
      <w:r w:rsidRPr="00FC0EC4">
        <w:rPr>
          <w:rFonts w:eastAsia="宋体"/>
          <w:color w:val="000000"/>
          <w:sz w:val="24"/>
          <w:szCs w:val="24"/>
        </w:rPr>
        <w:t>21 CFR</w:t>
      </w:r>
      <w:r w:rsidRPr="00FC0EC4">
        <w:rPr>
          <w:rFonts w:eastAsia="宋体"/>
          <w:color w:val="000000"/>
          <w:sz w:val="24"/>
          <w:szCs w:val="24"/>
        </w:rPr>
        <w:t>第</w:t>
      </w:r>
      <w:r w:rsidRPr="00FC0EC4">
        <w:rPr>
          <w:rFonts w:eastAsia="宋体"/>
          <w:color w:val="000000"/>
          <w:sz w:val="24"/>
          <w:szCs w:val="24"/>
        </w:rPr>
        <w:t>56</w:t>
      </w:r>
      <w:r w:rsidRPr="00FC0EC4">
        <w:rPr>
          <w:rFonts w:eastAsia="宋体"/>
          <w:color w:val="000000"/>
          <w:sz w:val="24"/>
          <w:szCs w:val="24"/>
        </w:rPr>
        <w:t>部分）和知情同意（</w:t>
      </w:r>
      <w:r w:rsidRPr="00FC0EC4">
        <w:rPr>
          <w:rFonts w:eastAsia="宋体"/>
          <w:color w:val="000000"/>
          <w:sz w:val="24"/>
          <w:szCs w:val="24"/>
        </w:rPr>
        <w:t>21 CFR</w:t>
      </w:r>
      <w:r w:rsidRPr="00FC0EC4">
        <w:rPr>
          <w:rFonts w:eastAsia="宋体"/>
          <w:color w:val="000000"/>
          <w:sz w:val="24"/>
          <w:szCs w:val="24"/>
        </w:rPr>
        <w:t>第</w:t>
      </w:r>
      <w:r w:rsidRPr="00FC0EC4">
        <w:rPr>
          <w:rFonts w:eastAsia="宋体"/>
          <w:color w:val="000000"/>
          <w:sz w:val="24"/>
          <w:szCs w:val="24"/>
        </w:rPr>
        <w:t>50</w:t>
      </w:r>
      <w:r w:rsidRPr="00FC0EC4">
        <w:rPr>
          <w:rFonts w:eastAsia="宋体"/>
          <w:color w:val="000000"/>
          <w:sz w:val="24"/>
          <w:szCs w:val="24"/>
        </w:rPr>
        <w:t>部分）的规定。</w:t>
      </w:r>
    </w:p>
    <w:p w14:paraId="120639A1" w14:textId="77777777" w:rsidR="00CA7DE6" w:rsidRPr="00FC0EC4" w:rsidRDefault="00CA7DE6" w:rsidP="00F72A81">
      <w:pPr>
        <w:shd w:val="clear" w:color="auto" w:fill="FFFFFF"/>
        <w:snapToGrid w:val="0"/>
        <w:jc w:val="both"/>
        <w:rPr>
          <w:rFonts w:eastAsia="宋体"/>
          <w:sz w:val="24"/>
          <w:szCs w:val="24"/>
        </w:rPr>
      </w:pPr>
    </w:p>
    <w:p w14:paraId="13DD8119" w14:textId="77777777" w:rsidR="00CA7DE6" w:rsidRPr="00FC0EC4" w:rsidRDefault="00112EFA" w:rsidP="00CA7DE6">
      <w:pPr>
        <w:shd w:val="clear" w:color="auto" w:fill="FFFFFF"/>
        <w:snapToGrid w:val="0"/>
        <w:jc w:val="both"/>
        <w:rPr>
          <w:rFonts w:eastAsia="宋体"/>
          <w:sz w:val="24"/>
          <w:szCs w:val="24"/>
        </w:rPr>
      </w:pPr>
      <w:r w:rsidRPr="00FC0EC4">
        <w:rPr>
          <w:rFonts w:eastAsia="宋体"/>
          <w:color w:val="000000"/>
          <w:sz w:val="24"/>
          <w:szCs w:val="24"/>
        </w:rPr>
        <w:t>当提交在美国境外进行的临床研究的数据给</w:t>
      </w:r>
      <w:r w:rsidRPr="00FC0EC4">
        <w:rPr>
          <w:rFonts w:eastAsia="宋体"/>
          <w:color w:val="000000"/>
          <w:sz w:val="24"/>
          <w:szCs w:val="24"/>
        </w:rPr>
        <w:t>FDA</w:t>
      </w:r>
      <w:r w:rsidRPr="00FC0EC4">
        <w:rPr>
          <w:rFonts w:eastAsia="宋体"/>
          <w:color w:val="000000"/>
          <w:sz w:val="24"/>
          <w:szCs w:val="24"/>
        </w:rPr>
        <w:t>时，</w:t>
      </w:r>
      <w:r w:rsidRPr="00FC0EC4">
        <w:rPr>
          <w:rFonts w:eastAsia="宋体"/>
          <w:color w:val="000000"/>
          <w:sz w:val="24"/>
          <w:szCs w:val="24"/>
        </w:rPr>
        <w:t>21 CFR 812.28</w:t>
      </w:r>
      <w:r w:rsidRPr="00FC0EC4">
        <w:rPr>
          <w:rFonts w:eastAsia="宋体"/>
          <w:color w:val="000000"/>
          <w:sz w:val="24"/>
          <w:szCs w:val="24"/>
        </w:rPr>
        <w:t>的要求可能适用。</w:t>
      </w:r>
      <w:r w:rsidRPr="00FC0EC4">
        <w:rPr>
          <w:rFonts w:eastAsia="宋体"/>
          <w:color w:val="000000"/>
          <w:sz w:val="24"/>
          <w:szCs w:val="24"/>
        </w:rPr>
        <w:t>21 CFR 812.28</w:t>
      </w:r>
      <w:r w:rsidRPr="00FC0EC4">
        <w:rPr>
          <w:rFonts w:eastAsia="宋体"/>
          <w:color w:val="000000"/>
          <w:sz w:val="24"/>
          <w:szCs w:val="24"/>
        </w:rPr>
        <w:t>概述了</w:t>
      </w:r>
      <w:r w:rsidRPr="00FC0EC4">
        <w:rPr>
          <w:rFonts w:eastAsia="宋体"/>
          <w:color w:val="000000"/>
          <w:sz w:val="24"/>
          <w:szCs w:val="24"/>
        </w:rPr>
        <w:t>FDA</w:t>
      </w:r>
      <w:r w:rsidRPr="00FC0EC4">
        <w:rPr>
          <w:rFonts w:eastAsia="宋体"/>
          <w:color w:val="000000"/>
          <w:sz w:val="24"/>
          <w:szCs w:val="24"/>
        </w:rPr>
        <w:t>接受美国境外研究的临床数据以支持上市前申请的条件。有关更多信息，请参见</w:t>
      </w:r>
      <w:r w:rsidRPr="00FC0EC4">
        <w:rPr>
          <w:rFonts w:eastAsia="宋体"/>
          <w:color w:val="000000"/>
          <w:sz w:val="24"/>
          <w:szCs w:val="24"/>
        </w:rPr>
        <w:t>FDA</w:t>
      </w:r>
      <w:r w:rsidRPr="00FC0EC4">
        <w:rPr>
          <w:rFonts w:eastAsia="宋体"/>
          <w:color w:val="000000"/>
          <w:sz w:val="24"/>
          <w:szCs w:val="24"/>
        </w:rPr>
        <w:t>指南</w:t>
      </w:r>
      <w:r w:rsidRPr="00FC0EC4">
        <w:rPr>
          <w:rFonts w:ascii="宋体" w:eastAsia="宋体" w:hAnsi="宋体"/>
          <w:color w:val="000000"/>
          <w:sz w:val="24"/>
          <w:szCs w:val="24"/>
        </w:rPr>
        <w:t>“</w:t>
      </w:r>
      <w:r w:rsidRPr="00FC0EC4">
        <w:rPr>
          <w:rFonts w:eastAsia="宋体"/>
          <w:color w:val="0000FF"/>
          <w:sz w:val="24"/>
          <w:szCs w:val="24"/>
          <w:u w:val="single"/>
        </w:rPr>
        <w:t>接受临床数据以支持医疗器械申请和提交：常见问题</w:t>
      </w:r>
      <w:r w:rsidRPr="00FC0EC4">
        <w:rPr>
          <w:rFonts w:eastAsia="宋体"/>
          <w:color w:val="0000FF"/>
          <w:sz w:val="24"/>
          <w:szCs w:val="24"/>
        </w:rPr>
        <w:t>。</w:t>
      </w:r>
      <w:r w:rsidRPr="00FC0EC4">
        <w:rPr>
          <w:rFonts w:ascii="宋体" w:eastAsia="宋体" w:hAnsi="宋体"/>
          <w:color w:val="000000"/>
          <w:sz w:val="24"/>
          <w:szCs w:val="24"/>
        </w:rPr>
        <w:t>”</w:t>
      </w:r>
      <w:r w:rsidRPr="00FC0EC4">
        <w:rPr>
          <w:rStyle w:val="aa"/>
          <w:rFonts w:eastAsia="宋体"/>
          <w:color w:val="000000" w:themeColor="text1"/>
          <w:sz w:val="24"/>
          <w:szCs w:val="24"/>
        </w:rPr>
        <w:t xml:space="preserve"> </w:t>
      </w:r>
      <w:r w:rsidRPr="00FC0EC4">
        <w:rPr>
          <w:rStyle w:val="aa"/>
          <w:rFonts w:eastAsia="宋体"/>
          <w:color w:val="000000" w:themeColor="text1"/>
          <w:sz w:val="24"/>
          <w:szCs w:val="24"/>
        </w:rPr>
        <w:footnoteReference w:id="41"/>
      </w:r>
    </w:p>
    <w:p w14:paraId="33AE6AFC" w14:textId="77777777" w:rsidR="000018FF" w:rsidRPr="00FC0EC4" w:rsidRDefault="000018FF" w:rsidP="00F72A81">
      <w:pPr>
        <w:shd w:val="clear" w:color="auto" w:fill="FFFFFF"/>
        <w:snapToGrid w:val="0"/>
        <w:jc w:val="both"/>
        <w:rPr>
          <w:rFonts w:eastAsia="宋体"/>
          <w:sz w:val="24"/>
          <w:szCs w:val="24"/>
        </w:rPr>
      </w:pPr>
    </w:p>
    <w:p w14:paraId="454B034A" w14:textId="77777777" w:rsidR="000018FF" w:rsidRPr="00D70B82" w:rsidRDefault="000018FF" w:rsidP="00F72A81">
      <w:pPr>
        <w:shd w:val="clear" w:color="auto" w:fill="FFFFFF"/>
        <w:tabs>
          <w:tab w:val="left" w:pos="182"/>
        </w:tabs>
        <w:snapToGrid w:val="0"/>
        <w:jc w:val="both"/>
        <w:rPr>
          <w:rFonts w:eastAsia="宋体"/>
          <w:color w:val="000000"/>
          <w:sz w:val="21"/>
          <w:szCs w:val="21"/>
          <w:vertAlign w:val="superscript"/>
        </w:rPr>
      </w:pPr>
    </w:p>
    <w:p w14:paraId="69C9FB22" w14:textId="77777777" w:rsidR="00CA7DE6" w:rsidRPr="00D70B82" w:rsidRDefault="00CA7DE6" w:rsidP="00F72A81">
      <w:pPr>
        <w:shd w:val="clear" w:color="auto" w:fill="FFFFFF"/>
        <w:tabs>
          <w:tab w:val="left" w:pos="182"/>
        </w:tabs>
        <w:snapToGrid w:val="0"/>
        <w:jc w:val="both"/>
        <w:rPr>
          <w:rFonts w:eastAsia="宋体"/>
          <w:sz w:val="21"/>
          <w:szCs w:val="21"/>
        </w:rPr>
        <w:sectPr w:rsidR="00CA7DE6" w:rsidRPr="00D70B82" w:rsidSect="00F72A81">
          <w:pgSz w:w="11906" w:h="16838"/>
          <w:pgMar w:top="1134" w:right="1417" w:bottom="1134" w:left="1417" w:header="850" w:footer="720" w:gutter="0"/>
          <w:cols w:space="60"/>
          <w:noEndnote/>
          <w:docGrid w:linePitch="272"/>
        </w:sectPr>
      </w:pPr>
    </w:p>
    <w:p w14:paraId="04B42B9C" w14:textId="77777777" w:rsidR="000018FF" w:rsidRPr="00D70B82" w:rsidRDefault="00112EFA" w:rsidP="00E16719">
      <w:pPr>
        <w:pStyle w:val="1"/>
        <w:spacing w:before="240" w:after="240"/>
        <w:rPr>
          <w:rFonts w:eastAsia="宋体"/>
        </w:rPr>
      </w:pPr>
      <w:bookmarkStart w:id="55" w:name="bookmark64"/>
      <w:bookmarkStart w:id="56" w:name="_Toc97492924"/>
      <w:r w:rsidRPr="00D70B82">
        <w:rPr>
          <w:rFonts w:eastAsia="宋体"/>
        </w:rPr>
        <w:lastRenderedPageBreak/>
        <w:t>V</w:t>
      </w:r>
      <w:bookmarkEnd w:id="55"/>
      <w:r w:rsidRPr="00D70B82">
        <w:rPr>
          <w:rFonts w:eastAsia="宋体"/>
        </w:rPr>
        <w:t>I.</w:t>
      </w:r>
      <w:r w:rsidRPr="00D70B82">
        <w:rPr>
          <w:rFonts w:eastAsia="宋体"/>
        </w:rPr>
        <w:tab/>
      </w:r>
      <w:r w:rsidRPr="00D70B82">
        <w:rPr>
          <w:rFonts w:eastAsia="宋体"/>
        </w:rPr>
        <w:t>摘要：传统或简化</w:t>
      </w:r>
      <w:r w:rsidRPr="00D70B82">
        <w:rPr>
          <w:rFonts w:eastAsia="宋体"/>
        </w:rPr>
        <w:t>510</w:t>
      </w:r>
      <w:r w:rsidRPr="00D70B82">
        <w:rPr>
          <w:rFonts w:eastAsia="宋体"/>
        </w:rPr>
        <w:t>（</w:t>
      </w:r>
      <w:r w:rsidRPr="00D70B82">
        <w:rPr>
          <w:rFonts w:eastAsia="宋体"/>
        </w:rPr>
        <w:t>k</w:t>
      </w:r>
      <w:r w:rsidRPr="00D70B82">
        <w:rPr>
          <w:rFonts w:eastAsia="宋体"/>
        </w:rPr>
        <w:t>）中的建议章节及相关信息</w:t>
      </w:r>
      <w:bookmarkEnd w:id="56"/>
    </w:p>
    <w:p w14:paraId="0EF9B480" w14:textId="77777777" w:rsidR="000018FF" w:rsidRPr="00FC0EC4" w:rsidRDefault="00112EFA" w:rsidP="00CA7DE6">
      <w:pPr>
        <w:snapToGrid w:val="0"/>
        <w:jc w:val="both"/>
        <w:rPr>
          <w:rFonts w:eastAsia="宋体"/>
          <w:sz w:val="24"/>
          <w:szCs w:val="24"/>
        </w:rPr>
      </w:pPr>
      <w:r w:rsidRPr="00FC0EC4">
        <w:rPr>
          <w:rFonts w:eastAsia="宋体"/>
          <w:color w:val="000000"/>
          <w:sz w:val="24"/>
          <w:szCs w:val="24"/>
        </w:rPr>
        <w:t>下表列出了我们建议采用传统或简化</w:t>
      </w:r>
      <w:r w:rsidRPr="00FC0EC4">
        <w:rPr>
          <w:rFonts w:eastAsia="宋体"/>
          <w:color w:val="000000"/>
          <w:sz w:val="24"/>
          <w:szCs w:val="24"/>
        </w:rPr>
        <w:t>510</w:t>
      </w:r>
      <w:r w:rsidRPr="00FC0EC4">
        <w:rPr>
          <w:rFonts w:eastAsia="宋体"/>
          <w:color w:val="000000"/>
          <w:sz w:val="24"/>
          <w:szCs w:val="24"/>
        </w:rPr>
        <w:t>（</w:t>
      </w:r>
      <w:r w:rsidRPr="00FC0EC4">
        <w:rPr>
          <w:rFonts w:eastAsia="宋体"/>
          <w:color w:val="000000"/>
          <w:sz w:val="24"/>
          <w:szCs w:val="24"/>
        </w:rPr>
        <w:t>k</w:t>
      </w:r>
      <w:r w:rsidRPr="00FC0EC4">
        <w:rPr>
          <w:rFonts w:eastAsia="宋体"/>
          <w:color w:val="000000"/>
          <w:sz w:val="24"/>
          <w:szCs w:val="24"/>
        </w:rPr>
        <w:t>）</w:t>
      </w:r>
      <w:r w:rsidR="00E16719">
        <w:rPr>
          <w:rFonts w:eastAsia="宋体"/>
          <w:color w:val="000000"/>
          <w:sz w:val="24"/>
          <w:szCs w:val="24"/>
        </w:rPr>
        <w:t>申报资料</w:t>
      </w:r>
      <w:r w:rsidRPr="00FC0EC4">
        <w:rPr>
          <w:rFonts w:eastAsia="宋体"/>
          <w:color w:val="000000"/>
          <w:sz w:val="24"/>
          <w:szCs w:val="24"/>
        </w:rPr>
        <w:t>的章节。该表还包括该章节的相关信息和额外资源（例如，指南文件链接）。</w:t>
      </w:r>
    </w:p>
    <w:p w14:paraId="1C8E4827" w14:textId="77777777" w:rsidR="000018FF" w:rsidRPr="00FC0EC4" w:rsidRDefault="000018FF" w:rsidP="00CA7DE6">
      <w:pPr>
        <w:snapToGrid w:val="0"/>
        <w:jc w:val="both"/>
        <w:rPr>
          <w:rFonts w:eastAsia="宋体"/>
          <w:sz w:val="24"/>
          <w:szCs w:val="24"/>
        </w:rPr>
      </w:pPr>
    </w:p>
    <w:tbl>
      <w:tblPr>
        <w:tblW w:w="5000" w:type="pct"/>
        <w:tblInd w:w="40" w:type="dxa"/>
        <w:tblLayout w:type="fixed"/>
        <w:tblCellMar>
          <w:left w:w="40" w:type="dxa"/>
          <w:right w:w="40" w:type="dxa"/>
        </w:tblCellMar>
        <w:tblLook w:val="0000" w:firstRow="0" w:lastRow="0" w:firstColumn="0" w:lastColumn="0" w:noHBand="0" w:noVBand="0"/>
      </w:tblPr>
      <w:tblGrid>
        <w:gridCol w:w="972"/>
        <w:gridCol w:w="3231"/>
        <w:gridCol w:w="4983"/>
      </w:tblGrid>
      <w:tr w:rsidR="000018FF" w:rsidRPr="00D70B82" w14:paraId="1B1B6B81" w14:textId="77777777" w:rsidTr="007C2A01">
        <w:tc>
          <w:tcPr>
            <w:tcW w:w="97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57" w:type="dxa"/>
              <w:right w:w="57" w:type="dxa"/>
            </w:tcMar>
          </w:tcPr>
          <w:p w14:paraId="1972B5BF" w14:textId="77777777" w:rsidR="000018FF" w:rsidRPr="00D70B82" w:rsidRDefault="00112EFA" w:rsidP="00CA7DE6">
            <w:pPr>
              <w:snapToGrid w:val="0"/>
              <w:rPr>
                <w:rFonts w:eastAsia="宋体"/>
                <w:sz w:val="21"/>
                <w:szCs w:val="21"/>
              </w:rPr>
            </w:pPr>
            <w:r w:rsidRPr="00D70B82">
              <w:rPr>
                <w:rFonts w:eastAsia="宋体"/>
                <w:b/>
                <w:bCs/>
                <w:color w:val="000000"/>
                <w:sz w:val="21"/>
                <w:szCs w:val="21"/>
              </w:rPr>
              <w:t>章节</w:t>
            </w:r>
          </w:p>
        </w:tc>
        <w:tc>
          <w:tcPr>
            <w:tcW w:w="32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57" w:type="dxa"/>
              <w:right w:w="57" w:type="dxa"/>
            </w:tcMar>
          </w:tcPr>
          <w:p w14:paraId="60B30EFE" w14:textId="77777777" w:rsidR="000018FF" w:rsidRPr="00D70B82" w:rsidRDefault="00112EFA" w:rsidP="00CA7DE6">
            <w:pPr>
              <w:snapToGrid w:val="0"/>
              <w:rPr>
                <w:rFonts w:eastAsia="宋体"/>
                <w:sz w:val="21"/>
                <w:szCs w:val="21"/>
              </w:rPr>
            </w:pPr>
            <w:r w:rsidRPr="00D70B82">
              <w:rPr>
                <w:rFonts w:eastAsia="宋体"/>
                <w:b/>
                <w:bCs/>
                <w:color w:val="000000"/>
                <w:sz w:val="21"/>
                <w:szCs w:val="21"/>
              </w:rPr>
              <w:t>标题</w:t>
            </w:r>
          </w:p>
        </w:tc>
        <w:tc>
          <w:tcPr>
            <w:tcW w:w="50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57" w:type="dxa"/>
              <w:right w:w="57" w:type="dxa"/>
            </w:tcMar>
          </w:tcPr>
          <w:p w14:paraId="5052FF5D" w14:textId="77777777" w:rsidR="000018FF" w:rsidRPr="00D70B82" w:rsidRDefault="00112EFA" w:rsidP="00CA7DE6">
            <w:pPr>
              <w:snapToGrid w:val="0"/>
              <w:rPr>
                <w:rFonts w:eastAsia="宋体"/>
                <w:sz w:val="21"/>
                <w:szCs w:val="21"/>
              </w:rPr>
            </w:pPr>
            <w:r w:rsidRPr="00D70B82">
              <w:rPr>
                <w:rFonts w:eastAsia="宋体"/>
                <w:b/>
                <w:bCs/>
                <w:color w:val="000000"/>
                <w:sz w:val="21"/>
                <w:szCs w:val="21"/>
              </w:rPr>
              <w:t>相关信息</w:t>
            </w:r>
          </w:p>
        </w:tc>
      </w:tr>
      <w:tr w:rsidR="000018FF" w:rsidRPr="00D70B82" w14:paraId="4AFFBECA" w14:textId="77777777" w:rsidTr="007C2A01">
        <w:tc>
          <w:tcPr>
            <w:tcW w:w="97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5F7E9BE" w14:textId="77777777" w:rsidR="000018FF" w:rsidRPr="00D70B82" w:rsidRDefault="00112EFA" w:rsidP="00CA7DE6">
            <w:pPr>
              <w:snapToGrid w:val="0"/>
              <w:rPr>
                <w:rFonts w:eastAsia="宋体"/>
                <w:sz w:val="21"/>
                <w:szCs w:val="21"/>
              </w:rPr>
            </w:pPr>
            <w:r w:rsidRPr="00D70B82">
              <w:rPr>
                <w:rFonts w:eastAsia="宋体"/>
                <w:color w:val="000000"/>
                <w:sz w:val="21"/>
                <w:szCs w:val="21"/>
              </w:rPr>
              <w:t>1</w:t>
            </w:r>
          </w:p>
        </w:tc>
        <w:tc>
          <w:tcPr>
            <w:tcW w:w="325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2CEC224" w14:textId="77777777" w:rsidR="000018FF" w:rsidRPr="00D70B82" w:rsidRDefault="00112EFA" w:rsidP="00CA7DE6">
            <w:pPr>
              <w:snapToGrid w:val="0"/>
              <w:rPr>
                <w:rFonts w:eastAsia="宋体"/>
                <w:sz w:val="21"/>
                <w:szCs w:val="21"/>
              </w:rPr>
            </w:pPr>
            <w:r w:rsidRPr="00D70B82">
              <w:rPr>
                <w:rFonts w:eastAsia="宋体"/>
                <w:color w:val="000000"/>
                <w:sz w:val="21"/>
                <w:szCs w:val="21"/>
              </w:rPr>
              <w:t>医疗器械用户付费修正案（</w:t>
            </w:r>
            <w:r w:rsidRPr="00D70B82">
              <w:rPr>
                <w:rFonts w:eastAsia="宋体"/>
                <w:color w:val="000000"/>
                <w:sz w:val="21"/>
                <w:szCs w:val="21"/>
              </w:rPr>
              <w:t>MDUFA</w:t>
            </w:r>
            <w:r w:rsidRPr="00D70B82">
              <w:rPr>
                <w:rFonts w:eastAsia="宋体"/>
                <w:color w:val="000000"/>
                <w:sz w:val="21"/>
                <w:szCs w:val="21"/>
              </w:rPr>
              <w:t>）封页</w:t>
            </w:r>
          </w:p>
        </w:tc>
        <w:tc>
          <w:tcPr>
            <w:tcW w:w="50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0FAA7B0" w14:textId="77777777" w:rsidR="000018FF" w:rsidRPr="00D70B82" w:rsidRDefault="00112EFA" w:rsidP="00CA7DE6">
            <w:pPr>
              <w:snapToGrid w:val="0"/>
              <w:rPr>
                <w:rFonts w:eastAsia="宋体"/>
                <w:sz w:val="21"/>
                <w:szCs w:val="21"/>
              </w:rPr>
            </w:pPr>
            <w:r w:rsidRPr="00D70B82">
              <w:rPr>
                <w:rFonts w:eastAsia="宋体"/>
                <w:color w:val="0000FF"/>
                <w:sz w:val="21"/>
                <w:szCs w:val="21"/>
                <w:u w:val="single"/>
              </w:rPr>
              <w:t>医疗器械用户付费封页</w:t>
            </w:r>
            <w:r w:rsidRPr="00D70B82">
              <w:rPr>
                <w:rFonts w:eastAsia="宋体"/>
                <w:color w:val="000000"/>
                <w:sz w:val="21"/>
                <w:szCs w:val="21"/>
                <w:vertAlign w:val="superscript"/>
              </w:rPr>
              <w:t>9</w:t>
            </w:r>
          </w:p>
        </w:tc>
      </w:tr>
      <w:tr w:rsidR="000018FF" w:rsidRPr="00D70B82" w14:paraId="541F9E15" w14:textId="77777777" w:rsidTr="007C2A01">
        <w:tc>
          <w:tcPr>
            <w:tcW w:w="97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0471988" w14:textId="77777777" w:rsidR="000018FF" w:rsidRPr="00D70B82" w:rsidRDefault="00112EFA" w:rsidP="00CA7DE6">
            <w:pPr>
              <w:snapToGrid w:val="0"/>
              <w:rPr>
                <w:rFonts w:eastAsia="宋体"/>
                <w:sz w:val="21"/>
                <w:szCs w:val="21"/>
              </w:rPr>
            </w:pPr>
            <w:r w:rsidRPr="00D70B82">
              <w:rPr>
                <w:rFonts w:eastAsia="宋体"/>
                <w:color w:val="000000"/>
                <w:sz w:val="21"/>
                <w:szCs w:val="21"/>
              </w:rPr>
              <w:t>2</w:t>
            </w:r>
          </w:p>
        </w:tc>
        <w:tc>
          <w:tcPr>
            <w:tcW w:w="325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2AB618E" w14:textId="77777777" w:rsidR="000018FF" w:rsidRPr="00D70B82" w:rsidRDefault="00112EFA" w:rsidP="00CA7DE6">
            <w:pPr>
              <w:snapToGrid w:val="0"/>
              <w:rPr>
                <w:rFonts w:eastAsia="宋体"/>
                <w:sz w:val="21"/>
                <w:szCs w:val="21"/>
              </w:rPr>
            </w:pPr>
            <w:r w:rsidRPr="00D70B82">
              <w:rPr>
                <w:rFonts w:eastAsia="宋体"/>
                <w:color w:val="000000"/>
                <w:sz w:val="21"/>
                <w:szCs w:val="21"/>
              </w:rPr>
              <w:t>CDRH</w:t>
            </w:r>
            <w:r w:rsidRPr="00D70B82">
              <w:rPr>
                <w:rFonts w:eastAsia="宋体"/>
                <w:color w:val="000000"/>
                <w:sz w:val="21"/>
                <w:szCs w:val="21"/>
              </w:rPr>
              <w:t>上市前审查申请封页</w:t>
            </w:r>
          </w:p>
        </w:tc>
        <w:tc>
          <w:tcPr>
            <w:tcW w:w="50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3CA54B0" w14:textId="77777777" w:rsidR="000018FF" w:rsidRPr="00D70B82" w:rsidRDefault="00112EFA" w:rsidP="00CA7DE6">
            <w:pPr>
              <w:snapToGrid w:val="0"/>
              <w:rPr>
                <w:rFonts w:eastAsia="宋体"/>
                <w:sz w:val="21"/>
                <w:szCs w:val="21"/>
              </w:rPr>
            </w:pPr>
            <w:r w:rsidRPr="00D70B82">
              <w:rPr>
                <w:rFonts w:eastAsia="宋体"/>
                <w:color w:val="0000FF"/>
                <w:sz w:val="21"/>
                <w:szCs w:val="21"/>
                <w:u w:val="single"/>
              </w:rPr>
              <w:t>CDRH</w:t>
            </w:r>
            <w:r w:rsidRPr="00D70B82">
              <w:rPr>
                <w:rFonts w:eastAsia="宋体"/>
                <w:color w:val="0000FF"/>
                <w:sz w:val="21"/>
                <w:szCs w:val="21"/>
                <w:u w:val="single"/>
              </w:rPr>
              <w:t>上市前审查申请封页</w:t>
            </w:r>
            <w:r w:rsidRPr="00D70B82">
              <w:rPr>
                <w:rFonts w:eastAsia="宋体"/>
                <w:color w:val="000000"/>
                <w:sz w:val="21"/>
                <w:szCs w:val="21"/>
                <w:vertAlign w:val="superscript"/>
              </w:rPr>
              <w:t>11</w:t>
            </w:r>
          </w:p>
        </w:tc>
      </w:tr>
      <w:tr w:rsidR="000018FF" w:rsidRPr="00D70B82" w14:paraId="64357213" w14:textId="77777777" w:rsidTr="007C2A01">
        <w:tc>
          <w:tcPr>
            <w:tcW w:w="97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C0063AB" w14:textId="77777777" w:rsidR="000018FF" w:rsidRPr="00D70B82" w:rsidRDefault="00112EFA" w:rsidP="00CA7DE6">
            <w:pPr>
              <w:snapToGrid w:val="0"/>
              <w:rPr>
                <w:rFonts w:eastAsia="宋体"/>
                <w:sz w:val="21"/>
                <w:szCs w:val="21"/>
              </w:rPr>
            </w:pPr>
            <w:r w:rsidRPr="00D70B82">
              <w:rPr>
                <w:rFonts w:eastAsia="宋体"/>
                <w:color w:val="000000"/>
                <w:sz w:val="21"/>
                <w:szCs w:val="21"/>
              </w:rPr>
              <w:t>3</w:t>
            </w:r>
          </w:p>
        </w:tc>
        <w:tc>
          <w:tcPr>
            <w:tcW w:w="325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5FC815F" w14:textId="77777777" w:rsidR="000018FF" w:rsidRPr="00D70B82" w:rsidRDefault="00112EFA" w:rsidP="00CA7DE6">
            <w:pPr>
              <w:snapToGrid w:val="0"/>
              <w:rPr>
                <w:rFonts w:eastAsia="宋体"/>
                <w:sz w:val="21"/>
                <w:szCs w:val="21"/>
              </w:rPr>
            </w:pPr>
            <w:r w:rsidRPr="00D70B82">
              <w:rPr>
                <w:rFonts w:eastAsia="宋体"/>
                <w:color w:val="000000"/>
                <w:sz w:val="21"/>
                <w:szCs w:val="21"/>
              </w:rPr>
              <w:t>510</w:t>
            </w:r>
            <w:r w:rsidRPr="00D70B82">
              <w:rPr>
                <w:rFonts w:eastAsia="宋体"/>
                <w:color w:val="000000"/>
                <w:sz w:val="21"/>
                <w:szCs w:val="21"/>
              </w:rPr>
              <w:t>（</w:t>
            </w:r>
            <w:r w:rsidRPr="00D70B82">
              <w:rPr>
                <w:rFonts w:eastAsia="宋体"/>
                <w:color w:val="000000"/>
                <w:sz w:val="21"/>
                <w:szCs w:val="21"/>
              </w:rPr>
              <w:t>k</w:t>
            </w:r>
            <w:r w:rsidRPr="00D70B82">
              <w:rPr>
                <w:rFonts w:eastAsia="宋体"/>
                <w:color w:val="000000"/>
                <w:sz w:val="21"/>
                <w:szCs w:val="21"/>
              </w:rPr>
              <w:t>）附函</w:t>
            </w:r>
          </w:p>
        </w:tc>
        <w:tc>
          <w:tcPr>
            <w:tcW w:w="50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2FBE2B8" w14:textId="77777777" w:rsidR="000018FF" w:rsidRPr="00D70B82" w:rsidRDefault="00112EFA" w:rsidP="00CA7DE6">
            <w:pPr>
              <w:snapToGrid w:val="0"/>
              <w:rPr>
                <w:rFonts w:eastAsia="宋体"/>
                <w:sz w:val="21"/>
                <w:szCs w:val="21"/>
              </w:rPr>
            </w:pPr>
            <w:r w:rsidRPr="00D70B82">
              <w:rPr>
                <w:rFonts w:eastAsia="宋体"/>
                <w:color w:val="000000"/>
                <w:sz w:val="21"/>
                <w:szCs w:val="21"/>
              </w:rPr>
              <w:t>本指南附录</w:t>
            </w:r>
            <w:r w:rsidRPr="00D70B82">
              <w:rPr>
                <w:rFonts w:eastAsia="宋体"/>
                <w:color w:val="000000"/>
                <w:sz w:val="21"/>
                <w:szCs w:val="21"/>
              </w:rPr>
              <w:t>A</w:t>
            </w:r>
          </w:p>
        </w:tc>
      </w:tr>
      <w:tr w:rsidR="000018FF" w:rsidRPr="00D70B82" w14:paraId="6FD611E9" w14:textId="77777777" w:rsidTr="007C2A01">
        <w:tc>
          <w:tcPr>
            <w:tcW w:w="97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1663CCF" w14:textId="77777777" w:rsidR="000018FF" w:rsidRPr="00D70B82" w:rsidRDefault="00112EFA" w:rsidP="00CA7DE6">
            <w:pPr>
              <w:snapToGrid w:val="0"/>
              <w:rPr>
                <w:rFonts w:eastAsia="宋体"/>
                <w:sz w:val="21"/>
                <w:szCs w:val="21"/>
              </w:rPr>
            </w:pPr>
            <w:r w:rsidRPr="00D70B82">
              <w:rPr>
                <w:rFonts w:eastAsia="宋体"/>
                <w:color w:val="000000"/>
                <w:sz w:val="21"/>
                <w:szCs w:val="21"/>
              </w:rPr>
              <w:t>4</w:t>
            </w:r>
          </w:p>
        </w:tc>
        <w:tc>
          <w:tcPr>
            <w:tcW w:w="325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A37BF57" w14:textId="03EA1E72" w:rsidR="000018FF" w:rsidRPr="00D70B82" w:rsidRDefault="00112EFA" w:rsidP="00CA7DE6">
            <w:pPr>
              <w:snapToGrid w:val="0"/>
              <w:rPr>
                <w:rFonts w:eastAsia="宋体"/>
                <w:sz w:val="21"/>
                <w:szCs w:val="21"/>
              </w:rPr>
            </w:pPr>
            <w:r w:rsidRPr="00D70B82">
              <w:rPr>
                <w:rFonts w:eastAsia="宋体"/>
                <w:color w:val="000000"/>
                <w:sz w:val="21"/>
                <w:szCs w:val="21"/>
              </w:rPr>
              <w:t>使用</w:t>
            </w:r>
            <w:r w:rsidR="000D1DF6">
              <w:rPr>
                <w:rFonts w:eastAsia="宋体"/>
                <w:color w:val="000000"/>
                <w:sz w:val="21"/>
                <w:szCs w:val="21"/>
              </w:rPr>
              <w:t>适应证</w:t>
            </w:r>
            <w:r w:rsidRPr="00D70B82">
              <w:rPr>
                <w:rFonts w:eastAsia="宋体"/>
                <w:color w:val="000000"/>
                <w:sz w:val="21"/>
                <w:szCs w:val="21"/>
              </w:rPr>
              <w:t>声明</w:t>
            </w:r>
          </w:p>
        </w:tc>
        <w:tc>
          <w:tcPr>
            <w:tcW w:w="50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7B46D68" w14:textId="77777777" w:rsidR="000018FF" w:rsidRPr="00D70B82" w:rsidRDefault="00112EFA" w:rsidP="00CA7DE6">
            <w:pPr>
              <w:snapToGrid w:val="0"/>
              <w:rPr>
                <w:rFonts w:eastAsia="宋体"/>
                <w:sz w:val="21"/>
                <w:szCs w:val="21"/>
              </w:rPr>
            </w:pPr>
            <w:r w:rsidRPr="00D70B82">
              <w:rPr>
                <w:rFonts w:eastAsia="宋体"/>
                <w:color w:val="0000FF"/>
                <w:sz w:val="21"/>
                <w:szCs w:val="21"/>
                <w:u w:val="single"/>
              </w:rPr>
              <w:t>使用说明（</w:t>
            </w:r>
            <w:r w:rsidRPr="00D70B82">
              <w:rPr>
                <w:rFonts w:eastAsia="宋体"/>
                <w:color w:val="0000FF"/>
                <w:sz w:val="21"/>
                <w:szCs w:val="21"/>
                <w:u w:val="single"/>
              </w:rPr>
              <w:t xml:space="preserve">FDA 3881 </w:t>
            </w:r>
            <w:r w:rsidRPr="00D70B82">
              <w:rPr>
                <w:rFonts w:eastAsia="宋体"/>
                <w:color w:val="0000FF"/>
                <w:sz w:val="21"/>
                <w:szCs w:val="21"/>
                <w:u w:val="single"/>
              </w:rPr>
              <w:t>表格）</w:t>
            </w:r>
            <w:r w:rsidRPr="00D70B82">
              <w:rPr>
                <w:rFonts w:eastAsia="宋体"/>
                <w:color w:val="000000"/>
                <w:sz w:val="21"/>
                <w:szCs w:val="21"/>
                <w:vertAlign w:val="superscript"/>
              </w:rPr>
              <w:t>12</w:t>
            </w:r>
          </w:p>
        </w:tc>
      </w:tr>
      <w:tr w:rsidR="000018FF" w:rsidRPr="00D70B82" w14:paraId="695E8E0B" w14:textId="77777777" w:rsidTr="007C2A01">
        <w:tc>
          <w:tcPr>
            <w:tcW w:w="97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279FD67" w14:textId="77777777" w:rsidR="000018FF" w:rsidRPr="00D70B82" w:rsidRDefault="00112EFA" w:rsidP="00CA7DE6">
            <w:pPr>
              <w:snapToGrid w:val="0"/>
              <w:rPr>
                <w:rFonts w:eastAsia="宋体"/>
                <w:sz w:val="21"/>
                <w:szCs w:val="21"/>
              </w:rPr>
            </w:pPr>
            <w:r w:rsidRPr="00D70B82">
              <w:rPr>
                <w:rFonts w:eastAsia="宋体"/>
                <w:color w:val="000000"/>
                <w:sz w:val="21"/>
                <w:szCs w:val="21"/>
              </w:rPr>
              <w:t>5</w:t>
            </w:r>
          </w:p>
        </w:tc>
        <w:tc>
          <w:tcPr>
            <w:tcW w:w="325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CFAFF4F" w14:textId="77777777" w:rsidR="000018FF" w:rsidRPr="00D70B82" w:rsidRDefault="00112EFA" w:rsidP="00CA7DE6">
            <w:pPr>
              <w:snapToGrid w:val="0"/>
              <w:rPr>
                <w:rFonts w:eastAsia="宋体"/>
                <w:sz w:val="21"/>
                <w:szCs w:val="21"/>
              </w:rPr>
            </w:pPr>
            <w:r w:rsidRPr="00D70B82">
              <w:rPr>
                <w:rFonts w:eastAsia="宋体"/>
                <w:color w:val="000000"/>
                <w:sz w:val="21"/>
                <w:szCs w:val="21"/>
              </w:rPr>
              <w:t>510</w:t>
            </w:r>
            <w:r w:rsidRPr="00D70B82">
              <w:rPr>
                <w:rFonts w:eastAsia="宋体"/>
                <w:color w:val="000000"/>
                <w:sz w:val="21"/>
                <w:szCs w:val="21"/>
              </w:rPr>
              <w:t>（</w:t>
            </w:r>
            <w:r w:rsidRPr="00D70B82">
              <w:rPr>
                <w:rFonts w:eastAsia="宋体"/>
                <w:color w:val="000000"/>
                <w:sz w:val="21"/>
                <w:szCs w:val="21"/>
              </w:rPr>
              <w:t>k</w:t>
            </w:r>
            <w:r w:rsidRPr="00D70B82">
              <w:rPr>
                <w:rFonts w:eastAsia="宋体"/>
                <w:color w:val="000000"/>
                <w:sz w:val="21"/>
                <w:szCs w:val="21"/>
              </w:rPr>
              <w:t>）摘要或</w:t>
            </w:r>
            <w:r w:rsidRPr="00D70B82">
              <w:rPr>
                <w:rFonts w:eastAsia="宋体"/>
                <w:color w:val="000000"/>
                <w:sz w:val="21"/>
                <w:szCs w:val="21"/>
              </w:rPr>
              <w:t>510</w:t>
            </w:r>
            <w:r w:rsidRPr="00D70B82">
              <w:rPr>
                <w:rFonts w:eastAsia="宋体"/>
                <w:color w:val="000000"/>
                <w:sz w:val="21"/>
                <w:szCs w:val="21"/>
              </w:rPr>
              <w:t>（</w:t>
            </w:r>
            <w:r w:rsidRPr="00D70B82">
              <w:rPr>
                <w:rFonts w:eastAsia="宋体"/>
                <w:color w:val="000000"/>
                <w:sz w:val="21"/>
                <w:szCs w:val="21"/>
              </w:rPr>
              <w:t>k</w:t>
            </w:r>
            <w:r w:rsidRPr="00D70B82">
              <w:rPr>
                <w:rFonts w:eastAsia="宋体"/>
                <w:color w:val="000000"/>
                <w:sz w:val="21"/>
                <w:szCs w:val="21"/>
              </w:rPr>
              <w:t>）声明</w:t>
            </w:r>
          </w:p>
        </w:tc>
        <w:tc>
          <w:tcPr>
            <w:tcW w:w="50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4213797" w14:textId="77777777" w:rsidR="000018FF" w:rsidRPr="00D70B82" w:rsidRDefault="00112EFA" w:rsidP="00CA7DE6">
            <w:pPr>
              <w:snapToGrid w:val="0"/>
              <w:rPr>
                <w:rFonts w:eastAsia="宋体"/>
                <w:sz w:val="21"/>
                <w:szCs w:val="21"/>
              </w:rPr>
            </w:pPr>
            <w:r w:rsidRPr="00D70B82">
              <w:rPr>
                <w:rFonts w:eastAsia="宋体"/>
                <w:color w:val="0000FF"/>
                <w:sz w:val="21"/>
                <w:szCs w:val="21"/>
              </w:rPr>
              <w:t>器械建议</w:t>
            </w:r>
            <w:r w:rsidRPr="00FC0EC4">
              <w:rPr>
                <w:rFonts w:ascii="宋体" w:eastAsia="宋体" w:hAnsi="宋体"/>
                <w:color w:val="0000FF"/>
                <w:sz w:val="21"/>
                <w:szCs w:val="21"/>
              </w:rPr>
              <w:t>“</w:t>
            </w:r>
            <w:r w:rsidRPr="00D70B82">
              <w:rPr>
                <w:rFonts w:eastAsia="宋体"/>
                <w:color w:val="0000FF"/>
                <w:sz w:val="21"/>
                <w:szCs w:val="21"/>
                <w:u w:val="single"/>
              </w:rPr>
              <w:t>510</w:t>
            </w:r>
            <w:r w:rsidRPr="00D70B82">
              <w:rPr>
                <w:rFonts w:eastAsia="宋体"/>
                <w:color w:val="0000FF"/>
                <w:sz w:val="21"/>
                <w:szCs w:val="21"/>
                <w:u w:val="single"/>
              </w:rPr>
              <w:t>（</w:t>
            </w:r>
            <w:r w:rsidRPr="00D70B82">
              <w:rPr>
                <w:rFonts w:eastAsia="宋体"/>
                <w:color w:val="0000FF"/>
                <w:sz w:val="21"/>
                <w:szCs w:val="21"/>
                <w:u w:val="single"/>
              </w:rPr>
              <w:t>k</w:t>
            </w:r>
            <w:r w:rsidRPr="00D70B82">
              <w:rPr>
                <w:rFonts w:eastAsia="宋体"/>
                <w:color w:val="0000FF"/>
                <w:sz w:val="21"/>
                <w:szCs w:val="21"/>
                <w:u w:val="single"/>
              </w:rPr>
              <w:t>）的内容</w:t>
            </w:r>
            <w:r w:rsidRPr="00FC0EC4">
              <w:rPr>
                <w:rFonts w:ascii="宋体" w:eastAsia="宋体" w:hAnsi="宋体"/>
                <w:color w:val="0000FF"/>
                <w:sz w:val="21"/>
                <w:szCs w:val="21"/>
              </w:rPr>
              <w:t>”</w:t>
            </w:r>
            <w:r w:rsidRPr="00D70B82">
              <w:rPr>
                <w:rFonts w:eastAsia="宋体"/>
                <w:color w:val="0000FF"/>
                <w:sz w:val="21"/>
                <w:szCs w:val="21"/>
              </w:rPr>
              <w:t>第</w:t>
            </w:r>
            <w:r w:rsidRPr="00D70B82">
              <w:rPr>
                <w:rFonts w:eastAsia="宋体"/>
                <w:color w:val="0000FF"/>
                <w:sz w:val="21"/>
                <w:szCs w:val="21"/>
              </w:rPr>
              <w:t>E</w:t>
            </w:r>
            <w:r w:rsidRPr="00D70B82">
              <w:rPr>
                <w:rFonts w:eastAsia="宋体"/>
                <w:color w:val="0000FF"/>
                <w:sz w:val="21"/>
                <w:szCs w:val="21"/>
              </w:rPr>
              <w:t>节</w:t>
            </w:r>
            <w:r w:rsidRPr="00D70B82">
              <w:rPr>
                <w:rStyle w:val="aa"/>
                <w:rFonts w:eastAsia="宋体"/>
                <w:color w:val="000000" w:themeColor="text1"/>
                <w:sz w:val="21"/>
                <w:szCs w:val="21"/>
              </w:rPr>
              <w:footnoteReference w:id="42"/>
            </w:r>
          </w:p>
        </w:tc>
      </w:tr>
      <w:tr w:rsidR="000018FF" w:rsidRPr="00D70B82" w14:paraId="51442DAF" w14:textId="77777777" w:rsidTr="007C2A01">
        <w:tc>
          <w:tcPr>
            <w:tcW w:w="97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B7C354D" w14:textId="77777777" w:rsidR="000018FF" w:rsidRPr="00D70B82" w:rsidRDefault="00112EFA" w:rsidP="00CA7DE6">
            <w:pPr>
              <w:snapToGrid w:val="0"/>
              <w:rPr>
                <w:rFonts w:eastAsia="宋体"/>
                <w:sz w:val="21"/>
                <w:szCs w:val="21"/>
              </w:rPr>
            </w:pPr>
            <w:r w:rsidRPr="00D70B82">
              <w:rPr>
                <w:rFonts w:eastAsia="宋体"/>
                <w:color w:val="000000"/>
                <w:sz w:val="21"/>
                <w:szCs w:val="21"/>
              </w:rPr>
              <w:t>6</w:t>
            </w:r>
          </w:p>
        </w:tc>
        <w:tc>
          <w:tcPr>
            <w:tcW w:w="325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715CE1A" w14:textId="479EBB54" w:rsidR="000018FF" w:rsidRPr="00D70B82" w:rsidRDefault="00CB11E1" w:rsidP="00CA7DE6">
            <w:pPr>
              <w:snapToGrid w:val="0"/>
              <w:rPr>
                <w:rFonts w:eastAsia="宋体"/>
                <w:sz w:val="21"/>
                <w:szCs w:val="21"/>
              </w:rPr>
            </w:pPr>
            <w:r>
              <w:rPr>
                <w:rFonts w:eastAsia="宋体" w:hint="eastAsia"/>
                <w:color w:val="000000"/>
                <w:sz w:val="21"/>
                <w:szCs w:val="21"/>
              </w:rPr>
              <w:t>真实有效性</w:t>
            </w:r>
            <w:r w:rsidR="00112EFA" w:rsidRPr="00D70B82">
              <w:rPr>
                <w:rFonts w:eastAsia="宋体"/>
                <w:color w:val="000000"/>
                <w:sz w:val="21"/>
                <w:szCs w:val="21"/>
              </w:rPr>
              <w:t>声明</w:t>
            </w:r>
          </w:p>
        </w:tc>
        <w:tc>
          <w:tcPr>
            <w:tcW w:w="50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A906A20" w14:textId="77777777" w:rsidR="000018FF" w:rsidRPr="00D70B82" w:rsidRDefault="00112EFA" w:rsidP="00CA7DE6">
            <w:pPr>
              <w:snapToGrid w:val="0"/>
              <w:rPr>
                <w:rFonts w:eastAsia="宋体"/>
                <w:sz w:val="21"/>
                <w:szCs w:val="21"/>
              </w:rPr>
            </w:pPr>
            <w:r w:rsidRPr="00D70B82">
              <w:rPr>
                <w:rFonts w:eastAsia="宋体"/>
                <w:color w:val="0000FF"/>
                <w:sz w:val="21"/>
                <w:szCs w:val="21"/>
                <w:u w:val="single"/>
              </w:rPr>
              <w:t>器械建议</w:t>
            </w:r>
            <w:r w:rsidRPr="00FC0EC4">
              <w:rPr>
                <w:rFonts w:ascii="宋体" w:eastAsia="宋体" w:hAnsi="宋体"/>
                <w:color w:val="0000FF"/>
                <w:sz w:val="21"/>
                <w:szCs w:val="21"/>
                <w:u w:val="single"/>
              </w:rPr>
              <w:t>“</w:t>
            </w:r>
            <w:r w:rsidRPr="00D70B82">
              <w:rPr>
                <w:rFonts w:eastAsia="宋体"/>
                <w:color w:val="0000FF"/>
                <w:sz w:val="21"/>
                <w:szCs w:val="21"/>
                <w:u w:val="single"/>
              </w:rPr>
              <w:t>510</w:t>
            </w:r>
            <w:r w:rsidRPr="00D70B82">
              <w:rPr>
                <w:rFonts w:eastAsia="宋体"/>
                <w:color w:val="0000FF"/>
                <w:sz w:val="21"/>
                <w:szCs w:val="21"/>
                <w:u w:val="single"/>
              </w:rPr>
              <w:t>（</w:t>
            </w:r>
            <w:r w:rsidRPr="00D70B82">
              <w:rPr>
                <w:rFonts w:eastAsia="宋体"/>
                <w:color w:val="0000FF"/>
                <w:sz w:val="21"/>
                <w:szCs w:val="21"/>
                <w:u w:val="single"/>
              </w:rPr>
              <w:t>k</w:t>
            </w:r>
            <w:r w:rsidRPr="00D70B82">
              <w:rPr>
                <w:rFonts w:eastAsia="宋体"/>
                <w:color w:val="0000FF"/>
                <w:sz w:val="21"/>
                <w:szCs w:val="21"/>
                <w:u w:val="single"/>
              </w:rPr>
              <w:t>）的内容</w:t>
            </w:r>
            <w:r w:rsidRPr="00FC0EC4">
              <w:rPr>
                <w:rFonts w:ascii="宋体" w:eastAsia="宋体" w:hAnsi="宋体"/>
                <w:color w:val="0000FF"/>
                <w:sz w:val="21"/>
                <w:szCs w:val="21"/>
              </w:rPr>
              <w:t>”</w:t>
            </w:r>
            <w:r w:rsidRPr="00D70B82">
              <w:rPr>
                <w:rFonts w:eastAsia="宋体"/>
                <w:color w:val="0000FF"/>
                <w:sz w:val="21"/>
                <w:szCs w:val="21"/>
              </w:rPr>
              <w:t>第</w:t>
            </w:r>
            <w:r w:rsidRPr="00D70B82">
              <w:rPr>
                <w:rFonts w:eastAsia="宋体"/>
                <w:color w:val="0000FF"/>
                <w:sz w:val="21"/>
                <w:szCs w:val="21"/>
              </w:rPr>
              <w:t>G</w:t>
            </w:r>
            <w:r w:rsidRPr="00D70B82">
              <w:rPr>
                <w:rFonts w:eastAsia="宋体"/>
                <w:color w:val="0000FF"/>
                <w:sz w:val="21"/>
                <w:szCs w:val="21"/>
              </w:rPr>
              <w:t>节</w:t>
            </w:r>
            <w:r w:rsidRPr="00D70B82">
              <w:rPr>
                <w:rStyle w:val="aa"/>
                <w:rFonts w:eastAsia="宋体"/>
                <w:color w:val="000000" w:themeColor="text1"/>
                <w:sz w:val="21"/>
                <w:szCs w:val="21"/>
              </w:rPr>
              <w:footnoteReference w:id="43"/>
            </w:r>
          </w:p>
        </w:tc>
      </w:tr>
      <w:tr w:rsidR="000018FF" w:rsidRPr="00D70B82" w14:paraId="5D5F3B8D" w14:textId="77777777" w:rsidTr="007C2A01">
        <w:tc>
          <w:tcPr>
            <w:tcW w:w="97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F99672B" w14:textId="77777777" w:rsidR="000018FF" w:rsidRPr="00D70B82" w:rsidRDefault="00112EFA" w:rsidP="00CA7DE6">
            <w:pPr>
              <w:snapToGrid w:val="0"/>
              <w:rPr>
                <w:rFonts w:eastAsia="宋体"/>
                <w:sz w:val="21"/>
                <w:szCs w:val="21"/>
              </w:rPr>
            </w:pPr>
            <w:r w:rsidRPr="00D70B82">
              <w:rPr>
                <w:rFonts w:eastAsia="宋体"/>
                <w:color w:val="000000"/>
                <w:sz w:val="21"/>
                <w:szCs w:val="21"/>
              </w:rPr>
              <w:t>7</w:t>
            </w:r>
          </w:p>
        </w:tc>
        <w:tc>
          <w:tcPr>
            <w:tcW w:w="325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B17B93B" w14:textId="77777777" w:rsidR="000018FF" w:rsidRPr="00D70B82" w:rsidRDefault="00112EFA" w:rsidP="00CA7DE6">
            <w:pPr>
              <w:snapToGrid w:val="0"/>
              <w:rPr>
                <w:rFonts w:eastAsia="宋体"/>
                <w:sz w:val="21"/>
                <w:szCs w:val="21"/>
              </w:rPr>
            </w:pPr>
            <w:r w:rsidRPr="00D70B82">
              <w:rPr>
                <w:rFonts w:eastAsia="宋体"/>
                <w:color w:val="000000"/>
                <w:sz w:val="21"/>
                <w:szCs w:val="21"/>
              </w:rPr>
              <w:t>III</w:t>
            </w:r>
            <w:r w:rsidRPr="00D70B82">
              <w:rPr>
                <w:rFonts w:eastAsia="宋体"/>
                <w:color w:val="000000"/>
                <w:sz w:val="21"/>
                <w:szCs w:val="21"/>
              </w:rPr>
              <w:t>类器械总结和认证</w:t>
            </w:r>
          </w:p>
        </w:tc>
        <w:tc>
          <w:tcPr>
            <w:tcW w:w="50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829F9C1" w14:textId="77777777" w:rsidR="000018FF" w:rsidRPr="00D70B82" w:rsidRDefault="00112EFA" w:rsidP="00CA7DE6">
            <w:pPr>
              <w:snapToGrid w:val="0"/>
              <w:rPr>
                <w:rFonts w:eastAsia="宋体"/>
                <w:sz w:val="21"/>
                <w:szCs w:val="21"/>
              </w:rPr>
            </w:pPr>
            <w:r w:rsidRPr="00D70B82">
              <w:rPr>
                <w:rFonts w:eastAsia="宋体"/>
                <w:color w:val="0000FF"/>
                <w:sz w:val="21"/>
                <w:szCs w:val="21"/>
                <w:u w:val="single"/>
              </w:rPr>
              <w:t>III</w:t>
            </w:r>
            <w:r w:rsidRPr="00D70B82">
              <w:rPr>
                <w:rFonts w:eastAsia="宋体"/>
                <w:color w:val="0000FF"/>
                <w:sz w:val="21"/>
                <w:szCs w:val="21"/>
                <w:u w:val="single"/>
              </w:rPr>
              <w:t>类器械总结和认证格式</w:t>
            </w:r>
            <w:r w:rsidRPr="00D70B82">
              <w:rPr>
                <w:rStyle w:val="aa"/>
                <w:rFonts w:eastAsia="宋体"/>
                <w:color w:val="000000" w:themeColor="text1"/>
                <w:sz w:val="21"/>
                <w:szCs w:val="21"/>
              </w:rPr>
              <w:footnoteReference w:id="44"/>
            </w:r>
          </w:p>
        </w:tc>
      </w:tr>
      <w:tr w:rsidR="000018FF" w:rsidRPr="00D70B82" w14:paraId="13700B50" w14:textId="77777777" w:rsidTr="007C2A01">
        <w:tc>
          <w:tcPr>
            <w:tcW w:w="97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97C7348" w14:textId="77777777" w:rsidR="000018FF" w:rsidRPr="00D70B82" w:rsidRDefault="00112EFA" w:rsidP="00CA7DE6">
            <w:pPr>
              <w:snapToGrid w:val="0"/>
              <w:rPr>
                <w:rFonts w:eastAsia="宋体"/>
                <w:sz w:val="21"/>
                <w:szCs w:val="21"/>
              </w:rPr>
            </w:pPr>
            <w:r w:rsidRPr="00D70B82">
              <w:rPr>
                <w:rFonts w:eastAsia="宋体"/>
                <w:color w:val="000000"/>
                <w:sz w:val="21"/>
                <w:szCs w:val="21"/>
              </w:rPr>
              <w:t>8</w:t>
            </w:r>
          </w:p>
        </w:tc>
        <w:tc>
          <w:tcPr>
            <w:tcW w:w="325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65F4994" w14:textId="77777777" w:rsidR="000018FF" w:rsidRPr="00D70B82" w:rsidRDefault="00112EFA" w:rsidP="00CA7DE6">
            <w:pPr>
              <w:snapToGrid w:val="0"/>
              <w:rPr>
                <w:rFonts w:eastAsia="宋体"/>
                <w:sz w:val="21"/>
                <w:szCs w:val="21"/>
              </w:rPr>
            </w:pPr>
            <w:r w:rsidRPr="00D70B82">
              <w:rPr>
                <w:rFonts w:eastAsia="宋体"/>
                <w:color w:val="000000"/>
                <w:sz w:val="21"/>
                <w:szCs w:val="21"/>
              </w:rPr>
              <w:t>财务证明或披露声明</w:t>
            </w:r>
          </w:p>
        </w:tc>
        <w:tc>
          <w:tcPr>
            <w:tcW w:w="50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09683FD" w14:textId="77777777" w:rsidR="000018FF" w:rsidRPr="00D70B82" w:rsidRDefault="00CA7DE6" w:rsidP="00D70B82">
            <w:pPr>
              <w:snapToGrid w:val="0"/>
              <w:ind w:leftChars="167" w:left="1180" w:hangingChars="403" w:hanging="846"/>
              <w:rPr>
                <w:rFonts w:eastAsia="宋体"/>
                <w:sz w:val="21"/>
                <w:szCs w:val="21"/>
              </w:rPr>
            </w:pPr>
            <w:r w:rsidRPr="00D70B82">
              <w:rPr>
                <w:rFonts w:eastAsia="宋体"/>
                <w:color w:val="000000"/>
                <w:sz w:val="21"/>
                <w:szCs w:val="21"/>
              </w:rPr>
              <w:t>•</w:t>
            </w:r>
            <w:r w:rsidRPr="00D70B82">
              <w:rPr>
                <w:rFonts w:eastAsia="宋体"/>
                <w:color w:val="000000"/>
                <w:sz w:val="21"/>
                <w:szCs w:val="21"/>
              </w:rPr>
              <w:tab/>
            </w:r>
            <w:r w:rsidRPr="00D70B82">
              <w:rPr>
                <w:rFonts w:eastAsia="宋体"/>
                <w:color w:val="0000FF"/>
                <w:sz w:val="21"/>
                <w:szCs w:val="21"/>
                <w:u w:val="single"/>
              </w:rPr>
              <w:t>认证</w:t>
            </w:r>
            <w:r w:rsidRPr="00D70B82">
              <w:rPr>
                <w:rFonts w:eastAsia="宋体"/>
                <w:color w:val="0000FF"/>
                <w:sz w:val="21"/>
                <w:szCs w:val="21"/>
              </w:rPr>
              <w:t>：</w:t>
            </w:r>
            <w:r w:rsidRPr="00D70B82">
              <w:rPr>
                <w:rFonts w:eastAsia="宋体"/>
                <w:color w:val="0000FF"/>
                <w:sz w:val="21"/>
                <w:szCs w:val="21"/>
                <w:u w:val="single"/>
              </w:rPr>
              <w:t>临床研究者的财务利益和安排</w:t>
            </w:r>
            <w:r w:rsidRPr="00D70B82">
              <w:rPr>
                <w:rFonts w:eastAsia="宋体"/>
                <w:color w:val="0000FF"/>
                <w:sz w:val="21"/>
                <w:szCs w:val="21"/>
              </w:rPr>
              <w:t>（</w:t>
            </w:r>
            <w:r w:rsidRPr="00D70B82">
              <w:rPr>
                <w:rFonts w:eastAsia="宋体"/>
                <w:color w:val="0000FF"/>
                <w:sz w:val="21"/>
                <w:szCs w:val="21"/>
              </w:rPr>
              <w:t>FDA 3454</w:t>
            </w:r>
            <w:r w:rsidRPr="00D70B82">
              <w:rPr>
                <w:rFonts w:eastAsia="宋体"/>
                <w:color w:val="0000FF"/>
                <w:sz w:val="21"/>
                <w:szCs w:val="21"/>
              </w:rPr>
              <w:t>表格）</w:t>
            </w:r>
            <w:r w:rsidRPr="00D70B82">
              <w:rPr>
                <w:rFonts w:eastAsia="宋体"/>
                <w:color w:val="000000"/>
                <w:sz w:val="21"/>
                <w:szCs w:val="21"/>
                <w:vertAlign w:val="superscript"/>
              </w:rPr>
              <w:t>16</w:t>
            </w:r>
          </w:p>
          <w:p w14:paraId="195256DB" w14:textId="77777777" w:rsidR="000018FF" w:rsidRPr="00D70B82" w:rsidRDefault="00CA7DE6" w:rsidP="00D70B82">
            <w:pPr>
              <w:snapToGrid w:val="0"/>
              <w:ind w:leftChars="167" w:left="1180" w:hangingChars="403" w:hanging="846"/>
              <w:rPr>
                <w:rFonts w:eastAsia="宋体"/>
                <w:sz w:val="21"/>
                <w:szCs w:val="21"/>
              </w:rPr>
            </w:pPr>
            <w:r w:rsidRPr="00D70B82">
              <w:rPr>
                <w:rFonts w:eastAsia="宋体"/>
                <w:color w:val="000000"/>
                <w:sz w:val="21"/>
                <w:szCs w:val="21"/>
              </w:rPr>
              <w:t>•</w:t>
            </w:r>
            <w:r w:rsidRPr="00D70B82">
              <w:rPr>
                <w:rFonts w:eastAsia="宋体"/>
                <w:color w:val="000000"/>
                <w:sz w:val="21"/>
                <w:szCs w:val="21"/>
              </w:rPr>
              <w:tab/>
            </w:r>
            <w:r w:rsidRPr="00D70B82">
              <w:rPr>
                <w:rFonts w:eastAsia="宋体"/>
                <w:color w:val="0000FF"/>
                <w:sz w:val="21"/>
                <w:szCs w:val="21"/>
                <w:u w:val="single"/>
              </w:rPr>
              <w:t>披露</w:t>
            </w:r>
            <w:r w:rsidRPr="00D70B82">
              <w:rPr>
                <w:rFonts w:eastAsia="宋体"/>
                <w:color w:val="0000FF"/>
                <w:sz w:val="21"/>
                <w:szCs w:val="21"/>
              </w:rPr>
              <w:t>：</w:t>
            </w:r>
            <w:r w:rsidRPr="00D70B82">
              <w:rPr>
                <w:rFonts w:eastAsia="宋体"/>
                <w:color w:val="0000FF"/>
                <w:sz w:val="21"/>
                <w:szCs w:val="21"/>
                <w:u w:val="single"/>
              </w:rPr>
              <w:t>临床研究者的财务利益和安排</w:t>
            </w:r>
            <w:r w:rsidRPr="00D70B82">
              <w:rPr>
                <w:rFonts w:eastAsia="宋体"/>
                <w:color w:val="0000FF"/>
                <w:sz w:val="21"/>
                <w:szCs w:val="21"/>
              </w:rPr>
              <w:t>（</w:t>
            </w:r>
            <w:r w:rsidRPr="00D70B82">
              <w:rPr>
                <w:rFonts w:eastAsia="宋体"/>
                <w:color w:val="0000FF"/>
                <w:sz w:val="21"/>
                <w:szCs w:val="21"/>
              </w:rPr>
              <w:t>FDA 3455</w:t>
            </w:r>
            <w:r w:rsidRPr="00D70B82">
              <w:rPr>
                <w:rFonts w:eastAsia="宋体"/>
                <w:color w:val="0000FF"/>
                <w:sz w:val="21"/>
                <w:szCs w:val="21"/>
              </w:rPr>
              <w:t>表格）</w:t>
            </w:r>
            <w:r w:rsidRPr="00D70B82">
              <w:rPr>
                <w:rFonts w:eastAsia="宋体"/>
                <w:color w:val="000000"/>
                <w:sz w:val="21"/>
                <w:szCs w:val="21"/>
                <w:vertAlign w:val="superscript"/>
              </w:rPr>
              <w:t>17</w:t>
            </w:r>
          </w:p>
          <w:p w14:paraId="06DAD027" w14:textId="77777777" w:rsidR="000018FF" w:rsidRPr="00D70B82" w:rsidRDefault="00CA7DE6" w:rsidP="00CA7DE6">
            <w:pPr>
              <w:snapToGrid w:val="0"/>
              <w:ind w:leftChars="167" w:left="1184" w:hangingChars="403" w:hanging="850"/>
              <w:rPr>
                <w:rFonts w:eastAsia="宋体"/>
                <w:sz w:val="21"/>
                <w:szCs w:val="21"/>
              </w:rPr>
            </w:pPr>
            <w:r w:rsidRPr="00D70B82">
              <w:rPr>
                <w:rFonts w:eastAsia="宋体"/>
                <w:b/>
                <w:bCs/>
                <w:color w:val="000000"/>
                <w:sz w:val="21"/>
                <w:szCs w:val="21"/>
              </w:rPr>
              <w:t>•</w:t>
            </w:r>
            <w:r w:rsidRPr="00D70B82">
              <w:rPr>
                <w:rFonts w:eastAsia="宋体"/>
                <w:color w:val="000000"/>
                <w:sz w:val="21"/>
                <w:szCs w:val="21"/>
              </w:rPr>
              <w:tab/>
            </w:r>
            <w:r w:rsidRPr="00FC0EC4">
              <w:rPr>
                <w:rFonts w:ascii="宋体" w:eastAsia="宋体" w:hAnsi="宋体"/>
                <w:color w:val="000000"/>
                <w:sz w:val="21"/>
                <w:szCs w:val="21"/>
              </w:rPr>
              <w:t>“</w:t>
            </w:r>
            <w:r w:rsidRPr="00D70B82">
              <w:rPr>
                <w:rFonts w:eastAsia="宋体"/>
                <w:color w:val="0000FF"/>
                <w:sz w:val="21"/>
                <w:szCs w:val="21"/>
                <w:u w:val="single"/>
              </w:rPr>
              <w:t>临床研究者的财务披露</w:t>
            </w:r>
            <w:r w:rsidRPr="00FC0EC4">
              <w:rPr>
                <w:rFonts w:ascii="宋体" w:eastAsia="宋体" w:hAnsi="宋体"/>
                <w:color w:val="000000"/>
                <w:sz w:val="21"/>
                <w:szCs w:val="21"/>
              </w:rPr>
              <w:t>”</w:t>
            </w:r>
            <w:r w:rsidRPr="00D70B82">
              <w:rPr>
                <w:rFonts w:eastAsia="宋体"/>
                <w:color w:val="000000"/>
                <w:sz w:val="21"/>
                <w:szCs w:val="21"/>
                <w:vertAlign w:val="superscript"/>
              </w:rPr>
              <w:t>18</w:t>
            </w:r>
          </w:p>
        </w:tc>
      </w:tr>
    </w:tbl>
    <w:p w14:paraId="4C6EB6CE" w14:textId="77777777" w:rsidR="000018FF" w:rsidRPr="00D70B82" w:rsidRDefault="000018FF" w:rsidP="00CA7DE6">
      <w:pPr>
        <w:tabs>
          <w:tab w:val="left" w:pos="187"/>
        </w:tabs>
        <w:snapToGrid w:val="0"/>
        <w:jc w:val="both"/>
        <w:rPr>
          <w:rFonts w:eastAsia="宋体"/>
          <w:color w:val="000000"/>
          <w:sz w:val="21"/>
          <w:szCs w:val="21"/>
          <w:vertAlign w:val="superscript"/>
        </w:rPr>
      </w:pPr>
    </w:p>
    <w:p w14:paraId="4E67E642" w14:textId="77777777" w:rsidR="00CA7DE6" w:rsidRPr="00D70B82" w:rsidRDefault="00CA7DE6" w:rsidP="00CA7DE6">
      <w:pPr>
        <w:tabs>
          <w:tab w:val="left" w:pos="187"/>
        </w:tabs>
        <w:snapToGrid w:val="0"/>
        <w:jc w:val="both"/>
        <w:rPr>
          <w:rFonts w:eastAsia="宋体"/>
          <w:sz w:val="21"/>
          <w:szCs w:val="21"/>
        </w:rPr>
        <w:sectPr w:rsidR="00CA7DE6" w:rsidRPr="00D70B82" w:rsidSect="00F72A81">
          <w:pgSz w:w="11906" w:h="16838"/>
          <w:pgMar w:top="1134" w:right="1417" w:bottom="1134" w:left="1417" w:header="850" w:footer="720" w:gutter="0"/>
          <w:cols w:space="60"/>
          <w:noEndnote/>
          <w:docGrid w:linePitch="272"/>
        </w:sectPr>
      </w:pPr>
    </w:p>
    <w:tbl>
      <w:tblPr>
        <w:tblW w:w="5000" w:type="pct"/>
        <w:tblInd w:w="40" w:type="dxa"/>
        <w:tblLayout w:type="fixed"/>
        <w:tblCellMar>
          <w:left w:w="40" w:type="dxa"/>
          <w:right w:w="40" w:type="dxa"/>
        </w:tblCellMar>
        <w:tblLook w:val="0000" w:firstRow="0" w:lastRow="0" w:firstColumn="0" w:lastColumn="0" w:noHBand="0" w:noVBand="0"/>
      </w:tblPr>
      <w:tblGrid>
        <w:gridCol w:w="959"/>
        <w:gridCol w:w="3236"/>
        <w:gridCol w:w="4991"/>
      </w:tblGrid>
      <w:tr w:rsidR="000018FF" w:rsidRPr="00D70B82" w14:paraId="314940B1" w14:textId="77777777" w:rsidTr="007C2A01">
        <w:tc>
          <w:tcPr>
            <w:tcW w:w="96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57" w:type="dxa"/>
              <w:right w:w="57" w:type="dxa"/>
            </w:tcMar>
          </w:tcPr>
          <w:p w14:paraId="02F961A0" w14:textId="77777777" w:rsidR="000018FF" w:rsidRPr="00D70B82" w:rsidRDefault="00112EFA" w:rsidP="00CA7DE6">
            <w:pPr>
              <w:snapToGrid w:val="0"/>
              <w:rPr>
                <w:rFonts w:eastAsia="宋体"/>
                <w:sz w:val="21"/>
                <w:szCs w:val="21"/>
              </w:rPr>
            </w:pPr>
            <w:r w:rsidRPr="00D70B82">
              <w:rPr>
                <w:rFonts w:eastAsia="宋体"/>
                <w:b/>
                <w:bCs/>
                <w:color w:val="000000"/>
                <w:sz w:val="21"/>
                <w:szCs w:val="21"/>
              </w:rPr>
              <w:lastRenderedPageBreak/>
              <w:t>章节</w:t>
            </w:r>
          </w:p>
        </w:tc>
        <w:tc>
          <w:tcPr>
            <w:tcW w:w="32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57" w:type="dxa"/>
              <w:right w:w="57" w:type="dxa"/>
            </w:tcMar>
          </w:tcPr>
          <w:p w14:paraId="3422DCF7" w14:textId="77777777" w:rsidR="000018FF" w:rsidRPr="00D70B82" w:rsidRDefault="00112EFA" w:rsidP="00CA7DE6">
            <w:pPr>
              <w:snapToGrid w:val="0"/>
              <w:rPr>
                <w:rFonts w:eastAsia="宋体"/>
                <w:sz w:val="21"/>
                <w:szCs w:val="21"/>
              </w:rPr>
            </w:pPr>
            <w:r w:rsidRPr="00D70B82">
              <w:rPr>
                <w:rFonts w:eastAsia="宋体"/>
                <w:b/>
                <w:bCs/>
                <w:color w:val="000000"/>
                <w:sz w:val="21"/>
                <w:szCs w:val="21"/>
              </w:rPr>
              <w:t>标题</w:t>
            </w:r>
          </w:p>
        </w:tc>
        <w:tc>
          <w:tcPr>
            <w:tcW w:w="50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57" w:type="dxa"/>
              <w:right w:w="57" w:type="dxa"/>
            </w:tcMar>
          </w:tcPr>
          <w:p w14:paraId="3883BF28" w14:textId="77777777" w:rsidR="000018FF" w:rsidRPr="00D70B82" w:rsidRDefault="00112EFA" w:rsidP="00CA7DE6">
            <w:pPr>
              <w:snapToGrid w:val="0"/>
              <w:rPr>
                <w:rFonts w:eastAsia="宋体"/>
                <w:sz w:val="21"/>
                <w:szCs w:val="21"/>
              </w:rPr>
            </w:pPr>
            <w:r w:rsidRPr="00D70B82">
              <w:rPr>
                <w:rFonts w:eastAsia="宋体"/>
                <w:b/>
                <w:bCs/>
                <w:color w:val="000000"/>
                <w:sz w:val="21"/>
                <w:szCs w:val="21"/>
              </w:rPr>
              <w:t>相关信息</w:t>
            </w:r>
          </w:p>
        </w:tc>
      </w:tr>
      <w:tr w:rsidR="000018FF" w:rsidRPr="00D70B82" w14:paraId="53B03E4F" w14:textId="77777777" w:rsidTr="007C2A01">
        <w:tc>
          <w:tcPr>
            <w:tcW w:w="96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2439400" w14:textId="77777777" w:rsidR="000018FF" w:rsidRPr="00D70B82" w:rsidRDefault="00112EFA" w:rsidP="00CA7DE6">
            <w:pPr>
              <w:snapToGrid w:val="0"/>
              <w:rPr>
                <w:rFonts w:eastAsia="宋体"/>
                <w:sz w:val="21"/>
                <w:szCs w:val="21"/>
              </w:rPr>
            </w:pPr>
            <w:r w:rsidRPr="00D70B82">
              <w:rPr>
                <w:rFonts w:eastAsia="宋体"/>
                <w:color w:val="000000"/>
                <w:sz w:val="21"/>
                <w:szCs w:val="21"/>
              </w:rPr>
              <w:t>9</w:t>
            </w:r>
          </w:p>
        </w:tc>
        <w:tc>
          <w:tcPr>
            <w:tcW w:w="325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591ABB3" w14:textId="77777777" w:rsidR="000018FF" w:rsidRPr="00D70B82" w:rsidRDefault="00112EFA" w:rsidP="00CA7DE6">
            <w:pPr>
              <w:snapToGrid w:val="0"/>
              <w:rPr>
                <w:rFonts w:eastAsia="宋体"/>
                <w:sz w:val="21"/>
                <w:szCs w:val="21"/>
              </w:rPr>
            </w:pPr>
            <w:r w:rsidRPr="00D70B82">
              <w:rPr>
                <w:rFonts w:eastAsia="宋体"/>
                <w:color w:val="000000"/>
                <w:sz w:val="21"/>
                <w:szCs w:val="21"/>
              </w:rPr>
              <w:t>符合性声明和简要报告</w:t>
            </w:r>
          </w:p>
        </w:tc>
        <w:tc>
          <w:tcPr>
            <w:tcW w:w="50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074DADA" w14:textId="77777777" w:rsidR="000018FF" w:rsidRPr="00D70B82" w:rsidRDefault="00112EFA" w:rsidP="00D70B82">
            <w:pPr>
              <w:snapToGrid w:val="0"/>
              <w:ind w:leftChars="167" w:left="1180" w:hangingChars="403" w:hanging="846"/>
              <w:rPr>
                <w:rFonts w:eastAsia="宋体"/>
                <w:sz w:val="21"/>
                <w:szCs w:val="21"/>
              </w:rPr>
            </w:pPr>
            <w:r w:rsidRPr="00D70B82">
              <w:rPr>
                <w:rFonts w:eastAsia="宋体"/>
                <w:color w:val="000000"/>
                <w:sz w:val="21"/>
                <w:szCs w:val="21"/>
              </w:rPr>
              <w:t>•</w:t>
            </w:r>
            <w:r w:rsidRPr="00D70B82">
              <w:rPr>
                <w:rFonts w:eastAsia="宋体"/>
                <w:color w:val="000000"/>
                <w:sz w:val="21"/>
                <w:szCs w:val="21"/>
              </w:rPr>
              <w:tab/>
            </w:r>
            <w:r w:rsidRPr="00FC0EC4">
              <w:rPr>
                <w:rFonts w:ascii="宋体" w:eastAsia="宋体" w:hAnsi="宋体"/>
                <w:color w:val="000000"/>
                <w:sz w:val="21"/>
                <w:szCs w:val="21"/>
              </w:rPr>
              <w:t>“</w:t>
            </w:r>
            <w:r w:rsidRPr="00D70B82">
              <w:rPr>
                <w:rFonts w:eastAsia="宋体"/>
                <w:color w:val="0000FF"/>
                <w:sz w:val="21"/>
                <w:szCs w:val="21"/>
                <w:u w:val="single"/>
              </w:rPr>
              <w:t>在医疗器械上市前申请材料时适当使用自愿共识标准</w:t>
            </w:r>
            <w:r w:rsidRPr="00FC0EC4">
              <w:rPr>
                <w:rFonts w:ascii="宋体" w:eastAsia="宋体" w:hAnsi="宋体"/>
                <w:color w:val="000000"/>
                <w:sz w:val="21"/>
                <w:szCs w:val="21"/>
              </w:rPr>
              <w:t>”</w:t>
            </w:r>
            <w:r w:rsidRPr="00D70B82">
              <w:rPr>
                <w:rFonts w:eastAsia="宋体"/>
                <w:color w:val="000000"/>
                <w:sz w:val="21"/>
                <w:szCs w:val="21"/>
                <w:vertAlign w:val="superscript"/>
              </w:rPr>
              <w:t>3</w:t>
            </w:r>
          </w:p>
          <w:p w14:paraId="2DFCBB75" w14:textId="77777777" w:rsidR="000018FF" w:rsidRPr="00D70B82" w:rsidRDefault="00CA7DE6" w:rsidP="00D70B82">
            <w:pPr>
              <w:snapToGrid w:val="0"/>
              <w:ind w:leftChars="167" w:left="1180" w:hangingChars="403" w:hanging="846"/>
              <w:rPr>
                <w:rFonts w:eastAsia="宋体"/>
                <w:sz w:val="21"/>
                <w:szCs w:val="21"/>
              </w:rPr>
            </w:pPr>
            <w:r w:rsidRPr="00D70B82">
              <w:rPr>
                <w:rFonts w:eastAsia="宋体"/>
                <w:color w:val="000000"/>
                <w:sz w:val="21"/>
                <w:szCs w:val="21"/>
              </w:rPr>
              <w:t>•</w:t>
            </w:r>
            <w:r w:rsidRPr="00D70B82">
              <w:rPr>
                <w:rFonts w:eastAsia="宋体"/>
                <w:color w:val="000000"/>
                <w:sz w:val="21"/>
                <w:szCs w:val="21"/>
              </w:rPr>
              <w:tab/>
            </w:r>
            <w:r w:rsidRPr="00D70B82">
              <w:rPr>
                <w:rFonts w:eastAsia="宋体"/>
                <w:color w:val="0000FF"/>
                <w:sz w:val="21"/>
                <w:szCs w:val="21"/>
                <w:u w:val="single"/>
              </w:rPr>
              <w:t>标准和合格评定计划网站</w:t>
            </w:r>
            <w:r w:rsidRPr="00D70B82">
              <w:rPr>
                <w:rStyle w:val="aa"/>
                <w:rFonts w:eastAsia="宋体"/>
                <w:color w:val="000000" w:themeColor="text1"/>
                <w:sz w:val="21"/>
                <w:szCs w:val="21"/>
              </w:rPr>
              <w:footnoteReference w:id="45"/>
            </w:r>
          </w:p>
        </w:tc>
      </w:tr>
      <w:tr w:rsidR="000018FF" w:rsidRPr="00D70B82" w14:paraId="676B6FD1" w14:textId="77777777" w:rsidTr="007C2A01">
        <w:tc>
          <w:tcPr>
            <w:tcW w:w="96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B534F7E" w14:textId="77777777" w:rsidR="000018FF" w:rsidRPr="00D70B82" w:rsidRDefault="00112EFA" w:rsidP="00CA7DE6">
            <w:pPr>
              <w:snapToGrid w:val="0"/>
              <w:rPr>
                <w:rFonts w:eastAsia="宋体"/>
                <w:sz w:val="21"/>
                <w:szCs w:val="21"/>
              </w:rPr>
            </w:pPr>
            <w:r w:rsidRPr="00D70B82">
              <w:rPr>
                <w:rFonts w:eastAsia="宋体"/>
                <w:color w:val="000000"/>
                <w:sz w:val="21"/>
                <w:szCs w:val="21"/>
              </w:rPr>
              <w:t>10</w:t>
            </w:r>
          </w:p>
        </w:tc>
        <w:tc>
          <w:tcPr>
            <w:tcW w:w="325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61D52BD" w14:textId="77777777" w:rsidR="000018FF" w:rsidRPr="00D70B82" w:rsidRDefault="00112EFA" w:rsidP="00CA7DE6">
            <w:pPr>
              <w:snapToGrid w:val="0"/>
              <w:rPr>
                <w:rFonts w:eastAsia="宋体"/>
                <w:sz w:val="21"/>
                <w:szCs w:val="21"/>
              </w:rPr>
            </w:pPr>
            <w:r w:rsidRPr="00D70B82">
              <w:rPr>
                <w:rFonts w:eastAsia="宋体"/>
                <w:color w:val="000000"/>
                <w:sz w:val="21"/>
                <w:szCs w:val="21"/>
              </w:rPr>
              <w:t>器械描述</w:t>
            </w:r>
          </w:p>
        </w:tc>
        <w:tc>
          <w:tcPr>
            <w:tcW w:w="50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DFBFED2" w14:textId="77777777" w:rsidR="000018FF" w:rsidRPr="00D70B82" w:rsidRDefault="00112EFA" w:rsidP="00CA7DE6">
            <w:pPr>
              <w:snapToGrid w:val="0"/>
              <w:rPr>
                <w:rFonts w:eastAsia="宋体"/>
                <w:sz w:val="21"/>
                <w:szCs w:val="21"/>
              </w:rPr>
            </w:pPr>
            <w:r w:rsidRPr="00D70B82">
              <w:rPr>
                <w:rFonts w:eastAsia="宋体"/>
                <w:color w:val="000000"/>
                <w:sz w:val="21"/>
                <w:szCs w:val="21"/>
              </w:rPr>
              <w:t>见本指南第（</w:t>
            </w:r>
            <w:r w:rsidRPr="00D70B82">
              <w:rPr>
                <w:rFonts w:eastAsia="宋体"/>
                <w:color w:val="000000"/>
                <w:sz w:val="21"/>
                <w:szCs w:val="21"/>
              </w:rPr>
              <w:t>10</w:t>
            </w:r>
            <w:r w:rsidRPr="00D70B82">
              <w:rPr>
                <w:rFonts w:eastAsia="宋体"/>
                <w:color w:val="000000"/>
                <w:sz w:val="21"/>
                <w:szCs w:val="21"/>
              </w:rPr>
              <w:t>）节</w:t>
            </w:r>
          </w:p>
        </w:tc>
      </w:tr>
      <w:tr w:rsidR="000018FF" w:rsidRPr="00D70B82" w14:paraId="17FC2C1F" w14:textId="77777777" w:rsidTr="007C2A01">
        <w:tc>
          <w:tcPr>
            <w:tcW w:w="96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FAD813D" w14:textId="77777777" w:rsidR="000018FF" w:rsidRPr="00D70B82" w:rsidRDefault="00112EFA" w:rsidP="00CA7DE6">
            <w:pPr>
              <w:snapToGrid w:val="0"/>
              <w:rPr>
                <w:rFonts w:eastAsia="宋体"/>
                <w:sz w:val="21"/>
                <w:szCs w:val="21"/>
              </w:rPr>
            </w:pPr>
            <w:r w:rsidRPr="00D70B82">
              <w:rPr>
                <w:rFonts w:eastAsia="宋体"/>
                <w:color w:val="000000"/>
                <w:sz w:val="21"/>
                <w:szCs w:val="21"/>
              </w:rPr>
              <w:t>11</w:t>
            </w:r>
          </w:p>
        </w:tc>
        <w:tc>
          <w:tcPr>
            <w:tcW w:w="325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E43D29B" w14:textId="77777777" w:rsidR="000018FF" w:rsidRPr="00D70B82" w:rsidRDefault="00112EFA" w:rsidP="00CA7DE6">
            <w:pPr>
              <w:snapToGrid w:val="0"/>
              <w:rPr>
                <w:rFonts w:eastAsia="宋体"/>
                <w:sz w:val="21"/>
                <w:szCs w:val="21"/>
              </w:rPr>
            </w:pPr>
            <w:r w:rsidRPr="00D70B82">
              <w:rPr>
                <w:rFonts w:eastAsia="宋体"/>
                <w:color w:val="000000"/>
                <w:sz w:val="21"/>
                <w:szCs w:val="21"/>
              </w:rPr>
              <w:t>执行摘要</w:t>
            </w:r>
            <w:r w:rsidRPr="00D70B82">
              <w:rPr>
                <w:rFonts w:eastAsia="宋体"/>
                <w:color w:val="000000"/>
                <w:sz w:val="21"/>
                <w:szCs w:val="21"/>
              </w:rPr>
              <w:t>/</w:t>
            </w:r>
            <w:r w:rsidRPr="00D70B82">
              <w:rPr>
                <w:rFonts w:eastAsia="宋体"/>
                <w:color w:val="000000"/>
                <w:sz w:val="21"/>
                <w:szCs w:val="21"/>
              </w:rPr>
              <w:t>实质等同比较</w:t>
            </w:r>
          </w:p>
        </w:tc>
        <w:tc>
          <w:tcPr>
            <w:tcW w:w="50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AF36F27" w14:textId="77777777" w:rsidR="000018FF" w:rsidRPr="00D70B82" w:rsidRDefault="00112EFA" w:rsidP="00CA7DE6">
            <w:pPr>
              <w:snapToGrid w:val="0"/>
              <w:rPr>
                <w:rFonts w:eastAsia="宋体"/>
                <w:sz w:val="21"/>
                <w:szCs w:val="21"/>
              </w:rPr>
            </w:pPr>
            <w:r w:rsidRPr="00D70B82">
              <w:rPr>
                <w:rFonts w:eastAsia="宋体"/>
                <w:color w:val="000000"/>
                <w:sz w:val="21"/>
                <w:szCs w:val="21"/>
              </w:rPr>
              <w:t>见本指南第（</w:t>
            </w:r>
            <w:r w:rsidRPr="00D70B82">
              <w:rPr>
                <w:rFonts w:eastAsia="宋体"/>
                <w:color w:val="000000"/>
                <w:sz w:val="21"/>
                <w:szCs w:val="21"/>
              </w:rPr>
              <w:t>11</w:t>
            </w:r>
            <w:r w:rsidRPr="00D70B82">
              <w:rPr>
                <w:rFonts w:eastAsia="宋体"/>
                <w:color w:val="000000"/>
                <w:sz w:val="21"/>
                <w:szCs w:val="21"/>
              </w:rPr>
              <w:t>）节</w:t>
            </w:r>
          </w:p>
        </w:tc>
      </w:tr>
      <w:tr w:rsidR="000018FF" w:rsidRPr="00D70B82" w14:paraId="739BAA25" w14:textId="77777777" w:rsidTr="007C2A01">
        <w:tc>
          <w:tcPr>
            <w:tcW w:w="96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0356BF7" w14:textId="77777777" w:rsidR="000018FF" w:rsidRPr="00D70B82" w:rsidRDefault="00112EFA" w:rsidP="00CA7DE6">
            <w:pPr>
              <w:snapToGrid w:val="0"/>
              <w:rPr>
                <w:rFonts w:eastAsia="宋体"/>
                <w:sz w:val="21"/>
                <w:szCs w:val="21"/>
              </w:rPr>
            </w:pPr>
            <w:r w:rsidRPr="00D70B82">
              <w:rPr>
                <w:rFonts w:eastAsia="宋体"/>
                <w:color w:val="000000"/>
                <w:sz w:val="21"/>
                <w:szCs w:val="21"/>
              </w:rPr>
              <w:t>12</w:t>
            </w:r>
          </w:p>
        </w:tc>
        <w:tc>
          <w:tcPr>
            <w:tcW w:w="325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C7BC03D" w14:textId="77777777" w:rsidR="000018FF" w:rsidRPr="00D70B82" w:rsidRDefault="00112EFA" w:rsidP="00CA7DE6">
            <w:pPr>
              <w:snapToGrid w:val="0"/>
              <w:rPr>
                <w:rFonts w:eastAsia="宋体"/>
                <w:sz w:val="21"/>
                <w:szCs w:val="21"/>
              </w:rPr>
            </w:pPr>
            <w:r w:rsidRPr="00D70B82">
              <w:rPr>
                <w:rFonts w:eastAsia="宋体"/>
                <w:color w:val="000000"/>
                <w:sz w:val="21"/>
                <w:szCs w:val="21"/>
              </w:rPr>
              <w:t>实质等同性讨论</w:t>
            </w:r>
          </w:p>
        </w:tc>
        <w:tc>
          <w:tcPr>
            <w:tcW w:w="50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28AD861" w14:textId="77777777" w:rsidR="000018FF" w:rsidRPr="00D70B82" w:rsidRDefault="00112EFA" w:rsidP="00FC0EC4">
            <w:pPr>
              <w:snapToGrid w:val="0"/>
              <w:rPr>
                <w:rFonts w:eastAsia="宋体"/>
                <w:sz w:val="21"/>
                <w:szCs w:val="21"/>
              </w:rPr>
            </w:pPr>
            <w:r w:rsidRPr="00FC0EC4">
              <w:rPr>
                <w:rFonts w:ascii="宋体" w:eastAsia="宋体" w:hAnsi="宋体"/>
                <w:color w:val="000000"/>
                <w:sz w:val="21"/>
                <w:szCs w:val="21"/>
              </w:rPr>
              <w:t>“</w:t>
            </w:r>
            <w:r w:rsidRPr="00D70B82">
              <w:rPr>
                <w:rFonts w:eastAsia="宋体"/>
                <w:color w:val="0000FF"/>
                <w:sz w:val="21"/>
                <w:szCs w:val="21"/>
                <w:u w:val="single"/>
              </w:rPr>
              <w:t>510</w:t>
            </w:r>
            <w:r w:rsidRPr="00D70B82">
              <w:rPr>
                <w:rFonts w:eastAsia="宋体"/>
                <w:color w:val="0000FF"/>
                <w:sz w:val="21"/>
                <w:szCs w:val="21"/>
                <w:u w:val="single"/>
              </w:rPr>
              <w:t>（</w:t>
            </w:r>
            <w:r w:rsidRPr="00D70B82">
              <w:rPr>
                <w:rFonts w:eastAsia="宋体"/>
                <w:color w:val="0000FF"/>
                <w:sz w:val="21"/>
                <w:szCs w:val="21"/>
                <w:u w:val="single"/>
              </w:rPr>
              <w:t>k</w:t>
            </w:r>
            <w:r w:rsidRPr="00D70B82">
              <w:rPr>
                <w:rFonts w:eastAsia="宋体"/>
                <w:color w:val="0000FF"/>
                <w:sz w:val="21"/>
                <w:szCs w:val="21"/>
                <w:u w:val="single"/>
              </w:rPr>
              <w:t>）项目</w:t>
            </w:r>
            <w:r w:rsidRPr="00D70B82">
              <w:rPr>
                <w:rFonts w:eastAsia="宋体"/>
                <w:color w:val="0000FF"/>
                <w:sz w:val="21"/>
                <w:szCs w:val="21"/>
              </w:rPr>
              <w:t>：</w:t>
            </w:r>
            <w:r w:rsidRPr="00D70B82">
              <w:rPr>
                <w:rFonts w:eastAsia="宋体"/>
                <w:color w:val="0000FF"/>
                <w:sz w:val="21"/>
                <w:szCs w:val="21"/>
                <w:u w:val="single"/>
              </w:rPr>
              <w:t>评价上市前通知</w:t>
            </w:r>
            <w:r w:rsidRPr="00D70B82">
              <w:rPr>
                <w:rFonts w:eastAsia="宋体"/>
                <w:color w:val="0000FF"/>
                <w:sz w:val="21"/>
                <w:szCs w:val="21"/>
                <w:u w:val="single"/>
              </w:rPr>
              <w:t>[510</w:t>
            </w:r>
            <w:r w:rsidRPr="00D70B82">
              <w:rPr>
                <w:rFonts w:eastAsia="宋体"/>
                <w:color w:val="0000FF"/>
                <w:sz w:val="21"/>
                <w:szCs w:val="21"/>
                <w:u w:val="single"/>
              </w:rPr>
              <w:t>（</w:t>
            </w:r>
            <w:r w:rsidRPr="00D70B82">
              <w:rPr>
                <w:rFonts w:eastAsia="宋体"/>
                <w:color w:val="0000FF"/>
                <w:sz w:val="21"/>
                <w:szCs w:val="21"/>
                <w:u w:val="single"/>
              </w:rPr>
              <w:t>k</w:t>
            </w:r>
            <w:r w:rsidRPr="00D70B82">
              <w:rPr>
                <w:rFonts w:eastAsia="宋体"/>
                <w:color w:val="0000FF"/>
                <w:sz w:val="21"/>
                <w:szCs w:val="21"/>
                <w:u w:val="single"/>
              </w:rPr>
              <w:t>）</w:t>
            </w:r>
            <w:r w:rsidRPr="00D70B82">
              <w:rPr>
                <w:rFonts w:eastAsia="宋体"/>
                <w:color w:val="0000FF"/>
                <w:sz w:val="21"/>
                <w:szCs w:val="21"/>
                <w:u w:val="single"/>
              </w:rPr>
              <w:t>]</w:t>
            </w:r>
            <w:r w:rsidRPr="00D70B82">
              <w:rPr>
                <w:rFonts w:eastAsia="宋体"/>
                <w:color w:val="0000FF"/>
                <w:sz w:val="21"/>
                <w:szCs w:val="21"/>
                <w:u w:val="single"/>
              </w:rPr>
              <w:t>中的实质等同</w:t>
            </w:r>
            <w:r w:rsidR="00FC0EC4">
              <w:rPr>
                <w:rFonts w:ascii="宋体" w:eastAsia="宋体" w:hAnsi="宋体" w:hint="eastAsia"/>
                <w:color w:val="000000"/>
                <w:sz w:val="21"/>
                <w:szCs w:val="21"/>
              </w:rPr>
              <w:t>”</w:t>
            </w:r>
            <w:r w:rsidRPr="00D70B82">
              <w:rPr>
                <w:rFonts w:eastAsia="宋体"/>
                <w:color w:val="000000"/>
                <w:sz w:val="21"/>
                <w:szCs w:val="21"/>
                <w:vertAlign w:val="superscript"/>
              </w:rPr>
              <w:t>24</w:t>
            </w:r>
          </w:p>
        </w:tc>
      </w:tr>
      <w:tr w:rsidR="000018FF" w:rsidRPr="00D70B82" w14:paraId="0A3843F7" w14:textId="77777777" w:rsidTr="007C2A01">
        <w:tc>
          <w:tcPr>
            <w:tcW w:w="96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5DB5463" w14:textId="77777777" w:rsidR="000018FF" w:rsidRPr="00D70B82" w:rsidRDefault="00112EFA" w:rsidP="00CA7DE6">
            <w:pPr>
              <w:snapToGrid w:val="0"/>
              <w:rPr>
                <w:rFonts w:eastAsia="宋体"/>
                <w:sz w:val="21"/>
                <w:szCs w:val="21"/>
              </w:rPr>
            </w:pPr>
            <w:r w:rsidRPr="00D70B82">
              <w:rPr>
                <w:rFonts w:eastAsia="宋体"/>
                <w:color w:val="000000"/>
                <w:sz w:val="21"/>
                <w:szCs w:val="21"/>
              </w:rPr>
              <w:t>13</w:t>
            </w:r>
          </w:p>
        </w:tc>
        <w:tc>
          <w:tcPr>
            <w:tcW w:w="325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A41390D" w14:textId="77777777" w:rsidR="000018FF" w:rsidRPr="00D70B82" w:rsidRDefault="00112EFA" w:rsidP="00CA7DE6">
            <w:pPr>
              <w:snapToGrid w:val="0"/>
              <w:rPr>
                <w:rFonts w:eastAsia="宋体"/>
                <w:sz w:val="21"/>
                <w:szCs w:val="21"/>
              </w:rPr>
            </w:pPr>
            <w:r w:rsidRPr="00D70B82">
              <w:rPr>
                <w:rFonts w:eastAsia="宋体"/>
                <w:color w:val="000000"/>
                <w:sz w:val="21"/>
                <w:szCs w:val="21"/>
              </w:rPr>
              <w:t>建议标签</w:t>
            </w:r>
          </w:p>
        </w:tc>
        <w:tc>
          <w:tcPr>
            <w:tcW w:w="50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3366E74" w14:textId="77777777" w:rsidR="000018FF" w:rsidRPr="00D70B82" w:rsidRDefault="00112EFA" w:rsidP="00CA7DE6">
            <w:pPr>
              <w:snapToGrid w:val="0"/>
              <w:rPr>
                <w:rFonts w:eastAsia="宋体"/>
                <w:sz w:val="21"/>
                <w:szCs w:val="21"/>
              </w:rPr>
            </w:pPr>
            <w:r w:rsidRPr="00D70B82">
              <w:rPr>
                <w:rFonts w:eastAsia="宋体"/>
                <w:color w:val="0000FF"/>
                <w:sz w:val="21"/>
                <w:szCs w:val="21"/>
                <w:u w:val="single"/>
              </w:rPr>
              <w:t>器械建议</w:t>
            </w:r>
            <w:r w:rsidRPr="00FC0EC4">
              <w:rPr>
                <w:rFonts w:ascii="宋体" w:eastAsia="宋体" w:hAnsi="宋体"/>
                <w:color w:val="0000FF"/>
                <w:sz w:val="21"/>
                <w:szCs w:val="21"/>
                <w:u w:val="single"/>
              </w:rPr>
              <w:t>“</w:t>
            </w:r>
            <w:r w:rsidRPr="00D70B82">
              <w:rPr>
                <w:rFonts w:eastAsia="宋体"/>
                <w:color w:val="0000FF"/>
                <w:sz w:val="21"/>
                <w:szCs w:val="21"/>
                <w:u w:val="single"/>
              </w:rPr>
              <w:t>a 510</w:t>
            </w:r>
            <w:r w:rsidRPr="00D70B82">
              <w:rPr>
                <w:rFonts w:eastAsia="宋体"/>
                <w:color w:val="0000FF"/>
                <w:sz w:val="21"/>
                <w:szCs w:val="21"/>
                <w:u w:val="single"/>
              </w:rPr>
              <w:t>（</w:t>
            </w:r>
            <w:r w:rsidRPr="00D70B82">
              <w:rPr>
                <w:rFonts w:eastAsia="宋体"/>
                <w:color w:val="0000FF"/>
                <w:sz w:val="21"/>
                <w:szCs w:val="21"/>
                <w:u w:val="single"/>
              </w:rPr>
              <w:t>k</w:t>
            </w:r>
            <w:r w:rsidRPr="00D70B82">
              <w:rPr>
                <w:rFonts w:eastAsia="宋体"/>
                <w:color w:val="0000FF"/>
                <w:sz w:val="21"/>
                <w:szCs w:val="21"/>
                <w:u w:val="single"/>
              </w:rPr>
              <w:t>）的内容</w:t>
            </w:r>
            <w:r w:rsidRPr="00FC0EC4">
              <w:rPr>
                <w:rFonts w:ascii="宋体" w:eastAsia="宋体" w:hAnsi="宋体"/>
                <w:color w:val="0000FF"/>
                <w:sz w:val="21"/>
                <w:szCs w:val="21"/>
                <w:u w:val="single"/>
              </w:rPr>
              <w:t>”</w:t>
            </w:r>
            <w:r w:rsidRPr="00D70B82">
              <w:rPr>
                <w:rFonts w:eastAsia="宋体"/>
                <w:color w:val="0000FF"/>
                <w:sz w:val="21"/>
                <w:szCs w:val="21"/>
                <w:u w:val="single"/>
              </w:rPr>
              <w:t>第</w:t>
            </w:r>
            <w:r w:rsidRPr="00D70B82">
              <w:rPr>
                <w:rFonts w:eastAsia="宋体"/>
                <w:color w:val="0000FF"/>
                <w:sz w:val="21"/>
                <w:szCs w:val="21"/>
                <w:u w:val="single"/>
              </w:rPr>
              <w:t>H</w:t>
            </w:r>
            <w:r w:rsidRPr="00D70B82">
              <w:rPr>
                <w:rFonts w:eastAsia="宋体"/>
                <w:color w:val="0000FF"/>
                <w:sz w:val="21"/>
                <w:szCs w:val="21"/>
                <w:u w:val="single"/>
              </w:rPr>
              <w:t>节</w:t>
            </w:r>
            <w:r w:rsidRPr="00D70B82">
              <w:rPr>
                <w:rStyle w:val="aa"/>
                <w:rFonts w:eastAsia="宋体"/>
                <w:color w:val="000000" w:themeColor="text1"/>
                <w:sz w:val="21"/>
                <w:szCs w:val="21"/>
              </w:rPr>
              <w:footnoteReference w:id="46"/>
            </w:r>
            <w:r w:rsidRPr="00D70B82">
              <w:rPr>
                <w:rFonts w:eastAsia="宋体"/>
                <w:u w:val="single"/>
              </w:rPr>
              <w:t xml:space="preserve"> </w:t>
            </w:r>
          </w:p>
        </w:tc>
      </w:tr>
      <w:tr w:rsidR="000018FF" w:rsidRPr="00D70B82" w14:paraId="69768B7E" w14:textId="77777777" w:rsidTr="007C2A01">
        <w:tc>
          <w:tcPr>
            <w:tcW w:w="96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B941CE5" w14:textId="77777777" w:rsidR="000018FF" w:rsidRPr="00D70B82" w:rsidRDefault="00112EFA" w:rsidP="00CA7DE6">
            <w:pPr>
              <w:snapToGrid w:val="0"/>
              <w:rPr>
                <w:rFonts w:eastAsia="宋体"/>
                <w:sz w:val="21"/>
                <w:szCs w:val="21"/>
              </w:rPr>
            </w:pPr>
            <w:r w:rsidRPr="00D70B82">
              <w:rPr>
                <w:rFonts w:eastAsia="宋体"/>
                <w:color w:val="000000"/>
                <w:sz w:val="21"/>
                <w:szCs w:val="21"/>
              </w:rPr>
              <w:t>14</w:t>
            </w:r>
          </w:p>
        </w:tc>
        <w:tc>
          <w:tcPr>
            <w:tcW w:w="325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C253F93" w14:textId="2F855D08" w:rsidR="000018FF" w:rsidRPr="00D70B82" w:rsidRDefault="00112EFA" w:rsidP="00CA7DE6">
            <w:pPr>
              <w:snapToGrid w:val="0"/>
              <w:rPr>
                <w:rFonts w:eastAsia="宋体"/>
                <w:sz w:val="21"/>
                <w:szCs w:val="21"/>
              </w:rPr>
            </w:pPr>
            <w:r w:rsidRPr="00D70B82">
              <w:rPr>
                <w:rFonts w:eastAsia="宋体"/>
                <w:color w:val="000000"/>
                <w:sz w:val="21"/>
                <w:szCs w:val="21"/>
              </w:rPr>
              <w:t>灭菌和货架</w:t>
            </w:r>
            <w:r w:rsidR="00CC5405">
              <w:rPr>
                <w:rFonts w:eastAsia="宋体" w:hint="eastAsia"/>
                <w:color w:val="000000"/>
                <w:sz w:val="21"/>
                <w:szCs w:val="21"/>
              </w:rPr>
              <w:t>有效期</w:t>
            </w:r>
          </w:p>
        </w:tc>
        <w:tc>
          <w:tcPr>
            <w:tcW w:w="50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C04E80E" w14:textId="77777777" w:rsidR="000018FF" w:rsidRPr="00D70B82" w:rsidRDefault="00112EFA" w:rsidP="00CA7DE6">
            <w:pPr>
              <w:snapToGrid w:val="0"/>
              <w:rPr>
                <w:rFonts w:eastAsia="宋体"/>
                <w:color w:val="000000"/>
                <w:sz w:val="21"/>
                <w:szCs w:val="21"/>
                <w:vertAlign w:val="superscript"/>
              </w:rPr>
            </w:pPr>
            <w:r w:rsidRPr="00FC0EC4">
              <w:rPr>
                <w:rFonts w:ascii="宋体" w:eastAsia="宋体" w:hAnsi="宋体"/>
                <w:color w:val="000000"/>
                <w:sz w:val="21"/>
                <w:szCs w:val="21"/>
              </w:rPr>
              <w:t>“</w:t>
            </w:r>
            <w:r w:rsidRPr="00D70B82">
              <w:rPr>
                <w:rFonts w:eastAsia="宋体"/>
                <w:color w:val="0000FF"/>
                <w:sz w:val="21"/>
                <w:szCs w:val="21"/>
                <w:u w:val="single"/>
              </w:rPr>
              <w:t>提交和审查标记为无菌器械的上市前通知（</w:t>
            </w:r>
            <w:r w:rsidRPr="00D70B82">
              <w:rPr>
                <w:rFonts w:eastAsia="宋体"/>
                <w:color w:val="0000FF"/>
                <w:sz w:val="21"/>
                <w:szCs w:val="21"/>
                <w:u w:val="single"/>
              </w:rPr>
              <w:t>510</w:t>
            </w:r>
            <w:r w:rsidRPr="00D70B82">
              <w:rPr>
                <w:rFonts w:eastAsia="宋体"/>
                <w:color w:val="0000FF"/>
                <w:sz w:val="21"/>
                <w:szCs w:val="21"/>
                <w:u w:val="single"/>
              </w:rPr>
              <w:t>（</w:t>
            </w:r>
            <w:r w:rsidRPr="00D70B82">
              <w:rPr>
                <w:rFonts w:eastAsia="宋体"/>
                <w:color w:val="0000FF"/>
                <w:sz w:val="21"/>
                <w:szCs w:val="21"/>
                <w:u w:val="single"/>
              </w:rPr>
              <w:t>k</w:t>
            </w:r>
            <w:r w:rsidRPr="00D70B82">
              <w:rPr>
                <w:rFonts w:eastAsia="宋体"/>
                <w:color w:val="0000FF"/>
                <w:sz w:val="21"/>
                <w:szCs w:val="21"/>
                <w:u w:val="single"/>
              </w:rPr>
              <w:t>））中的无菌信息</w:t>
            </w:r>
            <w:r w:rsidRPr="00FC0EC4">
              <w:rPr>
                <w:rFonts w:ascii="宋体" w:eastAsia="宋体" w:hAnsi="宋体"/>
                <w:color w:val="000000"/>
                <w:sz w:val="21"/>
                <w:szCs w:val="21"/>
              </w:rPr>
              <w:t>”</w:t>
            </w:r>
            <w:r w:rsidRPr="00D70B82">
              <w:rPr>
                <w:rFonts w:eastAsia="宋体"/>
                <w:color w:val="000000"/>
                <w:sz w:val="21"/>
                <w:szCs w:val="21"/>
                <w:vertAlign w:val="superscript"/>
              </w:rPr>
              <w:t>28</w:t>
            </w:r>
          </w:p>
          <w:p w14:paraId="13475275" w14:textId="77777777" w:rsidR="00CA7DE6" w:rsidRPr="00D70B82" w:rsidRDefault="00CA7DE6" w:rsidP="00CA7DE6">
            <w:pPr>
              <w:snapToGrid w:val="0"/>
              <w:rPr>
                <w:rFonts w:eastAsia="宋体"/>
                <w:sz w:val="21"/>
                <w:szCs w:val="21"/>
              </w:rPr>
            </w:pPr>
          </w:p>
          <w:p w14:paraId="3232FF3D" w14:textId="77777777" w:rsidR="000018FF" w:rsidRPr="00D70B82" w:rsidRDefault="00112EFA" w:rsidP="00CA7DE6">
            <w:pPr>
              <w:snapToGrid w:val="0"/>
              <w:rPr>
                <w:rFonts w:eastAsia="宋体"/>
                <w:sz w:val="21"/>
                <w:szCs w:val="21"/>
              </w:rPr>
            </w:pPr>
            <w:r w:rsidRPr="00D70B82">
              <w:rPr>
                <w:rFonts w:eastAsia="宋体"/>
                <w:color w:val="000000"/>
                <w:sz w:val="21"/>
                <w:szCs w:val="21"/>
              </w:rPr>
              <w:t>关于一次性医疗器械的再利用，请参见</w:t>
            </w:r>
            <w:r w:rsidRPr="00FC0EC4">
              <w:rPr>
                <w:rFonts w:ascii="宋体" w:eastAsia="宋体" w:hAnsi="宋体"/>
                <w:color w:val="000000"/>
                <w:sz w:val="21"/>
                <w:szCs w:val="21"/>
              </w:rPr>
              <w:t>“</w:t>
            </w:r>
            <w:r w:rsidRPr="00D70B82">
              <w:rPr>
                <w:rFonts w:eastAsia="宋体"/>
                <w:color w:val="0000FF"/>
                <w:sz w:val="21"/>
                <w:szCs w:val="21"/>
                <w:u w:val="single"/>
              </w:rPr>
              <w:t>再加工一次性使用医疗器械上市前通知（</w:t>
            </w:r>
            <w:r w:rsidRPr="00D70B82">
              <w:rPr>
                <w:rFonts w:eastAsia="宋体"/>
                <w:color w:val="0000FF"/>
                <w:sz w:val="21"/>
                <w:szCs w:val="21"/>
                <w:u w:val="single"/>
              </w:rPr>
              <w:t>510</w:t>
            </w:r>
            <w:r w:rsidRPr="00D70B82">
              <w:rPr>
                <w:rFonts w:eastAsia="宋体"/>
                <w:color w:val="0000FF"/>
                <w:sz w:val="21"/>
                <w:szCs w:val="21"/>
                <w:u w:val="single"/>
              </w:rPr>
              <w:t>（</w:t>
            </w:r>
            <w:r w:rsidRPr="00D70B82">
              <w:rPr>
                <w:rFonts w:eastAsia="宋体"/>
                <w:color w:val="0000FF"/>
                <w:sz w:val="21"/>
                <w:szCs w:val="21"/>
                <w:u w:val="single"/>
              </w:rPr>
              <w:t>k</w:t>
            </w:r>
            <w:r w:rsidRPr="00D70B82">
              <w:rPr>
                <w:rFonts w:eastAsia="宋体"/>
                <w:color w:val="0000FF"/>
                <w:sz w:val="21"/>
                <w:szCs w:val="21"/>
                <w:u w:val="single"/>
              </w:rPr>
              <w:t>））提交资料中的验证数据</w:t>
            </w:r>
            <w:r w:rsidRPr="00D70B82">
              <w:rPr>
                <w:rFonts w:eastAsia="宋体"/>
                <w:color w:val="0000FF"/>
                <w:sz w:val="21"/>
                <w:szCs w:val="21"/>
                <w:u w:val="single"/>
              </w:rPr>
              <w:t>-2002</w:t>
            </w:r>
            <w:r w:rsidRPr="00D70B82">
              <w:rPr>
                <w:rFonts w:eastAsia="宋体"/>
                <w:color w:val="0000FF"/>
                <w:sz w:val="21"/>
                <w:szCs w:val="21"/>
                <w:u w:val="single"/>
              </w:rPr>
              <w:t>年医疗器械用户付费和现代化法案</w:t>
            </w:r>
            <w:r w:rsidRPr="00FC0EC4">
              <w:rPr>
                <w:rFonts w:ascii="宋体" w:eastAsia="宋体" w:hAnsi="宋体"/>
                <w:color w:val="000000"/>
                <w:sz w:val="21"/>
                <w:szCs w:val="21"/>
              </w:rPr>
              <w:t>”</w:t>
            </w:r>
            <w:r w:rsidRPr="00D70B82">
              <w:rPr>
                <w:rFonts w:eastAsia="宋体"/>
                <w:color w:val="000000"/>
                <w:sz w:val="21"/>
                <w:szCs w:val="21"/>
                <w:vertAlign w:val="superscript"/>
              </w:rPr>
              <w:t>29</w:t>
            </w:r>
          </w:p>
        </w:tc>
      </w:tr>
      <w:tr w:rsidR="000018FF" w:rsidRPr="00D70B82" w14:paraId="26A34CCC" w14:textId="77777777" w:rsidTr="007C2A01">
        <w:tc>
          <w:tcPr>
            <w:tcW w:w="96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3D253CB" w14:textId="77777777" w:rsidR="000018FF" w:rsidRPr="00D70B82" w:rsidRDefault="00112EFA" w:rsidP="00CA7DE6">
            <w:pPr>
              <w:snapToGrid w:val="0"/>
              <w:rPr>
                <w:rFonts w:eastAsia="宋体"/>
                <w:sz w:val="21"/>
                <w:szCs w:val="21"/>
              </w:rPr>
            </w:pPr>
            <w:r w:rsidRPr="00D70B82">
              <w:rPr>
                <w:rFonts w:eastAsia="宋体"/>
                <w:color w:val="000000"/>
                <w:sz w:val="21"/>
                <w:szCs w:val="21"/>
              </w:rPr>
              <w:t>15</w:t>
            </w:r>
          </w:p>
        </w:tc>
        <w:tc>
          <w:tcPr>
            <w:tcW w:w="325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6E53F41" w14:textId="77777777" w:rsidR="000018FF" w:rsidRPr="00D70B82" w:rsidRDefault="00112EFA" w:rsidP="00CA7DE6">
            <w:pPr>
              <w:snapToGrid w:val="0"/>
              <w:rPr>
                <w:rFonts w:eastAsia="宋体"/>
                <w:sz w:val="21"/>
                <w:szCs w:val="21"/>
              </w:rPr>
            </w:pPr>
            <w:r w:rsidRPr="00D70B82">
              <w:rPr>
                <w:rFonts w:eastAsia="宋体"/>
                <w:color w:val="000000"/>
                <w:sz w:val="21"/>
                <w:szCs w:val="21"/>
              </w:rPr>
              <w:t>生物相容性</w:t>
            </w:r>
          </w:p>
        </w:tc>
        <w:tc>
          <w:tcPr>
            <w:tcW w:w="50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3B87669" w14:textId="77777777" w:rsidR="000018FF" w:rsidRPr="00D70B82" w:rsidRDefault="00112EFA" w:rsidP="00CA7DE6">
            <w:pPr>
              <w:snapToGrid w:val="0"/>
              <w:rPr>
                <w:rFonts w:eastAsia="宋体"/>
                <w:sz w:val="21"/>
                <w:szCs w:val="21"/>
              </w:rPr>
            </w:pPr>
            <w:proofErr w:type="gramStart"/>
            <w:r w:rsidRPr="00FC0EC4">
              <w:rPr>
                <w:rFonts w:ascii="宋体" w:eastAsia="宋体" w:hAnsi="宋体"/>
                <w:color w:val="000000"/>
                <w:sz w:val="21"/>
                <w:szCs w:val="21"/>
              </w:rPr>
              <w:t>“</w:t>
            </w:r>
            <w:proofErr w:type="gramEnd"/>
            <w:r w:rsidRPr="00D70B82">
              <w:rPr>
                <w:rFonts w:eastAsia="宋体"/>
                <w:color w:val="0000FF"/>
                <w:sz w:val="21"/>
                <w:szCs w:val="21"/>
                <w:u w:val="single"/>
              </w:rPr>
              <w:t>使用国际标准</w:t>
            </w:r>
            <w:r w:rsidRPr="00D70B82">
              <w:rPr>
                <w:rFonts w:eastAsia="宋体"/>
                <w:color w:val="0000FF"/>
                <w:sz w:val="21"/>
                <w:szCs w:val="21"/>
                <w:u w:val="single"/>
              </w:rPr>
              <w:t>ISO 10993-1</w:t>
            </w:r>
            <w:r w:rsidRPr="00D70B82">
              <w:rPr>
                <w:rFonts w:eastAsia="宋体"/>
                <w:color w:val="0000FF"/>
                <w:sz w:val="21"/>
                <w:szCs w:val="21"/>
                <w:u w:val="single"/>
              </w:rPr>
              <w:t>，</w:t>
            </w:r>
            <w:r w:rsidRPr="00FC0EC4">
              <w:rPr>
                <w:rFonts w:ascii="宋体" w:eastAsia="宋体" w:hAnsi="宋体"/>
                <w:color w:val="0000FF"/>
                <w:sz w:val="21"/>
                <w:szCs w:val="21"/>
                <w:u w:val="single"/>
              </w:rPr>
              <w:t>“</w:t>
            </w:r>
            <w:r w:rsidRPr="00D70B82">
              <w:rPr>
                <w:rFonts w:eastAsia="宋体"/>
                <w:color w:val="0000FF"/>
                <w:sz w:val="21"/>
                <w:szCs w:val="21"/>
                <w:u w:val="single"/>
              </w:rPr>
              <w:t>医疗器械的生物学评价</w:t>
            </w:r>
            <w:r w:rsidRPr="00D70B82">
              <w:rPr>
                <w:rFonts w:eastAsia="宋体"/>
                <w:color w:val="0000FF"/>
                <w:sz w:val="21"/>
                <w:szCs w:val="21"/>
                <w:u w:val="single"/>
              </w:rPr>
              <w:t xml:space="preserve"> - </w:t>
            </w:r>
            <w:r w:rsidRPr="00D70B82">
              <w:rPr>
                <w:rFonts w:eastAsia="宋体"/>
                <w:color w:val="0000FF"/>
                <w:sz w:val="21"/>
                <w:szCs w:val="21"/>
                <w:u w:val="single"/>
              </w:rPr>
              <w:t>第</w:t>
            </w:r>
            <w:r w:rsidRPr="00D70B82">
              <w:rPr>
                <w:rFonts w:eastAsia="宋体"/>
                <w:color w:val="0000FF"/>
                <w:sz w:val="21"/>
                <w:szCs w:val="21"/>
                <w:u w:val="single"/>
              </w:rPr>
              <w:t>1</w:t>
            </w:r>
            <w:r w:rsidRPr="00D70B82">
              <w:rPr>
                <w:rFonts w:eastAsia="宋体"/>
                <w:color w:val="0000FF"/>
                <w:sz w:val="21"/>
                <w:szCs w:val="21"/>
                <w:u w:val="single"/>
              </w:rPr>
              <w:t>部分：风险管理过程内的评价和测试</w:t>
            </w:r>
            <w:r w:rsidRPr="00FC0EC4">
              <w:rPr>
                <w:rFonts w:ascii="宋体" w:eastAsia="宋体" w:hAnsi="宋体"/>
                <w:color w:val="000000"/>
                <w:sz w:val="21"/>
                <w:szCs w:val="21"/>
              </w:rPr>
              <w:t>”</w:t>
            </w:r>
            <w:r w:rsidRPr="00D70B82">
              <w:rPr>
                <w:rFonts w:eastAsia="宋体"/>
                <w:color w:val="000000"/>
                <w:sz w:val="21"/>
                <w:szCs w:val="21"/>
                <w:vertAlign w:val="superscript"/>
              </w:rPr>
              <w:t>30</w:t>
            </w:r>
          </w:p>
        </w:tc>
      </w:tr>
      <w:tr w:rsidR="000018FF" w:rsidRPr="00D70B82" w14:paraId="02586574" w14:textId="77777777" w:rsidTr="007C2A01">
        <w:tc>
          <w:tcPr>
            <w:tcW w:w="96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1C5FFDB" w14:textId="77777777" w:rsidR="000018FF" w:rsidRPr="00D70B82" w:rsidRDefault="00112EFA" w:rsidP="00CA7DE6">
            <w:pPr>
              <w:snapToGrid w:val="0"/>
              <w:rPr>
                <w:rFonts w:eastAsia="宋体"/>
                <w:sz w:val="21"/>
                <w:szCs w:val="21"/>
              </w:rPr>
            </w:pPr>
            <w:r w:rsidRPr="00D70B82">
              <w:rPr>
                <w:rFonts w:eastAsia="宋体"/>
                <w:color w:val="000000"/>
                <w:sz w:val="21"/>
                <w:szCs w:val="21"/>
              </w:rPr>
              <w:t>16</w:t>
            </w:r>
          </w:p>
        </w:tc>
        <w:tc>
          <w:tcPr>
            <w:tcW w:w="325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3F554EC" w14:textId="77777777" w:rsidR="000018FF" w:rsidRPr="00D70B82" w:rsidRDefault="00112EFA" w:rsidP="00CA7DE6">
            <w:pPr>
              <w:snapToGrid w:val="0"/>
              <w:rPr>
                <w:rFonts w:eastAsia="宋体"/>
                <w:sz w:val="21"/>
                <w:szCs w:val="21"/>
              </w:rPr>
            </w:pPr>
            <w:r w:rsidRPr="00D70B82">
              <w:rPr>
                <w:rFonts w:eastAsia="宋体"/>
                <w:color w:val="000000"/>
                <w:sz w:val="21"/>
                <w:szCs w:val="21"/>
              </w:rPr>
              <w:t>软件</w:t>
            </w:r>
          </w:p>
        </w:tc>
        <w:tc>
          <w:tcPr>
            <w:tcW w:w="50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5C78579" w14:textId="77777777" w:rsidR="000018FF" w:rsidRPr="00D70B82" w:rsidRDefault="00112EFA" w:rsidP="00CA7DE6">
            <w:pPr>
              <w:snapToGrid w:val="0"/>
              <w:rPr>
                <w:rFonts w:eastAsia="宋体"/>
                <w:sz w:val="21"/>
                <w:szCs w:val="21"/>
              </w:rPr>
            </w:pPr>
            <w:r w:rsidRPr="00FC0EC4">
              <w:rPr>
                <w:rFonts w:ascii="宋体" w:eastAsia="宋体" w:hAnsi="宋体"/>
                <w:color w:val="000000"/>
                <w:sz w:val="21"/>
                <w:szCs w:val="21"/>
              </w:rPr>
              <w:t>“</w:t>
            </w:r>
            <w:r w:rsidRPr="00D70B82">
              <w:rPr>
                <w:rFonts w:eastAsia="宋体"/>
                <w:color w:val="0000FF"/>
                <w:sz w:val="21"/>
                <w:szCs w:val="21"/>
                <w:u w:val="single"/>
              </w:rPr>
              <w:t>关于医疗器械所含软件上市前申请内容的指南</w:t>
            </w:r>
            <w:r w:rsidRPr="00FC0EC4">
              <w:rPr>
                <w:rFonts w:ascii="宋体" w:eastAsia="宋体" w:hAnsi="宋体"/>
                <w:color w:val="000000"/>
                <w:sz w:val="21"/>
                <w:szCs w:val="21"/>
              </w:rPr>
              <w:t>”</w:t>
            </w:r>
            <w:r w:rsidRPr="00D70B82">
              <w:rPr>
                <w:rFonts w:eastAsia="宋体"/>
                <w:color w:val="000000"/>
                <w:sz w:val="21"/>
                <w:szCs w:val="21"/>
                <w:vertAlign w:val="superscript"/>
              </w:rPr>
              <w:t>31</w:t>
            </w:r>
          </w:p>
        </w:tc>
      </w:tr>
    </w:tbl>
    <w:p w14:paraId="1438B53C" w14:textId="77777777" w:rsidR="000018FF" w:rsidRPr="00D70B82" w:rsidRDefault="000018FF" w:rsidP="00CA7DE6">
      <w:pPr>
        <w:tabs>
          <w:tab w:val="left" w:pos="182"/>
        </w:tabs>
        <w:snapToGrid w:val="0"/>
        <w:jc w:val="both"/>
        <w:rPr>
          <w:rFonts w:eastAsia="宋体"/>
          <w:color w:val="000000"/>
          <w:sz w:val="21"/>
          <w:szCs w:val="21"/>
          <w:vertAlign w:val="superscript"/>
        </w:rPr>
      </w:pPr>
    </w:p>
    <w:p w14:paraId="5E8D8B13" w14:textId="77777777" w:rsidR="00CA7DE6" w:rsidRPr="00D70B82" w:rsidRDefault="00CA7DE6" w:rsidP="00CA7DE6">
      <w:pPr>
        <w:tabs>
          <w:tab w:val="left" w:pos="182"/>
        </w:tabs>
        <w:snapToGrid w:val="0"/>
        <w:jc w:val="both"/>
        <w:rPr>
          <w:rFonts w:eastAsia="宋体"/>
          <w:sz w:val="21"/>
          <w:szCs w:val="21"/>
        </w:rPr>
        <w:sectPr w:rsidR="00CA7DE6" w:rsidRPr="00D70B82" w:rsidSect="00F72A81">
          <w:pgSz w:w="11906" w:h="16838"/>
          <w:pgMar w:top="1134" w:right="1417" w:bottom="1134" w:left="1417" w:header="850" w:footer="720" w:gutter="0"/>
          <w:cols w:space="60"/>
          <w:noEndnote/>
          <w:docGrid w:linePitch="272"/>
        </w:sectPr>
      </w:pPr>
    </w:p>
    <w:tbl>
      <w:tblPr>
        <w:tblW w:w="5000" w:type="pct"/>
        <w:tblInd w:w="40" w:type="dxa"/>
        <w:tblLayout w:type="fixed"/>
        <w:tblCellMar>
          <w:left w:w="40" w:type="dxa"/>
          <w:right w:w="40" w:type="dxa"/>
        </w:tblCellMar>
        <w:tblLook w:val="0000" w:firstRow="0" w:lastRow="0" w:firstColumn="0" w:lastColumn="0" w:noHBand="0" w:noVBand="0"/>
      </w:tblPr>
      <w:tblGrid>
        <w:gridCol w:w="972"/>
        <w:gridCol w:w="3231"/>
        <w:gridCol w:w="4983"/>
      </w:tblGrid>
      <w:tr w:rsidR="000018FF" w:rsidRPr="00D70B82" w14:paraId="3D06491B" w14:textId="77777777" w:rsidTr="007C2A01">
        <w:tc>
          <w:tcPr>
            <w:tcW w:w="97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57" w:type="dxa"/>
              <w:right w:w="57" w:type="dxa"/>
            </w:tcMar>
          </w:tcPr>
          <w:p w14:paraId="771D454B" w14:textId="77777777" w:rsidR="000018FF" w:rsidRPr="00D70B82" w:rsidRDefault="00112EFA" w:rsidP="00CA7DE6">
            <w:pPr>
              <w:snapToGrid w:val="0"/>
              <w:rPr>
                <w:rFonts w:eastAsia="宋体"/>
                <w:sz w:val="21"/>
                <w:szCs w:val="21"/>
              </w:rPr>
            </w:pPr>
            <w:r w:rsidRPr="00D70B82">
              <w:rPr>
                <w:rFonts w:eastAsia="宋体"/>
                <w:b/>
                <w:bCs/>
                <w:color w:val="000000"/>
                <w:sz w:val="21"/>
                <w:szCs w:val="21"/>
              </w:rPr>
              <w:lastRenderedPageBreak/>
              <w:t>章节</w:t>
            </w:r>
          </w:p>
        </w:tc>
        <w:tc>
          <w:tcPr>
            <w:tcW w:w="32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57" w:type="dxa"/>
              <w:right w:w="57" w:type="dxa"/>
            </w:tcMar>
          </w:tcPr>
          <w:p w14:paraId="38F855F1" w14:textId="77777777" w:rsidR="000018FF" w:rsidRPr="00D70B82" w:rsidRDefault="00112EFA" w:rsidP="00CA7DE6">
            <w:pPr>
              <w:snapToGrid w:val="0"/>
              <w:rPr>
                <w:rFonts w:eastAsia="宋体"/>
                <w:sz w:val="21"/>
                <w:szCs w:val="21"/>
              </w:rPr>
            </w:pPr>
            <w:r w:rsidRPr="00D70B82">
              <w:rPr>
                <w:rFonts w:eastAsia="宋体"/>
                <w:b/>
                <w:bCs/>
                <w:color w:val="000000"/>
                <w:sz w:val="21"/>
                <w:szCs w:val="21"/>
              </w:rPr>
              <w:t>标题</w:t>
            </w:r>
          </w:p>
        </w:tc>
        <w:tc>
          <w:tcPr>
            <w:tcW w:w="50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57" w:type="dxa"/>
              <w:right w:w="57" w:type="dxa"/>
            </w:tcMar>
          </w:tcPr>
          <w:p w14:paraId="2A05D698" w14:textId="77777777" w:rsidR="000018FF" w:rsidRPr="00D70B82" w:rsidRDefault="00112EFA" w:rsidP="00CA7DE6">
            <w:pPr>
              <w:snapToGrid w:val="0"/>
              <w:rPr>
                <w:rFonts w:eastAsia="宋体"/>
                <w:sz w:val="21"/>
                <w:szCs w:val="21"/>
              </w:rPr>
            </w:pPr>
            <w:r w:rsidRPr="00D70B82">
              <w:rPr>
                <w:rFonts w:eastAsia="宋体"/>
                <w:b/>
                <w:bCs/>
                <w:color w:val="000000"/>
                <w:sz w:val="21"/>
                <w:szCs w:val="21"/>
              </w:rPr>
              <w:t>相关信息</w:t>
            </w:r>
          </w:p>
        </w:tc>
      </w:tr>
      <w:tr w:rsidR="000018FF" w:rsidRPr="00D70B82" w14:paraId="34FFFD59" w14:textId="77777777" w:rsidTr="007C2A01">
        <w:tc>
          <w:tcPr>
            <w:tcW w:w="97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52F5A04" w14:textId="77777777" w:rsidR="000018FF" w:rsidRPr="00D70B82" w:rsidRDefault="00112EFA" w:rsidP="00CA7DE6">
            <w:pPr>
              <w:snapToGrid w:val="0"/>
              <w:rPr>
                <w:rFonts w:eastAsia="宋体"/>
                <w:sz w:val="21"/>
                <w:szCs w:val="21"/>
              </w:rPr>
            </w:pPr>
            <w:r w:rsidRPr="00D70B82">
              <w:rPr>
                <w:rFonts w:eastAsia="宋体"/>
                <w:color w:val="000000"/>
                <w:sz w:val="21"/>
                <w:szCs w:val="21"/>
              </w:rPr>
              <w:t>17</w:t>
            </w:r>
          </w:p>
        </w:tc>
        <w:tc>
          <w:tcPr>
            <w:tcW w:w="325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49D10AF" w14:textId="77777777" w:rsidR="000018FF" w:rsidRPr="00D70B82" w:rsidRDefault="00112EFA" w:rsidP="00CA7DE6">
            <w:pPr>
              <w:snapToGrid w:val="0"/>
              <w:rPr>
                <w:rFonts w:eastAsia="宋体"/>
                <w:sz w:val="21"/>
                <w:szCs w:val="21"/>
              </w:rPr>
            </w:pPr>
            <w:r w:rsidRPr="00D70B82">
              <w:rPr>
                <w:rFonts w:eastAsia="宋体"/>
                <w:color w:val="000000"/>
                <w:sz w:val="21"/>
                <w:szCs w:val="21"/>
              </w:rPr>
              <w:t>电磁兼容性与电气安全</w:t>
            </w:r>
          </w:p>
        </w:tc>
        <w:tc>
          <w:tcPr>
            <w:tcW w:w="50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896037B" w14:textId="77777777" w:rsidR="000018FF" w:rsidRPr="00D70B82" w:rsidRDefault="00112EFA" w:rsidP="00CA7DE6">
            <w:pPr>
              <w:snapToGrid w:val="0"/>
              <w:rPr>
                <w:rFonts w:eastAsia="宋体"/>
                <w:color w:val="000000"/>
                <w:sz w:val="21"/>
                <w:szCs w:val="21"/>
                <w:vertAlign w:val="superscript"/>
              </w:rPr>
            </w:pPr>
            <w:r w:rsidRPr="00FC0EC4">
              <w:rPr>
                <w:rFonts w:ascii="宋体" w:eastAsia="宋体" w:hAnsi="宋体"/>
                <w:color w:val="000000"/>
                <w:sz w:val="21"/>
                <w:szCs w:val="21"/>
              </w:rPr>
              <w:t>“</w:t>
            </w:r>
            <w:r w:rsidRPr="00D70B82">
              <w:rPr>
                <w:rFonts w:eastAsia="宋体"/>
                <w:color w:val="0000FF"/>
                <w:sz w:val="21"/>
                <w:szCs w:val="21"/>
                <w:u w:val="single"/>
              </w:rPr>
              <w:t>支持电动医疗器械电磁兼容性（</w:t>
            </w:r>
            <w:r w:rsidRPr="00D70B82">
              <w:rPr>
                <w:rFonts w:eastAsia="宋体"/>
                <w:color w:val="0000FF"/>
                <w:sz w:val="21"/>
                <w:szCs w:val="21"/>
                <w:u w:val="single"/>
              </w:rPr>
              <w:t>EMC</w:t>
            </w:r>
            <w:r w:rsidRPr="00D70B82">
              <w:rPr>
                <w:rFonts w:eastAsia="宋体"/>
                <w:color w:val="0000FF"/>
                <w:sz w:val="21"/>
                <w:szCs w:val="21"/>
                <w:u w:val="single"/>
              </w:rPr>
              <w:t>）声明的信息</w:t>
            </w:r>
            <w:r w:rsidRPr="00FC0EC4">
              <w:rPr>
                <w:rFonts w:ascii="宋体" w:eastAsia="宋体" w:hAnsi="宋体"/>
                <w:color w:val="000000"/>
                <w:sz w:val="21"/>
                <w:szCs w:val="21"/>
              </w:rPr>
              <w:t>”</w:t>
            </w:r>
            <w:r w:rsidRPr="00D70B82">
              <w:rPr>
                <w:rFonts w:eastAsia="宋体"/>
                <w:color w:val="000000"/>
                <w:sz w:val="21"/>
                <w:szCs w:val="21"/>
                <w:vertAlign w:val="superscript"/>
              </w:rPr>
              <w:t>33</w:t>
            </w:r>
          </w:p>
          <w:p w14:paraId="3E1073E7" w14:textId="77777777" w:rsidR="00CA7DE6" w:rsidRPr="00D70B82" w:rsidRDefault="00CA7DE6" w:rsidP="00CA7DE6">
            <w:pPr>
              <w:snapToGrid w:val="0"/>
              <w:rPr>
                <w:rFonts w:eastAsia="宋体"/>
                <w:sz w:val="21"/>
                <w:szCs w:val="21"/>
              </w:rPr>
            </w:pPr>
          </w:p>
          <w:p w14:paraId="183B462D" w14:textId="77777777" w:rsidR="000018FF" w:rsidRPr="00D70B82" w:rsidRDefault="00112EFA" w:rsidP="00CA7DE6">
            <w:pPr>
              <w:snapToGrid w:val="0"/>
              <w:rPr>
                <w:rFonts w:eastAsia="宋体"/>
                <w:sz w:val="21"/>
                <w:szCs w:val="21"/>
              </w:rPr>
            </w:pPr>
            <w:r w:rsidRPr="00D70B82">
              <w:rPr>
                <w:rFonts w:eastAsia="宋体"/>
                <w:color w:val="000000"/>
                <w:sz w:val="21"/>
                <w:szCs w:val="21"/>
              </w:rPr>
              <w:t>另见</w:t>
            </w:r>
            <w:r w:rsidRPr="00D70B82">
              <w:rPr>
                <w:rFonts w:eastAsia="宋体"/>
                <w:color w:val="000000"/>
                <w:sz w:val="21"/>
                <w:szCs w:val="21"/>
              </w:rPr>
              <w:t>FDA</w:t>
            </w:r>
            <w:r w:rsidRPr="00D70B82">
              <w:rPr>
                <w:rFonts w:eastAsia="宋体"/>
                <w:color w:val="000000"/>
                <w:sz w:val="21"/>
                <w:szCs w:val="21"/>
              </w:rPr>
              <w:t>认可版本的</w:t>
            </w:r>
            <w:r w:rsidRPr="00D70B82">
              <w:rPr>
                <w:rFonts w:eastAsia="宋体"/>
                <w:color w:val="000000"/>
                <w:sz w:val="21"/>
                <w:szCs w:val="21"/>
              </w:rPr>
              <w:t>ANSI/AAMI ES 60601-1</w:t>
            </w:r>
            <w:r w:rsidRPr="00D70B82">
              <w:rPr>
                <w:rFonts w:eastAsia="宋体"/>
                <w:color w:val="000000"/>
                <w:sz w:val="21"/>
                <w:szCs w:val="21"/>
              </w:rPr>
              <w:t>：</w:t>
            </w:r>
            <w:r w:rsidRPr="00D70B82">
              <w:rPr>
                <w:rFonts w:eastAsia="宋体"/>
                <w:i/>
                <w:iCs/>
                <w:color w:val="000000"/>
                <w:sz w:val="21"/>
                <w:szCs w:val="21"/>
              </w:rPr>
              <w:t>医用电气设备</w:t>
            </w:r>
            <w:r w:rsidRPr="00D70B82">
              <w:rPr>
                <w:rFonts w:eastAsia="宋体"/>
                <w:i/>
                <w:iCs/>
                <w:color w:val="000000"/>
                <w:sz w:val="21"/>
                <w:szCs w:val="21"/>
              </w:rPr>
              <w:t xml:space="preserve"> - </w:t>
            </w:r>
            <w:r w:rsidRPr="00D70B82">
              <w:rPr>
                <w:rFonts w:eastAsia="宋体"/>
                <w:i/>
                <w:iCs/>
                <w:color w:val="000000"/>
                <w:sz w:val="21"/>
                <w:szCs w:val="21"/>
              </w:rPr>
              <w:t>第</w:t>
            </w:r>
            <w:r w:rsidRPr="00D70B82">
              <w:rPr>
                <w:rFonts w:eastAsia="宋体"/>
                <w:i/>
                <w:iCs/>
                <w:color w:val="000000"/>
                <w:sz w:val="21"/>
                <w:szCs w:val="21"/>
              </w:rPr>
              <w:t>1</w:t>
            </w:r>
            <w:r w:rsidRPr="00D70B82">
              <w:rPr>
                <w:rFonts w:eastAsia="宋体"/>
                <w:i/>
                <w:iCs/>
                <w:color w:val="000000"/>
                <w:sz w:val="21"/>
                <w:szCs w:val="21"/>
              </w:rPr>
              <w:t>部分：基本安全和基本性能的一般要求</w:t>
            </w:r>
            <w:proofErr w:type="gramStart"/>
            <w:r w:rsidRPr="00FC0EC4">
              <w:rPr>
                <w:rFonts w:ascii="宋体" w:eastAsia="宋体" w:hAnsi="宋体"/>
                <w:color w:val="000000"/>
                <w:sz w:val="21"/>
                <w:szCs w:val="21"/>
              </w:rPr>
              <w:t>”</w:t>
            </w:r>
            <w:proofErr w:type="gramEnd"/>
            <w:r w:rsidRPr="00D70B82">
              <w:rPr>
                <w:rFonts w:eastAsia="宋体"/>
                <w:color w:val="000000"/>
                <w:sz w:val="21"/>
                <w:szCs w:val="21"/>
              </w:rPr>
              <w:t>或等同方法。</w:t>
            </w:r>
          </w:p>
        </w:tc>
      </w:tr>
      <w:tr w:rsidR="000018FF" w:rsidRPr="00D70B82" w14:paraId="37B36658" w14:textId="77777777" w:rsidTr="007C2A01">
        <w:tc>
          <w:tcPr>
            <w:tcW w:w="97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BA7005E" w14:textId="77777777" w:rsidR="000018FF" w:rsidRPr="00D70B82" w:rsidRDefault="00112EFA" w:rsidP="00CA7DE6">
            <w:pPr>
              <w:snapToGrid w:val="0"/>
              <w:rPr>
                <w:rFonts w:eastAsia="宋体"/>
                <w:sz w:val="21"/>
                <w:szCs w:val="21"/>
              </w:rPr>
            </w:pPr>
            <w:r w:rsidRPr="00D70B82">
              <w:rPr>
                <w:rFonts w:eastAsia="宋体"/>
                <w:color w:val="000000"/>
                <w:sz w:val="21"/>
                <w:szCs w:val="21"/>
              </w:rPr>
              <w:t>18</w:t>
            </w:r>
          </w:p>
        </w:tc>
        <w:tc>
          <w:tcPr>
            <w:tcW w:w="325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0C60977" w14:textId="2A4EDBBE" w:rsidR="000018FF" w:rsidRPr="00D70B82" w:rsidRDefault="00112EFA" w:rsidP="00CA7DE6">
            <w:pPr>
              <w:snapToGrid w:val="0"/>
              <w:rPr>
                <w:rFonts w:eastAsia="宋体"/>
                <w:sz w:val="21"/>
                <w:szCs w:val="21"/>
              </w:rPr>
            </w:pPr>
            <w:r w:rsidRPr="00D70B82">
              <w:rPr>
                <w:rFonts w:eastAsia="宋体"/>
                <w:color w:val="000000"/>
                <w:sz w:val="21"/>
                <w:szCs w:val="21"/>
              </w:rPr>
              <w:t>性能测试</w:t>
            </w:r>
            <w:r w:rsidRPr="00D70B82">
              <w:rPr>
                <w:rFonts w:eastAsia="宋体"/>
                <w:color w:val="000000"/>
                <w:sz w:val="21"/>
                <w:szCs w:val="21"/>
              </w:rPr>
              <w:t>-</w:t>
            </w:r>
            <w:r w:rsidR="00CB11E1">
              <w:rPr>
                <w:rFonts w:eastAsia="宋体" w:hint="eastAsia"/>
                <w:color w:val="000000"/>
                <w:sz w:val="21"/>
                <w:szCs w:val="21"/>
              </w:rPr>
              <w:t>台架</w:t>
            </w:r>
          </w:p>
        </w:tc>
        <w:tc>
          <w:tcPr>
            <w:tcW w:w="50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865E29D" w14:textId="77777777" w:rsidR="000018FF" w:rsidRPr="00D70B82" w:rsidRDefault="00112EFA" w:rsidP="00CA7DE6">
            <w:pPr>
              <w:snapToGrid w:val="0"/>
              <w:rPr>
                <w:rFonts w:eastAsia="宋体"/>
                <w:sz w:val="21"/>
                <w:szCs w:val="21"/>
              </w:rPr>
            </w:pPr>
            <w:r w:rsidRPr="00D70B82">
              <w:rPr>
                <w:rFonts w:eastAsia="宋体"/>
                <w:color w:val="000000"/>
                <w:sz w:val="21"/>
                <w:szCs w:val="21"/>
              </w:rPr>
              <w:t>见本指南第（</w:t>
            </w:r>
            <w:r w:rsidRPr="00D70B82">
              <w:rPr>
                <w:rFonts w:eastAsia="宋体"/>
                <w:color w:val="000000"/>
                <w:sz w:val="21"/>
                <w:szCs w:val="21"/>
              </w:rPr>
              <w:t>18</w:t>
            </w:r>
            <w:r w:rsidRPr="00D70B82">
              <w:rPr>
                <w:rFonts w:eastAsia="宋体"/>
                <w:color w:val="000000"/>
                <w:sz w:val="21"/>
                <w:szCs w:val="21"/>
              </w:rPr>
              <w:t>）节</w:t>
            </w:r>
          </w:p>
        </w:tc>
      </w:tr>
      <w:tr w:rsidR="000018FF" w:rsidRPr="00D70B82" w14:paraId="04281C58" w14:textId="77777777" w:rsidTr="007C2A01">
        <w:tc>
          <w:tcPr>
            <w:tcW w:w="97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86A187B" w14:textId="77777777" w:rsidR="000018FF" w:rsidRPr="00D70B82" w:rsidRDefault="00112EFA" w:rsidP="00CA7DE6">
            <w:pPr>
              <w:snapToGrid w:val="0"/>
              <w:rPr>
                <w:rFonts w:eastAsia="宋体"/>
                <w:sz w:val="21"/>
                <w:szCs w:val="21"/>
              </w:rPr>
            </w:pPr>
            <w:r w:rsidRPr="00D70B82">
              <w:rPr>
                <w:rFonts w:eastAsia="宋体"/>
                <w:color w:val="000000"/>
                <w:sz w:val="21"/>
                <w:szCs w:val="21"/>
              </w:rPr>
              <w:t>19</w:t>
            </w:r>
          </w:p>
        </w:tc>
        <w:tc>
          <w:tcPr>
            <w:tcW w:w="325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93A10B6" w14:textId="77777777" w:rsidR="000018FF" w:rsidRPr="00D70B82" w:rsidRDefault="00112EFA" w:rsidP="00CA7DE6">
            <w:pPr>
              <w:snapToGrid w:val="0"/>
              <w:rPr>
                <w:rFonts w:eastAsia="宋体"/>
                <w:sz w:val="21"/>
                <w:szCs w:val="21"/>
              </w:rPr>
            </w:pPr>
            <w:r w:rsidRPr="00D70B82">
              <w:rPr>
                <w:rFonts w:eastAsia="宋体"/>
                <w:color w:val="000000"/>
                <w:sz w:val="21"/>
                <w:szCs w:val="21"/>
              </w:rPr>
              <w:t>性能测试</w:t>
            </w:r>
            <w:r w:rsidRPr="00D70B82">
              <w:rPr>
                <w:rFonts w:eastAsia="宋体"/>
                <w:color w:val="000000"/>
                <w:sz w:val="21"/>
                <w:szCs w:val="21"/>
              </w:rPr>
              <w:t>-</w:t>
            </w:r>
            <w:r w:rsidRPr="00D70B82">
              <w:rPr>
                <w:rFonts w:eastAsia="宋体"/>
                <w:color w:val="000000"/>
                <w:sz w:val="21"/>
                <w:szCs w:val="21"/>
              </w:rPr>
              <w:t>动物</w:t>
            </w:r>
          </w:p>
        </w:tc>
        <w:tc>
          <w:tcPr>
            <w:tcW w:w="50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39FCA7D" w14:textId="77777777" w:rsidR="000018FF" w:rsidRPr="00D70B82" w:rsidRDefault="00112EFA" w:rsidP="00CA7DE6">
            <w:pPr>
              <w:snapToGrid w:val="0"/>
              <w:rPr>
                <w:rFonts w:eastAsia="宋体"/>
                <w:sz w:val="21"/>
                <w:szCs w:val="21"/>
              </w:rPr>
            </w:pPr>
            <w:r w:rsidRPr="00D70B82">
              <w:rPr>
                <w:rFonts w:eastAsia="宋体"/>
                <w:color w:val="000000"/>
                <w:sz w:val="21"/>
                <w:szCs w:val="21"/>
              </w:rPr>
              <w:t>见本指南第（</w:t>
            </w:r>
            <w:r w:rsidRPr="00D70B82">
              <w:rPr>
                <w:rFonts w:eastAsia="宋体"/>
                <w:color w:val="000000"/>
                <w:sz w:val="21"/>
                <w:szCs w:val="21"/>
              </w:rPr>
              <w:t>19</w:t>
            </w:r>
            <w:r w:rsidRPr="00D70B82">
              <w:rPr>
                <w:rFonts w:eastAsia="宋体"/>
                <w:color w:val="000000"/>
                <w:sz w:val="21"/>
                <w:szCs w:val="21"/>
              </w:rPr>
              <w:t>）节</w:t>
            </w:r>
          </w:p>
        </w:tc>
      </w:tr>
      <w:tr w:rsidR="000018FF" w:rsidRPr="00D70B82" w14:paraId="72705999" w14:textId="77777777" w:rsidTr="007C2A01">
        <w:tc>
          <w:tcPr>
            <w:tcW w:w="97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1D403E9" w14:textId="77777777" w:rsidR="000018FF" w:rsidRPr="00D70B82" w:rsidRDefault="00112EFA" w:rsidP="00CA7DE6">
            <w:pPr>
              <w:snapToGrid w:val="0"/>
              <w:rPr>
                <w:rFonts w:eastAsia="宋体"/>
                <w:sz w:val="21"/>
                <w:szCs w:val="21"/>
              </w:rPr>
            </w:pPr>
            <w:r w:rsidRPr="00D70B82">
              <w:rPr>
                <w:rFonts w:eastAsia="宋体"/>
                <w:color w:val="000000"/>
                <w:sz w:val="21"/>
                <w:szCs w:val="21"/>
              </w:rPr>
              <w:t>20</w:t>
            </w:r>
          </w:p>
        </w:tc>
        <w:tc>
          <w:tcPr>
            <w:tcW w:w="325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DA6AE01" w14:textId="77777777" w:rsidR="000018FF" w:rsidRPr="00D70B82" w:rsidRDefault="00112EFA" w:rsidP="00CA7DE6">
            <w:pPr>
              <w:snapToGrid w:val="0"/>
              <w:rPr>
                <w:rFonts w:eastAsia="宋体"/>
                <w:sz w:val="21"/>
                <w:szCs w:val="21"/>
              </w:rPr>
            </w:pPr>
            <w:r w:rsidRPr="00D70B82">
              <w:rPr>
                <w:rFonts w:eastAsia="宋体"/>
                <w:color w:val="000000"/>
                <w:sz w:val="21"/>
                <w:szCs w:val="21"/>
              </w:rPr>
              <w:t>性能测试</w:t>
            </w:r>
            <w:r w:rsidRPr="00D70B82">
              <w:rPr>
                <w:rFonts w:eastAsia="宋体"/>
                <w:color w:val="000000"/>
                <w:sz w:val="21"/>
                <w:szCs w:val="21"/>
              </w:rPr>
              <w:t>-</w:t>
            </w:r>
            <w:r w:rsidRPr="00D70B82">
              <w:rPr>
                <w:rFonts w:eastAsia="宋体"/>
                <w:color w:val="000000"/>
                <w:sz w:val="21"/>
                <w:szCs w:val="21"/>
              </w:rPr>
              <w:t>临床</w:t>
            </w:r>
          </w:p>
        </w:tc>
        <w:tc>
          <w:tcPr>
            <w:tcW w:w="50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E6E2438" w14:textId="77777777" w:rsidR="000018FF" w:rsidRPr="00D70B82" w:rsidRDefault="00112EFA" w:rsidP="00CA7DE6">
            <w:pPr>
              <w:snapToGrid w:val="0"/>
              <w:rPr>
                <w:rFonts w:eastAsia="宋体"/>
                <w:sz w:val="21"/>
                <w:szCs w:val="21"/>
              </w:rPr>
            </w:pPr>
            <w:r w:rsidRPr="00D70B82">
              <w:rPr>
                <w:rFonts w:eastAsia="宋体"/>
                <w:color w:val="000000"/>
                <w:sz w:val="21"/>
                <w:szCs w:val="21"/>
              </w:rPr>
              <w:t>见本</w:t>
            </w:r>
            <w:proofErr w:type="gramStart"/>
            <w:r w:rsidRPr="00D70B82">
              <w:rPr>
                <w:rFonts w:eastAsia="宋体"/>
                <w:color w:val="000000"/>
                <w:sz w:val="21"/>
                <w:szCs w:val="21"/>
              </w:rPr>
              <w:t>指南第</w:t>
            </w:r>
            <w:proofErr w:type="gramEnd"/>
            <w:r w:rsidRPr="00D70B82">
              <w:rPr>
                <w:rFonts w:eastAsia="宋体"/>
                <w:color w:val="000000"/>
                <w:sz w:val="21"/>
                <w:szCs w:val="21"/>
              </w:rPr>
              <w:t>II</w:t>
            </w:r>
            <w:r w:rsidRPr="00D70B82">
              <w:rPr>
                <w:rFonts w:eastAsia="宋体"/>
                <w:color w:val="000000"/>
                <w:sz w:val="21"/>
                <w:szCs w:val="21"/>
              </w:rPr>
              <w:t>章第</w:t>
            </w:r>
            <w:r w:rsidRPr="00D70B82">
              <w:rPr>
                <w:rFonts w:eastAsia="宋体"/>
                <w:color w:val="000000"/>
                <w:sz w:val="21"/>
                <w:szCs w:val="21"/>
              </w:rPr>
              <w:t>20</w:t>
            </w:r>
            <w:r w:rsidRPr="00D70B82">
              <w:rPr>
                <w:rFonts w:eastAsia="宋体"/>
                <w:color w:val="000000"/>
                <w:sz w:val="21"/>
                <w:szCs w:val="21"/>
              </w:rPr>
              <w:t>节。</w:t>
            </w:r>
            <w:r w:rsidRPr="00D70B82">
              <w:rPr>
                <w:rFonts w:eastAsia="宋体"/>
                <w:color w:val="0000FF"/>
                <w:sz w:val="21"/>
                <w:szCs w:val="21"/>
                <w:u w:val="single"/>
              </w:rPr>
              <w:t>认证表格</w:t>
            </w:r>
            <w:r w:rsidRPr="00D70B82">
              <w:rPr>
                <w:rFonts w:eastAsia="宋体"/>
                <w:color w:val="0000FF"/>
                <w:sz w:val="21"/>
                <w:szCs w:val="21"/>
              </w:rPr>
              <w:t>：</w:t>
            </w:r>
            <w:r w:rsidRPr="00D70B82">
              <w:rPr>
                <w:rFonts w:eastAsia="宋体"/>
                <w:color w:val="0000FF"/>
                <w:sz w:val="21"/>
                <w:szCs w:val="21"/>
                <w:u w:val="single"/>
              </w:rPr>
              <w:t>临床研究者的财务利益和安排披露表：临床研究者的财务利益和安排</w:t>
            </w:r>
          </w:p>
        </w:tc>
      </w:tr>
    </w:tbl>
    <w:p w14:paraId="5B2A39F1" w14:textId="77777777" w:rsidR="000018FF" w:rsidRPr="00D70B82" w:rsidRDefault="000018FF" w:rsidP="00CA7DE6">
      <w:pPr>
        <w:snapToGrid w:val="0"/>
        <w:jc w:val="both"/>
        <w:rPr>
          <w:rFonts w:eastAsia="宋体"/>
          <w:sz w:val="21"/>
          <w:szCs w:val="21"/>
        </w:rPr>
        <w:sectPr w:rsidR="000018FF" w:rsidRPr="00D70B82" w:rsidSect="00F72A81">
          <w:pgSz w:w="11906" w:h="16838"/>
          <w:pgMar w:top="1134" w:right="1417" w:bottom="1134" w:left="1417" w:header="850" w:footer="720" w:gutter="0"/>
          <w:cols w:space="60"/>
          <w:noEndnote/>
          <w:docGrid w:linePitch="272"/>
        </w:sectPr>
      </w:pPr>
    </w:p>
    <w:p w14:paraId="7DFDBA06" w14:textId="77777777" w:rsidR="000018FF" w:rsidRPr="00D70B82" w:rsidRDefault="00112EFA" w:rsidP="00E16719">
      <w:pPr>
        <w:pStyle w:val="1"/>
        <w:spacing w:before="240" w:after="240"/>
        <w:rPr>
          <w:rFonts w:eastAsia="宋体"/>
        </w:rPr>
      </w:pPr>
      <w:bookmarkStart w:id="57" w:name="bookmark69"/>
      <w:bookmarkStart w:id="58" w:name="_Toc97492925"/>
      <w:bookmarkEnd w:id="57"/>
      <w:r w:rsidRPr="00D70B82">
        <w:rPr>
          <w:rFonts w:eastAsia="宋体"/>
        </w:rPr>
        <w:lastRenderedPageBreak/>
        <w:t>附录</w:t>
      </w:r>
      <w:r w:rsidRPr="00D70B82">
        <w:rPr>
          <w:rFonts w:eastAsia="宋体"/>
        </w:rPr>
        <w:t>A.510</w:t>
      </w:r>
      <w:r w:rsidRPr="00D70B82">
        <w:rPr>
          <w:rFonts w:eastAsia="宋体"/>
        </w:rPr>
        <w:t>（</w:t>
      </w:r>
      <w:r w:rsidRPr="00D70B82">
        <w:rPr>
          <w:rFonts w:eastAsia="宋体"/>
        </w:rPr>
        <w:t>k</w:t>
      </w:r>
      <w:r w:rsidRPr="00D70B82">
        <w:rPr>
          <w:rFonts w:eastAsia="宋体"/>
        </w:rPr>
        <w:t>）附函</w:t>
      </w:r>
      <w:bookmarkEnd w:id="58"/>
    </w:p>
    <w:p w14:paraId="09D67277" w14:textId="77777777" w:rsidR="000018FF" w:rsidRPr="000103A3" w:rsidRDefault="00112EFA" w:rsidP="00CA7DE6">
      <w:pPr>
        <w:snapToGrid w:val="0"/>
        <w:jc w:val="both"/>
        <w:rPr>
          <w:rFonts w:eastAsia="宋体"/>
          <w:sz w:val="24"/>
          <w:szCs w:val="24"/>
        </w:rPr>
      </w:pPr>
      <w:r w:rsidRPr="000103A3">
        <w:rPr>
          <w:rFonts w:eastAsia="宋体"/>
          <w:b/>
          <w:bCs/>
          <w:color w:val="000000"/>
          <w:sz w:val="24"/>
          <w:szCs w:val="24"/>
        </w:rPr>
        <w:t>目的</w:t>
      </w:r>
    </w:p>
    <w:p w14:paraId="02F2037F" w14:textId="77777777" w:rsidR="000018FF" w:rsidRPr="000103A3" w:rsidRDefault="00112EFA" w:rsidP="00CA7DE6">
      <w:pPr>
        <w:snapToGrid w:val="0"/>
        <w:jc w:val="both"/>
        <w:rPr>
          <w:rFonts w:eastAsia="宋体"/>
          <w:color w:val="000000"/>
          <w:sz w:val="24"/>
          <w:szCs w:val="24"/>
        </w:rPr>
      </w:pPr>
      <w:r w:rsidRPr="000103A3">
        <w:rPr>
          <w:rFonts w:eastAsia="宋体"/>
          <w:color w:val="000000"/>
          <w:sz w:val="24"/>
          <w:szCs w:val="24"/>
        </w:rPr>
        <w:t>附函的格式多种多样，所含信息也各不相同。本附录确定了我们建议您在附函中包含的信息，以确保对您提交的内容进行有效审查。</w:t>
      </w:r>
    </w:p>
    <w:p w14:paraId="197CBE76" w14:textId="77777777" w:rsidR="007C2A01" w:rsidRPr="000103A3" w:rsidRDefault="007C2A01" w:rsidP="00CA7DE6">
      <w:pPr>
        <w:snapToGrid w:val="0"/>
        <w:jc w:val="both"/>
        <w:rPr>
          <w:rFonts w:eastAsia="宋体"/>
          <w:sz w:val="24"/>
          <w:szCs w:val="24"/>
        </w:rPr>
      </w:pPr>
    </w:p>
    <w:p w14:paraId="61A3657F" w14:textId="77777777" w:rsidR="000018FF" w:rsidRPr="000103A3" w:rsidRDefault="00112EFA" w:rsidP="00CA7DE6">
      <w:pPr>
        <w:snapToGrid w:val="0"/>
        <w:jc w:val="both"/>
        <w:rPr>
          <w:rFonts w:eastAsia="宋体"/>
          <w:sz w:val="24"/>
          <w:szCs w:val="24"/>
        </w:rPr>
      </w:pPr>
      <w:r w:rsidRPr="000103A3">
        <w:rPr>
          <w:rFonts w:eastAsia="宋体"/>
          <w:b/>
          <w:bCs/>
          <w:color w:val="000000"/>
          <w:sz w:val="24"/>
          <w:szCs w:val="24"/>
        </w:rPr>
        <w:t>内容</w:t>
      </w:r>
    </w:p>
    <w:p w14:paraId="5479A58F" w14:textId="2E50C7B7" w:rsidR="000018FF" w:rsidRPr="000103A3" w:rsidRDefault="00112EFA" w:rsidP="00CA7DE6">
      <w:pPr>
        <w:snapToGrid w:val="0"/>
        <w:jc w:val="both"/>
        <w:rPr>
          <w:rFonts w:eastAsia="宋体"/>
          <w:sz w:val="24"/>
          <w:szCs w:val="24"/>
        </w:rPr>
      </w:pPr>
      <w:r w:rsidRPr="000103A3">
        <w:rPr>
          <w:rFonts w:eastAsia="宋体"/>
          <w:color w:val="000000"/>
          <w:sz w:val="24"/>
          <w:szCs w:val="24"/>
        </w:rPr>
        <w:t>附函应由提交人以公司信头编制，并明确说明提交人姓名，以及（如适用）提交人授权的官方联系人（即主要</w:t>
      </w:r>
      <w:r w:rsidR="00273743">
        <w:rPr>
          <w:rFonts w:eastAsia="宋体" w:hint="eastAsia"/>
          <w:color w:val="000000"/>
          <w:sz w:val="24"/>
          <w:szCs w:val="24"/>
        </w:rPr>
        <w:t>联系人</w:t>
      </w:r>
      <w:r w:rsidRPr="000103A3">
        <w:rPr>
          <w:rFonts w:eastAsia="宋体"/>
          <w:color w:val="000000"/>
          <w:sz w:val="24"/>
          <w:szCs w:val="24"/>
        </w:rPr>
        <w:t>）。附函必须包括名称</w:t>
      </w:r>
      <w:r w:rsidRPr="00FC0EC4">
        <w:rPr>
          <w:rFonts w:ascii="宋体" w:eastAsia="宋体" w:hAnsi="宋体"/>
          <w:color w:val="000000"/>
          <w:sz w:val="24"/>
          <w:szCs w:val="24"/>
        </w:rPr>
        <w:t>“</w:t>
      </w:r>
      <w:r w:rsidRPr="000103A3">
        <w:rPr>
          <w:rFonts w:eastAsia="宋体"/>
          <w:color w:val="000000"/>
          <w:sz w:val="24"/>
          <w:szCs w:val="24"/>
        </w:rPr>
        <w:t>510</w:t>
      </w:r>
      <w:r w:rsidRPr="000103A3">
        <w:rPr>
          <w:rFonts w:eastAsia="宋体"/>
          <w:color w:val="000000"/>
          <w:sz w:val="24"/>
          <w:szCs w:val="24"/>
        </w:rPr>
        <w:t>（</w:t>
      </w:r>
      <w:r w:rsidRPr="000103A3">
        <w:rPr>
          <w:rFonts w:eastAsia="宋体"/>
          <w:color w:val="000000"/>
          <w:sz w:val="24"/>
          <w:szCs w:val="24"/>
        </w:rPr>
        <w:t>k</w:t>
      </w:r>
      <w:r w:rsidRPr="000103A3">
        <w:rPr>
          <w:rFonts w:eastAsia="宋体"/>
          <w:color w:val="000000"/>
          <w:sz w:val="24"/>
          <w:szCs w:val="24"/>
        </w:rPr>
        <w:t>）通知</w:t>
      </w:r>
      <w:r w:rsidRPr="00FC0EC4">
        <w:rPr>
          <w:rFonts w:ascii="宋体" w:eastAsia="宋体" w:hAnsi="宋体"/>
          <w:color w:val="000000"/>
          <w:sz w:val="24"/>
          <w:szCs w:val="24"/>
        </w:rPr>
        <w:t>”</w:t>
      </w:r>
      <w:r w:rsidRPr="000103A3">
        <w:rPr>
          <w:rFonts w:eastAsia="宋体"/>
          <w:color w:val="000000"/>
          <w:sz w:val="24"/>
          <w:szCs w:val="24"/>
        </w:rPr>
        <w:t>（</w:t>
      </w:r>
      <w:r w:rsidRPr="000103A3">
        <w:rPr>
          <w:rFonts w:eastAsia="宋体"/>
          <w:color w:val="000000"/>
          <w:sz w:val="24"/>
          <w:szCs w:val="24"/>
        </w:rPr>
        <w:t>21 CFR 807.90</w:t>
      </w:r>
      <w:r w:rsidRPr="000103A3">
        <w:rPr>
          <w:rFonts w:eastAsia="宋体"/>
          <w:color w:val="000000"/>
          <w:sz w:val="24"/>
          <w:szCs w:val="24"/>
        </w:rPr>
        <w:t>（</w:t>
      </w:r>
      <w:r w:rsidRPr="000103A3">
        <w:rPr>
          <w:rFonts w:eastAsia="宋体"/>
          <w:color w:val="000000"/>
          <w:sz w:val="24"/>
          <w:szCs w:val="24"/>
        </w:rPr>
        <w:t>e</w:t>
      </w:r>
      <w:r w:rsidRPr="000103A3">
        <w:rPr>
          <w:rFonts w:eastAsia="宋体"/>
          <w:color w:val="000000"/>
          <w:sz w:val="24"/>
          <w:szCs w:val="24"/>
        </w:rPr>
        <w:t>））。</w:t>
      </w:r>
    </w:p>
    <w:p w14:paraId="59D1326B" w14:textId="77777777" w:rsidR="007C2A01" w:rsidRPr="000103A3" w:rsidRDefault="007C2A01" w:rsidP="00CA7DE6">
      <w:pPr>
        <w:snapToGrid w:val="0"/>
        <w:jc w:val="both"/>
        <w:rPr>
          <w:rFonts w:eastAsia="宋体"/>
          <w:b/>
          <w:bCs/>
          <w:color w:val="000000"/>
          <w:sz w:val="24"/>
          <w:szCs w:val="24"/>
        </w:rPr>
      </w:pPr>
    </w:p>
    <w:p w14:paraId="49881A0C" w14:textId="77777777" w:rsidR="000018FF" w:rsidRPr="000103A3" w:rsidRDefault="00112EFA" w:rsidP="00CA7DE6">
      <w:pPr>
        <w:snapToGrid w:val="0"/>
        <w:jc w:val="both"/>
        <w:rPr>
          <w:rFonts w:eastAsia="宋体"/>
          <w:sz w:val="24"/>
          <w:szCs w:val="24"/>
        </w:rPr>
      </w:pPr>
      <w:r w:rsidRPr="000103A3">
        <w:rPr>
          <w:rFonts w:eastAsia="宋体"/>
          <w:b/>
          <w:bCs/>
          <w:color w:val="000000"/>
          <w:sz w:val="24"/>
          <w:szCs w:val="24"/>
        </w:rPr>
        <w:t>管理信息</w:t>
      </w:r>
    </w:p>
    <w:p w14:paraId="055C1CC6" w14:textId="77777777" w:rsidR="000018FF" w:rsidRPr="000103A3" w:rsidRDefault="00112EFA" w:rsidP="00CA7DE6">
      <w:pPr>
        <w:snapToGrid w:val="0"/>
        <w:jc w:val="both"/>
        <w:rPr>
          <w:rFonts w:eastAsia="宋体"/>
          <w:sz w:val="24"/>
          <w:szCs w:val="24"/>
        </w:rPr>
      </w:pPr>
      <w:r w:rsidRPr="000103A3">
        <w:rPr>
          <w:rFonts w:eastAsia="宋体"/>
          <w:color w:val="000000"/>
          <w:sz w:val="24"/>
          <w:szCs w:val="24"/>
        </w:rPr>
        <w:t>我们建议您在附函中注明：</w:t>
      </w:r>
    </w:p>
    <w:p w14:paraId="39C88650" w14:textId="77777777" w:rsidR="000018FF" w:rsidRPr="000103A3" w:rsidRDefault="00F72A81" w:rsidP="000103A3">
      <w:pPr>
        <w:shd w:val="clear" w:color="auto" w:fill="FFFFFF"/>
        <w:tabs>
          <w:tab w:val="left" w:pos="1080"/>
        </w:tabs>
        <w:autoSpaceDE/>
        <w:autoSpaceDN/>
        <w:snapToGrid w:val="0"/>
        <w:ind w:leftChars="157" w:left="1185" w:hangingChars="363" w:hanging="871"/>
        <w:jc w:val="both"/>
        <w:rPr>
          <w:rFonts w:eastAsia="宋体"/>
          <w:b/>
          <w:bCs/>
          <w:color w:val="000000"/>
          <w:sz w:val="24"/>
          <w:szCs w:val="24"/>
        </w:rPr>
      </w:pPr>
      <w:r w:rsidRPr="000103A3">
        <w:rPr>
          <w:rFonts w:eastAsia="宋体"/>
          <w:color w:val="000000"/>
          <w:sz w:val="24"/>
          <w:szCs w:val="24"/>
        </w:rPr>
        <w:t>•</w:t>
      </w:r>
      <w:r w:rsidRPr="000103A3">
        <w:rPr>
          <w:rFonts w:eastAsia="宋体"/>
          <w:color w:val="000000"/>
          <w:sz w:val="24"/>
          <w:szCs w:val="24"/>
        </w:rPr>
        <w:tab/>
        <w:t>510</w:t>
      </w:r>
      <w:r w:rsidRPr="000103A3">
        <w:rPr>
          <w:rFonts w:eastAsia="宋体"/>
          <w:color w:val="000000"/>
          <w:sz w:val="24"/>
          <w:szCs w:val="24"/>
        </w:rPr>
        <w:t>（</w:t>
      </w:r>
      <w:r w:rsidRPr="000103A3">
        <w:rPr>
          <w:rFonts w:eastAsia="宋体"/>
          <w:color w:val="000000"/>
          <w:sz w:val="24"/>
          <w:szCs w:val="24"/>
        </w:rPr>
        <w:t>k</w:t>
      </w:r>
      <w:r w:rsidRPr="000103A3">
        <w:rPr>
          <w:rFonts w:eastAsia="宋体"/>
          <w:color w:val="000000"/>
          <w:sz w:val="24"/>
          <w:szCs w:val="24"/>
        </w:rPr>
        <w:t>）</w:t>
      </w:r>
      <w:r w:rsidR="00E16719">
        <w:rPr>
          <w:rFonts w:eastAsia="宋体"/>
          <w:color w:val="000000"/>
          <w:sz w:val="24"/>
          <w:szCs w:val="24"/>
        </w:rPr>
        <w:t>申报资料</w:t>
      </w:r>
      <w:r w:rsidRPr="000103A3">
        <w:rPr>
          <w:rFonts w:eastAsia="宋体"/>
          <w:color w:val="000000"/>
          <w:sz w:val="24"/>
          <w:szCs w:val="24"/>
        </w:rPr>
        <w:t>类型，简化或传统；</w:t>
      </w:r>
    </w:p>
    <w:p w14:paraId="5CD56F3F" w14:textId="77777777" w:rsidR="000018FF" w:rsidRPr="000103A3" w:rsidRDefault="00F72A81" w:rsidP="000103A3">
      <w:pPr>
        <w:shd w:val="clear" w:color="auto" w:fill="FFFFFF"/>
        <w:tabs>
          <w:tab w:val="left" w:pos="1080"/>
        </w:tabs>
        <w:autoSpaceDE/>
        <w:autoSpaceDN/>
        <w:snapToGrid w:val="0"/>
        <w:ind w:leftChars="157" w:left="1185" w:hangingChars="363" w:hanging="871"/>
        <w:jc w:val="both"/>
        <w:rPr>
          <w:rFonts w:eastAsia="宋体"/>
          <w:b/>
          <w:bCs/>
          <w:color w:val="000000"/>
          <w:sz w:val="24"/>
          <w:szCs w:val="24"/>
        </w:rPr>
      </w:pPr>
      <w:r w:rsidRPr="000103A3">
        <w:rPr>
          <w:rFonts w:eastAsia="宋体"/>
          <w:color w:val="000000"/>
          <w:sz w:val="24"/>
          <w:szCs w:val="24"/>
        </w:rPr>
        <w:t>•</w:t>
      </w:r>
      <w:r w:rsidRPr="000103A3">
        <w:rPr>
          <w:rFonts w:eastAsia="宋体"/>
          <w:color w:val="000000"/>
          <w:sz w:val="24"/>
          <w:szCs w:val="24"/>
        </w:rPr>
        <w:tab/>
      </w:r>
      <w:r w:rsidRPr="000103A3">
        <w:rPr>
          <w:rFonts w:eastAsia="宋体"/>
          <w:color w:val="000000"/>
          <w:sz w:val="24"/>
          <w:szCs w:val="24"/>
        </w:rPr>
        <w:t>您的器械类型，以简单术语表示，即通过其通用名称；</w:t>
      </w:r>
    </w:p>
    <w:p w14:paraId="0319A8F8" w14:textId="77777777" w:rsidR="000018FF" w:rsidRPr="000103A3" w:rsidRDefault="00F72A81" w:rsidP="000103A3">
      <w:pPr>
        <w:shd w:val="clear" w:color="auto" w:fill="FFFFFF"/>
        <w:tabs>
          <w:tab w:val="left" w:pos="1080"/>
        </w:tabs>
        <w:autoSpaceDE/>
        <w:autoSpaceDN/>
        <w:snapToGrid w:val="0"/>
        <w:ind w:leftChars="157" w:left="1185" w:hangingChars="363" w:hanging="871"/>
        <w:jc w:val="both"/>
        <w:rPr>
          <w:rFonts w:eastAsia="宋体"/>
          <w:b/>
          <w:bCs/>
          <w:color w:val="000000"/>
          <w:sz w:val="24"/>
          <w:szCs w:val="24"/>
        </w:rPr>
      </w:pPr>
      <w:r w:rsidRPr="000103A3">
        <w:rPr>
          <w:rFonts w:eastAsia="宋体"/>
          <w:color w:val="000000"/>
          <w:sz w:val="24"/>
          <w:szCs w:val="24"/>
        </w:rPr>
        <w:t>•</w:t>
      </w:r>
      <w:r w:rsidRPr="000103A3">
        <w:rPr>
          <w:rFonts w:eastAsia="宋体"/>
          <w:color w:val="000000"/>
          <w:sz w:val="24"/>
          <w:szCs w:val="24"/>
        </w:rPr>
        <w:tab/>
        <w:t>510</w:t>
      </w:r>
      <w:r w:rsidRPr="000103A3">
        <w:rPr>
          <w:rFonts w:eastAsia="宋体"/>
          <w:color w:val="000000"/>
          <w:sz w:val="24"/>
          <w:szCs w:val="24"/>
        </w:rPr>
        <w:t>（</w:t>
      </w:r>
      <w:r w:rsidRPr="000103A3">
        <w:rPr>
          <w:rFonts w:eastAsia="宋体"/>
          <w:color w:val="000000"/>
          <w:sz w:val="24"/>
          <w:szCs w:val="24"/>
        </w:rPr>
        <w:t>k</w:t>
      </w:r>
      <w:r w:rsidRPr="000103A3">
        <w:rPr>
          <w:rFonts w:eastAsia="宋体"/>
          <w:color w:val="000000"/>
          <w:sz w:val="24"/>
          <w:szCs w:val="24"/>
        </w:rPr>
        <w:t>）提交人；</w:t>
      </w:r>
    </w:p>
    <w:p w14:paraId="0A73E6D9" w14:textId="6C0A7A17" w:rsidR="000018FF" w:rsidRPr="000103A3" w:rsidRDefault="00F72A81" w:rsidP="000103A3">
      <w:pPr>
        <w:shd w:val="clear" w:color="auto" w:fill="FFFFFF"/>
        <w:tabs>
          <w:tab w:val="left" w:pos="1080"/>
        </w:tabs>
        <w:autoSpaceDE/>
        <w:autoSpaceDN/>
        <w:snapToGrid w:val="0"/>
        <w:ind w:leftChars="157" w:left="1185" w:hangingChars="363" w:hanging="871"/>
        <w:jc w:val="both"/>
        <w:rPr>
          <w:rFonts w:eastAsia="宋体"/>
          <w:b/>
          <w:bCs/>
          <w:color w:val="000000"/>
          <w:sz w:val="24"/>
          <w:szCs w:val="24"/>
        </w:rPr>
      </w:pPr>
      <w:r w:rsidRPr="000103A3">
        <w:rPr>
          <w:rFonts w:eastAsia="宋体"/>
          <w:color w:val="000000"/>
          <w:sz w:val="24"/>
          <w:szCs w:val="24"/>
        </w:rPr>
        <w:t>•</w:t>
      </w:r>
      <w:r w:rsidRPr="000103A3">
        <w:rPr>
          <w:rFonts w:eastAsia="宋体"/>
          <w:color w:val="000000"/>
          <w:sz w:val="24"/>
          <w:szCs w:val="24"/>
        </w:rPr>
        <w:tab/>
      </w:r>
      <w:r w:rsidRPr="000103A3">
        <w:rPr>
          <w:rFonts w:eastAsia="宋体"/>
          <w:color w:val="000000"/>
          <w:sz w:val="24"/>
          <w:szCs w:val="24"/>
        </w:rPr>
        <w:t>一名主要</w:t>
      </w:r>
      <w:r w:rsidR="00273743">
        <w:rPr>
          <w:rFonts w:eastAsia="宋体" w:hint="eastAsia"/>
          <w:color w:val="000000"/>
          <w:sz w:val="24"/>
          <w:szCs w:val="24"/>
        </w:rPr>
        <w:t>联系人</w:t>
      </w:r>
      <w:r w:rsidRPr="000103A3">
        <w:rPr>
          <w:rFonts w:eastAsia="宋体"/>
          <w:color w:val="000000"/>
          <w:sz w:val="24"/>
          <w:szCs w:val="24"/>
        </w:rPr>
        <w:t>，按姓名和职务列出其当前电话号码和电子邮件地址。可确定其他通讯员；</w:t>
      </w:r>
    </w:p>
    <w:p w14:paraId="1B6BC184" w14:textId="77777777" w:rsidR="000018FF" w:rsidRPr="000103A3" w:rsidRDefault="00F72A81" w:rsidP="000103A3">
      <w:pPr>
        <w:shd w:val="clear" w:color="auto" w:fill="FFFFFF"/>
        <w:tabs>
          <w:tab w:val="left" w:pos="1080"/>
        </w:tabs>
        <w:autoSpaceDE/>
        <w:autoSpaceDN/>
        <w:snapToGrid w:val="0"/>
        <w:ind w:leftChars="157" w:left="1185" w:hangingChars="363" w:hanging="871"/>
        <w:jc w:val="both"/>
        <w:rPr>
          <w:rFonts w:eastAsia="宋体"/>
          <w:b/>
          <w:bCs/>
          <w:color w:val="000000"/>
          <w:sz w:val="24"/>
          <w:szCs w:val="24"/>
        </w:rPr>
      </w:pPr>
      <w:r w:rsidRPr="000103A3">
        <w:rPr>
          <w:rFonts w:eastAsia="宋体"/>
          <w:color w:val="000000"/>
          <w:sz w:val="24"/>
          <w:szCs w:val="24"/>
        </w:rPr>
        <w:t>•</w:t>
      </w:r>
      <w:r w:rsidRPr="000103A3">
        <w:rPr>
          <w:rFonts w:eastAsia="宋体"/>
          <w:color w:val="000000"/>
          <w:sz w:val="24"/>
          <w:szCs w:val="24"/>
        </w:rPr>
        <w:tab/>
      </w:r>
      <w:r w:rsidRPr="000103A3">
        <w:rPr>
          <w:rFonts w:eastAsia="宋体"/>
          <w:color w:val="000000"/>
          <w:sz w:val="24"/>
          <w:szCs w:val="24"/>
        </w:rPr>
        <w:t>您对持续保密的意向（</w:t>
      </w:r>
      <w:r w:rsidRPr="000103A3">
        <w:rPr>
          <w:rFonts w:eastAsia="宋体"/>
          <w:color w:val="000000"/>
          <w:sz w:val="24"/>
          <w:szCs w:val="24"/>
        </w:rPr>
        <w:t>21 CFR 807.95</w:t>
      </w:r>
      <w:r w:rsidRPr="000103A3">
        <w:rPr>
          <w:rFonts w:eastAsia="宋体"/>
          <w:color w:val="000000"/>
          <w:sz w:val="24"/>
          <w:szCs w:val="24"/>
        </w:rPr>
        <w:t>）；</w:t>
      </w:r>
    </w:p>
    <w:p w14:paraId="0FEBB5A5" w14:textId="77777777" w:rsidR="000018FF" w:rsidRPr="000103A3" w:rsidRDefault="00F72A81" w:rsidP="000103A3">
      <w:pPr>
        <w:shd w:val="clear" w:color="auto" w:fill="FFFFFF"/>
        <w:tabs>
          <w:tab w:val="left" w:pos="1080"/>
        </w:tabs>
        <w:autoSpaceDE/>
        <w:autoSpaceDN/>
        <w:snapToGrid w:val="0"/>
        <w:ind w:leftChars="157" w:left="1185" w:hangingChars="363" w:hanging="871"/>
        <w:jc w:val="both"/>
        <w:rPr>
          <w:rFonts w:eastAsia="宋体"/>
          <w:b/>
          <w:bCs/>
          <w:color w:val="000000"/>
          <w:sz w:val="24"/>
          <w:szCs w:val="24"/>
        </w:rPr>
      </w:pPr>
      <w:r w:rsidRPr="000103A3">
        <w:rPr>
          <w:rFonts w:eastAsia="宋体"/>
          <w:color w:val="000000"/>
          <w:sz w:val="24"/>
          <w:szCs w:val="24"/>
        </w:rPr>
        <w:t>•</w:t>
      </w:r>
      <w:r w:rsidRPr="000103A3">
        <w:rPr>
          <w:rFonts w:eastAsia="宋体"/>
          <w:color w:val="000000"/>
          <w:sz w:val="24"/>
          <w:szCs w:val="24"/>
        </w:rPr>
        <w:tab/>
      </w:r>
      <w:r w:rsidRPr="000103A3">
        <w:rPr>
          <w:rFonts w:eastAsia="宋体"/>
          <w:color w:val="000000"/>
          <w:sz w:val="24"/>
          <w:szCs w:val="24"/>
        </w:rPr>
        <w:t>您提出的分类监管条例；</w:t>
      </w:r>
    </w:p>
    <w:p w14:paraId="60A43738" w14:textId="77777777" w:rsidR="000018FF" w:rsidRPr="000103A3" w:rsidRDefault="00F72A81" w:rsidP="000103A3">
      <w:pPr>
        <w:shd w:val="clear" w:color="auto" w:fill="FFFFFF"/>
        <w:tabs>
          <w:tab w:val="left" w:pos="1080"/>
        </w:tabs>
        <w:autoSpaceDE/>
        <w:autoSpaceDN/>
        <w:snapToGrid w:val="0"/>
        <w:ind w:leftChars="157" w:left="1185" w:hangingChars="363" w:hanging="871"/>
        <w:jc w:val="both"/>
        <w:rPr>
          <w:rFonts w:eastAsia="宋体"/>
          <w:b/>
          <w:bCs/>
          <w:color w:val="000000"/>
          <w:sz w:val="24"/>
          <w:szCs w:val="24"/>
        </w:rPr>
      </w:pPr>
      <w:r w:rsidRPr="000103A3">
        <w:rPr>
          <w:rFonts w:eastAsia="宋体"/>
          <w:color w:val="000000"/>
          <w:sz w:val="24"/>
          <w:szCs w:val="24"/>
        </w:rPr>
        <w:t>•</w:t>
      </w:r>
      <w:r w:rsidRPr="000103A3">
        <w:rPr>
          <w:rFonts w:eastAsia="宋体"/>
          <w:color w:val="000000"/>
          <w:sz w:val="24"/>
          <w:szCs w:val="24"/>
        </w:rPr>
        <w:tab/>
      </w:r>
      <w:r w:rsidRPr="000103A3">
        <w:rPr>
          <w:rFonts w:eastAsia="宋体"/>
          <w:color w:val="000000"/>
          <w:sz w:val="24"/>
          <w:szCs w:val="24"/>
        </w:rPr>
        <w:t>器械分类（即，无论是未分类器械还是</w:t>
      </w:r>
      <w:r w:rsidR="00FC0EC4">
        <w:rPr>
          <w:rFonts w:eastAsia="宋体" w:hint="eastAsia"/>
          <w:color w:val="000000"/>
          <w:sz w:val="24"/>
          <w:szCs w:val="24"/>
        </w:rPr>
        <w:t>I</w:t>
      </w:r>
      <w:r w:rsidRPr="000103A3">
        <w:rPr>
          <w:rFonts w:eastAsia="宋体"/>
          <w:color w:val="000000"/>
          <w:sz w:val="24"/>
          <w:szCs w:val="24"/>
        </w:rPr>
        <w:t>、</w:t>
      </w:r>
      <w:r w:rsidRPr="000103A3">
        <w:rPr>
          <w:rFonts w:eastAsia="宋体"/>
          <w:color w:val="000000"/>
          <w:sz w:val="24"/>
          <w:szCs w:val="24"/>
        </w:rPr>
        <w:t>II</w:t>
      </w:r>
      <w:r w:rsidRPr="000103A3">
        <w:rPr>
          <w:rFonts w:eastAsia="宋体"/>
          <w:color w:val="000000"/>
          <w:sz w:val="24"/>
          <w:szCs w:val="24"/>
        </w:rPr>
        <w:t>或</w:t>
      </w:r>
      <w:r w:rsidRPr="000103A3">
        <w:rPr>
          <w:rFonts w:eastAsia="宋体"/>
          <w:color w:val="000000"/>
          <w:sz w:val="24"/>
          <w:szCs w:val="24"/>
        </w:rPr>
        <w:t>III</w:t>
      </w:r>
      <w:r w:rsidRPr="000103A3">
        <w:rPr>
          <w:rFonts w:eastAsia="宋体"/>
          <w:color w:val="000000"/>
          <w:sz w:val="24"/>
          <w:szCs w:val="24"/>
        </w:rPr>
        <w:t>类器械）。有关分类的更多信息，请参见</w:t>
      </w:r>
      <w:r w:rsidRPr="00FC0EC4">
        <w:rPr>
          <w:rFonts w:ascii="宋体" w:eastAsia="宋体" w:hAnsi="宋体"/>
          <w:color w:val="000000"/>
          <w:sz w:val="24"/>
          <w:szCs w:val="24"/>
        </w:rPr>
        <w:t>“</w:t>
      </w:r>
      <w:r w:rsidRPr="000103A3">
        <w:rPr>
          <w:rFonts w:eastAsia="宋体"/>
          <w:color w:val="0000FF"/>
          <w:sz w:val="24"/>
          <w:szCs w:val="24"/>
          <w:u w:val="single"/>
        </w:rPr>
        <w:t>对医疗器械进行分类</w:t>
      </w:r>
      <w:r w:rsidRPr="000103A3">
        <w:rPr>
          <w:rFonts w:eastAsia="宋体"/>
          <w:color w:val="0000FF"/>
          <w:sz w:val="24"/>
          <w:szCs w:val="24"/>
        </w:rPr>
        <w:t>。</w:t>
      </w:r>
      <w:r w:rsidRPr="00FC0EC4">
        <w:rPr>
          <w:rFonts w:ascii="宋体" w:eastAsia="宋体" w:hAnsi="宋体"/>
          <w:color w:val="000000"/>
          <w:sz w:val="24"/>
          <w:szCs w:val="24"/>
        </w:rPr>
        <w:t>”</w:t>
      </w:r>
      <w:r w:rsidRPr="000103A3">
        <w:rPr>
          <w:rStyle w:val="aa"/>
          <w:rFonts w:eastAsia="宋体"/>
          <w:color w:val="000000" w:themeColor="text1"/>
          <w:sz w:val="24"/>
          <w:szCs w:val="24"/>
        </w:rPr>
        <w:t xml:space="preserve"> </w:t>
      </w:r>
      <w:r w:rsidRPr="000103A3">
        <w:rPr>
          <w:rStyle w:val="aa"/>
          <w:rFonts w:eastAsia="宋体"/>
          <w:color w:val="000000" w:themeColor="text1"/>
          <w:sz w:val="24"/>
          <w:szCs w:val="24"/>
        </w:rPr>
        <w:footnoteReference w:id="47"/>
      </w:r>
      <w:r w:rsidRPr="000103A3">
        <w:rPr>
          <w:rFonts w:eastAsia="宋体"/>
          <w:color w:val="000000"/>
          <w:sz w:val="24"/>
          <w:szCs w:val="24"/>
        </w:rPr>
        <w:t>未分类器械是一种合法销售的上市前修正案生效前器械，其分类法规尚未最终确定，且不需要</w:t>
      </w:r>
      <w:r w:rsidRPr="000103A3">
        <w:rPr>
          <w:rFonts w:eastAsia="宋体"/>
          <w:color w:val="000000"/>
          <w:sz w:val="24"/>
          <w:szCs w:val="24"/>
        </w:rPr>
        <w:t>PMA</w:t>
      </w:r>
      <w:r w:rsidRPr="000103A3">
        <w:rPr>
          <w:rFonts w:eastAsia="宋体"/>
          <w:color w:val="000000"/>
          <w:sz w:val="24"/>
          <w:szCs w:val="24"/>
        </w:rPr>
        <w:t>。；</w:t>
      </w:r>
    </w:p>
    <w:p w14:paraId="16E7515A" w14:textId="77777777" w:rsidR="000018FF" w:rsidRPr="000103A3" w:rsidRDefault="00F72A81" w:rsidP="000103A3">
      <w:pPr>
        <w:shd w:val="clear" w:color="auto" w:fill="FFFFFF"/>
        <w:tabs>
          <w:tab w:val="left" w:pos="1080"/>
        </w:tabs>
        <w:autoSpaceDE/>
        <w:autoSpaceDN/>
        <w:snapToGrid w:val="0"/>
        <w:ind w:leftChars="157" w:left="1185" w:hangingChars="363" w:hanging="871"/>
        <w:jc w:val="both"/>
        <w:rPr>
          <w:rFonts w:eastAsia="宋体"/>
          <w:b/>
          <w:bCs/>
          <w:color w:val="000000"/>
          <w:sz w:val="24"/>
          <w:szCs w:val="24"/>
        </w:rPr>
      </w:pPr>
      <w:r w:rsidRPr="000103A3">
        <w:rPr>
          <w:rFonts w:eastAsia="宋体"/>
          <w:color w:val="000000"/>
          <w:sz w:val="24"/>
          <w:szCs w:val="24"/>
        </w:rPr>
        <w:t>•</w:t>
      </w:r>
      <w:r w:rsidRPr="000103A3">
        <w:rPr>
          <w:rFonts w:eastAsia="宋体"/>
          <w:color w:val="000000"/>
          <w:sz w:val="24"/>
          <w:szCs w:val="24"/>
        </w:rPr>
        <w:tab/>
      </w:r>
      <w:r w:rsidRPr="000103A3">
        <w:rPr>
          <w:rFonts w:eastAsia="宋体"/>
          <w:color w:val="000000"/>
          <w:sz w:val="24"/>
          <w:szCs w:val="24"/>
        </w:rPr>
        <w:t>参考品；</w:t>
      </w:r>
    </w:p>
    <w:p w14:paraId="43289800" w14:textId="77777777" w:rsidR="000018FF" w:rsidRPr="000103A3" w:rsidRDefault="00F72A81" w:rsidP="000103A3">
      <w:pPr>
        <w:shd w:val="clear" w:color="auto" w:fill="FFFFFF"/>
        <w:tabs>
          <w:tab w:val="left" w:pos="1080"/>
        </w:tabs>
        <w:autoSpaceDE/>
        <w:autoSpaceDN/>
        <w:snapToGrid w:val="0"/>
        <w:ind w:leftChars="157" w:left="1185" w:hangingChars="363" w:hanging="871"/>
        <w:jc w:val="both"/>
        <w:rPr>
          <w:rFonts w:eastAsia="宋体"/>
          <w:b/>
          <w:bCs/>
          <w:color w:val="000000"/>
          <w:sz w:val="24"/>
          <w:szCs w:val="24"/>
        </w:rPr>
      </w:pPr>
      <w:r w:rsidRPr="000103A3">
        <w:rPr>
          <w:rFonts w:eastAsia="宋体"/>
          <w:color w:val="000000"/>
          <w:sz w:val="24"/>
          <w:szCs w:val="24"/>
        </w:rPr>
        <w:t>•</w:t>
      </w:r>
      <w:r w:rsidRPr="000103A3">
        <w:rPr>
          <w:rFonts w:eastAsia="宋体"/>
          <w:color w:val="000000"/>
          <w:sz w:val="24"/>
          <w:szCs w:val="24"/>
        </w:rPr>
        <w:tab/>
      </w:r>
      <w:r w:rsidRPr="000103A3">
        <w:rPr>
          <w:rFonts w:eastAsia="宋体"/>
          <w:color w:val="000000"/>
          <w:sz w:val="24"/>
          <w:szCs w:val="24"/>
        </w:rPr>
        <w:t>产品代码；和</w:t>
      </w:r>
    </w:p>
    <w:p w14:paraId="075C1B95" w14:textId="77777777" w:rsidR="000018FF" w:rsidRPr="000103A3" w:rsidRDefault="00F72A81" w:rsidP="000103A3">
      <w:pPr>
        <w:shd w:val="clear" w:color="auto" w:fill="FFFFFF"/>
        <w:tabs>
          <w:tab w:val="left" w:pos="1080"/>
        </w:tabs>
        <w:autoSpaceDE/>
        <w:autoSpaceDN/>
        <w:snapToGrid w:val="0"/>
        <w:ind w:leftChars="157" w:left="1185" w:hangingChars="363" w:hanging="871"/>
        <w:jc w:val="both"/>
        <w:rPr>
          <w:rFonts w:eastAsia="宋体"/>
          <w:b/>
          <w:bCs/>
          <w:color w:val="000000"/>
          <w:sz w:val="24"/>
          <w:szCs w:val="24"/>
        </w:rPr>
      </w:pPr>
      <w:r w:rsidRPr="000103A3">
        <w:rPr>
          <w:rFonts w:eastAsia="宋体"/>
          <w:color w:val="000000"/>
          <w:sz w:val="24"/>
          <w:szCs w:val="24"/>
        </w:rPr>
        <w:t>•</w:t>
      </w:r>
      <w:r w:rsidRPr="000103A3">
        <w:rPr>
          <w:rFonts w:eastAsia="宋体"/>
          <w:color w:val="000000"/>
          <w:sz w:val="24"/>
          <w:szCs w:val="24"/>
        </w:rPr>
        <w:tab/>
      </w:r>
      <w:r w:rsidRPr="000103A3">
        <w:rPr>
          <w:rFonts w:eastAsia="宋体"/>
          <w:color w:val="000000"/>
          <w:sz w:val="24"/>
          <w:szCs w:val="24"/>
        </w:rPr>
        <w:t>与您的器械相关的先前与</w:t>
      </w:r>
      <w:r w:rsidRPr="000103A3">
        <w:rPr>
          <w:rFonts w:eastAsia="宋体"/>
          <w:color w:val="000000"/>
          <w:sz w:val="24"/>
          <w:szCs w:val="24"/>
        </w:rPr>
        <w:t>FDA</w:t>
      </w:r>
      <w:r w:rsidRPr="000103A3">
        <w:rPr>
          <w:rFonts w:eastAsia="宋体"/>
          <w:color w:val="000000"/>
          <w:sz w:val="24"/>
          <w:szCs w:val="24"/>
        </w:rPr>
        <w:t>正式通信相关的任何</w:t>
      </w:r>
      <w:r w:rsidRPr="000103A3">
        <w:rPr>
          <w:rFonts w:eastAsia="宋体"/>
          <w:color w:val="000000"/>
          <w:sz w:val="24"/>
          <w:szCs w:val="24"/>
        </w:rPr>
        <w:t>FDA</w:t>
      </w:r>
      <w:r w:rsidRPr="000103A3">
        <w:rPr>
          <w:rFonts w:eastAsia="宋体"/>
          <w:color w:val="000000"/>
          <w:sz w:val="24"/>
          <w:szCs w:val="24"/>
        </w:rPr>
        <w:t>文件编号（例如</w:t>
      </w:r>
      <w:r w:rsidRPr="000103A3">
        <w:rPr>
          <w:rFonts w:eastAsia="宋体"/>
          <w:color w:val="000000"/>
          <w:sz w:val="24"/>
          <w:szCs w:val="24"/>
        </w:rPr>
        <w:t>IDE</w:t>
      </w:r>
      <w:r w:rsidRPr="000103A3">
        <w:rPr>
          <w:rFonts w:eastAsia="宋体"/>
          <w:color w:val="000000"/>
          <w:sz w:val="24"/>
          <w:szCs w:val="24"/>
        </w:rPr>
        <w:t>、</w:t>
      </w:r>
      <w:r w:rsidRPr="000103A3">
        <w:rPr>
          <w:rFonts w:eastAsia="宋体"/>
          <w:color w:val="000000"/>
          <w:sz w:val="24"/>
          <w:szCs w:val="24"/>
        </w:rPr>
        <w:t>Q</w:t>
      </w:r>
      <w:r w:rsidRPr="000103A3">
        <w:rPr>
          <w:rFonts w:eastAsia="宋体"/>
          <w:color w:val="000000"/>
          <w:sz w:val="24"/>
          <w:szCs w:val="24"/>
        </w:rPr>
        <w:t>申请、</w:t>
      </w:r>
      <w:r w:rsidRPr="000103A3">
        <w:rPr>
          <w:rFonts w:eastAsia="宋体"/>
          <w:color w:val="000000"/>
          <w:sz w:val="24"/>
          <w:szCs w:val="24"/>
        </w:rPr>
        <w:t>510</w:t>
      </w:r>
      <w:r w:rsidRPr="000103A3">
        <w:rPr>
          <w:rFonts w:eastAsia="宋体"/>
          <w:color w:val="000000"/>
          <w:sz w:val="24"/>
          <w:szCs w:val="24"/>
        </w:rPr>
        <w:t>（</w:t>
      </w:r>
      <w:r w:rsidRPr="000103A3">
        <w:rPr>
          <w:rFonts w:eastAsia="宋体"/>
          <w:color w:val="000000"/>
          <w:sz w:val="24"/>
          <w:szCs w:val="24"/>
        </w:rPr>
        <w:t>k</w:t>
      </w:r>
      <w:r w:rsidRPr="000103A3">
        <w:rPr>
          <w:rFonts w:eastAsia="宋体"/>
          <w:color w:val="000000"/>
          <w:sz w:val="24"/>
          <w:szCs w:val="24"/>
        </w:rPr>
        <w:t>）、</w:t>
      </w:r>
      <w:r w:rsidRPr="000103A3">
        <w:rPr>
          <w:rFonts w:eastAsia="宋体"/>
          <w:color w:val="000000"/>
          <w:sz w:val="24"/>
          <w:szCs w:val="24"/>
        </w:rPr>
        <w:t>PMA</w:t>
      </w:r>
      <w:r w:rsidRPr="000103A3">
        <w:rPr>
          <w:rFonts w:eastAsia="宋体"/>
          <w:color w:val="000000"/>
          <w:sz w:val="24"/>
          <w:szCs w:val="24"/>
        </w:rPr>
        <w:t>、认定请求（</w:t>
      </w:r>
      <w:r w:rsidRPr="000103A3">
        <w:rPr>
          <w:rFonts w:eastAsia="宋体"/>
          <w:color w:val="000000"/>
          <w:sz w:val="24"/>
          <w:szCs w:val="24"/>
        </w:rPr>
        <w:t>RFD</w:t>
      </w:r>
      <w:r w:rsidRPr="000103A3">
        <w:rPr>
          <w:rFonts w:eastAsia="宋体"/>
          <w:color w:val="000000"/>
          <w:sz w:val="24"/>
          <w:szCs w:val="24"/>
        </w:rPr>
        <w:t>））。</w:t>
      </w:r>
    </w:p>
    <w:p w14:paraId="739AE5F6" w14:textId="77777777" w:rsidR="007C2A01" w:rsidRPr="000103A3" w:rsidRDefault="007C2A01" w:rsidP="00CA7DE6">
      <w:pPr>
        <w:snapToGrid w:val="0"/>
        <w:jc w:val="both"/>
        <w:rPr>
          <w:rFonts w:eastAsia="宋体"/>
          <w:b/>
          <w:bCs/>
          <w:color w:val="000000"/>
          <w:sz w:val="24"/>
          <w:szCs w:val="24"/>
        </w:rPr>
      </w:pPr>
    </w:p>
    <w:p w14:paraId="18750F79" w14:textId="77777777" w:rsidR="000018FF" w:rsidRPr="000103A3" w:rsidRDefault="00112EFA" w:rsidP="00CA7DE6">
      <w:pPr>
        <w:snapToGrid w:val="0"/>
        <w:jc w:val="both"/>
        <w:rPr>
          <w:rFonts w:eastAsia="宋体"/>
          <w:sz w:val="24"/>
          <w:szCs w:val="24"/>
        </w:rPr>
      </w:pPr>
      <w:r w:rsidRPr="000103A3">
        <w:rPr>
          <w:rFonts w:eastAsia="宋体"/>
          <w:b/>
          <w:bCs/>
          <w:color w:val="000000"/>
          <w:sz w:val="24"/>
          <w:szCs w:val="24"/>
        </w:rPr>
        <w:t>提交的依据</w:t>
      </w:r>
    </w:p>
    <w:p w14:paraId="5DDF473C" w14:textId="77777777" w:rsidR="000018FF" w:rsidRPr="000103A3" w:rsidRDefault="00112EFA" w:rsidP="00CA7DE6">
      <w:pPr>
        <w:snapToGrid w:val="0"/>
        <w:jc w:val="both"/>
        <w:rPr>
          <w:rFonts w:eastAsia="宋体"/>
          <w:sz w:val="24"/>
          <w:szCs w:val="24"/>
        </w:rPr>
      </w:pPr>
      <w:r w:rsidRPr="000103A3">
        <w:rPr>
          <w:rFonts w:eastAsia="宋体"/>
          <w:color w:val="000000"/>
          <w:sz w:val="24"/>
          <w:szCs w:val="24"/>
        </w:rPr>
        <w:t>我们建议您解释提交的依据。例如，传统或简化</w:t>
      </w:r>
      <w:r w:rsidRPr="000103A3">
        <w:rPr>
          <w:rFonts w:eastAsia="宋体"/>
          <w:color w:val="000000"/>
          <w:sz w:val="24"/>
          <w:szCs w:val="24"/>
        </w:rPr>
        <w:t>510</w:t>
      </w:r>
      <w:r w:rsidRPr="000103A3">
        <w:rPr>
          <w:rFonts w:eastAsia="宋体"/>
          <w:color w:val="000000"/>
          <w:sz w:val="24"/>
          <w:szCs w:val="24"/>
        </w:rPr>
        <w:t>（</w:t>
      </w:r>
      <w:r w:rsidRPr="000103A3">
        <w:rPr>
          <w:rFonts w:eastAsia="宋体"/>
          <w:color w:val="000000"/>
          <w:sz w:val="24"/>
          <w:szCs w:val="24"/>
        </w:rPr>
        <w:t>k</w:t>
      </w:r>
      <w:r w:rsidRPr="000103A3">
        <w:rPr>
          <w:rFonts w:eastAsia="宋体"/>
          <w:color w:val="000000"/>
          <w:sz w:val="24"/>
          <w:szCs w:val="24"/>
        </w:rPr>
        <w:t>）的适当基础是：</w:t>
      </w:r>
    </w:p>
    <w:p w14:paraId="59BC9E10" w14:textId="77777777" w:rsidR="000018FF" w:rsidRPr="000103A3" w:rsidRDefault="00F72A81" w:rsidP="000103A3">
      <w:pPr>
        <w:shd w:val="clear" w:color="auto" w:fill="FFFFFF"/>
        <w:tabs>
          <w:tab w:val="left" w:pos="1080"/>
        </w:tabs>
        <w:autoSpaceDE/>
        <w:autoSpaceDN/>
        <w:snapToGrid w:val="0"/>
        <w:ind w:leftChars="157" w:left="1185" w:hangingChars="363" w:hanging="871"/>
        <w:jc w:val="both"/>
        <w:rPr>
          <w:rFonts w:eastAsia="宋体"/>
          <w:b/>
          <w:bCs/>
          <w:color w:val="000000"/>
          <w:sz w:val="24"/>
          <w:szCs w:val="24"/>
        </w:rPr>
      </w:pPr>
      <w:r w:rsidRPr="000103A3">
        <w:rPr>
          <w:rFonts w:eastAsia="宋体"/>
          <w:color w:val="000000"/>
          <w:sz w:val="24"/>
          <w:szCs w:val="24"/>
        </w:rPr>
        <w:t>•</w:t>
      </w:r>
      <w:r w:rsidRPr="000103A3">
        <w:rPr>
          <w:rFonts w:eastAsia="宋体"/>
          <w:color w:val="000000"/>
          <w:sz w:val="24"/>
          <w:szCs w:val="24"/>
        </w:rPr>
        <w:tab/>
      </w:r>
      <w:r w:rsidRPr="000103A3">
        <w:rPr>
          <w:rFonts w:eastAsia="宋体"/>
          <w:color w:val="000000"/>
          <w:sz w:val="24"/>
          <w:szCs w:val="24"/>
        </w:rPr>
        <w:t>新器械</w:t>
      </w:r>
    </w:p>
    <w:p w14:paraId="3408C0C7" w14:textId="77777777" w:rsidR="000018FF" w:rsidRPr="000103A3" w:rsidRDefault="00F72A81" w:rsidP="000103A3">
      <w:pPr>
        <w:shd w:val="clear" w:color="auto" w:fill="FFFFFF"/>
        <w:tabs>
          <w:tab w:val="left" w:pos="1080"/>
        </w:tabs>
        <w:autoSpaceDE/>
        <w:autoSpaceDN/>
        <w:snapToGrid w:val="0"/>
        <w:ind w:leftChars="157" w:left="1185" w:hangingChars="363" w:hanging="871"/>
        <w:jc w:val="both"/>
        <w:rPr>
          <w:rFonts w:eastAsia="宋体"/>
          <w:b/>
          <w:bCs/>
          <w:color w:val="000000"/>
          <w:sz w:val="24"/>
          <w:szCs w:val="24"/>
        </w:rPr>
      </w:pPr>
      <w:r w:rsidRPr="000103A3">
        <w:rPr>
          <w:rFonts w:eastAsia="宋体"/>
          <w:color w:val="000000"/>
          <w:sz w:val="24"/>
          <w:szCs w:val="24"/>
        </w:rPr>
        <w:t>•</w:t>
      </w:r>
      <w:r w:rsidRPr="000103A3">
        <w:rPr>
          <w:rFonts w:eastAsia="宋体"/>
          <w:color w:val="000000"/>
          <w:sz w:val="24"/>
          <w:szCs w:val="24"/>
        </w:rPr>
        <w:tab/>
      </w:r>
      <w:r w:rsidRPr="000103A3">
        <w:rPr>
          <w:rFonts w:eastAsia="宋体"/>
          <w:color w:val="000000"/>
          <w:sz w:val="24"/>
          <w:szCs w:val="24"/>
        </w:rPr>
        <w:t>对合法销售的器械进行修改，否则不符合特殊</w:t>
      </w:r>
      <w:r w:rsidRPr="000103A3">
        <w:rPr>
          <w:rFonts w:eastAsia="宋体"/>
          <w:color w:val="000000"/>
          <w:sz w:val="24"/>
          <w:szCs w:val="24"/>
        </w:rPr>
        <w:t>510</w:t>
      </w:r>
      <w:r w:rsidRPr="000103A3">
        <w:rPr>
          <w:rFonts w:eastAsia="宋体"/>
          <w:color w:val="000000"/>
          <w:sz w:val="24"/>
          <w:szCs w:val="24"/>
        </w:rPr>
        <w:t>（</w:t>
      </w:r>
      <w:r w:rsidRPr="000103A3">
        <w:rPr>
          <w:rFonts w:eastAsia="宋体"/>
          <w:color w:val="000000"/>
          <w:sz w:val="24"/>
          <w:szCs w:val="24"/>
        </w:rPr>
        <w:t>k</w:t>
      </w:r>
      <w:r w:rsidRPr="000103A3">
        <w:rPr>
          <w:rFonts w:eastAsia="宋体"/>
          <w:color w:val="000000"/>
          <w:sz w:val="24"/>
          <w:szCs w:val="24"/>
        </w:rPr>
        <w:t>）</w:t>
      </w:r>
      <w:r w:rsidRPr="000103A3">
        <w:rPr>
          <w:rStyle w:val="aa"/>
          <w:rFonts w:eastAsia="宋体"/>
          <w:color w:val="000000" w:themeColor="text1"/>
          <w:sz w:val="24"/>
          <w:szCs w:val="24"/>
        </w:rPr>
        <w:t xml:space="preserve"> </w:t>
      </w:r>
      <w:r w:rsidRPr="000103A3">
        <w:rPr>
          <w:rStyle w:val="aa"/>
          <w:rFonts w:eastAsia="宋体"/>
          <w:color w:val="000000" w:themeColor="text1"/>
          <w:sz w:val="24"/>
          <w:szCs w:val="24"/>
        </w:rPr>
        <w:footnoteReference w:id="48"/>
      </w:r>
    </w:p>
    <w:p w14:paraId="4ED85A86" w14:textId="77777777" w:rsidR="000018FF" w:rsidRPr="00D70B82" w:rsidRDefault="000018FF" w:rsidP="00CA7DE6">
      <w:pPr>
        <w:tabs>
          <w:tab w:val="left" w:pos="187"/>
        </w:tabs>
        <w:snapToGrid w:val="0"/>
        <w:jc w:val="both"/>
        <w:rPr>
          <w:rFonts w:eastAsia="宋体"/>
          <w:color w:val="000000"/>
          <w:sz w:val="21"/>
          <w:szCs w:val="21"/>
          <w:vertAlign w:val="superscript"/>
        </w:rPr>
      </w:pPr>
    </w:p>
    <w:p w14:paraId="5D15A46A" w14:textId="77777777" w:rsidR="007C2A01" w:rsidRPr="00D70B82" w:rsidRDefault="007C2A01" w:rsidP="00CA7DE6">
      <w:pPr>
        <w:tabs>
          <w:tab w:val="left" w:pos="187"/>
        </w:tabs>
        <w:snapToGrid w:val="0"/>
        <w:jc w:val="both"/>
        <w:rPr>
          <w:rFonts w:eastAsia="宋体"/>
          <w:sz w:val="21"/>
          <w:szCs w:val="21"/>
        </w:rPr>
      </w:pPr>
    </w:p>
    <w:p w14:paraId="22515944" w14:textId="77777777" w:rsidR="000018FF" w:rsidRPr="00D70B82" w:rsidRDefault="000018FF" w:rsidP="00CA7DE6">
      <w:pPr>
        <w:tabs>
          <w:tab w:val="left" w:pos="187"/>
        </w:tabs>
        <w:snapToGrid w:val="0"/>
        <w:jc w:val="both"/>
        <w:rPr>
          <w:rFonts w:eastAsia="宋体"/>
          <w:sz w:val="21"/>
          <w:szCs w:val="21"/>
        </w:rPr>
        <w:sectPr w:rsidR="000018FF" w:rsidRPr="00D70B82" w:rsidSect="00F72A81">
          <w:pgSz w:w="11906" w:h="16838"/>
          <w:pgMar w:top="1134" w:right="1417" w:bottom="1134" w:left="1417" w:header="850" w:footer="720" w:gutter="0"/>
          <w:cols w:space="60"/>
          <w:noEndnote/>
          <w:docGrid w:linePitch="272"/>
        </w:sectPr>
      </w:pPr>
    </w:p>
    <w:p w14:paraId="25DA489E" w14:textId="68FAB08D" w:rsidR="000018FF" w:rsidRPr="000103A3" w:rsidRDefault="00F72A81" w:rsidP="000103A3">
      <w:pPr>
        <w:shd w:val="clear" w:color="auto" w:fill="FFFFFF"/>
        <w:tabs>
          <w:tab w:val="left" w:pos="1085"/>
        </w:tabs>
        <w:autoSpaceDE/>
        <w:autoSpaceDN/>
        <w:snapToGrid w:val="0"/>
        <w:ind w:leftChars="157" w:left="1185" w:hangingChars="363" w:hanging="871"/>
        <w:jc w:val="both"/>
        <w:rPr>
          <w:rFonts w:eastAsia="宋体"/>
          <w:b/>
          <w:bCs/>
          <w:color w:val="000000"/>
          <w:sz w:val="24"/>
          <w:szCs w:val="24"/>
        </w:rPr>
      </w:pPr>
      <w:r w:rsidRPr="000103A3">
        <w:rPr>
          <w:rFonts w:eastAsia="宋体"/>
          <w:color w:val="000000"/>
          <w:sz w:val="24"/>
          <w:szCs w:val="24"/>
        </w:rPr>
        <w:lastRenderedPageBreak/>
        <w:t>•</w:t>
      </w:r>
      <w:r w:rsidRPr="000103A3">
        <w:rPr>
          <w:rFonts w:eastAsia="宋体"/>
          <w:color w:val="000000"/>
          <w:sz w:val="24"/>
          <w:szCs w:val="24"/>
        </w:rPr>
        <w:tab/>
      </w:r>
      <w:r w:rsidRPr="000103A3">
        <w:rPr>
          <w:rFonts w:eastAsia="宋体"/>
          <w:color w:val="000000"/>
          <w:sz w:val="24"/>
          <w:szCs w:val="24"/>
        </w:rPr>
        <w:t>新的</w:t>
      </w:r>
      <w:r w:rsidR="000D1DF6">
        <w:rPr>
          <w:rFonts w:eastAsia="宋体"/>
          <w:color w:val="000000"/>
          <w:sz w:val="24"/>
          <w:szCs w:val="24"/>
        </w:rPr>
        <w:t>适应证</w:t>
      </w:r>
    </w:p>
    <w:p w14:paraId="422090BE" w14:textId="77777777" w:rsidR="000018FF" w:rsidRPr="000103A3" w:rsidRDefault="00F72A81" w:rsidP="000103A3">
      <w:pPr>
        <w:shd w:val="clear" w:color="auto" w:fill="FFFFFF"/>
        <w:tabs>
          <w:tab w:val="left" w:pos="1085"/>
        </w:tabs>
        <w:autoSpaceDE/>
        <w:autoSpaceDN/>
        <w:snapToGrid w:val="0"/>
        <w:ind w:leftChars="157" w:left="1185" w:hangingChars="363" w:hanging="871"/>
        <w:jc w:val="both"/>
        <w:rPr>
          <w:rFonts w:eastAsia="宋体"/>
          <w:b/>
          <w:bCs/>
          <w:color w:val="000000"/>
          <w:sz w:val="24"/>
          <w:szCs w:val="24"/>
        </w:rPr>
      </w:pPr>
      <w:r w:rsidRPr="000103A3">
        <w:rPr>
          <w:rFonts w:eastAsia="宋体"/>
          <w:color w:val="000000"/>
          <w:sz w:val="24"/>
          <w:szCs w:val="24"/>
        </w:rPr>
        <w:t>•</w:t>
      </w:r>
      <w:r w:rsidRPr="000103A3">
        <w:rPr>
          <w:rFonts w:eastAsia="宋体"/>
          <w:color w:val="000000"/>
          <w:sz w:val="24"/>
          <w:szCs w:val="24"/>
        </w:rPr>
        <w:tab/>
      </w:r>
      <w:r w:rsidRPr="000103A3">
        <w:rPr>
          <w:rFonts w:eastAsia="宋体"/>
          <w:color w:val="000000"/>
          <w:sz w:val="24"/>
          <w:szCs w:val="24"/>
        </w:rPr>
        <w:t>新器械设计</w:t>
      </w:r>
    </w:p>
    <w:p w14:paraId="765D9D77" w14:textId="77777777" w:rsidR="000018FF" w:rsidRPr="000103A3" w:rsidRDefault="007C2A01" w:rsidP="000103A3">
      <w:pPr>
        <w:shd w:val="clear" w:color="auto" w:fill="FFFFFF"/>
        <w:tabs>
          <w:tab w:val="left" w:pos="1085"/>
        </w:tabs>
        <w:autoSpaceDE/>
        <w:autoSpaceDN/>
        <w:snapToGrid w:val="0"/>
        <w:ind w:leftChars="157" w:left="1185" w:hangingChars="363" w:hanging="871"/>
        <w:jc w:val="both"/>
        <w:rPr>
          <w:rFonts w:eastAsia="宋体"/>
          <w:b/>
          <w:bCs/>
          <w:color w:val="000000"/>
          <w:sz w:val="24"/>
          <w:szCs w:val="24"/>
        </w:rPr>
      </w:pPr>
      <w:r w:rsidRPr="000103A3">
        <w:rPr>
          <w:rFonts w:eastAsia="宋体"/>
          <w:color w:val="000000"/>
          <w:sz w:val="24"/>
          <w:szCs w:val="24"/>
        </w:rPr>
        <w:t>•</w:t>
      </w:r>
      <w:r w:rsidRPr="000103A3">
        <w:rPr>
          <w:rFonts w:eastAsia="宋体"/>
          <w:color w:val="000000"/>
          <w:sz w:val="24"/>
          <w:szCs w:val="24"/>
        </w:rPr>
        <w:tab/>
      </w:r>
      <w:r w:rsidRPr="000103A3">
        <w:rPr>
          <w:rFonts w:eastAsia="宋体"/>
          <w:color w:val="000000"/>
          <w:sz w:val="24"/>
          <w:szCs w:val="24"/>
        </w:rPr>
        <w:t>再加工、一次性使用的一次性器械的提交</w:t>
      </w:r>
      <w:r w:rsidRPr="000103A3">
        <w:rPr>
          <w:rStyle w:val="aa"/>
          <w:rFonts w:eastAsia="宋体"/>
          <w:color w:val="000000" w:themeColor="text1"/>
          <w:sz w:val="24"/>
          <w:szCs w:val="24"/>
        </w:rPr>
        <w:footnoteReference w:id="49"/>
      </w:r>
    </w:p>
    <w:p w14:paraId="006ED346" w14:textId="77777777" w:rsidR="000018FF" w:rsidRPr="000103A3" w:rsidRDefault="007C2A01" w:rsidP="000103A3">
      <w:pPr>
        <w:shd w:val="clear" w:color="auto" w:fill="FFFFFF"/>
        <w:tabs>
          <w:tab w:val="left" w:pos="1085"/>
        </w:tabs>
        <w:autoSpaceDE/>
        <w:autoSpaceDN/>
        <w:snapToGrid w:val="0"/>
        <w:ind w:leftChars="157" w:left="1185" w:hangingChars="363" w:hanging="871"/>
        <w:jc w:val="both"/>
        <w:rPr>
          <w:rFonts w:eastAsia="宋体"/>
          <w:b/>
          <w:bCs/>
          <w:color w:val="000000"/>
          <w:sz w:val="24"/>
          <w:szCs w:val="24"/>
        </w:rPr>
      </w:pPr>
      <w:r w:rsidRPr="000103A3">
        <w:rPr>
          <w:rFonts w:eastAsia="宋体"/>
          <w:color w:val="000000"/>
          <w:sz w:val="24"/>
          <w:szCs w:val="24"/>
        </w:rPr>
        <w:t>•</w:t>
      </w:r>
      <w:r w:rsidRPr="000103A3">
        <w:rPr>
          <w:rFonts w:eastAsia="宋体"/>
          <w:color w:val="000000"/>
          <w:sz w:val="24"/>
          <w:szCs w:val="24"/>
        </w:rPr>
        <w:tab/>
      </w:r>
      <w:r w:rsidRPr="000103A3">
        <w:rPr>
          <w:rFonts w:eastAsia="宋体"/>
          <w:color w:val="000000"/>
          <w:sz w:val="24"/>
          <w:szCs w:val="24"/>
        </w:rPr>
        <w:t>超过豁免限制范围的豁免器械。</w:t>
      </w:r>
    </w:p>
    <w:p w14:paraId="36ABCD6B" w14:textId="77777777" w:rsidR="007C2A01" w:rsidRPr="000103A3" w:rsidRDefault="007C2A01" w:rsidP="00CA7DE6">
      <w:pPr>
        <w:snapToGrid w:val="0"/>
        <w:jc w:val="both"/>
        <w:rPr>
          <w:rFonts w:eastAsia="宋体"/>
          <w:color w:val="000000"/>
          <w:sz w:val="24"/>
          <w:szCs w:val="24"/>
        </w:rPr>
      </w:pPr>
    </w:p>
    <w:p w14:paraId="77F4430F" w14:textId="77777777" w:rsidR="000018FF" w:rsidRPr="000103A3" w:rsidRDefault="00112EFA" w:rsidP="00CA7DE6">
      <w:pPr>
        <w:snapToGrid w:val="0"/>
        <w:jc w:val="both"/>
        <w:rPr>
          <w:rFonts w:eastAsia="宋体"/>
          <w:color w:val="000000" w:themeColor="text1"/>
          <w:sz w:val="24"/>
          <w:szCs w:val="24"/>
        </w:rPr>
      </w:pPr>
      <w:r w:rsidRPr="000103A3">
        <w:rPr>
          <w:rFonts w:eastAsia="宋体"/>
          <w:color w:val="000000"/>
          <w:sz w:val="24"/>
          <w:szCs w:val="24"/>
        </w:rPr>
        <w:t>有关修改合法销售器械时提交</w:t>
      </w:r>
      <w:r w:rsidRPr="000103A3">
        <w:rPr>
          <w:rFonts w:eastAsia="宋体"/>
          <w:color w:val="000000"/>
          <w:sz w:val="24"/>
          <w:szCs w:val="24"/>
        </w:rPr>
        <w:t>510</w:t>
      </w:r>
      <w:r w:rsidRPr="000103A3">
        <w:rPr>
          <w:rFonts w:eastAsia="宋体"/>
          <w:color w:val="000000"/>
          <w:sz w:val="24"/>
          <w:szCs w:val="24"/>
        </w:rPr>
        <w:t>（</w:t>
      </w:r>
      <w:r w:rsidRPr="000103A3">
        <w:rPr>
          <w:rFonts w:eastAsia="宋体"/>
          <w:color w:val="000000"/>
          <w:sz w:val="24"/>
          <w:szCs w:val="24"/>
        </w:rPr>
        <w:t>k</w:t>
      </w:r>
      <w:r w:rsidRPr="000103A3">
        <w:rPr>
          <w:rFonts w:eastAsia="宋体"/>
          <w:color w:val="000000"/>
          <w:sz w:val="24"/>
          <w:szCs w:val="24"/>
        </w:rPr>
        <w:t>）的指南，请参见</w:t>
      </w:r>
      <w:r w:rsidRPr="00FC0EC4">
        <w:rPr>
          <w:rFonts w:ascii="宋体" w:eastAsia="宋体" w:hAnsi="宋体"/>
          <w:color w:val="000000"/>
          <w:sz w:val="24"/>
          <w:szCs w:val="24"/>
        </w:rPr>
        <w:t>“</w:t>
      </w:r>
      <w:r w:rsidRPr="000103A3">
        <w:rPr>
          <w:rFonts w:eastAsia="宋体"/>
          <w:color w:val="0000FF"/>
          <w:sz w:val="24"/>
          <w:szCs w:val="24"/>
          <w:u w:val="single"/>
        </w:rPr>
        <w:t>决定何时提交</w:t>
      </w:r>
      <w:r w:rsidRPr="000103A3">
        <w:rPr>
          <w:rFonts w:eastAsia="宋体"/>
          <w:color w:val="0000FF"/>
          <w:sz w:val="24"/>
          <w:szCs w:val="24"/>
          <w:u w:val="single"/>
        </w:rPr>
        <w:t>510</w:t>
      </w:r>
      <w:r w:rsidRPr="000103A3">
        <w:rPr>
          <w:rFonts w:eastAsia="宋体"/>
          <w:color w:val="0000FF"/>
          <w:sz w:val="24"/>
          <w:szCs w:val="24"/>
          <w:u w:val="single"/>
        </w:rPr>
        <w:t>（</w:t>
      </w:r>
      <w:r w:rsidRPr="000103A3">
        <w:rPr>
          <w:rFonts w:eastAsia="宋体"/>
          <w:color w:val="0000FF"/>
          <w:sz w:val="24"/>
          <w:szCs w:val="24"/>
          <w:u w:val="single"/>
        </w:rPr>
        <w:t>k</w:t>
      </w:r>
      <w:r w:rsidRPr="000103A3">
        <w:rPr>
          <w:rFonts w:eastAsia="宋体"/>
          <w:color w:val="0000FF"/>
          <w:sz w:val="24"/>
          <w:szCs w:val="24"/>
          <w:u w:val="single"/>
        </w:rPr>
        <w:t>）以更改现有器械</w:t>
      </w:r>
      <w:r w:rsidRPr="000103A3">
        <w:rPr>
          <w:rFonts w:eastAsia="宋体"/>
          <w:color w:val="0000FF"/>
          <w:sz w:val="24"/>
          <w:szCs w:val="24"/>
        </w:rPr>
        <w:t>。</w:t>
      </w:r>
      <w:r w:rsidRPr="00FC0EC4">
        <w:rPr>
          <w:rFonts w:ascii="宋体" w:eastAsia="宋体" w:hAnsi="宋体"/>
          <w:color w:val="000000"/>
          <w:sz w:val="24"/>
          <w:szCs w:val="24"/>
        </w:rPr>
        <w:t>”</w:t>
      </w:r>
      <w:r w:rsidRPr="000103A3">
        <w:rPr>
          <w:rStyle w:val="aa"/>
          <w:rFonts w:eastAsia="宋体"/>
          <w:color w:val="000000" w:themeColor="text1"/>
          <w:sz w:val="24"/>
          <w:szCs w:val="24"/>
        </w:rPr>
        <w:t xml:space="preserve"> </w:t>
      </w:r>
      <w:r w:rsidRPr="000103A3">
        <w:rPr>
          <w:rStyle w:val="aa"/>
          <w:rFonts w:eastAsia="宋体"/>
          <w:color w:val="000000" w:themeColor="text1"/>
          <w:sz w:val="24"/>
          <w:szCs w:val="24"/>
        </w:rPr>
        <w:footnoteReference w:id="50"/>
      </w:r>
    </w:p>
    <w:p w14:paraId="70BD7CCC" w14:textId="77777777" w:rsidR="007C2A01" w:rsidRPr="000103A3" w:rsidRDefault="007C2A01" w:rsidP="00CA7DE6">
      <w:pPr>
        <w:snapToGrid w:val="0"/>
        <w:jc w:val="both"/>
        <w:rPr>
          <w:rFonts w:eastAsia="宋体"/>
          <w:sz w:val="24"/>
          <w:szCs w:val="24"/>
        </w:rPr>
      </w:pPr>
    </w:p>
    <w:p w14:paraId="3069A31C" w14:textId="77777777" w:rsidR="000018FF" w:rsidRPr="000103A3" w:rsidRDefault="00112EFA" w:rsidP="00CA7DE6">
      <w:pPr>
        <w:snapToGrid w:val="0"/>
        <w:jc w:val="both"/>
        <w:rPr>
          <w:rFonts w:eastAsia="宋体"/>
          <w:color w:val="000000" w:themeColor="text1"/>
          <w:sz w:val="24"/>
          <w:szCs w:val="24"/>
        </w:rPr>
      </w:pPr>
      <w:r w:rsidRPr="000103A3">
        <w:rPr>
          <w:rFonts w:eastAsia="宋体"/>
          <w:color w:val="000000"/>
          <w:sz w:val="24"/>
          <w:szCs w:val="24"/>
        </w:rPr>
        <w:t>如果您的器械由组装成便利套件的成品器械组成，我们建议您将您的器械标识为便利套件，并列出该套件中包含的所有器械。另见</w:t>
      </w:r>
      <w:r w:rsidRPr="00FC0EC4">
        <w:rPr>
          <w:rFonts w:ascii="宋体" w:eastAsia="宋体" w:hAnsi="宋体"/>
          <w:color w:val="000000"/>
          <w:sz w:val="24"/>
          <w:szCs w:val="24"/>
        </w:rPr>
        <w:t>“</w:t>
      </w:r>
      <w:r w:rsidRPr="000103A3">
        <w:rPr>
          <w:rFonts w:eastAsia="宋体"/>
          <w:color w:val="0000FF"/>
          <w:sz w:val="24"/>
          <w:szCs w:val="24"/>
          <w:u w:val="single"/>
        </w:rPr>
        <w:t>便利套件临时监管指南</w:t>
      </w:r>
      <w:r w:rsidRPr="000103A3">
        <w:rPr>
          <w:rFonts w:eastAsia="宋体"/>
          <w:color w:val="0000FF"/>
          <w:sz w:val="24"/>
          <w:szCs w:val="24"/>
        </w:rPr>
        <w:t>。</w:t>
      </w:r>
      <w:r w:rsidRPr="00FC0EC4">
        <w:rPr>
          <w:rFonts w:ascii="宋体" w:eastAsia="宋体" w:hAnsi="宋体"/>
          <w:color w:val="000000"/>
          <w:sz w:val="24"/>
          <w:szCs w:val="24"/>
        </w:rPr>
        <w:t>”</w:t>
      </w:r>
      <w:r w:rsidRPr="000103A3">
        <w:rPr>
          <w:rStyle w:val="aa"/>
          <w:rFonts w:eastAsia="宋体"/>
          <w:color w:val="000000" w:themeColor="text1"/>
          <w:sz w:val="24"/>
          <w:szCs w:val="24"/>
        </w:rPr>
        <w:t xml:space="preserve"> </w:t>
      </w:r>
      <w:r w:rsidRPr="000103A3">
        <w:rPr>
          <w:rStyle w:val="aa"/>
          <w:rFonts w:eastAsia="宋体"/>
          <w:color w:val="000000" w:themeColor="text1"/>
          <w:sz w:val="24"/>
          <w:szCs w:val="24"/>
        </w:rPr>
        <w:footnoteReference w:id="51"/>
      </w:r>
      <w:r w:rsidRPr="000103A3">
        <w:rPr>
          <w:rFonts w:eastAsia="宋体"/>
          <w:color w:val="000000"/>
          <w:sz w:val="24"/>
          <w:szCs w:val="24"/>
        </w:rPr>
        <w:t>在</w:t>
      </w:r>
      <w:r w:rsidRPr="000103A3">
        <w:rPr>
          <w:rFonts w:eastAsia="宋体"/>
          <w:color w:val="000000"/>
          <w:sz w:val="24"/>
          <w:szCs w:val="24"/>
        </w:rPr>
        <w:t>510</w:t>
      </w:r>
      <w:r w:rsidRPr="000103A3">
        <w:rPr>
          <w:rFonts w:eastAsia="宋体"/>
          <w:color w:val="000000"/>
          <w:sz w:val="24"/>
          <w:szCs w:val="24"/>
        </w:rPr>
        <w:t>（</w:t>
      </w:r>
      <w:r w:rsidRPr="000103A3">
        <w:rPr>
          <w:rFonts w:eastAsia="宋体"/>
          <w:color w:val="000000"/>
          <w:sz w:val="24"/>
          <w:szCs w:val="24"/>
        </w:rPr>
        <w:t>k</w:t>
      </w:r>
      <w:r w:rsidRPr="000103A3">
        <w:rPr>
          <w:rFonts w:eastAsia="宋体"/>
          <w:color w:val="000000"/>
          <w:sz w:val="24"/>
          <w:szCs w:val="24"/>
        </w:rPr>
        <w:t>）份便利套件</w:t>
      </w:r>
      <w:r w:rsidR="00E16719">
        <w:rPr>
          <w:rFonts w:eastAsia="宋体"/>
          <w:color w:val="000000"/>
          <w:sz w:val="24"/>
          <w:szCs w:val="24"/>
        </w:rPr>
        <w:t>申报资料</w:t>
      </w:r>
      <w:r w:rsidRPr="000103A3">
        <w:rPr>
          <w:rFonts w:eastAsia="宋体"/>
          <w:color w:val="000000"/>
          <w:sz w:val="24"/>
          <w:szCs w:val="24"/>
        </w:rPr>
        <w:t>中，我们建议您提供</w:t>
      </w:r>
      <w:r w:rsidRPr="000103A3">
        <w:rPr>
          <w:rFonts w:eastAsia="宋体"/>
          <w:color w:val="0000FF"/>
          <w:sz w:val="24"/>
          <w:szCs w:val="24"/>
          <w:u w:val="single"/>
        </w:rPr>
        <w:t>包认证声明</w:t>
      </w:r>
      <w:r w:rsidRPr="000103A3">
        <w:rPr>
          <w:rFonts w:eastAsia="宋体"/>
          <w:color w:val="0000FF"/>
          <w:sz w:val="24"/>
          <w:szCs w:val="24"/>
        </w:rPr>
        <w:t>。</w:t>
      </w:r>
      <w:r w:rsidRPr="000103A3">
        <w:rPr>
          <w:rStyle w:val="aa"/>
          <w:rFonts w:eastAsia="宋体"/>
          <w:color w:val="000000" w:themeColor="text1"/>
          <w:sz w:val="24"/>
          <w:szCs w:val="24"/>
        </w:rPr>
        <w:t xml:space="preserve"> </w:t>
      </w:r>
      <w:r w:rsidRPr="000103A3">
        <w:rPr>
          <w:rStyle w:val="aa"/>
          <w:rFonts w:eastAsia="宋体"/>
          <w:color w:val="000000" w:themeColor="text1"/>
          <w:sz w:val="24"/>
          <w:szCs w:val="24"/>
        </w:rPr>
        <w:footnoteReference w:id="52"/>
      </w:r>
    </w:p>
    <w:p w14:paraId="5FA32C88" w14:textId="77777777" w:rsidR="007C2A01" w:rsidRPr="000103A3" w:rsidRDefault="007C2A01" w:rsidP="00CA7DE6">
      <w:pPr>
        <w:snapToGrid w:val="0"/>
        <w:jc w:val="both"/>
        <w:rPr>
          <w:rFonts w:eastAsia="宋体"/>
          <w:sz w:val="24"/>
          <w:szCs w:val="24"/>
        </w:rPr>
      </w:pPr>
    </w:p>
    <w:p w14:paraId="11F04290" w14:textId="7453F626" w:rsidR="000018FF" w:rsidRPr="000103A3" w:rsidRDefault="00112EFA" w:rsidP="00CA7DE6">
      <w:pPr>
        <w:snapToGrid w:val="0"/>
        <w:jc w:val="both"/>
        <w:rPr>
          <w:rFonts w:eastAsia="宋体"/>
          <w:color w:val="000000"/>
          <w:sz w:val="24"/>
          <w:szCs w:val="24"/>
        </w:rPr>
      </w:pPr>
      <w:r w:rsidRPr="000103A3">
        <w:rPr>
          <w:rFonts w:eastAsia="宋体"/>
          <w:color w:val="000000"/>
          <w:sz w:val="24"/>
          <w:szCs w:val="24"/>
        </w:rPr>
        <w:t>如果您在提交的文件中捆绑提交了多个器械，我们建议您标明捆绑提交的所有器械，并</w:t>
      </w:r>
      <w:proofErr w:type="gramStart"/>
      <w:r w:rsidRPr="000103A3">
        <w:rPr>
          <w:rFonts w:eastAsia="宋体"/>
          <w:color w:val="000000"/>
          <w:sz w:val="24"/>
          <w:szCs w:val="24"/>
        </w:rPr>
        <w:t>讨论您</w:t>
      </w:r>
      <w:proofErr w:type="gramEnd"/>
      <w:r w:rsidRPr="000103A3">
        <w:rPr>
          <w:rFonts w:eastAsia="宋体"/>
          <w:color w:val="000000"/>
          <w:sz w:val="24"/>
          <w:szCs w:val="24"/>
        </w:rPr>
        <w:t>认为捆绑适用的原因。有关捆绑提交的信息，请参见</w:t>
      </w:r>
      <w:r w:rsidRPr="00FC0EC4">
        <w:rPr>
          <w:rFonts w:ascii="宋体" w:eastAsia="宋体" w:hAnsi="宋体"/>
          <w:color w:val="000000"/>
          <w:sz w:val="24"/>
          <w:szCs w:val="24"/>
        </w:rPr>
        <w:t>“</w:t>
      </w:r>
      <w:r w:rsidRPr="000103A3">
        <w:rPr>
          <w:rFonts w:eastAsia="宋体"/>
          <w:color w:val="0000FF"/>
          <w:sz w:val="24"/>
          <w:szCs w:val="24"/>
          <w:u w:val="single"/>
        </w:rPr>
        <w:t>在一次提交中捆绑提交多个器械或多个</w:t>
      </w:r>
      <w:r w:rsidR="000D1DF6">
        <w:rPr>
          <w:rFonts w:eastAsia="宋体"/>
          <w:color w:val="0000FF"/>
          <w:sz w:val="24"/>
          <w:szCs w:val="24"/>
          <w:u w:val="single"/>
        </w:rPr>
        <w:t>适应证</w:t>
      </w:r>
      <w:r w:rsidRPr="00FC0EC4">
        <w:rPr>
          <w:rFonts w:ascii="宋体" w:eastAsia="宋体" w:hAnsi="宋体"/>
          <w:color w:val="000000"/>
          <w:sz w:val="24"/>
          <w:szCs w:val="24"/>
        </w:rPr>
        <w:t>”</w:t>
      </w:r>
      <w:r w:rsidRPr="000103A3">
        <w:rPr>
          <w:rStyle w:val="aa"/>
          <w:rFonts w:eastAsia="宋体"/>
          <w:color w:val="000000" w:themeColor="text1"/>
          <w:sz w:val="24"/>
          <w:szCs w:val="24"/>
        </w:rPr>
        <w:t xml:space="preserve"> </w:t>
      </w:r>
      <w:r w:rsidRPr="000103A3">
        <w:rPr>
          <w:rStyle w:val="aa"/>
          <w:rFonts w:eastAsia="宋体"/>
          <w:color w:val="000000" w:themeColor="text1"/>
          <w:sz w:val="24"/>
          <w:szCs w:val="24"/>
        </w:rPr>
        <w:footnoteReference w:id="53"/>
      </w:r>
      <w:r w:rsidRPr="000103A3">
        <w:rPr>
          <w:rFonts w:eastAsia="宋体"/>
          <w:color w:val="000000"/>
          <w:sz w:val="24"/>
          <w:szCs w:val="24"/>
        </w:rPr>
        <w:t>。</w:t>
      </w:r>
    </w:p>
    <w:p w14:paraId="49364A08" w14:textId="77777777" w:rsidR="007C2A01" w:rsidRPr="000103A3" w:rsidRDefault="007C2A01" w:rsidP="00CA7DE6">
      <w:pPr>
        <w:snapToGrid w:val="0"/>
        <w:jc w:val="both"/>
        <w:rPr>
          <w:rFonts w:eastAsia="宋体"/>
          <w:sz w:val="24"/>
          <w:szCs w:val="24"/>
        </w:rPr>
      </w:pPr>
    </w:p>
    <w:p w14:paraId="42C2E5D4" w14:textId="77777777" w:rsidR="000018FF" w:rsidRPr="000103A3" w:rsidRDefault="00112EFA" w:rsidP="00CA7DE6">
      <w:pPr>
        <w:snapToGrid w:val="0"/>
        <w:jc w:val="both"/>
        <w:rPr>
          <w:rFonts w:eastAsia="宋体"/>
          <w:sz w:val="24"/>
          <w:szCs w:val="24"/>
        </w:rPr>
      </w:pPr>
      <w:r w:rsidRPr="000103A3">
        <w:rPr>
          <w:rFonts w:eastAsia="宋体"/>
          <w:b/>
          <w:bCs/>
          <w:color w:val="000000"/>
          <w:sz w:val="24"/>
          <w:szCs w:val="24"/>
        </w:rPr>
        <w:t>器械的设计和使用</w:t>
      </w:r>
    </w:p>
    <w:p w14:paraId="49F7D673" w14:textId="77777777" w:rsidR="000018FF" w:rsidRPr="000103A3" w:rsidRDefault="00112EFA" w:rsidP="00CA7DE6">
      <w:pPr>
        <w:snapToGrid w:val="0"/>
        <w:jc w:val="both"/>
        <w:rPr>
          <w:rFonts w:eastAsia="宋体"/>
          <w:sz w:val="24"/>
          <w:szCs w:val="24"/>
        </w:rPr>
      </w:pPr>
      <w:r w:rsidRPr="000103A3">
        <w:rPr>
          <w:rFonts w:eastAsia="宋体"/>
          <w:color w:val="000000"/>
          <w:sz w:val="24"/>
          <w:szCs w:val="24"/>
        </w:rPr>
        <w:t>我们建议您的附函以表格形式说明器械设计和使用的主要因素，例如，通过回答下表</w:t>
      </w:r>
      <w:r w:rsidRPr="000103A3">
        <w:rPr>
          <w:rFonts w:eastAsia="宋体"/>
          <w:color w:val="000000"/>
          <w:sz w:val="24"/>
          <w:szCs w:val="24"/>
        </w:rPr>
        <w:t>2</w:t>
      </w:r>
      <w:r w:rsidRPr="000103A3">
        <w:rPr>
          <w:rFonts w:eastAsia="宋体"/>
          <w:color w:val="000000"/>
          <w:sz w:val="24"/>
          <w:szCs w:val="24"/>
        </w:rPr>
        <w:t>所列的问题。</w:t>
      </w:r>
    </w:p>
    <w:p w14:paraId="43EACADA" w14:textId="77777777" w:rsidR="007C2A01" w:rsidRPr="000103A3" w:rsidRDefault="007C2A01" w:rsidP="00CA7DE6">
      <w:pPr>
        <w:tabs>
          <w:tab w:val="left" w:pos="182"/>
        </w:tabs>
        <w:snapToGrid w:val="0"/>
        <w:jc w:val="both"/>
        <w:rPr>
          <w:rFonts w:eastAsia="宋体"/>
          <w:color w:val="000000"/>
          <w:sz w:val="24"/>
          <w:szCs w:val="24"/>
          <w:vertAlign w:val="superscript"/>
        </w:rPr>
      </w:pPr>
    </w:p>
    <w:p w14:paraId="2174D534" w14:textId="77777777" w:rsidR="007C2A01" w:rsidRPr="00D70B82" w:rsidRDefault="007C2A01" w:rsidP="00CA7DE6">
      <w:pPr>
        <w:tabs>
          <w:tab w:val="left" w:pos="182"/>
        </w:tabs>
        <w:snapToGrid w:val="0"/>
        <w:jc w:val="both"/>
        <w:rPr>
          <w:rFonts w:eastAsia="宋体"/>
          <w:color w:val="000000"/>
          <w:sz w:val="21"/>
          <w:szCs w:val="21"/>
          <w:vertAlign w:val="superscript"/>
        </w:rPr>
      </w:pPr>
    </w:p>
    <w:p w14:paraId="1A23F4B9" w14:textId="77777777" w:rsidR="007C2A01" w:rsidRPr="00D70B82" w:rsidRDefault="007C2A01" w:rsidP="00CA7DE6">
      <w:pPr>
        <w:tabs>
          <w:tab w:val="left" w:pos="182"/>
        </w:tabs>
        <w:snapToGrid w:val="0"/>
        <w:jc w:val="both"/>
        <w:rPr>
          <w:rFonts w:eastAsia="宋体"/>
          <w:sz w:val="21"/>
          <w:szCs w:val="21"/>
        </w:rPr>
        <w:sectPr w:rsidR="007C2A01" w:rsidRPr="00D70B82" w:rsidSect="00F72A81">
          <w:pgSz w:w="11906" w:h="16838"/>
          <w:pgMar w:top="1134" w:right="1417" w:bottom="1134" w:left="1417" w:header="850" w:footer="720" w:gutter="0"/>
          <w:cols w:space="60"/>
          <w:noEndnote/>
          <w:docGrid w:linePitch="272"/>
        </w:sectPr>
      </w:pPr>
    </w:p>
    <w:p w14:paraId="707025F6" w14:textId="77777777" w:rsidR="000018FF" w:rsidRPr="00D70B82" w:rsidRDefault="00112EFA" w:rsidP="00CA7DE6">
      <w:pPr>
        <w:snapToGrid w:val="0"/>
        <w:jc w:val="both"/>
        <w:rPr>
          <w:rFonts w:eastAsia="宋体"/>
          <w:sz w:val="21"/>
          <w:szCs w:val="21"/>
        </w:rPr>
      </w:pPr>
      <w:bookmarkStart w:id="60" w:name="bookmark77"/>
      <w:bookmarkEnd w:id="60"/>
      <w:r w:rsidRPr="00D70B82">
        <w:rPr>
          <w:rFonts w:eastAsia="宋体"/>
          <w:b/>
          <w:bCs/>
          <w:color w:val="000000"/>
          <w:sz w:val="21"/>
          <w:szCs w:val="21"/>
        </w:rPr>
        <w:lastRenderedPageBreak/>
        <w:t>表</w:t>
      </w:r>
      <w:r w:rsidRPr="00D70B82">
        <w:rPr>
          <w:rFonts w:eastAsia="宋体"/>
          <w:b/>
          <w:bCs/>
          <w:color w:val="000000"/>
          <w:sz w:val="21"/>
          <w:szCs w:val="21"/>
        </w:rPr>
        <w:t>2</w:t>
      </w:r>
      <w:r w:rsidRPr="00D70B82">
        <w:rPr>
          <w:rFonts w:eastAsia="宋体"/>
          <w:b/>
          <w:bCs/>
          <w:color w:val="000000"/>
          <w:sz w:val="21"/>
          <w:szCs w:val="21"/>
        </w:rPr>
        <w:t>：器械的设计和使用</w:t>
      </w:r>
    </w:p>
    <w:p w14:paraId="196D3685" w14:textId="77777777" w:rsidR="000018FF" w:rsidRPr="00D70B82" w:rsidRDefault="000018FF" w:rsidP="00CA7DE6">
      <w:pPr>
        <w:snapToGrid w:val="0"/>
        <w:jc w:val="both"/>
        <w:rPr>
          <w:rFonts w:eastAsia="宋体"/>
          <w:sz w:val="21"/>
          <w:szCs w:val="21"/>
        </w:rPr>
      </w:pPr>
    </w:p>
    <w:tbl>
      <w:tblPr>
        <w:tblW w:w="4784" w:type="pct"/>
        <w:tblInd w:w="40" w:type="dxa"/>
        <w:tblLayout w:type="fixed"/>
        <w:tblCellMar>
          <w:left w:w="40" w:type="dxa"/>
          <w:right w:w="40" w:type="dxa"/>
        </w:tblCellMar>
        <w:tblLook w:val="0000" w:firstRow="0" w:lastRow="0" w:firstColumn="0" w:lastColumn="0" w:noHBand="0" w:noVBand="0"/>
      </w:tblPr>
      <w:tblGrid>
        <w:gridCol w:w="7640"/>
        <w:gridCol w:w="628"/>
        <w:gridCol w:w="521"/>
      </w:tblGrid>
      <w:tr w:rsidR="000018FF" w:rsidRPr="00D70B82" w14:paraId="5F58C4D9" w14:textId="77777777" w:rsidTr="007C2A01">
        <w:tc>
          <w:tcPr>
            <w:tcW w:w="753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DD15261" w14:textId="77777777" w:rsidR="000018FF" w:rsidRPr="00D70B82" w:rsidRDefault="00112EFA" w:rsidP="00CA7DE6">
            <w:pPr>
              <w:snapToGrid w:val="0"/>
              <w:rPr>
                <w:rFonts w:eastAsia="宋体"/>
                <w:sz w:val="21"/>
                <w:szCs w:val="21"/>
              </w:rPr>
            </w:pPr>
            <w:r w:rsidRPr="00D70B82">
              <w:rPr>
                <w:rFonts w:eastAsia="宋体"/>
                <w:b/>
                <w:bCs/>
                <w:color w:val="000000"/>
                <w:sz w:val="21"/>
                <w:szCs w:val="21"/>
              </w:rPr>
              <w:t>问题</w:t>
            </w:r>
          </w:p>
        </w:tc>
        <w:tc>
          <w:tcPr>
            <w:tcW w:w="61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2520059" w14:textId="77777777" w:rsidR="000018FF" w:rsidRPr="00D70B82" w:rsidRDefault="00112EFA" w:rsidP="00CA7DE6">
            <w:pPr>
              <w:snapToGrid w:val="0"/>
              <w:rPr>
                <w:rFonts w:eastAsia="宋体"/>
                <w:sz w:val="21"/>
                <w:szCs w:val="21"/>
              </w:rPr>
            </w:pPr>
            <w:r w:rsidRPr="00D70B82">
              <w:rPr>
                <w:rFonts w:eastAsia="宋体"/>
                <w:b/>
                <w:bCs/>
                <w:color w:val="000000"/>
                <w:sz w:val="21"/>
                <w:szCs w:val="21"/>
              </w:rPr>
              <w:t>是</w:t>
            </w:r>
          </w:p>
        </w:tc>
        <w:tc>
          <w:tcPr>
            <w:tcW w:w="51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EE41726" w14:textId="77777777" w:rsidR="000018FF" w:rsidRPr="00D70B82" w:rsidRDefault="00112EFA" w:rsidP="00CA7DE6">
            <w:pPr>
              <w:snapToGrid w:val="0"/>
              <w:rPr>
                <w:rFonts w:eastAsia="宋体"/>
                <w:sz w:val="21"/>
                <w:szCs w:val="21"/>
              </w:rPr>
            </w:pPr>
            <w:r w:rsidRPr="00D70B82">
              <w:rPr>
                <w:rFonts w:eastAsia="宋体"/>
                <w:b/>
                <w:bCs/>
                <w:color w:val="000000"/>
                <w:sz w:val="21"/>
                <w:szCs w:val="21"/>
              </w:rPr>
              <w:t>否</w:t>
            </w:r>
          </w:p>
        </w:tc>
      </w:tr>
      <w:tr w:rsidR="000018FF" w:rsidRPr="00D70B82" w14:paraId="2E7F52BB" w14:textId="77777777" w:rsidTr="007C2A01">
        <w:tc>
          <w:tcPr>
            <w:tcW w:w="753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B84B3F0" w14:textId="77777777" w:rsidR="000018FF" w:rsidRPr="00D70B82" w:rsidRDefault="00112EFA" w:rsidP="000D1DF6">
            <w:pPr>
              <w:snapToGrid w:val="0"/>
              <w:spacing w:beforeLines="20" w:before="48" w:afterLines="20" w:after="48"/>
              <w:rPr>
                <w:rFonts w:eastAsia="宋体"/>
                <w:sz w:val="21"/>
                <w:szCs w:val="21"/>
              </w:rPr>
            </w:pPr>
            <w:r w:rsidRPr="00D70B82">
              <w:rPr>
                <w:rFonts w:eastAsia="宋体"/>
                <w:color w:val="000000"/>
                <w:sz w:val="21"/>
                <w:szCs w:val="21"/>
              </w:rPr>
              <w:t>该器械是否用于处方用途（</w:t>
            </w:r>
            <w:r w:rsidRPr="00D70B82">
              <w:rPr>
                <w:rFonts w:eastAsia="宋体"/>
                <w:color w:val="000000"/>
                <w:sz w:val="21"/>
                <w:szCs w:val="21"/>
              </w:rPr>
              <w:t>21 CFR 801</w:t>
            </w:r>
            <w:r w:rsidRPr="00D70B82">
              <w:rPr>
                <w:rFonts w:eastAsia="宋体"/>
                <w:color w:val="000000"/>
                <w:sz w:val="21"/>
                <w:szCs w:val="21"/>
              </w:rPr>
              <w:t>子部分</w:t>
            </w:r>
            <w:r w:rsidRPr="00D70B82">
              <w:rPr>
                <w:rFonts w:eastAsia="宋体"/>
                <w:color w:val="000000"/>
                <w:sz w:val="21"/>
                <w:szCs w:val="21"/>
              </w:rPr>
              <w:t>D</w:t>
            </w:r>
            <w:r w:rsidRPr="00D70B82">
              <w:rPr>
                <w:rFonts w:eastAsia="宋体"/>
                <w:color w:val="000000"/>
                <w:sz w:val="21"/>
                <w:szCs w:val="21"/>
              </w:rPr>
              <w:t>）？</w:t>
            </w:r>
            <w:r w:rsidRPr="00D70B82">
              <w:rPr>
                <w:rFonts w:eastAsia="宋体"/>
                <w:color w:val="000000"/>
                <w:sz w:val="21"/>
                <w:szCs w:val="21"/>
                <w:vertAlign w:val="superscript"/>
              </w:rPr>
              <w:t>A</w:t>
            </w:r>
          </w:p>
        </w:tc>
        <w:tc>
          <w:tcPr>
            <w:tcW w:w="61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CF7E8BC" w14:textId="77777777" w:rsidR="000018FF" w:rsidRPr="00D70B82" w:rsidRDefault="000018FF" w:rsidP="000D1DF6">
            <w:pPr>
              <w:snapToGrid w:val="0"/>
              <w:spacing w:beforeLines="20" w:before="48" w:afterLines="20" w:after="48"/>
              <w:rPr>
                <w:rFonts w:eastAsia="宋体"/>
                <w:sz w:val="21"/>
                <w:szCs w:val="21"/>
              </w:rPr>
            </w:pPr>
          </w:p>
        </w:tc>
        <w:tc>
          <w:tcPr>
            <w:tcW w:w="51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DA85987" w14:textId="77777777" w:rsidR="000018FF" w:rsidRPr="00D70B82" w:rsidRDefault="000018FF" w:rsidP="000D1DF6">
            <w:pPr>
              <w:snapToGrid w:val="0"/>
              <w:spacing w:beforeLines="20" w:before="48" w:afterLines="20" w:after="48"/>
              <w:rPr>
                <w:rFonts w:eastAsia="宋体"/>
                <w:sz w:val="21"/>
                <w:szCs w:val="21"/>
              </w:rPr>
            </w:pPr>
          </w:p>
        </w:tc>
      </w:tr>
      <w:tr w:rsidR="000018FF" w:rsidRPr="00D70B82" w14:paraId="370FB930" w14:textId="77777777" w:rsidTr="007C2A01">
        <w:tc>
          <w:tcPr>
            <w:tcW w:w="753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5959CBC" w14:textId="77777777" w:rsidR="000018FF" w:rsidRPr="00D70B82" w:rsidRDefault="00112EFA" w:rsidP="000D1DF6">
            <w:pPr>
              <w:snapToGrid w:val="0"/>
              <w:spacing w:beforeLines="20" w:before="48" w:afterLines="20" w:after="48"/>
              <w:rPr>
                <w:rFonts w:eastAsia="宋体"/>
                <w:sz w:val="21"/>
                <w:szCs w:val="21"/>
              </w:rPr>
            </w:pPr>
            <w:r w:rsidRPr="00D70B82">
              <w:rPr>
                <w:rFonts w:eastAsia="宋体"/>
                <w:color w:val="000000"/>
                <w:sz w:val="21"/>
                <w:szCs w:val="21"/>
              </w:rPr>
              <w:t>该器械是否用于非处方药使用（</w:t>
            </w:r>
            <w:r w:rsidRPr="00D70B82">
              <w:rPr>
                <w:rFonts w:eastAsia="宋体"/>
                <w:color w:val="000000"/>
                <w:sz w:val="21"/>
                <w:szCs w:val="21"/>
              </w:rPr>
              <w:t>21 CFR 807</w:t>
            </w:r>
            <w:r w:rsidRPr="00D70B82">
              <w:rPr>
                <w:rFonts w:eastAsia="宋体"/>
                <w:color w:val="000000"/>
                <w:sz w:val="21"/>
                <w:szCs w:val="21"/>
              </w:rPr>
              <w:t>子部分</w:t>
            </w:r>
            <w:r w:rsidRPr="00D70B82">
              <w:rPr>
                <w:rFonts w:eastAsia="宋体"/>
                <w:color w:val="000000"/>
                <w:sz w:val="21"/>
                <w:szCs w:val="21"/>
              </w:rPr>
              <w:t>C</w:t>
            </w:r>
            <w:r w:rsidRPr="00D70B82">
              <w:rPr>
                <w:rFonts w:eastAsia="宋体"/>
                <w:color w:val="000000"/>
                <w:sz w:val="21"/>
                <w:szCs w:val="21"/>
              </w:rPr>
              <w:t>）？</w:t>
            </w:r>
            <w:r w:rsidRPr="00D70B82">
              <w:rPr>
                <w:rFonts w:eastAsia="宋体"/>
                <w:color w:val="000000"/>
                <w:sz w:val="21"/>
                <w:szCs w:val="21"/>
                <w:vertAlign w:val="superscript"/>
              </w:rPr>
              <w:t>A</w:t>
            </w:r>
          </w:p>
        </w:tc>
        <w:tc>
          <w:tcPr>
            <w:tcW w:w="61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7AAB91B" w14:textId="77777777" w:rsidR="000018FF" w:rsidRPr="00D70B82" w:rsidRDefault="000018FF" w:rsidP="000D1DF6">
            <w:pPr>
              <w:snapToGrid w:val="0"/>
              <w:spacing w:beforeLines="20" w:before="48" w:afterLines="20" w:after="48"/>
              <w:rPr>
                <w:rFonts w:eastAsia="宋体"/>
                <w:sz w:val="21"/>
                <w:szCs w:val="21"/>
              </w:rPr>
            </w:pPr>
          </w:p>
        </w:tc>
        <w:tc>
          <w:tcPr>
            <w:tcW w:w="51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B8C0E5C" w14:textId="77777777" w:rsidR="000018FF" w:rsidRPr="00D70B82" w:rsidRDefault="000018FF" w:rsidP="000D1DF6">
            <w:pPr>
              <w:snapToGrid w:val="0"/>
              <w:spacing w:beforeLines="20" w:before="48" w:afterLines="20" w:after="48"/>
              <w:rPr>
                <w:rFonts w:eastAsia="宋体"/>
                <w:sz w:val="21"/>
                <w:szCs w:val="21"/>
              </w:rPr>
            </w:pPr>
          </w:p>
        </w:tc>
      </w:tr>
      <w:tr w:rsidR="000018FF" w:rsidRPr="00D70B82" w14:paraId="72F3AC06" w14:textId="77777777" w:rsidTr="007C2A01">
        <w:tc>
          <w:tcPr>
            <w:tcW w:w="753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1403123" w14:textId="77777777" w:rsidR="000018FF" w:rsidRPr="00D70B82" w:rsidRDefault="00112EFA" w:rsidP="000D1DF6">
            <w:pPr>
              <w:snapToGrid w:val="0"/>
              <w:spacing w:beforeLines="20" w:before="48" w:afterLines="20" w:after="48"/>
              <w:rPr>
                <w:rFonts w:eastAsia="宋体"/>
                <w:sz w:val="21"/>
                <w:szCs w:val="21"/>
              </w:rPr>
            </w:pPr>
            <w:r w:rsidRPr="00D70B82">
              <w:rPr>
                <w:rFonts w:eastAsia="宋体"/>
                <w:color w:val="000000"/>
                <w:sz w:val="21"/>
                <w:szCs w:val="21"/>
              </w:rPr>
              <w:t>该器械是否含有来自组织或其他生物来源的成分？</w:t>
            </w:r>
          </w:p>
        </w:tc>
        <w:tc>
          <w:tcPr>
            <w:tcW w:w="61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6AA0F97" w14:textId="77777777" w:rsidR="000018FF" w:rsidRPr="00D70B82" w:rsidRDefault="000018FF" w:rsidP="000D1DF6">
            <w:pPr>
              <w:snapToGrid w:val="0"/>
              <w:spacing w:beforeLines="20" w:before="48" w:afterLines="20" w:after="48"/>
              <w:rPr>
                <w:rFonts w:eastAsia="宋体"/>
                <w:sz w:val="21"/>
                <w:szCs w:val="21"/>
              </w:rPr>
            </w:pPr>
          </w:p>
        </w:tc>
        <w:tc>
          <w:tcPr>
            <w:tcW w:w="51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524E1B6" w14:textId="77777777" w:rsidR="000018FF" w:rsidRPr="00D70B82" w:rsidRDefault="000018FF" w:rsidP="000D1DF6">
            <w:pPr>
              <w:snapToGrid w:val="0"/>
              <w:spacing w:beforeLines="20" w:before="48" w:afterLines="20" w:after="48"/>
              <w:rPr>
                <w:rFonts w:eastAsia="宋体"/>
                <w:sz w:val="21"/>
                <w:szCs w:val="21"/>
              </w:rPr>
            </w:pPr>
          </w:p>
        </w:tc>
      </w:tr>
      <w:tr w:rsidR="000018FF" w:rsidRPr="00D70B82" w14:paraId="2E7353A8" w14:textId="77777777" w:rsidTr="007C2A01">
        <w:tc>
          <w:tcPr>
            <w:tcW w:w="753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91B6921" w14:textId="77777777" w:rsidR="000018FF" w:rsidRPr="00D70B82" w:rsidRDefault="00112EFA" w:rsidP="000D1DF6">
            <w:pPr>
              <w:snapToGrid w:val="0"/>
              <w:spacing w:beforeLines="20" w:before="48" w:afterLines="20" w:after="48"/>
              <w:rPr>
                <w:rFonts w:eastAsia="宋体"/>
                <w:sz w:val="21"/>
                <w:szCs w:val="21"/>
              </w:rPr>
            </w:pPr>
            <w:r w:rsidRPr="00D70B82">
              <w:rPr>
                <w:rFonts w:eastAsia="宋体"/>
                <w:color w:val="000000"/>
                <w:sz w:val="21"/>
                <w:szCs w:val="21"/>
              </w:rPr>
              <w:t>器械是否无菌？</w:t>
            </w:r>
          </w:p>
        </w:tc>
        <w:tc>
          <w:tcPr>
            <w:tcW w:w="61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B9CCFB5" w14:textId="77777777" w:rsidR="000018FF" w:rsidRPr="00D70B82" w:rsidRDefault="000018FF" w:rsidP="000D1DF6">
            <w:pPr>
              <w:snapToGrid w:val="0"/>
              <w:spacing w:beforeLines="20" w:before="48" w:afterLines="20" w:after="48"/>
              <w:rPr>
                <w:rFonts w:eastAsia="宋体"/>
                <w:sz w:val="21"/>
                <w:szCs w:val="21"/>
              </w:rPr>
            </w:pPr>
          </w:p>
        </w:tc>
        <w:tc>
          <w:tcPr>
            <w:tcW w:w="51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9D93FD9" w14:textId="77777777" w:rsidR="000018FF" w:rsidRPr="00D70B82" w:rsidRDefault="000018FF" w:rsidP="000D1DF6">
            <w:pPr>
              <w:snapToGrid w:val="0"/>
              <w:spacing w:beforeLines="20" w:before="48" w:afterLines="20" w:after="48"/>
              <w:rPr>
                <w:rFonts w:eastAsia="宋体"/>
                <w:sz w:val="21"/>
                <w:szCs w:val="21"/>
              </w:rPr>
            </w:pPr>
          </w:p>
        </w:tc>
      </w:tr>
      <w:tr w:rsidR="000018FF" w:rsidRPr="00D70B82" w14:paraId="4E2308AE" w14:textId="77777777" w:rsidTr="007C2A01">
        <w:tc>
          <w:tcPr>
            <w:tcW w:w="753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95D161F" w14:textId="77777777" w:rsidR="000018FF" w:rsidRPr="00D70B82" w:rsidRDefault="00112EFA" w:rsidP="000D1DF6">
            <w:pPr>
              <w:snapToGrid w:val="0"/>
              <w:spacing w:beforeLines="20" w:before="48" w:afterLines="20" w:after="48"/>
              <w:rPr>
                <w:rFonts w:eastAsia="宋体"/>
                <w:sz w:val="21"/>
                <w:szCs w:val="21"/>
              </w:rPr>
            </w:pPr>
            <w:r w:rsidRPr="00D70B82">
              <w:rPr>
                <w:rFonts w:eastAsia="宋体"/>
                <w:color w:val="000000"/>
                <w:sz w:val="21"/>
                <w:szCs w:val="21"/>
              </w:rPr>
              <w:t>该器械是否为一次性使用器械？</w:t>
            </w:r>
          </w:p>
        </w:tc>
        <w:tc>
          <w:tcPr>
            <w:tcW w:w="61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3265EAF" w14:textId="77777777" w:rsidR="000018FF" w:rsidRPr="00D70B82" w:rsidRDefault="000018FF" w:rsidP="000D1DF6">
            <w:pPr>
              <w:snapToGrid w:val="0"/>
              <w:spacing w:beforeLines="20" w:before="48" w:afterLines="20" w:after="48"/>
              <w:rPr>
                <w:rFonts w:eastAsia="宋体"/>
                <w:sz w:val="21"/>
                <w:szCs w:val="21"/>
              </w:rPr>
            </w:pPr>
          </w:p>
        </w:tc>
        <w:tc>
          <w:tcPr>
            <w:tcW w:w="51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20B14A0" w14:textId="77777777" w:rsidR="000018FF" w:rsidRPr="00D70B82" w:rsidRDefault="000018FF" w:rsidP="000D1DF6">
            <w:pPr>
              <w:snapToGrid w:val="0"/>
              <w:spacing w:beforeLines="20" w:before="48" w:afterLines="20" w:after="48"/>
              <w:rPr>
                <w:rFonts w:eastAsia="宋体"/>
                <w:sz w:val="21"/>
                <w:szCs w:val="21"/>
              </w:rPr>
            </w:pPr>
          </w:p>
        </w:tc>
      </w:tr>
      <w:tr w:rsidR="000018FF" w:rsidRPr="00D70B82" w14:paraId="63D3A113" w14:textId="77777777" w:rsidTr="007C2A01">
        <w:tc>
          <w:tcPr>
            <w:tcW w:w="753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110CAC9" w14:textId="77777777" w:rsidR="000018FF" w:rsidRPr="00D70B82" w:rsidRDefault="00112EFA" w:rsidP="000D1DF6">
            <w:pPr>
              <w:snapToGrid w:val="0"/>
              <w:spacing w:beforeLines="20" w:before="48" w:afterLines="20" w:after="48"/>
              <w:rPr>
                <w:rFonts w:eastAsia="宋体"/>
                <w:sz w:val="21"/>
                <w:szCs w:val="21"/>
              </w:rPr>
            </w:pPr>
            <w:r w:rsidRPr="00D70B82">
              <w:rPr>
                <w:rFonts w:eastAsia="宋体"/>
                <w:color w:val="000000"/>
                <w:sz w:val="21"/>
                <w:szCs w:val="21"/>
              </w:rPr>
              <w:t>该器械是否为重新处理的一次性器械？</w:t>
            </w:r>
          </w:p>
        </w:tc>
        <w:tc>
          <w:tcPr>
            <w:tcW w:w="61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C40571C" w14:textId="77777777" w:rsidR="000018FF" w:rsidRPr="00D70B82" w:rsidRDefault="000018FF" w:rsidP="000D1DF6">
            <w:pPr>
              <w:snapToGrid w:val="0"/>
              <w:spacing w:beforeLines="20" w:before="48" w:afterLines="20" w:after="48"/>
              <w:rPr>
                <w:rFonts w:eastAsia="宋体"/>
                <w:sz w:val="21"/>
                <w:szCs w:val="21"/>
              </w:rPr>
            </w:pPr>
          </w:p>
        </w:tc>
        <w:tc>
          <w:tcPr>
            <w:tcW w:w="51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B5AC20F" w14:textId="77777777" w:rsidR="000018FF" w:rsidRPr="00D70B82" w:rsidRDefault="000018FF" w:rsidP="000D1DF6">
            <w:pPr>
              <w:snapToGrid w:val="0"/>
              <w:spacing w:beforeLines="20" w:before="48" w:afterLines="20" w:after="48"/>
              <w:rPr>
                <w:rFonts w:eastAsia="宋体"/>
                <w:sz w:val="21"/>
                <w:szCs w:val="21"/>
              </w:rPr>
            </w:pPr>
          </w:p>
        </w:tc>
      </w:tr>
      <w:tr w:rsidR="000018FF" w:rsidRPr="00D70B82" w14:paraId="05797037" w14:textId="77777777" w:rsidTr="007C2A01">
        <w:tc>
          <w:tcPr>
            <w:tcW w:w="753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8D737D5" w14:textId="77777777" w:rsidR="000018FF" w:rsidRPr="00D70B82" w:rsidRDefault="00112EFA" w:rsidP="000D1DF6">
            <w:pPr>
              <w:snapToGrid w:val="0"/>
              <w:spacing w:beforeLines="20" w:before="48" w:afterLines="20" w:after="48"/>
              <w:rPr>
                <w:rFonts w:eastAsia="宋体"/>
                <w:sz w:val="21"/>
                <w:szCs w:val="21"/>
              </w:rPr>
            </w:pPr>
            <w:r w:rsidRPr="00D70B82">
              <w:rPr>
                <w:rFonts w:eastAsia="宋体"/>
                <w:color w:val="000000"/>
                <w:sz w:val="21"/>
                <w:szCs w:val="21"/>
              </w:rPr>
              <w:t>如果是，此器械类型是否需要重新处理验证数据？</w:t>
            </w:r>
          </w:p>
        </w:tc>
        <w:tc>
          <w:tcPr>
            <w:tcW w:w="61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385CFBB" w14:textId="77777777" w:rsidR="000018FF" w:rsidRPr="00D70B82" w:rsidRDefault="000018FF" w:rsidP="000D1DF6">
            <w:pPr>
              <w:snapToGrid w:val="0"/>
              <w:spacing w:beforeLines="20" w:before="48" w:afterLines="20" w:after="48"/>
              <w:rPr>
                <w:rFonts w:eastAsia="宋体"/>
                <w:sz w:val="21"/>
                <w:szCs w:val="21"/>
              </w:rPr>
            </w:pPr>
          </w:p>
        </w:tc>
        <w:tc>
          <w:tcPr>
            <w:tcW w:w="51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F7EFB3F" w14:textId="77777777" w:rsidR="000018FF" w:rsidRPr="00D70B82" w:rsidRDefault="000018FF" w:rsidP="000D1DF6">
            <w:pPr>
              <w:snapToGrid w:val="0"/>
              <w:spacing w:beforeLines="20" w:before="48" w:afterLines="20" w:after="48"/>
              <w:rPr>
                <w:rFonts w:eastAsia="宋体"/>
                <w:sz w:val="21"/>
                <w:szCs w:val="21"/>
              </w:rPr>
            </w:pPr>
          </w:p>
        </w:tc>
      </w:tr>
      <w:tr w:rsidR="000018FF" w:rsidRPr="00D70B82" w14:paraId="32EFADB0" w14:textId="77777777" w:rsidTr="007C2A01">
        <w:tc>
          <w:tcPr>
            <w:tcW w:w="753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ED296AB" w14:textId="77777777" w:rsidR="000018FF" w:rsidRPr="00D70B82" w:rsidRDefault="00112EFA" w:rsidP="000D1DF6">
            <w:pPr>
              <w:snapToGrid w:val="0"/>
              <w:spacing w:beforeLines="20" w:before="48" w:afterLines="20" w:after="48"/>
              <w:rPr>
                <w:rFonts w:eastAsia="宋体"/>
                <w:sz w:val="21"/>
                <w:szCs w:val="21"/>
              </w:rPr>
            </w:pPr>
            <w:r w:rsidRPr="00D70B82">
              <w:rPr>
                <w:rFonts w:eastAsia="宋体"/>
                <w:color w:val="000000"/>
                <w:sz w:val="21"/>
                <w:szCs w:val="21"/>
              </w:rPr>
              <w:t>该器械是否含有药物？</w:t>
            </w:r>
          </w:p>
        </w:tc>
        <w:tc>
          <w:tcPr>
            <w:tcW w:w="61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FEAE9CD" w14:textId="77777777" w:rsidR="000018FF" w:rsidRPr="00D70B82" w:rsidRDefault="000018FF" w:rsidP="000D1DF6">
            <w:pPr>
              <w:snapToGrid w:val="0"/>
              <w:spacing w:beforeLines="20" w:before="48" w:afterLines="20" w:after="48"/>
              <w:rPr>
                <w:rFonts w:eastAsia="宋体"/>
                <w:sz w:val="21"/>
                <w:szCs w:val="21"/>
              </w:rPr>
            </w:pPr>
          </w:p>
        </w:tc>
        <w:tc>
          <w:tcPr>
            <w:tcW w:w="51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218227B" w14:textId="77777777" w:rsidR="000018FF" w:rsidRPr="00D70B82" w:rsidRDefault="000018FF" w:rsidP="000D1DF6">
            <w:pPr>
              <w:snapToGrid w:val="0"/>
              <w:spacing w:beforeLines="20" w:before="48" w:afterLines="20" w:after="48"/>
              <w:rPr>
                <w:rFonts w:eastAsia="宋体"/>
                <w:sz w:val="21"/>
                <w:szCs w:val="21"/>
              </w:rPr>
            </w:pPr>
          </w:p>
        </w:tc>
      </w:tr>
      <w:tr w:rsidR="000018FF" w:rsidRPr="00D70B82" w14:paraId="1FB94214" w14:textId="77777777" w:rsidTr="007C2A01">
        <w:tc>
          <w:tcPr>
            <w:tcW w:w="753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FE70D15" w14:textId="77777777" w:rsidR="000018FF" w:rsidRPr="00D70B82" w:rsidRDefault="00112EFA" w:rsidP="000D1DF6">
            <w:pPr>
              <w:snapToGrid w:val="0"/>
              <w:spacing w:beforeLines="20" w:before="48" w:afterLines="20" w:after="48"/>
              <w:rPr>
                <w:rFonts w:eastAsia="宋体"/>
                <w:sz w:val="21"/>
                <w:szCs w:val="21"/>
              </w:rPr>
            </w:pPr>
            <w:r w:rsidRPr="00D70B82">
              <w:rPr>
                <w:rFonts w:eastAsia="宋体"/>
                <w:color w:val="000000"/>
                <w:sz w:val="21"/>
                <w:szCs w:val="21"/>
              </w:rPr>
              <w:t>该器械是否含有生物活性物质？</w:t>
            </w:r>
          </w:p>
        </w:tc>
        <w:tc>
          <w:tcPr>
            <w:tcW w:w="61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DEDB7CB" w14:textId="77777777" w:rsidR="000018FF" w:rsidRPr="00D70B82" w:rsidRDefault="000018FF" w:rsidP="000D1DF6">
            <w:pPr>
              <w:snapToGrid w:val="0"/>
              <w:spacing w:beforeLines="20" w:before="48" w:afterLines="20" w:after="48"/>
              <w:rPr>
                <w:rFonts w:eastAsia="宋体"/>
                <w:sz w:val="21"/>
                <w:szCs w:val="21"/>
              </w:rPr>
            </w:pPr>
          </w:p>
        </w:tc>
        <w:tc>
          <w:tcPr>
            <w:tcW w:w="51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3B0C66E" w14:textId="77777777" w:rsidR="000018FF" w:rsidRPr="00D70B82" w:rsidRDefault="000018FF" w:rsidP="000D1DF6">
            <w:pPr>
              <w:snapToGrid w:val="0"/>
              <w:spacing w:beforeLines="20" w:before="48" w:afterLines="20" w:after="48"/>
              <w:rPr>
                <w:rFonts w:eastAsia="宋体"/>
                <w:sz w:val="21"/>
                <w:szCs w:val="21"/>
              </w:rPr>
            </w:pPr>
          </w:p>
        </w:tc>
      </w:tr>
      <w:tr w:rsidR="000018FF" w:rsidRPr="00D70B82" w14:paraId="1088CA94" w14:textId="77777777" w:rsidTr="007C2A01">
        <w:tc>
          <w:tcPr>
            <w:tcW w:w="753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128C41F" w14:textId="77777777" w:rsidR="000018FF" w:rsidRPr="00D70B82" w:rsidRDefault="00112EFA" w:rsidP="000D1DF6">
            <w:pPr>
              <w:snapToGrid w:val="0"/>
              <w:spacing w:beforeLines="20" w:before="48" w:afterLines="20" w:after="48"/>
              <w:rPr>
                <w:rFonts w:eastAsia="宋体"/>
                <w:sz w:val="21"/>
                <w:szCs w:val="21"/>
              </w:rPr>
            </w:pPr>
            <w:r w:rsidRPr="00D70B82">
              <w:rPr>
                <w:rFonts w:eastAsia="宋体"/>
                <w:color w:val="000000"/>
                <w:sz w:val="21"/>
                <w:szCs w:val="21"/>
              </w:rPr>
              <w:t>器械是否使用软件？</w:t>
            </w:r>
          </w:p>
        </w:tc>
        <w:tc>
          <w:tcPr>
            <w:tcW w:w="61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3F89E59" w14:textId="77777777" w:rsidR="000018FF" w:rsidRPr="00D70B82" w:rsidRDefault="000018FF" w:rsidP="000D1DF6">
            <w:pPr>
              <w:snapToGrid w:val="0"/>
              <w:spacing w:beforeLines="20" w:before="48" w:afterLines="20" w:after="48"/>
              <w:rPr>
                <w:rFonts w:eastAsia="宋体"/>
                <w:sz w:val="21"/>
                <w:szCs w:val="21"/>
              </w:rPr>
            </w:pPr>
          </w:p>
        </w:tc>
        <w:tc>
          <w:tcPr>
            <w:tcW w:w="51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3DF81F0" w14:textId="77777777" w:rsidR="000018FF" w:rsidRPr="00D70B82" w:rsidRDefault="000018FF" w:rsidP="000D1DF6">
            <w:pPr>
              <w:snapToGrid w:val="0"/>
              <w:spacing w:beforeLines="20" w:before="48" w:afterLines="20" w:after="48"/>
              <w:rPr>
                <w:rFonts w:eastAsia="宋体"/>
                <w:sz w:val="21"/>
                <w:szCs w:val="21"/>
              </w:rPr>
            </w:pPr>
          </w:p>
        </w:tc>
      </w:tr>
      <w:tr w:rsidR="000018FF" w:rsidRPr="00D70B82" w14:paraId="67B57ABD" w14:textId="77777777" w:rsidTr="007C2A01">
        <w:tc>
          <w:tcPr>
            <w:tcW w:w="753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AD042F0" w14:textId="77777777" w:rsidR="000018FF" w:rsidRPr="00D70B82" w:rsidRDefault="00E16719" w:rsidP="000D1DF6">
            <w:pPr>
              <w:snapToGrid w:val="0"/>
              <w:spacing w:beforeLines="20" w:before="48" w:afterLines="20" w:after="48"/>
              <w:rPr>
                <w:rFonts w:eastAsia="宋体"/>
                <w:sz w:val="21"/>
                <w:szCs w:val="21"/>
              </w:rPr>
            </w:pPr>
            <w:r>
              <w:rPr>
                <w:rFonts w:eastAsia="宋体"/>
                <w:color w:val="000000"/>
                <w:sz w:val="21"/>
                <w:szCs w:val="21"/>
              </w:rPr>
              <w:t>申报资料</w:t>
            </w:r>
            <w:r w:rsidR="00112EFA" w:rsidRPr="00D70B82">
              <w:rPr>
                <w:rFonts w:eastAsia="宋体"/>
                <w:color w:val="000000"/>
                <w:sz w:val="21"/>
                <w:szCs w:val="21"/>
              </w:rPr>
              <w:t>是否包含临床信息？</w:t>
            </w:r>
          </w:p>
        </w:tc>
        <w:tc>
          <w:tcPr>
            <w:tcW w:w="61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2A4F3B6" w14:textId="77777777" w:rsidR="000018FF" w:rsidRPr="00D70B82" w:rsidRDefault="000018FF" w:rsidP="000D1DF6">
            <w:pPr>
              <w:snapToGrid w:val="0"/>
              <w:spacing w:beforeLines="20" w:before="48" w:afterLines="20" w:after="48"/>
              <w:rPr>
                <w:rFonts w:eastAsia="宋体"/>
                <w:sz w:val="21"/>
                <w:szCs w:val="21"/>
              </w:rPr>
            </w:pPr>
          </w:p>
        </w:tc>
        <w:tc>
          <w:tcPr>
            <w:tcW w:w="51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D267725" w14:textId="77777777" w:rsidR="000018FF" w:rsidRPr="00D70B82" w:rsidRDefault="000018FF" w:rsidP="000D1DF6">
            <w:pPr>
              <w:snapToGrid w:val="0"/>
              <w:spacing w:beforeLines="20" w:before="48" w:afterLines="20" w:after="48"/>
              <w:rPr>
                <w:rFonts w:eastAsia="宋体"/>
                <w:sz w:val="21"/>
                <w:szCs w:val="21"/>
              </w:rPr>
            </w:pPr>
          </w:p>
        </w:tc>
      </w:tr>
      <w:tr w:rsidR="000018FF" w:rsidRPr="00D70B82" w14:paraId="5353A59D" w14:textId="77777777" w:rsidTr="007C2A01">
        <w:tc>
          <w:tcPr>
            <w:tcW w:w="753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8329C9F" w14:textId="77777777" w:rsidR="000018FF" w:rsidRPr="00D70B82" w:rsidRDefault="00112EFA" w:rsidP="000D1DF6">
            <w:pPr>
              <w:snapToGrid w:val="0"/>
              <w:spacing w:beforeLines="20" w:before="48" w:afterLines="20" w:after="48"/>
              <w:rPr>
                <w:rFonts w:eastAsia="宋体"/>
                <w:sz w:val="21"/>
                <w:szCs w:val="21"/>
              </w:rPr>
            </w:pPr>
            <w:r w:rsidRPr="00D70B82">
              <w:rPr>
                <w:rFonts w:eastAsia="宋体"/>
                <w:color w:val="000000"/>
                <w:sz w:val="21"/>
                <w:szCs w:val="21"/>
              </w:rPr>
              <w:t>器械是否是植入器械？</w:t>
            </w:r>
          </w:p>
        </w:tc>
        <w:tc>
          <w:tcPr>
            <w:tcW w:w="61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8AF5230" w14:textId="77777777" w:rsidR="000018FF" w:rsidRPr="00D70B82" w:rsidRDefault="000018FF" w:rsidP="000D1DF6">
            <w:pPr>
              <w:snapToGrid w:val="0"/>
              <w:spacing w:beforeLines="20" w:before="48" w:afterLines="20" w:after="48"/>
              <w:rPr>
                <w:rFonts w:eastAsia="宋体"/>
                <w:sz w:val="21"/>
                <w:szCs w:val="21"/>
              </w:rPr>
            </w:pPr>
          </w:p>
        </w:tc>
        <w:tc>
          <w:tcPr>
            <w:tcW w:w="51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8F0A76C" w14:textId="77777777" w:rsidR="000018FF" w:rsidRPr="00D70B82" w:rsidRDefault="000018FF" w:rsidP="000D1DF6">
            <w:pPr>
              <w:snapToGrid w:val="0"/>
              <w:spacing w:beforeLines="20" w:before="48" w:afterLines="20" w:after="48"/>
              <w:rPr>
                <w:rFonts w:eastAsia="宋体"/>
                <w:sz w:val="21"/>
                <w:szCs w:val="21"/>
              </w:rPr>
            </w:pPr>
          </w:p>
        </w:tc>
      </w:tr>
    </w:tbl>
    <w:p w14:paraId="4B054789" w14:textId="77777777" w:rsidR="00112EFA" w:rsidRPr="00D70B82" w:rsidRDefault="00112EFA" w:rsidP="00CA7DE6">
      <w:pPr>
        <w:snapToGrid w:val="0"/>
        <w:jc w:val="both"/>
        <w:rPr>
          <w:rFonts w:eastAsia="宋体"/>
          <w:sz w:val="21"/>
          <w:szCs w:val="21"/>
        </w:rPr>
      </w:pPr>
      <w:r w:rsidRPr="00D70B82">
        <w:rPr>
          <w:rFonts w:eastAsia="宋体"/>
          <w:color w:val="000000"/>
          <w:sz w:val="21"/>
          <w:szCs w:val="21"/>
          <w:vertAlign w:val="superscript"/>
        </w:rPr>
        <w:t>A</w:t>
      </w:r>
      <w:r w:rsidRPr="00D70B82">
        <w:rPr>
          <w:rFonts w:eastAsia="宋体"/>
          <w:color w:val="000000"/>
          <w:sz w:val="21"/>
          <w:szCs w:val="21"/>
        </w:rPr>
        <w:t>器械是否可同时用于处方和非处方使用。</w:t>
      </w:r>
      <w:r w:rsidR="00C30BA9">
        <w:rPr>
          <w:rFonts w:eastAsia="宋体" w:hint="eastAsia"/>
          <w:color w:val="000000"/>
          <w:sz w:val="21"/>
          <w:szCs w:val="21"/>
        </w:rPr>
        <w:t>若如此</w:t>
      </w:r>
      <w:r w:rsidRPr="00D70B82">
        <w:rPr>
          <w:rFonts w:eastAsia="宋体"/>
          <w:color w:val="000000"/>
          <w:sz w:val="21"/>
          <w:szCs w:val="21"/>
        </w:rPr>
        <w:t>，这两个问题的答案都</w:t>
      </w:r>
      <w:r w:rsidR="00C30BA9">
        <w:rPr>
          <w:rFonts w:eastAsia="宋体" w:hint="eastAsia"/>
          <w:color w:val="000000"/>
          <w:sz w:val="21"/>
          <w:szCs w:val="21"/>
        </w:rPr>
        <w:t>为</w:t>
      </w:r>
      <w:r w:rsidRPr="00FC0EC4">
        <w:rPr>
          <w:rFonts w:ascii="宋体" w:eastAsia="宋体" w:hAnsi="宋体"/>
          <w:color w:val="000000"/>
          <w:sz w:val="21"/>
          <w:szCs w:val="21"/>
        </w:rPr>
        <w:t>“</w:t>
      </w:r>
      <w:r w:rsidRPr="00D70B82">
        <w:rPr>
          <w:rFonts w:eastAsia="宋体"/>
          <w:color w:val="000000"/>
          <w:sz w:val="21"/>
          <w:szCs w:val="21"/>
        </w:rPr>
        <w:t>是</w:t>
      </w:r>
      <w:r w:rsidRPr="00FC0EC4">
        <w:rPr>
          <w:rFonts w:ascii="宋体" w:eastAsia="宋体" w:hAnsi="宋体"/>
          <w:color w:val="000000"/>
          <w:sz w:val="21"/>
          <w:szCs w:val="21"/>
        </w:rPr>
        <w:t>”</w:t>
      </w:r>
      <w:r w:rsidRPr="00D70B82">
        <w:rPr>
          <w:rFonts w:eastAsia="宋体"/>
          <w:color w:val="000000"/>
          <w:sz w:val="21"/>
          <w:szCs w:val="21"/>
        </w:rPr>
        <w:t>。</w:t>
      </w:r>
    </w:p>
    <w:sectPr w:rsidR="00112EFA" w:rsidRPr="00D70B82" w:rsidSect="00F72A81">
      <w:pgSz w:w="11906" w:h="16838"/>
      <w:pgMar w:top="1134" w:right="1417" w:bottom="1134" w:left="1417" w:header="85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9EFC1" w14:textId="77777777" w:rsidR="00D148D4" w:rsidRDefault="00D148D4" w:rsidP="004241F5">
      <w:r>
        <w:separator/>
      </w:r>
    </w:p>
  </w:endnote>
  <w:endnote w:type="continuationSeparator" w:id="0">
    <w:p w14:paraId="1D1D4FC4" w14:textId="77777777" w:rsidR="00D148D4" w:rsidRDefault="00D148D4" w:rsidP="0042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BC0D" w14:textId="77777777" w:rsidR="00482C29" w:rsidRPr="004241F5" w:rsidRDefault="007C7E96" w:rsidP="004241F5">
    <w:pPr>
      <w:pStyle w:val="a5"/>
      <w:jc w:val="right"/>
      <w:rPr>
        <w:sz w:val="21"/>
        <w:szCs w:val="21"/>
      </w:rPr>
    </w:pPr>
    <w:r>
      <w:rPr>
        <w:sz w:val="21"/>
        <w:szCs w:val="21"/>
      </w:rPr>
      <w:fldChar w:fldCharType="begin"/>
    </w:r>
    <w:r w:rsidR="00482C29">
      <w:rPr>
        <w:sz w:val="21"/>
        <w:szCs w:val="21"/>
      </w:rPr>
      <w:instrText>PAGE   \* MERGEFORMAT</w:instrText>
    </w:r>
    <w:r>
      <w:rPr>
        <w:sz w:val="21"/>
        <w:szCs w:val="21"/>
      </w:rPr>
      <w:fldChar w:fldCharType="separate"/>
    </w:r>
    <w:r w:rsidR="00EA0B97">
      <w:rPr>
        <w:noProof/>
        <w:sz w:val="21"/>
        <w:szCs w:val="21"/>
      </w:rPr>
      <w:t>21</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C1901" w14:textId="77777777" w:rsidR="00D148D4" w:rsidRDefault="00D148D4" w:rsidP="004241F5">
      <w:r>
        <w:separator/>
      </w:r>
    </w:p>
  </w:footnote>
  <w:footnote w:type="continuationSeparator" w:id="0">
    <w:p w14:paraId="02A1F71A" w14:textId="77777777" w:rsidR="00D148D4" w:rsidRDefault="00D148D4" w:rsidP="004241F5">
      <w:r>
        <w:continuationSeparator/>
      </w:r>
    </w:p>
  </w:footnote>
  <w:footnote w:id="1">
    <w:p w14:paraId="42F9CDE1" w14:textId="77777777" w:rsidR="00482C29" w:rsidRPr="007C2A01" w:rsidRDefault="00482C29">
      <w:pPr>
        <w:pStyle w:val="a8"/>
      </w:pPr>
      <w:r>
        <w:rPr>
          <w:rStyle w:val="aa"/>
        </w:rPr>
        <w:footnoteRef/>
      </w:r>
      <w:r>
        <w:t xml:space="preserve"> </w:t>
      </w:r>
      <w:r>
        <w:rPr>
          <w:color w:val="000000"/>
        </w:rPr>
        <w:t>有关更多信息，请参阅</w:t>
      </w:r>
      <w:r>
        <w:rPr>
          <w:color w:val="000000"/>
        </w:rPr>
        <w:t>“</w:t>
      </w:r>
      <w:r>
        <w:rPr>
          <w:color w:val="000000"/>
        </w:rPr>
        <w:t>特殊</w:t>
      </w:r>
      <w:r>
        <w:rPr>
          <w:color w:val="000000"/>
        </w:rPr>
        <w:t>510</w:t>
      </w:r>
      <w:r>
        <w:rPr>
          <w:color w:val="000000"/>
        </w:rPr>
        <w:t>（</w:t>
      </w:r>
      <w:r>
        <w:rPr>
          <w:color w:val="000000"/>
        </w:rPr>
        <w:t>k</w:t>
      </w:r>
      <w:r>
        <w:rPr>
          <w:color w:val="000000"/>
        </w:rPr>
        <w:t>）项目</w:t>
      </w:r>
      <w:r>
        <w:rPr>
          <w:color w:val="000000"/>
        </w:rPr>
        <w:t>”</w:t>
      </w:r>
      <w:r>
        <w:rPr>
          <w:color w:val="000000"/>
        </w:rPr>
        <w:t>，获取网址：</w:t>
      </w:r>
      <w:r>
        <w:rPr>
          <w:color w:val="0000FF"/>
          <w:u w:val="single"/>
        </w:rPr>
        <w:t xml:space="preserve"> https://www.fda.gov/regulatory-information/search-fda-guidance-documents/special-510k-program.</w:t>
      </w:r>
    </w:p>
  </w:footnote>
  <w:footnote w:id="2">
    <w:p w14:paraId="045C1B84" w14:textId="77777777" w:rsidR="00482C29" w:rsidRPr="007C2A01" w:rsidRDefault="00482C29" w:rsidP="004241F5">
      <w:pPr>
        <w:pStyle w:val="a8"/>
      </w:pPr>
      <w:r>
        <w:rPr>
          <w:rStyle w:val="aa"/>
        </w:rPr>
        <w:footnoteRef/>
      </w:r>
      <w:r>
        <w:t xml:space="preserve"> </w:t>
      </w:r>
      <w:r>
        <w:rPr>
          <w:color w:val="000000"/>
        </w:rPr>
        <w:t>访问</w:t>
      </w:r>
      <w:r>
        <w:rPr>
          <w:color w:val="0000FF"/>
          <w:u w:val="single"/>
        </w:rPr>
        <w:t>https://www.accessdata.fda.gov/scripts/cdrh/cfdocs/cfStandards/search.cfm</w:t>
      </w:r>
      <w:r>
        <w:t>。</w:t>
      </w:r>
    </w:p>
  </w:footnote>
  <w:footnote w:id="3">
    <w:p w14:paraId="5C985B36" w14:textId="77777777" w:rsidR="00482C29" w:rsidRPr="007C2A01" w:rsidRDefault="00482C29" w:rsidP="004241F5">
      <w:pPr>
        <w:pStyle w:val="a8"/>
      </w:pPr>
      <w:r>
        <w:rPr>
          <w:rStyle w:val="aa"/>
        </w:rPr>
        <w:footnoteRef/>
      </w:r>
      <w:r>
        <w:t xml:space="preserve"> </w:t>
      </w:r>
      <w:r>
        <w:rPr>
          <w:color w:val="000000"/>
        </w:rPr>
        <w:t>访问</w:t>
      </w:r>
      <w:r>
        <w:rPr>
          <w:color w:val="0000FF"/>
          <w:u w:val="single"/>
        </w:rPr>
        <w:t>https://www.fda.gov/regulatory-information/search-fda-guidance-documents/appropriate-use-voluntary-consensus-standards-premarket-submissions-medical-devices</w:t>
      </w:r>
      <w:r>
        <w:rPr>
          <w:color w:val="0000FF"/>
          <w:u w:val="single"/>
        </w:rPr>
        <w:t>。</w:t>
      </w:r>
    </w:p>
  </w:footnote>
  <w:footnote w:id="4">
    <w:p w14:paraId="5BF012AA" w14:textId="77777777" w:rsidR="00482C29" w:rsidRPr="007C2A01" w:rsidRDefault="00482C29" w:rsidP="004241F5">
      <w:pPr>
        <w:pStyle w:val="a8"/>
      </w:pPr>
      <w:r>
        <w:rPr>
          <w:rStyle w:val="aa"/>
        </w:rPr>
        <w:footnoteRef/>
      </w:r>
      <w:r>
        <w:t xml:space="preserve"> </w:t>
      </w:r>
      <w:r>
        <w:rPr>
          <w:color w:val="0000FF"/>
          <w:u w:val="single"/>
        </w:rPr>
        <w:t>https://www.fda.gov/regulatory-information/search-fda-guidance-documents/standards-development-and-use-standards-regulatory-submissions-reviewed-center-biologics-evaluation.</w:t>
      </w:r>
    </w:p>
  </w:footnote>
  <w:footnote w:id="5">
    <w:p w14:paraId="2408DAC0" w14:textId="77777777" w:rsidR="00482C29" w:rsidRPr="007C2A01" w:rsidRDefault="00482C29" w:rsidP="004241F5">
      <w:pPr>
        <w:pStyle w:val="a8"/>
      </w:pPr>
      <w:r>
        <w:rPr>
          <w:rStyle w:val="aa"/>
        </w:rPr>
        <w:footnoteRef/>
      </w:r>
      <w:r>
        <w:t xml:space="preserve"> </w:t>
      </w:r>
      <w:r>
        <w:rPr>
          <w:color w:val="0000FF"/>
          <w:u w:val="single"/>
        </w:rPr>
        <w:t>https://www.fda.gov/regulatory-information/search-fda-guidance-documents/refuse-accept-policy-510ks.</w:t>
      </w:r>
    </w:p>
  </w:footnote>
  <w:footnote w:id="6">
    <w:p w14:paraId="02BCCD2C" w14:textId="77777777" w:rsidR="00482C29" w:rsidRPr="007C2A01" w:rsidRDefault="00482C29" w:rsidP="004241F5">
      <w:pPr>
        <w:pStyle w:val="a8"/>
      </w:pPr>
      <w:r>
        <w:rPr>
          <w:rStyle w:val="aa"/>
        </w:rPr>
        <w:footnoteRef/>
      </w:r>
      <w:r>
        <w:t xml:space="preserve"> </w:t>
      </w:r>
      <w:r>
        <w:rPr>
          <w:color w:val="0000FF"/>
          <w:u w:val="single"/>
        </w:rPr>
        <w:t>https://www.fda.gov/medical-devices/premarket-submissions/premarket-notification-510k.</w:t>
      </w:r>
    </w:p>
  </w:footnote>
  <w:footnote w:id="7">
    <w:p w14:paraId="2017C729" w14:textId="77777777" w:rsidR="00482C29" w:rsidRPr="007C2A01" w:rsidRDefault="00482C29" w:rsidP="004241F5">
      <w:pPr>
        <w:pStyle w:val="a8"/>
      </w:pPr>
      <w:r>
        <w:rPr>
          <w:rStyle w:val="aa"/>
        </w:rPr>
        <w:footnoteRef/>
      </w:r>
      <w:r>
        <w:t xml:space="preserve"> </w:t>
      </w:r>
      <w:r>
        <w:rPr>
          <w:color w:val="000000"/>
        </w:rPr>
        <w:t>21 CFR 807.92</w:t>
      </w:r>
      <w:r>
        <w:rPr>
          <w:color w:val="000000"/>
        </w:rPr>
        <w:t>（</w:t>
      </w:r>
      <w:r>
        <w:rPr>
          <w:color w:val="000000"/>
        </w:rPr>
        <w:t>a</w:t>
      </w:r>
      <w:r>
        <w:rPr>
          <w:color w:val="000000"/>
        </w:rPr>
        <w:t>）（</w:t>
      </w:r>
      <w:r>
        <w:rPr>
          <w:color w:val="000000"/>
        </w:rPr>
        <w:t>3</w:t>
      </w:r>
      <w:r>
        <w:rPr>
          <w:color w:val="000000"/>
        </w:rPr>
        <w:t>）。</w:t>
      </w:r>
    </w:p>
  </w:footnote>
  <w:footnote w:id="8">
    <w:p w14:paraId="4B402FE3" w14:textId="77777777" w:rsidR="00482C29" w:rsidRPr="007C2A01" w:rsidRDefault="00482C29" w:rsidP="004241F5">
      <w:pPr>
        <w:pStyle w:val="a8"/>
      </w:pPr>
      <w:r>
        <w:rPr>
          <w:rStyle w:val="aa"/>
        </w:rPr>
        <w:footnoteRef/>
      </w:r>
      <w:r>
        <w:t xml:space="preserve"> </w:t>
      </w:r>
      <w:r>
        <w:rPr>
          <w:color w:val="0000FF"/>
          <w:u w:val="single"/>
        </w:rPr>
        <w:t>https://www.fda.gov/regulatory-information/search-fda-guidance-documents/abbreviated-510k-program.</w:t>
      </w:r>
    </w:p>
  </w:footnote>
  <w:footnote w:id="9">
    <w:p w14:paraId="7879E696" w14:textId="77777777" w:rsidR="00482C29" w:rsidRPr="007C2A01" w:rsidRDefault="00482C29" w:rsidP="004241F5">
      <w:pPr>
        <w:pStyle w:val="a8"/>
      </w:pPr>
      <w:r>
        <w:rPr>
          <w:rStyle w:val="aa"/>
        </w:rPr>
        <w:footnoteRef/>
      </w:r>
      <w:r>
        <w:t xml:space="preserve"> </w:t>
      </w:r>
      <w:r>
        <w:rPr>
          <w:color w:val="0000FF"/>
          <w:u w:val="single"/>
        </w:rPr>
        <w:t>https://www.fda.gov/industry/medical-device-user-fee-amendments-mdufa/mdufa-cover-sheets.</w:t>
      </w:r>
    </w:p>
  </w:footnote>
  <w:footnote w:id="10">
    <w:p w14:paraId="77900180" w14:textId="77777777" w:rsidR="00482C29" w:rsidRPr="007C2A01" w:rsidRDefault="00482C29" w:rsidP="004241F5">
      <w:pPr>
        <w:pStyle w:val="a8"/>
      </w:pPr>
      <w:r>
        <w:rPr>
          <w:rStyle w:val="aa"/>
        </w:rPr>
        <w:footnoteRef/>
      </w:r>
      <w:r>
        <w:t xml:space="preserve"> </w:t>
      </w:r>
      <w:r>
        <w:rPr>
          <w:color w:val="0000FF"/>
          <w:u w:val="single"/>
        </w:rPr>
        <w:t>https://www.fda.gov/regulatory-information/search-fda-guidance-documents/user-fees-and-refunds-premarket-notification-submissions-510ks.</w:t>
      </w:r>
    </w:p>
  </w:footnote>
  <w:footnote w:id="11">
    <w:p w14:paraId="6A9672D3" w14:textId="77777777" w:rsidR="00482C29" w:rsidRPr="007C2A01" w:rsidRDefault="00482C29" w:rsidP="004241F5">
      <w:pPr>
        <w:pStyle w:val="a8"/>
      </w:pPr>
      <w:r>
        <w:rPr>
          <w:rStyle w:val="aa"/>
        </w:rPr>
        <w:footnoteRef/>
      </w:r>
      <w:r>
        <w:t xml:space="preserve"> </w:t>
      </w:r>
      <w:r>
        <w:rPr>
          <w:color w:val="0000FF"/>
          <w:u w:val="single"/>
        </w:rPr>
        <w:t>https://www.fda.gov/media/72421/download.</w:t>
      </w:r>
    </w:p>
  </w:footnote>
  <w:footnote w:id="12">
    <w:p w14:paraId="28BFF513" w14:textId="77777777" w:rsidR="00482C29" w:rsidRPr="007C2A01" w:rsidRDefault="00482C29" w:rsidP="004241F5">
      <w:pPr>
        <w:pStyle w:val="a8"/>
      </w:pPr>
      <w:r>
        <w:rPr>
          <w:rStyle w:val="aa"/>
        </w:rPr>
        <w:footnoteRef/>
      </w:r>
      <w:r>
        <w:t xml:space="preserve"> </w:t>
      </w:r>
      <w:r>
        <w:rPr>
          <w:color w:val="0000FF"/>
          <w:u w:val="single"/>
        </w:rPr>
        <w:t>https://www.fda.gov/media/86323/download.</w:t>
      </w:r>
    </w:p>
  </w:footnote>
  <w:footnote w:id="13">
    <w:p w14:paraId="6729AD5F" w14:textId="77777777" w:rsidR="00482C29" w:rsidRPr="007C2A01" w:rsidRDefault="00482C29" w:rsidP="004241F5">
      <w:pPr>
        <w:pStyle w:val="a8"/>
      </w:pPr>
      <w:r>
        <w:rPr>
          <w:rStyle w:val="aa"/>
        </w:rPr>
        <w:footnoteRef/>
      </w:r>
      <w:r>
        <w:t xml:space="preserve"> </w:t>
      </w:r>
      <w:r>
        <w:rPr>
          <w:color w:val="0000FF"/>
          <w:u w:val="single"/>
        </w:rPr>
        <w:t>https://www.fda.gov/medical-devices/premarket-notification-510k/content-510k#link_7.</w:t>
      </w:r>
    </w:p>
  </w:footnote>
  <w:footnote w:id="14">
    <w:p w14:paraId="44ECFCB0" w14:textId="77777777" w:rsidR="00482C29" w:rsidRPr="007C2A01" w:rsidRDefault="00482C29" w:rsidP="004241F5">
      <w:pPr>
        <w:pStyle w:val="a8"/>
      </w:pPr>
      <w:r>
        <w:rPr>
          <w:rStyle w:val="aa"/>
        </w:rPr>
        <w:footnoteRef/>
      </w:r>
      <w:r>
        <w:t xml:space="preserve"> </w:t>
      </w:r>
      <w:r>
        <w:rPr>
          <w:color w:val="0000FF"/>
          <w:u w:val="single"/>
        </w:rPr>
        <w:t>https://www.fda.gov/medical-devices/premarket-notification-510k/premarket-notification-truthful-and-accurate-statement.</w:t>
      </w:r>
    </w:p>
  </w:footnote>
  <w:footnote w:id="15">
    <w:p w14:paraId="52A6CA59" w14:textId="77777777" w:rsidR="00482C29" w:rsidRPr="007C2A01" w:rsidRDefault="00482C29" w:rsidP="004241F5">
      <w:pPr>
        <w:pStyle w:val="a8"/>
      </w:pPr>
      <w:r>
        <w:rPr>
          <w:rStyle w:val="aa"/>
        </w:rPr>
        <w:footnoteRef/>
      </w:r>
      <w:r>
        <w:t xml:space="preserve"> </w:t>
      </w:r>
      <w:r>
        <w:rPr>
          <w:color w:val="0000FF"/>
          <w:u w:val="single"/>
        </w:rPr>
        <w:t>https://www.fda.gov/medical-devices/premarket-notification-510k/premarket-notification-class-iii-certification-and-summary.</w:t>
      </w:r>
    </w:p>
  </w:footnote>
  <w:footnote w:id="16">
    <w:p w14:paraId="63AD8D13" w14:textId="77777777" w:rsidR="00482C29" w:rsidRPr="007C2A01" w:rsidRDefault="00482C29" w:rsidP="004241F5">
      <w:pPr>
        <w:pStyle w:val="a8"/>
      </w:pPr>
      <w:r>
        <w:rPr>
          <w:rStyle w:val="aa"/>
        </w:rPr>
        <w:footnoteRef/>
      </w:r>
      <w:r>
        <w:t xml:space="preserve"> </w:t>
      </w:r>
      <w:r>
        <w:rPr>
          <w:color w:val="0000FF"/>
          <w:u w:val="single"/>
        </w:rPr>
        <w:t>https://www.fda.gov/media/70465/download.</w:t>
      </w:r>
    </w:p>
  </w:footnote>
  <w:footnote w:id="17">
    <w:p w14:paraId="1409FC74" w14:textId="77777777" w:rsidR="00482C29" w:rsidRPr="007C2A01" w:rsidRDefault="00482C29" w:rsidP="004241F5">
      <w:pPr>
        <w:pStyle w:val="a8"/>
      </w:pPr>
      <w:r>
        <w:rPr>
          <w:rStyle w:val="aa"/>
        </w:rPr>
        <w:footnoteRef/>
      </w:r>
      <w:r>
        <w:t xml:space="preserve"> </w:t>
      </w:r>
      <w:r>
        <w:rPr>
          <w:color w:val="0000FF"/>
          <w:u w:val="single"/>
        </w:rPr>
        <w:t>https://www.fda.gov/media/69872/download.</w:t>
      </w:r>
    </w:p>
  </w:footnote>
  <w:footnote w:id="18">
    <w:p w14:paraId="5E26ACDB" w14:textId="77777777" w:rsidR="00482C29" w:rsidRPr="007C2A01" w:rsidRDefault="00482C29" w:rsidP="004241F5">
      <w:pPr>
        <w:pStyle w:val="a8"/>
      </w:pPr>
      <w:r>
        <w:rPr>
          <w:rStyle w:val="aa"/>
        </w:rPr>
        <w:footnoteRef/>
      </w:r>
      <w:r>
        <w:t xml:space="preserve"> </w:t>
      </w:r>
      <w:r>
        <w:rPr>
          <w:color w:val="0000FF"/>
          <w:u w:val="single"/>
        </w:rPr>
        <w:t>https://www.fda.gov/regulatory-information/search-fda-guidance-documents/financial-disclosure-clinical-investigators.</w:t>
      </w:r>
    </w:p>
  </w:footnote>
  <w:footnote w:id="19">
    <w:p w14:paraId="0CC228AD" w14:textId="77777777" w:rsidR="00482C29" w:rsidRPr="007C2A01" w:rsidRDefault="00482C29" w:rsidP="004241F5">
      <w:pPr>
        <w:pStyle w:val="a8"/>
      </w:pPr>
      <w:r>
        <w:rPr>
          <w:rStyle w:val="aa"/>
        </w:rPr>
        <w:footnoteRef/>
      </w:r>
      <w:r>
        <w:t xml:space="preserve"> </w:t>
      </w:r>
      <w:r>
        <w:rPr>
          <w:color w:val="0000FF"/>
          <w:u w:val="single"/>
        </w:rPr>
        <w:t>https://www.fda.gov/regulatory-information/search-fda-guidance-documents/abbreviated-510k-program.</w:t>
      </w:r>
    </w:p>
  </w:footnote>
  <w:footnote w:id="20">
    <w:p w14:paraId="0F9F2388" w14:textId="77777777" w:rsidR="00482C29" w:rsidRPr="007C2A01" w:rsidRDefault="00482C29" w:rsidP="004241F5">
      <w:pPr>
        <w:pStyle w:val="a8"/>
      </w:pPr>
      <w:r>
        <w:rPr>
          <w:rStyle w:val="aa"/>
        </w:rPr>
        <w:footnoteRef/>
      </w:r>
      <w:r>
        <w:t xml:space="preserve"> </w:t>
      </w:r>
      <w:r>
        <w:rPr>
          <w:color w:val="0000FF"/>
          <w:u w:val="single"/>
        </w:rPr>
        <w:t>https://www.fda.gov/standards-and-conformity-assessment-program-medical-devices.</w:t>
      </w:r>
    </w:p>
  </w:footnote>
  <w:footnote w:id="21">
    <w:p w14:paraId="6722D219" w14:textId="77777777" w:rsidR="00482C29" w:rsidRPr="007C2A01" w:rsidRDefault="00482C29" w:rsidP="004241F5">
      <w:pPr>
        <w:pStyle w:val="a8"/>
      </w:pPr>
      <w:r>
        <w:rPr>
          <w:rStyle w:val="aa"/>
        </w:rPr>
        <w:footnoteRef/>
      </w:r>
      <w:r>
        <w:t xml:space="preserve"> </w:t>
      </w:r>
      <w:r>
        <w:rPr>
          <w:color w:val="0000FF"/>
          <w:u w:val="single"/>
        </w:rPr>
        <w:t>https://www.fda.gov/regulatory-information/search-fda-guidance-documents/appropriate-use-voluntary-consensus-standards-premarket-submissions-medical-devices.</w:t>
      </w:r>
    </w:p>
  </w:footnote>
  <w:footnote w:id="22">
    <w:p w14:paraId="3DE3040A" w14:textId="77777777" w:rsidR="00482C29" w:rsidRPr="00D70B82" w:rsidRDefault="00482C29" w:rsidP="004241F5">
      <w:pPr>
        <w:pStyle w:val="a8"/>
        <w:rPr>
          <w:rFonts w:eastAsia="宋体"/>
        </w:rPr>
      </w:pPr>
      <w:r w:rsidRPr="00D70B82">
        <w:rPr>
          <w:rStyle w:val="aa"/>
          <w:rFonts w:eastAsia="宋体"/>
        </w:rPr>
        <w:footnoteRef/>
      </w:r>
      <w:r w:rsidRPr="00D70B82">
        <w:rPr>
          <w:rFonts w:eastAsia="宋体"/>
        </w:rPr>
        <w:t xml:space="preserve"> </w:t>
      </w:r>
      <w:r w:rsidRPr="00D70B82">
        <w:rPr>
          <w:rFonts w:eastAsia="宋体"/>
          <w:color w:val="000000"/>
        </w:rPr>
        <w:t>FDA</w:t>
      </w:r>
      <w:r w:rsidRPr="00D70B82">
        <w:rPr>
          <w:rFonts w:eastAsia="宋体"/>
          <w:color w:val="000000"/>
        </w:rPr>
        <w:t>指南</w:t>
      </w:r>
      <w:r w:rsidRPr="00D70B82">
        <w:rPr>
          <w:rFonts w:eastAsia="宋体"/>
          <w:color w:val="000000"/>
        </w:rPr>
        <w:t>“</w:t>
      </w:r>
      <w:r w:rsidRPr="00D70B82">
        <w:rPr>
          <w:rFonts w:eastAsia="宋体"/>
          <w:color w:val="000000"/>
        </w:rPr>
        <w:t>简化</w:t>
      </w:r>
      <w:r w:rsidRPr="00D70B82">
        <w:rPr>
          <w:rFonts w:eastAsia="宋体"/>
          <w:color w:val="000000"/>
        </w:rPr>
        <w:t>510</w:t>
      </w:r>
      <w:r w:rsidRPr="00D70B82">
        <w:rPr>
          <w:rFonts w:eastAsia="宋体"/>
          <w:color w:val="000000"/>
        </w:rPr>
        <w:t>（</w:t>
      </w:r>
      <w:r w:rsidRPr="00D70B82">
        <w:rPr>
          <w:rFonts w:eastAsia="宋体"/>
          <w:color w:val="000000"/>
        </w:rPr>
        <w:t>k</w:t>
      </w:r>
      <w:r w:rsidRPr="00D70B82">
        <w:rPr>
          <w:rFonts w:eastAsia="宋体"/>
          <w:color w:val="000000"/>
        </w:rPr>
        <w:t>）项目</w:t>
      </w:r>
      <w:r w:rsidRPr="00D70B82">
        <w:rPr>
          <w:rFonts w:eastAsia="宋体"/>
          <w:color w:val="000000"/>
        </w:rPr>
        <w:t>”</w:t>
      </w:r>
      <w:r w:rsidRPr="00D70B82">
        <w:rPr>
          <w:rFonts w:eastAsia="宋体"/>
          <w:color w:val="000000"/>
        </w:rPr>
        <w:t>概述了器械特定指南中确定的总结报告。</w:t>
      </w:r>
    </w:p>
  </w:footnote>
  <w:footnote w:id="23">
    <w:p w14:paraId="491ED03E" w14:textId="77777777" w:rsidR="00482C29" w:rsidRPr="007C2A01" w:rsidRDefault="00482C29" w:rsidP="004241F5">
      <w:pPr>
        <w:pStyle w:val="a8"/>
      </w:pPr>
      <w:r>
        <w:rPr>
          <w:rStyle w:val="aa"/>
        </w:rPr>
        <w:footnoteRef/>
      </w:r>
      <w:r>
        <w:t xml:space="preserve"> </w:t>
      </w:r>
      <w:r>
        <w:rPr>
          <w:color w:val="0000FF"/>
          <w:u w:val="single"/>
        </w:rPr>
        <w:t>https://www.fda.gov/regulatory-information/search-fda-guidance-documents/appropriate-use-voluntary-consensus-standards-premarket-submissions-medical-devices.</w:t>
      </w:r>
    </w:p>
  </w:footnote>
  <w:footnote w:id="24">
    <w:p w14:paraId="3E27C7D8" w14:textId="77777777" w:rsidR="00482C29" w:rsidRPr="007C2A01" w:rsidRDefault="00482C29" w:rsidP="004241F5">
      <w:pPr>
        <w:pStyle w:val="a8"/>
      </w:pPr>
      <w:r>
        <w:rPr>
          <w:rStyle w:val="aa"/>
        </w:rPr>
        <w:footnoteRef/>
      </w:r>
      <w:r>
        <w:t xml:space="preserve"> </w:t>
      </w:r>
      <w:r>
        <w:rPr>
          <w:color w:val="0000FF"/>
          <w:u w:val="single"/>
        </w:rPr>
        <w:t>https://www.fda.gov/regulatory-information/search-fda-guidance-documents/510k-program-evaluating-substantial-equivalence-premarket-notifications-510k.</w:t>
      </w:r>
    </w:p>
  </w:footnote>
  <w:footnote w:id="25">
    <w:p w14:paraId="172A83D6" w14:textId="77777777" w:rsidR="00482C29" w:rsidRPr="007C2A01" w:rsidRDefault="00482C29" w:rsidP="004241F5">
      <w:pPr>
        <w:pStyle w:val="a8"/>
      </w:pPr>
      <w:r>
        <w:rPr>
          <w:rStyle w:val="aa"/>
        </w:rPr>
        <w:footnoteRef/>
      </w:r>
      <w:r>
        <w:t xml:space="preserve"> </w:t>
      </w:r>
      <w:r>
        <w:rPr>
          <w:color w:val="0000FF"/>
          <w:u w:val="single"/>
        </w:rPr>
        <w:t>https://www.fda.gov/regulatory-information/search-fda-guidance-documents/device-labeling-guidance-g91-1-blue-book-memo.</w:t>
      </w:r>
    </w:p>
  </w:footnote>
  <w:footnote w:id="26">
    <w:p w14:paraId="55105E77" w14:textId="77777777" w:rsidR="00482C29" w:rsidRPr="007C2A01" w:rsidRDefault="00482C29" w:rsidP="004241F5">
      <w:pPr>
        <w:pStyle w:val="a8"/>
      </w:pPr>
      <w:r>
        <w:rPr>
          <w:rStyle w:val="aa"/>
        </w:rPr>
        <w:footnoteRef/>
      </w:r>
      <w:r>
        <w:t xml:space="preserve"> </w:t>
      </w:r>
      <w:r>
        <w:rPr>
          <w:color w:val="0000FF"/>
          <w:u w:val="single"/>
        </w:rPr>
        <w:t>https://www.fda.gov/regulatory-information/search-fda-guidance-documents/labeling-regulatory-requirements-medical-devices-fda-89-4203.</w:t>
      </w:r>
    </w:p>
  </w:footnote>
  <w:footnote w:id="27">
    <w:p w14:paraId="7004DE22" w14:textId="77777777" w:rsidR="00482C29" w:rsidRPr="007C2A01" w:rsidRDefault="00482C29" w:rsidP="004241F5">
      <w:pPr>
        <w:pStyle w:val="a8"/>
      </w:pPr>
      <w:r>
        <w:rPr>
          <w:rStyle w:val="aa"/>
        </w:rPr>
        <w:footnoteRef/>
      </w:r>
      <w:r>
        <w:t xml:space="preserve"> </w:t>
      </w:r>
      <w:r>
        <w:rPr>
          <w:color w:val="0000FF"/>
          <w:u w:val="single"/>
        </w:rPr>
        <w:t>https://www.fda.gov/regulatory-information/search-fda-guidance-documents/guidance-medical-device-patient-labeling.</w:t>
      </w:r>
    </w:p>
  </w:footnote>
  <w:footnote w:id="28">
    <w:p w14:paraId="05CAB591" w14:textId="77777777" w:rsidR="00482C29" w:rsidRPr="007C2A01" w:rsidRDefault="00482C29" w:rsidP="004241F5">
      <w:pPr>
        <w:pStyle w:val="a8"/>
      </w:pPr>
      <w:r>
        <w:rPr>
          <w:rStyle w:val="aa"/>
        </w:rPr>
        <w:footnoteRef/>
      </w:r>
      <w:r>
        <w:t xml:space="preserve"> </w:t>
      </w:r>
      <w:r>
        <w:rPr>
          <w:color w:val="0000FF"/>
          <w:u w:val="single"/>
        </w:rPr>
        <w:t>https://www.fda.gov/regulatory-information/search-fda-guidance-documents/submission-and-review-sterility-information-premarket-notification-510k-submissions-devices-labeled.</w:t>
      </w:r>
    </w:p>
  </w:footnote>
  <w:footnote w:id="29">
    <w:p w14:paraId="4CA42EDA" w14:textId="77777777" w:rsidR="00482C29" w:rsidRPr="007C2A01" w:rsidRDefault="00482C29" w:rsidP="004241F5">
      <w:pPr>
        <w:pStyle w:val="a8"/>
      </w:pPr>
      <w:r>
        <w:rPr>
          <w:rStyle w:val="aa"/>
        </w:rPr>
        <w:footnoteRef/>
      </w:r>
      <w:r>
        <w:t xml:space="preserve"> </w:t>
      </w:r>
      <w:r>
        <w:rPr>
          <w:color w:val="0000FF"/>
          <w:u w:val="single"/>
        </w:rPr>
        <w:t>https://www.fda.gov/regulatory-information/search-fda-guidance-documents/medical-device-user-fee-and-modernization-act-2002-validation-data-premarket-notification.</w:t>
      </w:r>
    </w:p>
  </w:footnote>
  <w:footnote w:id="30">
    <w:p w14:paraId="51A63D5B" w14:textId="77777777" w:rsidR="00482C29" w:rsidRPr="007C2A01" w:rsidRDefault="00482C29" w:rsidP="004241F5">
      <w:pPr>
        <w:pStyle w:val="a8"/>
        <w:rPr>
          <w:rFonts w:eastAsia="宋体"/>
          <w:color w:val="0000FF"/>
          <w:u w:val="single"/>
        </w:rPr>
      </w:pPr>
      <w:r>
        <w:rPr>
          <w:rStyle w:val="aa"/>
        </w:rPr>
        <w:footnoteRef/>
      </w:r>
      <w:r>
        <w:t xml:space="preserve"> </w:t>
      </w:r>
      <w:r>
        <w:rPr>
          <w:color w:val="0000FF"/>
          <w:u w:val="single"/>
        </w:rPr>
        <w:t>https://www.fda.gov/regulatory-information/search-fda-guidance-documents/use-international-standard-iso-10993-1-biological-evaluation-medical-devices-part-1-evaluation-and.</w:t>
      </w:r>
    </w:p>
  </w:footnote>
  <w:footnote w:id="31">
    <w:p w14:paraId="718CB5EE" w14:textId="77777777" w:rsidR="00482C29" w:rsidRPr="007C2A01" w:rsidRDefault="00482C29" w:rsidP="00CA7DE6">
      <w:pPr>
        <w:pStyle w:val="a8"/>
      </w:pPr>
      <w:r>
        <w:rPr>
          <w:rStyle w:val="aa"/>
        </w:rPr>
        <w:footnoteRef/>
      </w:r>
      <w:r>
        <w:t xml:space="preserve"> </w:t>
      </w:r>
      <w:r>
        <w:rPr>
          <w:color w:val="0000FF"/>
          <w:u w:val="single"/>
        </w:rPr>
        <w:t>https://www.fda.gov/regulatory-information/search-fda-guidance-documents/guidance-content-premarket-submissions-software-contained-medical-devices.</w:t>
      </w:r>
    </w:p>
  </w:footnote>
  <w:footnote w:id="32">
    <w:p w14:paraId="3E2C5E8D" w14:textId="77777777" w:rsidR="00482C29" w:rsidRPr="007C2A01" w:rsidRDefault="00482C29" w:rsidP="004241F5">
      <w:pPr>
        <w:pStyle w:val="a8"/>
      </w:pPr>
      <w:r>
        <w:rPr>
          <w:rStyle w:val="aa"/>
        </w:rPr>
        <w:footnoteRef/>
      </w:r>
      <w:r>
        <w:t xml:space="preserve"> </w:t>
      </w:r>
      <w:r>
        <w:rPr>
          <w:color w:val="0000FF"/>
          <w:u w:val="single"/>
        </w:rPr>
        <w:t>https://www.fda.gov/regulatory-information/search-fda-guidance-documents/content-premarket-submissions-management-cybersecurity-medical-devices-0.</w:t>
      </w:r>
    </w:p>
  </w:footnote>
  <w:footnote w:id="33">
    <w:p w14:paraId="47342110" w14:textId="77777777" w:rsidR="00482C29" w:rsidRPr="007C2A01" w:rsidRDefault="00482C29" w:rsidP="004241F5">
      <w:pPr>
        <w:pStyle w:val="a8"/>
      </w:pPr>
      <w:r>
        <w:rPr>
          <w:rStyle w:val="aa"/>
        </w:rPr>
        <w:footnoteRef/>
      </w:r>
      <w:r>
        <w:t xml:space="preserve"> </w:t>
      </w:r>
      <w:r>
        <w:rPr>
          <w:color w:val="0000FF"/>
          <w:u w:val="single"/>
        </w:rPr>
        <w:t>https://www.fda.gov/regulatory-information/search-fda-guidance-documents/information-support-claim-electromagnetic-compatibility-emc-electrically-powered-medical-devices.</w:t>
      </w:r>
    </w:p>
  </w:footnote>
  <w:footnote w:id="34">
    <w:p w14:paraId="35E5347C" w14:textId="77777777" w:rsidR="00482C29" w:rsidRPr="007C2A01" w:rsidRDefault="00482C29" w:rsidP="004241F5">
      <w:pPr>
        <w:pStyle w:val="a8"/>
      </w:pPr>
      <w:r>
        <w:rPr>
          <w:rStyle w:val="aa"/>
        </w:rPr>
        <w:footnoteRef/>
      </w:r>
      <w:r>
        <w:t xml:space="preserve"> </w:t>
      </w:r>
      <w:r>
        <w:rPr>
          <w:color w:val="0000FF"/>
          <w:u w:val="single"/>
        </w:rPr>
        <w:t>https://www.fda.gov/regulatory-information/search-fda-guidance-documents/refuse-accept-policy-510ks.</w:t>
      </w:r>
    </w:p>
  </w:footnote>
  <w:footnote w:id="35">
    <w:p w14:paraId="351B5270" w14:textId="77777777" w:rsidR="00482C29" w:rsidRPr="007C2A01" w:rsidRDefault="00482C29" w:rsidP="004241F5">
      <w:pPr>
        <w:pStyle w:val="a8"/>
      </w:pPr>
      <w:r>
        <w:rPr>
          <w:rStyle w:val="aa"/>
        </w:rPr>
        <w:footnoteRef/>
      </w:r>
      <w:r>
        <w:t xml:space="preserve"> </w:t>
      </w:r>
      <w:r>
        <w:rPr>
          <w:color w:val="0000FF"/>
          <w:u w:val="single"/>
        </w:rPr>
        <w:t>https://www.fda.gov/search-fda-guidance-documents.</w:t>
      </w:r>
    </w:p>
  </w:footnote>
  <w:footnote w:id="36">
    <w:p w14:paraId="743660E9" w14:textId="77777777" w:rsidR="00482C29" w:rsidRPr="007C2A01" w:rsidRDefault="00482C29" w:rsidP="004241F5">
      <w:pPr>
        <w:pStyle w:val="a8"/>
      </w:pPr>
      <w:r>
        <w:rPr>
          <w:rStyle w:val="aa"/>
        </w:rPr>
        <w:footnoteRef/>
      </w:r>
      <w:r>
        <w:t xml:space="preserve"> </w:t>
      </w:r>
      <w:r>
        <w:rPr>
          <w:color w:val="0000FF"/>
          <w:u w:val="single"/>
        </w:rPr>
        <w:t>https://www.fda.gov/regulatory-information/search-fda-guidance-documents/recommended-content-and-format-non-clinical-bench-performance-testing-information-premarket.</w:t>
      </w:r>
    </w:p>
  </w:footnote>
  <w:footnote w:id="37">
    <w:p w14:paraId="6530BCC2" w14:textId="77777777" w:rsidR="00482C29" w:rsidRPr="00FC0EC4" w:rsidRDefault="00482C29" w:rsidP="004241F5">
      <w:pPr>
        <w:pStyle w:val="a8"/>
        <w:rPr>
          <w:rFonts w:eastAsia="宋体"/>
        </w:rPr>
      </w:pPr>
      <w:r w:rsidRPr="00FC0EC4">
        <w:rPr>
          <w:rStyle w:val="aa"/>
          <w:rFonts w:eastAsia="宋体"/>
        </w:rPr>
        <w:footnoteRef/>
      </w:r>
      <w:r w:rsidRPr="00FC0EC4">
        <w:rPr>
          <w:rFonts w:eastAsia="宋体"/>
        </w:rPr>
        <w:t xml:space="preserve"> </w:t>
      </w:r>
      <w:r w:rsidRPr="00FC0EC4">
        <w:rPr>
          <w:rFonts w:eastAsia="宋体"/>
          <w:color w:val="000000"/>
        </w:rPr>
        <w:t>FDA</w:t>
      </w:r>
      <w:r w:rsidRPr="00FC0EC4">
        <w:rPr>
          <w:rFonts w:eastAsia="宋体"/>
          <w:color w:val="000000"/>
        </w:rPr>
        <w:t>支持</w:t>
      </w:r>
      <w:r w:rsidRPr="00FC0EC4">
        <w:rPr>
          <w:rFonts w:eastAsia="宋体"/>
          <w:color w:val="000000"/>
        </w:rPr>
        <w:t>“3R”</w:t>
      </w:r>
      <w:r w:rsidRPr="00FC0EC4">
        <w:rPr>
          <w:rFonts w:eastAsia="宋体"/>
          <w:color w:val="000000"/>
        </w:rPr>
        <w:t>原则，以在可行时减少、改善并替代使用动物进行试验。如果申办者希望使用他们认为合适、充分、经过验证和可行的</w:t>
      </w:r>
      <w:proofErr w:type="gramStart"/>
      <w:r w:rsidRPr="00FC0EC4">
        <w:rPr>
          <w:rFonts w:eastAsia="宋体"/>
          <w:color w:val="000000"/>
        </w:rPr>
        <w:t>非动物</w:t>
      </w:r>
      <w:proofErr w:type="gramEnd"/>
      <w:r w:rsidRPr="00FC0EC4">
        <w:rPr>
          <w:rFonts w:eastAsia="宋体"/>
          <w:color w:val="000000"/>
        </w:rPr>
        <w:t>试验方法，我们鼓励他们与我们协商。我局将考虑是否可评估这种替代方法与动物试验方法的实质等效性。</w:t>
      </w:r>
    </w:p>
  </w:footnote>
  <w:footnote w:id="38">
    <w:p w14:paraId="19C650E5" w14:textId="77777777" w:rsidR="00482C29" w:rsidRPr="00FC0EC4" w:rsidRDefault="00482C29" w:rsidP="00CA7DE6">
      <w:pPr>
        <w:pStyle w:val="a8"/>
        <w:rPr>
          <w:rFonts w:eastAsia="宋体"/>
        </w:rPr>
      </w:pPr>
      <w:r w:rsidRPr="00FC0EC4">
        <w:rPr>
          <w:rStyle w:val="aa"/>
          <w:rFonts w:eastAsia="宋体"/>
        </w:rPr>
        <w:footnoteRef/>
      </w:r>
      <w:r w:rsidRPr="00FC0EC4">
        <w:rPr>
          <w:rFonts w:eastAsia="宋体"/>
        </w:rPr>
        <w:t xml:space="preserve"> </w:t>
      </w:r>
      <w:r w:rsidRPr="00FC0EC4">
        <w:rPr>
          <w:rFonts w:eastAsia="宋体"/>
          <w:color w:val="0000FF"/>
          <w:u w:val="single"/>
        </w:rPr>
        <w:t>https://www.fda.gov/regulatory-information/search-fda-guidance-documents/refuse-accept-policy-510ks.</w:t>
      </w:r>
    </w:p>
  </w:footnote>
  <w:footnote w:id="39">
    <w:p w14:paraId="681A22AD" w14:textId="77777777" w:rsidR="00482C29" w:rsidRPr="00FC0EC4" w:rsidRDefault="00482C29" w:rsidP="004241F5">
      <w:pPr>
        <w:pStyle w:val="a8"/>
        <w:rPr>
          <w:rFonts w:eastAsia="宋体"/>
        </w:rPr>
      </w:pPr>
      <w:r w:rsidRPr="00FC0EC4">
        <w:rPr>
          <w:rStyle w:val="aa"/>
          <w:rFonts w:eastAsia="宋体"/>
        </w:rPr>
        <w:footnoteRef/>
      </w:r>
      <w:r w:rsidRPr="00FC0EC4">
        <w:rPr>
          <w:rFonts w:eastAsia="宋体"/>
        </w:rPr>
        <w:t xml:space="preserve"> </w:t>
      </w:r>
      <w:r w:rsidRPr="00FC0EC4">
        <w:rPr>
          <w:rFonts w:eastAsia="宋体"/>
          <w:color w:val="0000FF"/>
          <w:u w:val="single"/>
        </w:rPr>
        <w:t>https://www.fda.gov/media/69901/download.</w:t>
      </w:r>
    </w:p>
  </w:footnote>
  <w:footnote w:id="40">
    <w:p w14:paraId="4DB13D9C" w14:textId="77777777" w:rsidR="00482C29" w:rsidRPr="00FC0EC4" w:rsidRDefault="00482C29" w:rsidP="004241F5">
      <w:pPr>
        <w:pStyle w:val="a8"/>
        <w:rPr>
          <w:rFonts w:eastAsia="宋体"/>
        </w:rPr>
      </w:pPr>
      <w:r w:rsidRPr="00FC0EC4">
        <w:rPr>
          <w:rStyle w:val="aa"/>
          <w:rFonts w:eastAsia="宋体"/>
        </w:rPr>
        <w:footnoteRef/>
      </w:r>
      <w:r w:rsidRPr="00FC0EC4">
        <w:rPr>
          <w:rFonts w:eastAsia="宋体"/>
        </w:rPr>
        <w:t xml:space="preserve"> </w:t>
      </w:r>
      <w:r w:rsidRPr="00FC0EC4">
        <w:rPr>
          <w:rFonts w:eastAsia="宋体"/>
          <w:color w:val="000000"/>
        </w:rPr>
        <w:t>21 CFR 812.3</w:t>
      </w:r>
      <w:r w:rsidRPr="00FC0EC4">
        <w:rPr>
          <w:rFonts w:eastAsia="宋体"/>
          <w:color w:val="000000"/>
        </w:rPr>
        <w:t>（</w:t>
      </w:r>
      <w:r w:rsidRPr="00FC0EC4">
        <w:rPr>
          <w:rFonts w:eastAsia="宋体"/>
          <w:color w:val="000000"/>
        </w:rPr>
        <w:t>m</w:t>
      </w:r>
      <w:r w:rsidRPr="00FC0EC4">
        <w:rPr>
          <w:rFonts w:eastAsia="宋体"/>
          <w:color w:val="000000"/>
        </w:rPr>
        <w:t>）（</w:t>
      </w:r>
      <w:r w:rsidRPr="00FC0EC4">
        <w:rPr>
          <w:rFonts w:eastAsia="宋体"/>
          <w:color w:val="000000"/>
        </w:rPr>
        <w:t>4</w:t>
      </w:r>
      <w:r w:rsidRPr="00FC0EC4">
        <w:rPr>
          <w:rFonts w:eastAsia="宋体"/>
          <w:color w:val="000000"/>
        </w:rPr>
        <w:t>）中定义了重大风险器械。另见</w:t>
      </w:r>
      <w:r w:rsidRPr="00FC0EC4">
        <w:rPr>
          <w:rFonts w:eastAsia="宋体"/>
          <w:color w:val="000000"/>
        </w:rPr>
        <w:t>“</w:t>
      </w:r>
      <w:r w:rsidRPr="00FC0EC4">
        <w:rPr>
          <w:rFonts w:eastAsia="宋体"/>
          <w:color w:val="000000"/>
        </w:rPr>
        <w:t>重大风险和非重大风险医疗器械研究</w:t>
      </w:r>
      <w:r w:rsidRPr="00FC0EC4">
        <w:rPr>
          <w:rFonts w:eastAsia="宋体"/>
          <w:color w:val="000000"/>
        </w:rPr>
        <w:t>”</w:t>
      </w:r>
      <w:r w:rsidRPr="00FC0EC4">
        <w:rPr>
          <w:rFonts w:eastAsia="宋体"/>
          <w:color w:val="000000"/>
        </w:rPr>
        <w:t>，获取网址：</w:t>
      </w:r>
      <w:r w:rsidRPr="00FC0EC4">
        <w:rPr>
          <w:rFonts w:eastAsia="宋体"/>
          <w:color w:val="0000FF"/>
        </w:rPr>
        <w:t xml:space="preserve"> </w:t>
      </w:r>
      <w:r w:rsidRPr="00FC0EC4">
        <w:rPr>
          <w:rFonts w:eastAsia="宋体"/>
          <w:color w:val="0000FF"/>
          <w:u w:val="single"/>
        </w:rPr>
        <w:t>https://www.fda.gov/regulatory-information/search-fda-guidance-documents/significant-risk-and-nonsignificant-risk-medical-device-studies.</w:t>
      </w:r>
    </w:p>
  </w:footnote>
  <w:footnote w:id="41">
    <w:p w14:paraId="23955FB1" w14:textId="77777777" w:rsidR="00482C29" w:rsidRPr="00FC0EC4" w:rsidRDefault="00482C29" w:rsidP="00CA7DE6">
      <w:pPr>
        <w:pStyle w:val="a8"/>
        <w:rPr>
          <w:rFonts w:eastAsia="宋体"/>
        </w:rPr>
      </w:pPr>
      <w:r w:rsidRPr="00FC0EC4">
        <w:rPr>
          <w:rStyle w:val="aa"/>
          <w:rFonts w:eastAsia="宋体"/>
        </w:rPr>
        <w:footnoteRef/>
      </w:r>
      <w:r w:rsidRPr="00FC0EC4">
        <w:rPr>
          <w:rFonts w:eastAsia="宋体"/>
        </w:rPr>
        <w:t xml:space="preserve"> </w:t>
      </w:r>
      <w:r w:rsidRPr="00FC0EC4">
        <w:rPr>
          <w:rFonts w:eastAsia="宋体"/>
          <w:color w:val="0000FF"/>
          <w:u w:val="single"/>
        </w:rPr>
        <w:t>https://www.fda.gov/regulatory-information/search-fda-guidance-documents/acceptance-clinical-data-</w:t>
      </w:r>
      <w:r w:rsidRPr="00FC0EC4">
        <w:rPr>
          <w:rFonts w:eastAsia="宋体"/>
          <w:color w:val="0000FF"/>
        </w:rPr>
        <w:br/>
      </w:r>
      <w:r w:rsidRPr="00FC0EC4">
        <w:rPr>
          <w:rFonts w:eastAsia="宋体"/>
          <w:color w:val="0000FF"/>
          <w:u w:val="single"/>
        </w:rPr>
        <w:t>支持医疗器械申请和常见问题提交。</w:t>
      </w:r>
    </w:p>
  </w:footnote>
  <w:footnote w:id="42">
    <w:p w14:paraId="3484D0DC" w14:textId="77777777" w:rsidR="00482C29" w:rsidRPr="007C2A01" w:rsidRDefault="00482C29" w:rsidP="004241F5">
      <w:pPr>
        <w:pStyle w:val="a8"/>
      </w:pPr>
      <w:r>
        <w:rPr>
          <w:rStyle w:val="aa"/>
        </w:rPr>
        <w:footnoteRef/>
      </w:r>
      <w:r>
        <w:t xml:space="preserve"> </w:t>
      </w:r>
      <w:r>
        <w:rPr>
          <w:color w:val="0000FF"/>
          <w:u w:val="single"/>
        </w:rPr>
        <w:t>https://www.fda. gov/medical-devices/premarket-notification-510k/content-510k#link_7.</w:t>
      </w:r>
    </w:p>
  </w:footnote>
  <w:footnote w:id="43">
    <w:p w14:paraId="664D4D4E" w14:textId="77777777" w:rsidR="00482C29" w:rsidRPr="007C2A01" w:rsidRDefault="00482C29" w:rsidP="004241F5">
      <w:pPr>
        <w:pStyle w:val="a8"/>
      </w:pPr>
      <w:r>
        <w:rPr>
          <w:rStyle w:val="aa"/>
        </w:rPr>
        <w:footnoteRef/>
      </w:r>
      <w:r>
        <w:t xml:space="preserve"> </w:t>
      </w:r>
      <w:r>
        <w:rPr>
          <w:color w:val="0000FF"/>
          <w:u w:val="single"/>
        </w:rPr>
        <w:t>https://www.fda.gov/medical-devices/premarket-notification-510k/content-510k#link_9.</w:t>
      </w:r>
    </w:p>
  </w:footnote>
  <w:footnote w:id="44">
    <w:p w14:paraId="3E9B8AD1" w14:textId="77777777" w:rsidR="00482C29" w:rsidRPr="007C2A01" w:rsidRDefault="00482C29" w:rsidP="004241F5">
      <w:pPr>
        <w:pStyle w:val="a8"/>
      </w:pPr>
      <w:r>
        <w:rPr>
          <w:rStyle w:val="aa"/>
        </w:rPr>
        <w:footnoteRef/>
      </w:r>
      <w:r>
        <w:t xml:space="preserve"> </w:t>
      </w:r>
      <w:r>
        <w:rPr>
          <w:color w:val="0000FF"/>
          <w:u w:val="single"/>
        </w:rPr>
        <w:t>https://www.fda.gov/medical-devices/premarket-notification-510k/premarket-notification-class-iii-certification-and-summary.</w:t>
      </w:r>
    </w:p>
  </w:footnote>
  <w:footnote w:id="45">
    <w:p w14:paraId="702959D3" w14:textId="77777777" w:rsidR="00482C29" w:rsidRPr="007C2A01" w:rsidRDefault="00482C29" w:rsidP="004241F5">
      <w:pPr>
        <w:pStyle w:val="a8"/>
      </w:pPr>
      <w:r>
        <w:rPr>
          <w:rStyle w:val="aa"/>
        </w:rPr>
        <w:footnoteRef/>
      </w:r>
      <w:r>
        <w:t xml:space="preserve"> </w:t>
      </w:r>
      <w:r>
        <w:rPr>
          <w:color w:val="0000FF"/>
          <w:u w:val="single"/>
        </w:rPr>
        <w:t>https://www.fda.gov/standards-and-conformity-assessment-program-medical-devices.</w:t>
      </w:r>
    </w:p>
  </w:footnote>
  <w:footnote w:id="46">
    <w:p w14:paraId="7D67F50D" w14:textId="77777777" w:rsidR="00482C29" w:rsidRPr="007C2A01" w:rsidRDefault="00482C29" w:rsidP="004241F5">
      <w:pPr>
        <w:pStyle w:val="a8"/>
      </w:pPr>
      <w:r>
        <w:rPr>
          <w:rStyle w:val="aa"/>
        </w:rPr>
        <w:footnoteRef/>
      </w:r>
      <w:r>
        <w:t xml:space="preserve"> </w:t>
      </w:r>
      <w:r>
        <w:rPr>
          <w:color w:val="0000FF"/>
          <w:u w:val="single"/>
        </w:rPr>
        <w:t>https ://</w:t>
      </w:r>
      <w:r>
        <w:rPr>
          <w:color w:val="0000FF"/>
          <w:u w:val="single"/>
        </w:rPr>
        <w:t>www.fda. gov/medical-devices/premarket-notification-510k/content-510k#link 10.</w:t>
      </w:r>
    </w:p>
  </w:footnote>
  <w:footnote w:id="47">
    <w:p w14:paraId="1830E83D" w14:textId="77777777" w:rsidR="00482C29" w:rsidRPr="000103A3" w:rsidRDefault="00482C29" w:rsidP="004241F5">
      <w:pPr>
        <w:pStyle w:val="a8"/>
        <w:rPr>
          <w:rFonts w:eastAsia="宋体"/>
        </w:rPr>
      </w:pPr>
      <w:r w:rsidRPr="000103A3">
        <w:rPr>
          <w:rStyle w:val="aa"/>
          <w:rFonts w:eastAsia="宋体"/>
        </w:rPr>
        <w:footnoteRef/>
      </w:r>
      <w:r w:rsidRPr="000103A3">
        <w:rPr>
          <w:rFonts w:eastAsia="宋体"/>
        </w:rPr>
        <w:t xml:space="preserve"> </w:t>
      </w:r>
      <w:r w:rsidRPr="000103A3">
        <w:rPr>
          <w:rFonts w:eastAsia="宋体"/>
          <w:color w:val="0000FF"/>
          <w:u w:val="single"/>
        </w:rPr>
        <w:t>https://www.fda.gov/classify-your-medical-device.</w:t>
      </w:r>
    </w:p>
  </w:footnote>
  <w:footnote w:id="48">
    <w:p w14:paraId="274A3105" w14:textId="77777777" w:rsidR="00482C29" w:rsidRPr="000103A3" w:rsidRDefault="00482C29" w:rsidP="004241F5">
      <w:pPr>
        <w:pStyle w:val="a8"/>
        <w:rPr>
          <w:rFonts w:eastAsia="宋体"/>
        </w:rPr>
      </w:pPr>
      <w:r w:rsidRPr="000103A3">
        <w:rPr>
          <w:rStyle w:val="aa"/>
          <w:rFonts w:eastAsia="宋体"/>
        </w:rPr>
        <w:footnoteRef/>
      </w:r>
      <w:r w:rsidRPr="000103A3">
        <w:rPr>
          <w:rFonts w:eastAsia="宋体"/>
        </w:rPr>
        <w:t xml:space="preserve"> </w:t>
      </w:r>
      <w:r w:rsidRPr="000103A3">
        <w:rPr>
          <w:rFonts w:eastAsia="宋体"/>
          <w:color w:val="000000"/>
        </w:rPr>
        <w:t>如果修改（</w:t>
      </w:r>
      <w:r w:rsidRPr="000103A3">
        <w:rPr>
          <w:rFonts w:eastAsia="宋体"/>
          <w:color w:val="000000"/>
        </w:rPr>
        <w:t>21 CFR 807.81</w:t>
      </w:r>
      <w:r w:rsidRPr="000103A3">
        <w:rPr>
          <w:rFonts w:eastAsia="宋体"/>
          <w:color w:val="000000"/>
        </w:rPr>
        <w:t>（</w:t>
      </w:r>
      <w:r w:rsidRPr="000103A3">
        <w:rPr>
          <w:rFonts w:eastAsia="宋体"/>
          <w:color w:val="000000"/>
        </w:rPr>
        <w:t>a</w:t>
      </w:r>
      <w:r w:rsidRPr="000103A3">
        <w:rPr>
          <w:rFonts w:eastAsia="宋体"/>
          <w:color w:val="000000"/>
        </w:rPr>
        <w:t>）（</w:t>
      </w:r>
      <w:r w:rsidRPr="000103A3">
        <w:rPr>
          <w:rFonts w:eastAsia="宋体"/>
          <w:color w:val="000000"/>
        </w:rPr>
        <w:t>3</w:t>
      </w:r>
      <w:r w:rsidRPr="000103A3">
        <w:rPr>
          <w:rFonts w:eastAsia="宋体"/>
          <w:color w:val="000000"/>
        </w:rPr>
        <w:t>））要求提交新的</w:t>
      </w:r>
      <w:r w:rsidRPr="000103A3">
        <w:rPr>
          <w:rFonts w:eastAsia="宋体"/>
          <w:color w:val="000000"/>
        </w:rPr>
        <w:t>510</w:t>
      </w:r>
      <w:r w:rsidRPr="000103A3">
        <w:rPr>
          <w:rFonts w:eastAsia="宋体"/>
          <w:color w:val="000000"/>
        </w:rPr>
        <w:t>（</w:t>
      </w:r>
      <w:r w:rsidRPr="000103A3">
        <w:rPr>
          <w:rFonts w:eastAsia="宋体"/>
          <w:color w:val="000000"/>
        </w:rPr>
        <w:t>k</w:t>
      </w:r>
      <w:r w:rsidRPr="000103A3">
        <w:rPr>
          <w:rFonts w:eastAsia="宋体"/>
          <w:color w:val="000000"/>
        </w:rPr>
        <w:t>），并且评价变更的方法已经确立，并且可以以摘要或风险分析格式充分审查结果，则可以使用特殊</w:t>
      </w:r>
      <w:r w:rsidRPr="000103A3">
        <w:rPr>
          <w:rFonts w:eastAsia="宋体"/>
          <w:color w:val="000000"/>
        </w:rPr>
        <w:t>510</w:t>
      </w:r>
      <w:r w:rsidRPr="000103A3">
        <w:rPr>
          <w:rFonts w:eastAsia="宋体"/>
          <w:color w:val="000000"/>
        </w:rPr>
        <w:t>（</w:t>
      </w:r>
      <w:r w:rsidRPr="000103A3">
        <w:rPr>
          <w:rFonts w:eastAsia="宋体"/>
          <w:color w:val="000000"/>
        </w:rPr>
        <w:t>k</w:t>
      </w:r>
      <w:r w:rsidRPr="000103A3">
        <w:rPr>
          <w:rFonts w:eastAsia="宋体"/>
          <w:color w:val="000000"/>
        </w:rPr>
        <w:t>）。否则，我们认为传统或简化</w:t>
      </w:r>
      <w:r w:rsidRPr="000103A3">
        <w:rPr>
          <w:rFonts w:eastAsia="宋体"/>
          <w:color w:val="000000"/>
        </w:rPr>
        <w:t>510</w:t>
      </w:r>
      <w:r w:rsidRPr="000103A3">
        <w:rPr>
          <w:rFonts w:eastAsia="宋体"/>
          <w:color w:val="000000"/>
        </w:rPr>
        <w:t>（</w:t>
      </w:r>
      <w:r w:rsidRPr="000103A3">
        <w:rPr>
          <w:rFonts w:eastAsia="宋体"/>
          <w:color w:val="000000"/>
        </w:rPr>
        <w:t>k</w:t>
      </w:r>
      <w:r w:rsidRPr="000103A3">
        <w:rPr>
          <w:rFonts w:eastAsia="宋体"/>
          <w:color w:val="000000"/>
        </w:rPr>
        <w:t>）适用。</w:t>
      </w:r>
      <w:bookmarkStart w:id="59" w:name="bookmark72"/>
      <w:bookmarkEnd w:id="59"/>
      <w:r w:rsidRPr="000103A3">
        <w:rPr>
          <w:rFonts w:eastAsia="宋体"/>
          <w:color w:val="000000"/>
        </w:rPr>
        <w:t>有关更多信息，请参阅</w:t>
      </w:r>
      <w:r w:rsidRPr="000103A3">
        <w:rPr>
          <w:rFonts w:eastAsia="宋体"/>
          <w:color w:val="000000"/>
        </w:rPr>
        <w:t>“</w:t>
      </w:r>
      <w:r w:rsidRPr="000103A3">
        <w:rPr>
          <w:rFonts w:eastAsia="宋体"/>
          <w:color w:val="000000"/>
        </w:rPr>
        <w:t>特殊</w:t>
      </w:r>
      <w:r w:rsidRPr="000103A3">
        <w:rPr>
          <w:rFonts w:eastAsia="宋体"/>
          <w:color w:val="000000"/>
        </w:rPr>
        <w:t>510</w:t>
      </w:r>
      <w:r w:rsidRPr="000103A3">
        <w:rPr>
          <w:rFonts w:eastAsia="宋体"/>
          <w:color w:val="000000"/>
        </w:rPr>
        <w:t>（</w:t>
      </w:r>
      <w:r w:rsidRPr="000103A3">
        <w:rPr>
          <w:rFonts w:eastAsia="宋体"/>
          <w:color w:val="000000"/>
        </w:rPr>
        <w:t>k</w:t>
      </w:r>
      <w:r w:rsidRPr="000103A3">
        <w:rPr>
          <w:rFonts w:eastAsia="宋体"/>
          <w:color w:val="000000"/>
        </w:rPr>
        <w:t>）项目</w:t>
      </w:r>
      <w:r w:rsidRPr="000103A3">
        <w:rPr>
          <w:rFonts w:eastAsia="宋体"/>
          <w:color w:val="000000"/>
        </w:rPr>
        <w:t>”</w:t>
      </w:r>
      <w:r w:rsidRPr="000103A3">
        <w:rPr>
          <w:rFonts w:eastAsia="宋体"/>
          <w:color w:val="000000"/>
        </w:rPr>
        <w:t>，获取网址：</w:t>
      </w:r>
      <w:r w:rsidRPr="000103A3">
        <w:rPr>
          <w:rFonts w:eastAsia="宋体"/>
          <w:color w:val="0000FF"/>
          <w:u w:val="single"/>
        </w:rPr>
        <w:t>https://www.fda.gov/regulatory-information/search-fda-guidance-documents/special-510k-program.</w:t>
      </w:r>
    </w:p>
  </w:footnote>
  <w:footnote w:id="49">
    <w:p w14:paraId="644763E2" w14:textId="77777777" w:rsidR="00482C29" w:rsidRPr="000103A3" w:rsidRDefault="00482C29" w:rsidP="004241F5">
      <w:pPr>
        <w:pStyle w:val="a8"/>
        <w:rPr>
          <w:rFonts w:eastAsia="宋体"/>
        </w:rPr>
      </w:pPr>
      <w:r w:rsidRPr="000103A3">
        <w:rPr>
          <w:rStyle w:val="aa"/>
          <w:rFonts w:eastAsia="宋体"/>
        </w:rPr>
        <w:footnoteRef/>
      </w:r>
      <w:r w:rsidRPr="000103A3">
        <w:rPr>
          <w:rFonts w:eastAsia="宋体"/>
        </w:rPr>
        <w:t xml:space="preserve"> </w:t>
      </w:r>
      <w:r w:rsidRPr="000103A3">
        <w:rPr>
          <w:rFonts w:eastAsia="宋体"/>
          <w:color w:val="000000"/>
        </w:rPr>
        <w:t>见《</w:t>
      </w:r>
      <w:r w:rsidRPr="000103A3">
        <w:rPr>
          <w:rFonts w:eastAsia="宋体"/>
          <w:color w:val="000000"/>
        </w:rPr>
        <w:t>FD&amp;C</w:t>
      </w:r>
      <w:r w:rsidRPr="000103A3">
        <w:rPr>
          <w:rFonts w:eastAsia="宋体"/>
          <w:color w:val="000000"/>
        </w:rPr>
        <w:t>法案》第</w:t>
      </w:r>
      <w:r w:rsidRPr="000103A3">
        <w:rPr>
          <w:rFonts w:eastAsia="宋体"/>
          <w:color w:val="000000"/>
        </w:rPr>
        <w:t>510</w:t>
      </w:r>
      <w:r w:rsidRPr="000103A3">
        <w:rPr>
          <w:rFonts w:eastAsia="宋体"/>
          <w:color w:val="000000"/>
        </w:rPr>
        <w:t>（</w:t>
      </w:r>
      <w:r w:rsidRPr="000103A3">
        <w:rPr>
          <w:rFonts w:eastAsia="宋体"/>
          <w:color w:val="000000"/>
        </w:rPr>
        <w:t>o</w:t>
      </w:r>
      <w:r w:rsidRPr="000103A3">
        <w:rPr>
          <w:rFonts w:eastAsia="宋体"/>
          <w:color w:val="000000"/>
        </w:rPr>
        <w:t>）节和指南意见</w:t>
      </w:r>
      <w:r w:rsidRPr="000103A3">
        <w:rPr>
          <w:rFonts w:eastAsia="宋体"/>
          <w:color w:val="0000FF"/>
        </w:rPr>
        <w:t>“</w:t>
      </w:r>
      <w:r w:rsidRPr="000103A3">
        <w:rPr>
          <w:rFonts w:eastAsia="宋体"/>
          <w:color w:val="0000FF"/>
          <w:u w:val="single"/>
        </w:rPr>
        <w:t>再加工一次性使用医疗器械上市前通知（</w:t>
      </w:r>
      <w:r w:rsidRPr="000103A3">
        <w:rPr>
          <w:rFonts w:eastAsia="宋体"/>
          <w:color w:val="0000FF"/>
          <w:u w:val="single"/>
        </w:rPr>
        <w:t>510</w:t>
      </w:r>
      <w:r w:rsidRPr="000103A3">
        <w:rPr>
          <w:rFonts w:eastAsia="宋体"/>
          <w:color w:val="0000FF"/>
          <w:u w:val="single"/>
        </w:rPr>
        <w:t>（</w:t>
      </w:r>
      <w:r w:rsidRPr="000103A3">
        <w:rPr>
          <w:rFonts w:eastAsia="宋体"/>
          <w:color w:val="0000FF"/>
          <w:u w:val="single"/>
        </w:rPr>
        <w:t>k</w:t>
      </w:r>
      <w:r w:rsidRPr="000103A3">
        <w:rPr>
          <w:rFonts w:eastAsia="宋体"/>
          <w:color w:val="0000FF"/>
          <w:u w:val="single"/>
        </w:rPr>
        <w:t>））提交资料中的验证数据</w:t>
      </w:r>
      <w:r w:rsidRPr="000103A3">
        <w:rPr>
          <w:rFonts w:eastAsia="宋体"/>
          <w:color w:val="0000FF"/>
          <w:u w:val="single"/>
        </w:rPr>
        <w:t>-2002</w:t>
      </w:r>
      <w:r w:rsidRPr="000103A3">
        <w:rPr>
          <w:rFonts w:eastAsia="宋体"/>
          <w:color w:val="0000FF"/>
          <w:u w:val="single"/>
        </w:rPr>
        <w:t>年医疗器械用户付费和现代化法案</w:t>
      </w:r>
      <w:r w:rsidRPr="000103A3">
        <w:rPr>
          <w:rFonts w:eastAsia="宋体"/>
          <w:color w:val="000000"/>
        </w:rPr>
        <w:t>”</w:t>
      </w:r>
      <w:r w:rsidRPr="000103A3">
        <w:rPr>
          <w:rFonts w:eastAsia="宋体"/>
          <w:color w:val="000000"/>
        </w:rPr>
        <w:t>，获取网址</w:t>
      </w:r>
      <w:r w:rsidRPr="000103A3">
        <w:rPr>
          <w:rFonts w:eastAsia="宋体"/>
          <w:color w:val="0000FF"/>
          <w:u w:val="single"/>
        </w:rPr>
        <w:t xml:space="preserve"> https://www.fda.gov/media/71482/download</w:t>
      </w:r>
      <w:r w:rsidRPr="000103A3">
        <w:rPr>
          <w:rFonts w:eastAsia="宋体"/>
          <w:color w:val="0000FF"/>
          <w:u w:val="single"/>
        </w:rPr>
        <w:t>。</w:t>
      </w:r>
    </w:p>
  </w:footnote>
  <w:footnote w:id="50">
    <w:p w14:paraId="21CFB17E" w14:textId="77777777" w:rsidR="00482C29" w:rsidRPr="000103A3" w:rsidRDefault="00482C29" w:rsidP="004241F5">
      <w:pPr>
        <w:pStyle w:val="a8"/>
        <w:rPr>
          <w:rFonts w:eastAsia="宋体"/>
        </w:rPr>
      </w:pPr>
      <w:r w:rsidRPr="000103A3">
        <w:rPr>
          <w:rStyle w:val="aa"/>
          <w:rFonts w:eastAsia="宋体"/>
        </w:rPr>
        <w:footnoteRef/>
      </w:r>
      <w:r w:rsidRPr="000103A3">
        <w:rPr>
          <w:rFonts w:eastAsia="宋体"/>
        </w:rPr>
        <w:t xml:space="preserve"> </w:t>
      </w:r>
      <w:r w:rsidRPr="000103A3">
        <w:rPr>
          <w:rFonts w:eastAsia="宋体"/>
          <w:color w:val="0000FF"/>
          <w:u w:val="single"/>
        </w:rPr>
        <w:t>https://www.fda.gov/regulatory-information/search-fda-guidance-documents/deciding-when-submit-510k-change-existing-device.</w:t>
      </w:r>
    </w:p>
  </w:footnote>
  <w:footnote w:id="51">
    <w:p w14:paraId="37D8E0D4" w14:textId="77777777" w:rsidR="00482C29" w:rsidRPr="000103A3" w:rsidRDefault="00482C29" w:rsidP="004241F5">
      <w:pPr>
        <w:pStyle w:val="a8"/>
        <w:rPr>
          <w:rFonts w:eastAsia="宋体"/>
        </w:rPr>
      </w:pPr>
      <w:r w:rsidRPr="000103A3">
        <w:rPr>
          <w:rStyle w:val="aa"/>
          <w:rFonts w:eastAsia="宋体"/>
        </w:rPr>
        <w:footnoteRef/>
      </w:r>
      <w:r w:rsidRPr="000103A3">
        <w:rPr>
          <w:rFonts w:eastAsia="宋体"/>
        </w:rPr>
        <w:t xml:space="preserve"> </w:t>
      </w:r>
      <w:r w:rsidRPr="000103A3">
        <w:rPr>
          <w:rFonts w:eastAsia="宋体"/>
          <w:color w:val="0000FF"/>
          <w:u w:val="single"/>
        </w:rPr>
        <w:t>https://www.fda.gov/medical-devices/guidance-documents-medical-devices-and-radiation-emitting-products/convenience-kits-interim-regulatory-guidance.</w:t>
      </w:r>
    </w:p>
  </w:footnote>
  <w:footnote w:id="52">
    <w:p w14:paraId="1635E562" w14:textId="77777777" w:rsidR="00482C29" w:rsidRPr="000103A3" w:rsidRDefault="00482C29" w:rsidP="004241F5">
      <w:pPr>
        <w:pStyle w:val="a8"/>
        <w:rPr>
          <w:rFonts w:eastAsia="宋体"/>
        </w:rPr>
      </w:pPr>
      <w:r w:rsidRPr="000103A3">
        <w:rPr>
          <w:rStyle w:val="aa"/>
          <w:rFonts w:eastAsia="宋体"/>
        </w:rPr>
        <w:footnoteRef/>
      </w:r>
      <w:r w:rsidRPr="000103A3">
        <w:rPr>
          <w:rFonts w:eastAsia="宋体"/>
        </w:rPr>
        <w:t xml:space="preserve"> </w:t>
      </w:r>
      <w:r w:rsidRPr="000103A3">
        <w:rPr>
          <w:rFonts w:eastAsia="宋体"/>
          <w:color w:val="0000FF"/>
          <w:u w:val="single"/>
        </w:rPr>
        <w:t>https://www.fda.gov/regulatory-information/search-fda-guidance-documents/kit-certification-510ks.</w:t>
      </w:r>
    </w:p>
  </w:footnote>
  <w:footnote w:id="53">
    <w:p w14:paraId="2CAD9534" w14:textId="77777777" w:rsidR="00482C29" w:rsidRPr="000103A3" w:rsidRDefault="00482C29" w:rsidP="004241F5">
      <w:pPr>
        <w:pStyle w:val="a8"/>
        <w:rPr>
          <w:rFonts w:eastAsia="宋体"/>
        </w:rPr>
      </w:pPr>
      <w:r w:rsidRPr="000103A3">
        <w:rPr>
          <w:rStyle w:val="aa"/>
          <w:rFonts w:eastAsia="宋体"/>
        </w:rPr>
        <w:footnoteRef/>
      </w:r>
      <w:r w:rsidRPr="000103A3">
        <w:rPr>
          <w:rFonts w:eastAsia="宋体"/>
        </w:rPr>
        <w:t xml:space="preserve"> </w:t>
      </w:r>
      <w:r w:rsidRPr="000103A3">
        <w:rPr>
          <w:rFonts w:eastAsia="宋体"/>
          <w:color w:val="0000FF"/>
          <w:u w:val="single"/>
        </w:rPr>
        <w:t>https://www.fda.gov/regulatory-information/search-fda-guidance-documents/bundling-multiple-devices-or-multiple-indications-single-submission.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D9FA7" w14:textId="77777777" w:rsidR="00482C29" w:rsidRPr="004241F5" w:rsidRDefault="00482C29" w:rsidP="004241F5">
    <w:pPr>
      <w:shd w:val="clear" w:color="auto" w:fill="FFFFFF"/>
      <w:snapToGrid w:val="0"/>
      <w:jc w:val="center"/>
      <w:rPr>
        <w:rFonts w:eastAsia="宋体"/>
        <w:sz w:val="21"/>
        <w:szCs w:val="21"/>
      </w:rPr>
    </w:pPr>
    <w:r>
      <w:rPr>
        <w:rFonts w:eastAsia="宋体"/>
        <w:b/>
        <w:bCs/>
        <w:i/>
        <w:iCs/>
        <w:color w:val="000000"/>
        <w:sz w:val="21"/>
        <w:szCs w:val="21"/>
      </w:rPr>
      <w:t>包含不具约束力建议</w:t>
    </w:r>
  </w:p>
  <w:p w14:paraId="11E2C9B9" w14:textId="77777777" w:rsidR="00482C29" w:rsidRDefault="00482C29" w:rsidP="004241F5">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EA46940"/>
    <w:lvl w:ilvl="0">
      <w:numFmt w:val="bullet"/>
      <w:lvlText w:val="*"/>
      <w:lvlJc w:val="left"/>
    </w:lvl>
  </w:abstractNum>
  <w:abstractNum w:abstractNumId="1" w15:restartNumberingAfterBreak="0">
    <w:nsid w:val="1E3105E3"/>
    <w:multiLevelType w:val="singleLevel"/>
    <w:tmpl w:val="15F01EA8"/>
    <w:lvl w:ilvl="0">
      <w:start w:val="18"/>
      <w:numFmt w:val="decimal"/>
      <w:lvlText w:val="(%1)"/>
      <w:legacy w:legacy="1" w:legacySpace="0" w:legacyIndent="710"/>
      <w:lvlJc w:val="left"/>
      <w:rPr>
        <w:rFonts w:ascii="Times New Roman" w:hAnsi="Times New Roman" w:cs="Times New Roman" w:hint="default"/>
      </w:rPr>
    </w:lvl>
  </w:abstractNum>
  <w:abstractNum w:abstractNumId="2" w15:restartNumberingAfterBreak="0">
    <w:nsid w:val="52B70CB3"/>
    <w:multiLevelType w:val="singleLevel"/>
    <w:tmpl w:val="A8B84D8A"/>
    <w:lvl w:ilvl="0">
      <w:start w:val="1"/>
      <w:numFmt w:val="decimal"/>
      <w:lvlText w:val="(%1)"/>
      <w:legacy w:legacy="1" w:legacySpace="0" w:legacyIndent="710"/>
      <w:lvlJc w:val="left"/>
      <w:rPr>
        <w:rFonts w:ascii="Times New Roman" w:hAnsi="Times New Roman" w:cs="Times New Roman" w:hint="default"/>
      </w:rPr>
    </w:lvl>
  </w:abstractNum>
  <w:num w:numId="1" w16cid:durableId="1539664767">
    <w:abstractNumId w:val="2"/>
  </w:num>
  <w:num w:numId="2" w16cid:durableId="1670401943">
    <w:abstractNumId w:val="1"/>
  </w:num>
  <w:num w:numId="3" w16cid:durableId="1262686330">
    <w:abstractNumId w:val="0"/>
    <w:lvlOverride w:ilvl="0">
      <w:lvl w:ilvl="0">
        <w:start w:val="65535"/>
        <w:numFmt w:val="bullet"/>
        <w:lvlText w:val="•"/>
        <w:legacy w:legacy="1" w:legacySpace="0" w:legacyIndent="710"/>
        <w:lvlJc w:val="left"/>
        <w:rPr>
          <w:rFonts w:ascii="Times New Roman" w:hAnsi="Times New Roman" w:cs="Times New Roman" w:hint="default"/>
        </w:rPr>
      </w:lvl>
    </w:lvlOverride>
  </w:num>
  <w:num w:numId="4" w16cid:durableId="1151554428">
    <w:abstractNumId w:val="0"/>
    <w:lvlOverride w:ilvl="0">
      <w:lvl w:ilvl="0">
        <w:start w:val="65535"/>
        <w:numFmt w:val="bullet"/>
        <w:lvlText w:val="♦"/>
        <w:legacy w:legacy="1" w:legacySpace="0" w:legacyIndent="710"/>
        <w:lvlJc w:val="left"/>
        <w:rPr>
          <w:rFonts w:ascii="Times New Roman" w:hAnsi="Times New Roman" w:cs="Times New Roman" w:hint="default"/>
        </w:rPr>
      </w:lvl>
    </w:lvlOverride>
  </w:num>
  <w:num w:numId="5" w16cid:durableId="1624388936">
    <w:abstractNumId w:val="0"/>
    <w:lvlOverride w:ilvl="0">
      <w:lvl w:ilvl="0">
        <w:start w:val="65535"/>
        <w:numFmt w:val="bullet"/>
        <w:lvlText w:val="•"/>
        <w:legacy w:legacy="1" w:legacySpace="0" w:legacyIndent="715"/>
        <w:lvlJc w:val="left"/>
        <w:rPr>
          <w:rFonts w:ascii="Times New Roman" w:hAnsi="Times New Roman" w:cs="Times New Roman" w:hint="default"/>
        </w:rPr>
      </w:lvl>
    </w:lvlOverride>
  </w:num>
  <w:num w:numId="6" w16cid:durableId="35012992">
    <w:abstractNumId w:val="0"/>
    <w:lvlOverride w:ilvl="0">
      <w:lvl w:ilvl="0">
        <w:start w:val="65535"/>
        <w:numFmt w:val="bullet"/>
        <w:lvlText w:val="♦"/>
        <w:legacy w:legacy="1" w:legacySpace="0" w:legacyIndent="715"/>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72A81"/>
    <w:rsid w:val="000018FF"/>
    <w:rsid w:val="000103A3"/>
    <w:rsid w:val="000D1DF6"/>
    <w:rsid w:val="00112EFA"/>
    <w:rsid w:val="001C6E1C"/>
    <w:rsid w:val="00273743"/>
    <w:rsid w:val="00316E10"/>
    <w:rsid w:val="004241F5"/>
    <w:rsid w:val="00482C29"/>
    <w:rsid w:val="005C690D"/>
    <w:rsid w:val="006018A6"/>
    <w:rsid w:val="0066588D"/>
    <w:rsid w:val="00733EC4"/>
    <w:rsid w:val="007C2A01"/>
    <w:rsid w:val="007C7E96"/>
    <w:rsid w:val="008C09BF"/>
    <w:rsid w:val="008E19F1"/>
    <w:rsid w:val="009C61B5"/>
    <w:rsid w:val="00C30BA9"/>
    <w:rsid w:val="00CA7DE6"/>
    <w:rsid w:val="00CB11E1"/>
    <w:rsid w:val="00CC5405"/>
    <w:rsid w:val="00D148D4"/>
    <w:rsid w:val="00D36F09"/>
    <w:rsid w:val="00D70B82"/>
    <w:rsid w:val="00DB1341"/>
    <w:rsid w:val="00E16719"/>
    <w:rsid w:val="00E42919"/>
    <w:rsid w:val="00E8243F"/>
    <w:rsid w:val="00EA0B97"/>
    <w:rsid w:val="00EC3E18"/>
    <w:rsid w:val="00ED7C6B"/>
    <w:rsid w:val="00F31E73"/>
    <w:rsid w:val="00F72A81"/>
    <w:rsid w:val="00FB09F1"/>
    <w:rsid w:val="00FC0EC4"/>
    <w:rsid w:val="00FD28AD"/>
    <w:rsid w:val="00FE3B10"/>
    <w:rsid w:val="00FF23E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357307"/>
  <w15:docId w15:val="{9D2A68F0-6006-4894-82A3-787E2F2A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1B5"/>
    <w:pPr>
      <w:widowControl w:val="0"/>
      <w:autoSpaceDE w:val="0"/>
      <w:autoSpaceDN w:val="0"/>
      <w:adjustRightInd w:val="0"/>
    </w:pPr>
    <w:rPr>
      <w:rFonts w:ascii="Times New Roman" w:hAnsi="Times New Roman" w:cs="Times New Roman"/>
      <w:kern w:val="0"/>
      <w:sz w:val="20"/>
      <w:szCs w:val="20"/>
    </w:rPr>
  </w:style>
  <w:style w:type="paragraph" w:styleId="1">
    <w:name w:val="heading 1"/>
    <w:basedOn w:val="a"/>
    <w:next w:val="a"/>
    <w:link w:val="10"/>
    <w:uiPriority w:val="9"/>
    <w:qFormat/>
    <w:rsid w:val="004241F5"/>
    <w:pPr>
      <w:tabs>
        <w:tab w:val="left" w:pos="616"/>
      </w:tabs>
      <w:snapToGrid w:val="0"/>
      <w:spacing w:beforeLines="100" w:afterLines="100"/>
      <w:jc w:val="both"/>
      <w:outlineLvl w:val="0"/>
    </w:pPr>
    <w:rPr>
      <w:b/>
      <w:bCs/>
      <w:sz w:val="36"/>
      <w:szCs w:val="36"/>
    </w:rPr>
  </w:style>
  <w:style w:type="paragraph" w:styleId="2">
    <w:name w:val="heading 2"/>
    <w:basedOn w:val="a"/>
    <w:next w:val="a"/>
    <w:link w:val="20"/>
    <w:uiPriority w:val="9"/>
    <w:unhideWhenUsed/>
    <w:qFormat/>
    <w:rsid w:val="004241F5"/>
    <w:pPr>
      <w:shd w:val="clear" w:color="auto" w:fill="FFFFFF"/>
      <w:snapToGrid w:val="0"/>
      <w:spacing w:beforeLines="100" w:afterLines="50"/>
      <w:ind w:leftChars="709" w:left="2362" w:hangingChars="336" w:hanging="944"/>
      <w:jc w:val="both"/>
      <w:outlineLvl w:val="1"/>
    </w:pPr>
    <w:rPr>
      <w:rFonts w:eastAsia="宋体"/>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1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241F5"/>
    <w:rPr>
      <w:rFonts w:ascii="Times New Roman" w:hAnsi="Times New Roman" w:cs="Times New Roman"/>
      <w:kern w:val="0"/>
      <w:sz w:val="18"/>
      <w:szCs w:val="18"/>
    </w:rPr>
  </w:style>
  <w:style w:type="paragraph" w:styleId="a5">
    <w:name w:val="footer"/>
    <w:basedOn w:val="a"/>
    <w:link w:val="a6"/>
    <w:uiPriority w:val="99"/>
    <w:unhideWhenUsed/>
    <w:rsid w:val="004241F5"/>
    <w:pPr>
      <w:tabs>
        <w:tab w:val="center" w:pos="4153"/>
        <w:tab w:val="right" w:pos="8306"/>
      </w:tabs>
      <w:snapToGrid w:val="0"/>
    </w:pPr>
    <w:rPr>
      <w:sz w:val="18"/>
      <w:szCs w:val="18"/>
    </w:rPr>
  </w:style>
  <w:style w:type="character" w:customStyle="1" w:styleId="a6">
    <w:name w:val="页脚 字符"/>
    <w:basedOn w:val="a0"/>
    <w:link w:val="a5"/>
    <w:uiPriority w:val="99"/>
    <w:rsid w:val="004241F5"/>
    <w:rPr>
      <w:rFonts w:ascii="Times New Roman" w:hAnsi="Times New Roman" w:cs="Times New Roman"/>
      <w:kern w:val="0"/>
      <w:sz w:val="18"/>
      <w:szCs w:val="18"/>
    </w:rPr>
  </w:style>
  <w:style w:type="paragraph" w:customStyle="1" w:styleId="Default">
    <w:name w:val="Default"/>
    <w:rsid w:val="004241F5"/>
    <w:pPr>
      <w:widowControl w:val="0"/>
      <w:autoSpaceDE w:val="0"/>
      <w:autoSpaceDN w:val="0"/>
      <w:adjustRightInd w:val="0"/>
    </w:pPr>
    <w:rPr>
      <w:rFonts w:ascii="Times New Roman" w:hAnsi="Times New Roman" w:cs="Times New Roman"/>
      <w:color w:val="000000"/>
      <w:kern w:val="0"/>
      <w:sz w:val="24"/>
      <w:szCs w:val="24"/>
    </w:rPr>
  </w:style>
  <w:style w:type="character" w:styleId="a7">
    <w:name w:val="Hyperlink"/>
    <w:basedOn w:val="a0"/>
    <w:uiPriority w:val="99"/>
    <w:unhideWhenUsed/>
    <w:rsid w:val="004241F5"/>
    <w:rPr>
      <w:color w:val="0563C1" w:themeColor="hyperlink"/>
      <w:u w:val="single"/>
    </w:rPr>
  </w:style>
  <w:style w:type="paragraph" w:styleId="TOC1">
    <w:name w:val="toc 1"/>
    <w:basedOn w:val="a"/>
    <w:next w:val="a"/>
    <w:autoRedefine/>
    <w:uiPriority w:val="39"/>
    <w:unhideWhenUsed/>
    <w:rsid w:val="007C2A01"/>
    <w:pPr>
      <w:tabs>
        <w:tab w:val="left" w:pos="426"/>
        <w:tab w:val="right" w:leader="dot" w:pos="9062"/>
      </w:tabs>
    </w:pPr>
    <w:rPr>
      <w:rFonts w:eastAsia="宋体"/>
      <w:sz w:val="24"/>
    </w:rPr>
  </w:style>
  <w:style w:type="paragraph" w:styleId="TOC2">
    <w:name w:val="toc 2"/>
    <w:basedOn w:val="a"/>
    <w:next w:val="a"/>
    <w:autoRedefine/>
    <w:uiPriority w:val="39"/>
    <w:unhideWhenUsed/>
    <w:rsid w:val="007C2A01"/>
    <w:pPr>
      <w:tabs>
        <w:tab w:val="left" w:pos="993"/>
        <w:tab w:val="right" w:leader="dot" w:pos="9062"/>
      </w:tabs>
      <w:ind w:leftChars="213" w:left="426"/>
    </w:pPr>
    <w:rPr>
      <w:rFonts w:eastAsia="宋体"/>
      <w:sz w:val="21"/>
    </w:rPr>
  </w:style>
  <w:style w:type="paragraph" w:styleId="TOC3">
    <w:name w:val="toc 3"/>
    <w:basedOn w:val="a"/>
    <w:next w:val="a"/>
    <w:autoRedefine/>
    <w:uiPriority w:val="39"/>
    <w:unhideWhenUsed/>
    <w:rsid w:val="004241F5"/>
    <w:pPr>
      <w:tabs>
        <w:tab w:val="left" w:pos="1134"/>
        <w:tab w:val="right" w:leader="dot" w:pos="9062"/>
      </w:tabs>
      <w:ind w:leftChars="283" w:left="566"/>
    </w:pPr>
    <w:rPr>
      <w:rFonts w:eastAsia="宋体"/>
      <w:sz w:val="21"/>
    </w:rPr>
  </w:style>
  <w:style w:type="character" w:customStyle="1" w:styleId="10">
    <w:name w:val="标题 1 字符"/>
    <w:basedOn w:val="a0"/>
    <w:link w:val="1"/>
    <w:uiPriority w:val="9"/>
    <w:rsid w:val="004241F5"/>
    <w:rPr>
      <w:rFonts w:ascii="Times New Roman" w:hAnsi="Times New Roman" w:cs="Times New Roman"/>
      <w:b/>
      <w:bCs/>
      <w:kern w:val="0"/>
      <w:sz w:val="36"/>
      <w:szCs w:val="36"/>
    </w:rPr>
  </w:style>
  <w:style w:type="paragraph" w:styleId="a8">
    <w:name w:val="footnote text"/>
    <w:basedOn w:val="a"/>
    <w:link w:val="a9"/>
    <w:uiPriority w:val="99"/>
    <w:semiHidden/>
    <w:unhideWhenUsed/>
    <w:rsid w:val="004241F5"/>
    <w:pPr>
      <w:snapToGrid w:val="0"/>
    </w:pPr>
    <w:rPr>
      <w:sz w:val="18"/>
      <w:szCs w:val="18"/>
    </w:rPr>
  </w:style>
  <w:style w:type="character" w:customStyle="1" w:styleId="a9">
    <w:name w:val="脚注文本 字符"/>
    <w:basedOn w:val="a0"/>
    <w:link w:val="a8"/>
    <w:uiPriority w:val="99"/>
    <w:semiHidden/>
    <w:rsid w:val="004241F5"/>
    <w:rPr>
      <w:rFonts w:ascii="Times New Roman" w:hAnsi="Times New Roman" w:cs="Times New Roman"/>
      <w:kern w:val="0"/>
      <w:sz w:val="18"/>
      <w:szCs w:val="18"/>
    </w:rPr>
  </w:style>
  <w:style w:type="character" w:styleId="aa">
    <w:name w:val="footnote reference"/>
    <w:basedOn w:val="a0"/>
    <w:uiPriority w:val="99"/>
    <w:semiHidden/>
    <w:unhideWhenUsed/>
    <w:rsid w:val="004241F5"/>
    <w:rPr>
      <w:vertAlign w:val="superscript"/>
    </w:rPr>
  </w:style>
  <w:style w:type="character" w:customStyle="1" w:styleId="20">
    <w:name w:val="标题 2 字符"/>
    <w:basedOn w:val="a0"/>
    <w:link w:val="2"/>
    <w:uiPriority w:val="9"/>
    <w:rsid w:val="004241F5"/>
    <w:rPr>
      <w:rFonts w:ascii="Times New Roman" w:eastAsia="宋体" w:hAnsi="Times New Roman" w:cs="Times New Roman"/>
      <w:b/>
      <w:bCs/>
      <w:color w:val="000000"/>
      <w:kern w:val="0"/>
      <w:sz w:val="28"/>
      <w:szCs w:val="28"/>
      <w:shd w:val="clear" w:color="auto" w:fill="FFFFFF"/>
    </w:rPr>
  </w:style>
  <w:style w:type="paragraph" w:styleId="ab">
    <w:name w:val="annotation text"/>
    <w:basedOn w:val="a"/>
    <w:link w:val="ac"/>
    <w:uiPriority w:val="99"/>
    <w:semiHidden/>
    <w:unhideWhenUsed/>
    <w:rsid w:val="009C61B5"/>
  </w:style>
  <w:style w:type="character" w:customStyle="1" w:styleId="ac">
    <w:name w:val="批注文字 字符"/>
    <w:basedOn w:val="a0"/>
    <w:link w:val="ab"/>
    <w:uiPriority w:val="99"/>
    <w:semiHidden/>
    <w:rsid w:val="009C61B5"/>
    <w:rPr>
      <w:rFonts w:ascii="Times New Roman" w:hAnsi="Times New Roman" w:cs="Times New Roman"/>
      <w:kern w:val="0"/>
      <w:sz w:val="20"/>
      <w:szCs w:val="20"/>
    </w:rPr>
  </w:style>
  <w:style w:type="character" w:styleId="ad">
    <w:name w:val="annotation reference"/>
    <w:basedOn w:val="a0"/>
    <w:uiPriority w:val="99"/>
    <w:semiHidden/>
    <w:unhideWhenUsed/>
    <w:rsid w:val="009C61B5"/>
    <w:rPr>
      <w:sz w:val="21"/>
      <w:szCs w:val="21"/>
    </w:rPr>
  </w:style>
  <w:style w:type="paragraph" w:styleId="ae">
    <w:name w:val="Balloon Text"/>
    <w:basedOn w:val="a"/>
    <w:link w:val="af"/>
    <w:uiPriority w:val="99"/>
    <w:semiHidden/>
    <w:unhideWhenUsed/>
    <w:rsid w:val="00D70B82"/>
    <w:rPr>
      <w:sz w:val="18"/>
      <w:szCs w:val="18"/>
    </w:rPr>
  </w:style>
  <w:style w:type="character" w:customStyle="1" w:styleId="af">
    <w:name w:val="批注框文本 字符"/>
    <w:basedOn w:val="a0"/>
    <w:link w:val="ae"/>
    <w:uiPriority w:val="99"/>
    <w:semiHidden/>
    <w:rsid w:val="00D70B82"/>
    <w:rPr>
      <w:rFonts w:ascii="Times New Roman" w:hAnsi="Times New Roman" w:cs="Times New Roman"/>
      <w:kern w:val="0"/>
      <w:sz w:val="18"/>
      <w:szCs w:val="18"/>
    </w:rPr>
  </w:style>
  <w:style w:type="paragraph" w:styleId="af0">
    <w:name w:val="Revision"/>
    <w:hidden/>
    <w:uiPriority w:val="99"/>
    <w:semiHidden/>
    <w:rsid w:val="00ED7C6B"/>
    <w:rPr>
      <w:rFonts w:ascii="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08845">
      <w:bodyDiv w:val="1"/>
      <w:marLeft w:val="0"/>
      <w:marRight w:val="0"/>
      <w:marTop w:val="0"/>
      <w:marBottom w:val="0"/>
      <w:divBdr>
        <w:top w:val="none" w:sz="0" w:space="0" w:color="auto"/>
        <w:left w:val="none" w:sz="0" w:space="0" w:color="auto"/>
        <w:bottom w:val="none" w:sz="0" w:space="0" w:color="auto"/>
        <w:right w:val="none" w:sz="0" w:space="0" w:color="auto"/>
      </w:divBdr>
    </w:div>
    <w:div w:id="597130814">
      <w:bodyDiv w:val="1"/>
      <w:marLeft w:val="0"/>
      <w:marRight w:val="0"/>
      <w:marTop w:val="0"/>
      <w:marBottom w:val="0"/>
      <w:divBdr>
        <w:top w:val="none" w:sz="0" w:space="0" w:color="auto"/>
        <w:left w:val="none" w:sz="0" w:space="0" w:color="auto"/>
        <w:bottom w:val="none" w:sz="0" w:space="0" w:color="auto"/>
        <w:right w:val="none" w:sz="0" w:space="0" w:color="auto"/>
      </w:divBdr>
    </w:div>
    <w:div w:id="1299335119">
      <w:bodyDiv w:val="1"/>
      <w:marLeft w:val="0"/>
      <w:marRight w:val="0"/>
      <w:marTop w:val="0"/>
      <w:marBottom w:val="0"/>
      <w:divBdr>
        <w:top w:val="none" w:sz="0" w:space="0" w:color="auto"/>
        <w:left w:val="none" w:sz="0" w:space="0" w:color="auto"/>
        <w:bottom w:val="none" w:sz="0" w:space="0" w:color="auto"/>
        <w:right w:val="none" w:sz="0" w:space="0" w:color="auto"/>
      </w:divBdr>
    </w:div>
    <w:div w:id="148435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1985</Words>
  <Characters>11319</Characters>
  <Application>Microsoft Office Word</Application>
  <DocSecurity>0</DocSecurity>
  <Lines>94</Lines>
  <Paragraphs>26</Paragraphs>
  <ScaleCrop>false</ScaleCrop>
  <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Traditional and Abbreviated 510(k)s - Guidance for Industry and FDA Staff</dc:title>
  <dc:subject/>
  <dc:creator>CDRH CBER</dc:creator>
  <cp:keywords/>
  <dc:description/>
  <cp:lastModifiedBy>周世杰</cp:lastModifiedBy>
  <cp:revision>16</cp:revision>
  <dcterms:created xsi:type="dcterms:W3CDTF">2022-03-19T12:32:00Z</dcterms:created>
  <dcterms:modified xsi:type="dcterms:W3CDTF">2022-10-10T01:44:00Z</dcterms:modified>
</cp:coreProperties>
</file>