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9A90DE">
      <w:r>
        <w:pict>
          <v:shape id="DeepLBoxSPIDType" o:spid="_x0000_s1026" o:spt="202" type="#_x0000_t202" style="position:absolute;left:0pt;margin-left:0pt;margin-top:0pt;height:50pt;width:50pt;visibility:hidden;z-index:251661312;mso-width-relative:page;mso-height-relative:page;" coordsize="21600,21600">
            <v:path/>
            <v:fill focussize="0,0"/>
            <v:stroke joinstyle="miter"/>
            <v:imagedata o:title=""/>
            <o:lock v:ext="edit" selection="t"/>
          </v:shape>
        </w:pict>
      </w:r>
    </w:p>
    <w:p w14:paraId="422584D4">
      <w:pPr>
        <w:tabs>
          <w:tab w:val="left" w:pos="4703"/>
          <w:tab w:val="left" w:pos="7923"/>
        </w:tabs>
        <w:spacing w:before="51"/>
        <w:ind w:left="722" w:right="0" w:firstLine="0"/>
        <w:jc w:val="center"/>
        <w:rPr>
          <w:rFonts w:ascii="Times New Roman"/>
          <w:sz w:val="47"/>
        </w:rPr>
      </w:pPr>
      <w:r>
        <w:drawing>
          <wp:anchor distT="0" distB="0" distL="0" distR="0" simplePos="0" relativeHeight="251661312" behindDoc="0" locked="0" layoutInCell="1" allowOverlap="1">
            <wp:simplePos x="0" y="0"/>
            <wp:positionH relativeFrom="page">
              <wp:posOffset>744855</wp:posOffset>
            </wp:positionH>
            <wp:positionV relativeFrom="paragraph">
              <wp:posOffset>45085</wp:posOffset>
            </wp:positionV>
            <wp:extent cx="708025" cy="94297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7" cstate="print"/>
                    <a:stretch>
                      <a:fillRect/>
                    </a:stretch>
                  </pic:blipFill>
                  <pic:spPr>
                    <a:xfrm>
                      <a:off x="0" y="0"/>
                      <a:ext cx="708245" cy="942797"/>
                    </a:xfrm>
                    <a:prstGeom prst="rect">
                      <a:avLst/>
                    </a:prstGeom>
                  </pic:spPr>
                </pic:pic>
              </a:graphicData>
            </a:graphic>
          </wp:anchor>
        </w:drawing>
      </w:r>
      <w:r>
        <w:rPr>
          <w:rFonts w:ascii="Times New Roman"/>
          <w:color w:val="080808"/>
          <w:w w:val="110"/>
          <w:sz w:val="47"/>
        </w:rPr>
        <w:t>部委</w:t>
      </w:r>
      <w:r>
        <w:rPr>
          <w:rFonts w:ascii="Times New Roman"/>
          <w:color w:val="080808"/>
          <w:w w:val="110"/>
          <w:sz w:val="47"/>
        </w:rPr>
        <w:tab/>
      </w:r>
      <w:r>
        <w:rPr>
          <w:rFonts w:ascii="Times New Roman"/>
          <w:color w:val="080808"/>
          <w:w w:val="110"/>
          <w:sz w:val="47"/>
        </w:rPr>
        <w:t>卫生部</w:t>
      </w:r>
      <w:r>
        <w:rPr>
          <w:rFonts w:ascii="Times New Roman"/>
          <w:color w:val="080808"/>
          <w:w w:val="110"/>
          <w:sz w:val="47"/>
        </w:rPr>
        <w:tab/>
      </w:r>
      <w:r>
        <w:rPr>
          <w:rFonts w:ascii="Times New Roman"/>
          <w:color w:val="080808"/>
          <w:w w:val="110"/>
          <w:sz w:val="47"/>
        </w:rPr>
        <w:t>里约热内卢</w:t>
      </w:r>
    </w:p>
    <w:p w14:paraId="2D0EB3E9">
      <w:pPr>
        <w:spacing w:before="11" w:line="324" w:lineRule="exact"/>
        <w:ind w:left="756" w:right="0" w:firstLine="0"/>
        <w:jc w:val="center"/>
        <w:rPr>
          <w:rFonts w:ascii="Arial"/>
          <w:sz w:val="30"/>
        </w:rPr>
      </w:pPr>
      <w:r>
        <w:rPr>
          <w:rFonts w:ascii="Arial"/>
          <w:color w:val="080808"/>
          <w:w w:val="90"/>
          <w:sz w:val="30"/>
        </w:rPr>
        <w:t>总干事</w:t>
      </w:r>
    </w:p>
    <w:p w14:paraId="44D045BB">
      <w:pPr>
        <w:spacing w:before="0" w:line="319" w:lineRule="exact"/>
        <w:ind w:left="750" w:right="0" w:firstLine="0"/>
        <w:jc w:val="center"/>
        <w:rPr>
          <w:rFonts w:ascii="Arial"/>
          <w:sz w:val="30"/>
        </w:rPr>
      </w:pPr>
      <w:r>
        <w:rPr>
          <w:rFonts w:ascii="Arial"/>
          <w:color w:val="080808"/>
          <w:w w:val="85"/>
          <w:sz w:val="30"/>
        </w:rPr>
        <w:t>农业和渔业部</w:t>
      </w:r>
    </w:p>
    <w:p w14:paraId="52F88555">
      <w:pPr>
        <w:pStyle w:val="3"/>
        <w:spacing w:line="246" w:lineRule="exact"/>
        <w:ind w:left="774"/>
        <w:jc w:val="center"/>
        <w:rPr>
          <w:rFonts w:ascii="Times New Roman"/>
        </w:rPr>
      </w:pPr>
      <w:r>
        <w:rPr>
          <w:rFonts w:ascii="Times New Roman"/>
          <w:color w:val="080808"/>
          <w:w w:val="95"/>
        </w:rPr>
        <w:t xml:space="preserve">Jalan </w:t>
      </w:r>
      <w:r>
        <w:rPr>
          <w:rFonts w:ascii="Times New Roman"/>
          <w:color w:val="080808"/>
          <w:w w:val="95"/>
          <w:sz w:val="21"/>
        </w:rPr>
        <w:t xml:space="preserve">H.R. </w:t>
      </w:r>
      <w:r>
        <w:rPr>
          <w:rFonts w:ascii="Times New Roman"/>
          <w:color w:val="080808"/>
          <w:w w:val="95"/>
        </w:rPr>
        <w:t>Rasuna Said Blok XS Kavling 4-9 Jakarta 12950</w:t>
      </w:r>
    </w:p>
    <w:p w14:paraId="4FF8EF8B">
      <w:pPr>
        <w:pStyle w:val="3"/>
        <w:spacing w:line="251" w:lineRule="exact"/>
        <w:ind w:left="783"/>
        <w:jc w:val="center"/>
        <w:rPr>
          <w:rFonts w:ascii="Times New Roman"/>
        </w:rPr>
      </w:pPr>
      <w:r>
        <mc:AlternateContent>
          <mc:Choice Requires="wps">
            <w:drawing>
              <wp:anchor distT="0" distB="0" distL="0" distR="0" simplePos="0" relativeHeight="251663360" behindDoc="1" locked="0" layoutInCell="1" allowOverlap="1">
                <wp:simplePos x="0" y="0"/>
                <wp:positionH relativeFrom="page">
                  <wp:posOffset>439420</wp:posOffset>
                </wp:positionH>
                <wp:positionV relativeFrom="paragraph">
                  <wp:posOffset>220345</wp:posOffset>
                </wp:positionV>
                <wp:extent cx="6886575" cy="0"/>
                <wp:effectExtent l="0" t="12065" r="0" b="12065"/>
                <wp:wrapTopAndBottom/>
                <wp:docPr id="36" name="直线 2"/>
                <wp:cNvGraphicFramePr/>
                <a:graphic xmlns:a="http://schemas.openxmlformats.org/drawingml/2006/main">
                  <a:graphicData uri="http://schemas.microsoft.com/office/word/2010/wordprocessingShape">
                    <wps:wsp>
                      <wps:cNvCnPr/>
                      <wps:spPr>
                        <a:xfrm>
                          <a:off x="0" y="0"/>
                          <a:ext cx="6886575" cy="0"/>
                        </a:xfrm>
                        <a:prstGeom prst="line">
                          <a:avLst/>
                        </a:prstGeom>
                        <a:ln w="24409"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34.6pt;margin-top:17.35pt;height:0pt;width:542.25pt;mso-position-horizontal-relative:page;mso-wrap-distance-bottom:0pt;mso-wrap-distance-top:0pt;z-index:-251653120;mso-width-relative:page;mso-height-relative:page;" filled="f" stroked="t" coordsize="21600,21600" o:gfxdata="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g&#10;2K6S2AAAAAkBAAAPAAAAAAAAAAEAIAAAACIAAABkcnMvZG93bnJldi54bWxQSwECFAAUAAAACACH&#10;TuJAPrB+w+sBAADdAwAADgAAAAAAAAABACAAAAAnAQAAZHJzL2Uyb0RvYy54bWxQSwUGAAAAAAYA&#10;BgBZAQAAhAUAAAAA&#10;">
                <v:fill on="f" focussize="0,0"/>
                <v:stroke weight="1.92196850393701pt" color="#000000" joinstyle="round"/>
                <v:imagedata o:title=""/>
                <o:lock v:ext="edit" aspectratio="f"/>
                <w10:wrap type="topAndBottom"/>
              </v:line>
            </w:pict>
          </mc:Fallback>
        </mc:AlternateContent>
      </w:r>
      <w:r>
        <w:rPr>
          <w:rFonts w:ascii="Times New Roman"/>
          <w:color w:val="080808"/>
        </w:rPr>
        <w:t>电话</w:t>
      </w:r>
      <w:r>
        <w:rPr>
          <w:rFonts w:ascii="Times New Roman"/>
          <w:color w:val="313131"/>
        </w:rPr>
        <w:t>：</w:t>
      </w:r>
      <w:r>
        <w:rPr>
          <w:rFonts w:ascii="Times New Roman"/>
          <w:color w:val="080808"/>
        </w:rPr>
        <w:t>(021) 5201590 2029</w:t>
      </w:r>
      <w:r>
        <w:rPr>
          <w:rFonts w:ascii="Times New Roman"/>
          <w:color w:val="313131"/>
        </w:rPr>
        <w:t xml:space="preserve">, </w:t>
      </w:r>
      <w:r>
        <w:rPr>
          <w:rFonts w:ascii="Times New Roman"/>
          <w:color w:val="080808"/>
        </w:rPr>
        <w:t>8011 传真：(021) 52964838 邮政信箱</w:t>
      </w:r>
      <w:r>
        <w:rPr>
          <w:rFonts w:ascii="Times New Roman"/>
          <w:color w:val="313131"/>
        </w:rPr>
        <w:t>：</w:t>
      </w:r>
      <w:r>
        <w:rPr>
          <w:rFonts w:ascii="Times New Roman"/>
          <w:color w:val="080808"/>
        </w:rPr>
        <w:t>203</w:t>
      </w:r>
    </w:p>
    <w:p w14:paraId="1C540596">
      <w:pPr>
        <w:pStyle w:val="3"/>
        <w:spacing w:before="4"/>
        <w:rPr>
          <w:rFonts w:ascii="Times New Roman"/>
          <w:sz w:val="19"/>
        </w:rPr>
      </w:pPr>
    </w:p>
    <w:p w14:paraId="77EEEEB8">
      <w:pPr>
        <w:pStyle w:val="3"/>
        <w:spacing w:before="119" w:line="208" w:lineRule="auto"/>
        <w:ind w:left="2962" w:right="3009" w:firstLine="529"/>
        <w:rPr>
          <w:rFonts w:ascii="Times New Roman"/>
        </w:rPr>
      </w:pPr>
      <w:r>
        <w:rPr>
          <w:rFonts w:ascii="Times New Roman"/>
          <w:color w:val="080808"/>
        </w:rPr>
        <w:t>药品和医疗器械发展总干事令</w:t>
      </w:r>
    </w:p>
    <w:p w14:paraId="73588C1D">
      <w:pPr>
        <w:pStyle w:val="3"/>
        <w:spacing w:line="257" w:lineRule="exact"/>
        <w:ind w:left="3536"/>
        <w:rPr>
          <w:rFonts w:ascii="Times New Roman"/>
        </w:rPr>
      </w:pPr>
      <w:r>
        <w:rPr>
          <w:rFonts w:ascii="Times New Roman"/>
          <w:color w:val="080808"/>
          <w:w w:val="115"/>
        </w:rPr>
        <w:t>编号 HK.02.03/I/770/2014</w:t>
      </w:r>
    </w:p>
    <w:p w14:paraId="58D65D47">
      <w:pPr>
        <w:pStyle w:val="3"/>
        <w:spacing w:before="210"/>
        <w:ind w:left="722" w:right="770"/>
        <w:jc w:val="center"/>
        <w:rPr>
          <w:rFonts w:ascii="Times New Roman"/>
        </w:rPr>
      </w:pPr>
      <w:r>
        <w:rPr>
          <w:rFonts w:ascii="Times New Roman"/>
          <w:color w:val="080808"/>
        </w:rPr>
        <w:t>关于</w:t>
      </w:r>
    </w:p>
    <w:p w14:paraId="77BC238A">
      <w:pPr>
        <w:pStyle w:val="3"/>
        <w:spacing w:before="200" w:line="417" w:lineRule="auto"/>
        <w:ind w:left="2172" w:right="2212"/>
        <w:jc w:val="center"/>
        <w:rPr>
          <w:rFonts w:ascii="Times New Roman"/>
        </w:rPr>
      </w:pPr>
      <w:r>
        <w:rPr>
          <w:rFonts w:ascii="Times New Roman"/>
          <w:color w:val="080808"/>
        </w:rPr>
        <w:t>医疗器械经销商许可证服务指南 承蒙万能的主的恩典</w:t>
      </w:r>
    </w:p>
    <w:p w14:paraId="4DE0A165">
      <w:pPr>
        <w:pStyle w:val="3"/>
        <w:spacing w:before="5"/>
        <w:ind w:left="722" w:right="768"/>
        <w:jc w:val="center"/>
        <w:rPr>
          <w:rFonts w:ascii="Times New Roman"/>
        </w:rPr>
      </w:pPr>
      <w:r>
        <w:rPr>
          <w:rFonts w:ascii="Times New Roman"/>
          <w:color w:val="080808"/>
        </w:rPr>
        <w:t>制药和医疗设备开发总监、</w:t>
      </w:r>
    </w:p>
    <w:p w14:paraId="2099920A">
      <w:pPr>
        <w:pStyle w:val="3"/>
        <w:spacing w:before="4"/>
        <w:rPr>
          <w:rFonts w:ascii="Times New Roman"/>
          <w:sz w:val="10"/>
        </w:rPr>
      </w:pPr>
    </w:p>
    <w:p w14:paraId="3C643505">
      <w:pPr>
        <w:spacing w:after="0"/>
        <w:rPr>
          <w:rFonts w:ascii="Times New Roman"/>
          <w:sz w:val="10"/>
        </w:rPr>
        <w:sectPr>
          <w:pgSz w:w="12240" w:h="18720"/>
          <w:pgMar w:top="1480" w:right="500" w:bottom="280" w:left="500" w:header="720" w:footer="720" w:gutter="0"/>
          <w:cols w:space="720" w:num="1"/>
        </w:sectPr>
      </w:pPr>
    </w:p>
    <w:p w14:paraId="79F7CA2A">
      <w:pPr>
        <w:pStyle w:val="3"/>
        <w:spacing w:before="90"/>
        <w:ind w:left="1361"/>
        <w:rPr>
          <w:rFonts w:ascii="Times New Roman"/>
        </w:rPr>
      </w:pPr>
      <w:r>
        <w:rPr>
          <w:rFonts w:ascii="Times New Roman"/>
          <w:color w:val="080808"/>
          <w:w w:val="115"/>
        </w:rPr>
        <w:t>考虑到</w:t>
      </w:r>
    </w:p>
    <w:p w14:paraId="329ED5DA">
      <w:pPr>
        <w:pStyle w:val="3"/>
        <w:rPr>
          <w:rFonts w:ascii="Times New Roman"/>
          <w:sz w:val="26"/>
        </w:rPr>
      </w:pPr>
    </w:p>
    <w:p w14:paraId="0D39EB71">
      <w:pPr>
        <w:pStyle w:val="3"/>
        <w:rPr>
          <w:rFonts w:ascii="Times New Roman"/>
          <w:sz w:val="26"/>
        </w:rPr>
      </w:pPr>
    </w:p>
    <w:p w14:paraId="437E88F9">
      <w:pPr>
        <w:pStyle w:val="3"/>
        <w:rPr>
          <w:rFonts w:ascii="Times New Roman"/>
          <w:sz w:val="26"/>
        </w:rPr>
      </w:pPr>
    </w:p>
    <w:p w14:paraId="1D01610D">
      <w:pPr>
        <w:pStyle w:val="3"/>
        <w:rPr>
          <w:rFonts w:ascii="Times New Roman"/>
          <w:sz w:val="26"/>
        </w:rPr>
      </w:pPr>
    </w:p>
    <w:p w14:paraId="6CBDBC1B">
      <w:pPr>
        <w:pStyle w:val="3"/>
        <w:rPr>
          <w:rFonts w:ascii="Times New Roman"/>
          <w:sz w:val="26"/>
        </w:rPr>
      </w:pPr>
    </w:p>
    <w:p w14:paraId="289773C4">
      <w:pPr>
        <w:pStyle w:val="3"/>
        <w:rPr>
          <w:rFonts w:ascii="Times New Roman"/>
          <w:sz w:val="26"/>
        </w:rPr>
      </w:pPr>
    </w:p>
    <w:p w14:paraId="25C2FD9F">
      <w:pPr>
        <w:pStyle w:val="3"/>
        <w:rPr>
          <w:rFonts w:ascii="Times New Roman"/>
          <w:sz w:val="26"/>
        </w:rPr>
      </w:pPr>
    </w:p>
    <w:p w14:paraId="623245B5">
      <w:pPr>
        <w:pStyle w:val="3"/>
        <w:spacing w:before="11"/>
        <w:rPr>
          <w:rFonts w:ascii="Times New Roman"/>
          <w:sz w:val="25"/>
        </w:rPr>
      </w:pPr>
    </w:p>
    <w:p w14:paraId="6BDE988D">
      <w:pPr>
        <w:pStyle w:val="3"/>
        <w:ind w:left="1361"/>
        <w:rPr>
          <w:rFonts w:ascii="Times New Roman"/>
        </w:rPr>
      </w:pPr>
      <w:r>
        <w:rPr>
          <w:rFonts w:ascii="Times New Roman"/>
          <w:color w:val="080808"/>
          <w:w w:val="115"/>
        </w:rPr>
        <w:t>铭记</w:t>
      </w:r>
    </w:p>
    <w:p w14:paraId="25BA4602">
      <w:pPr>
        <w:pStyle w:val="3"/>
        <w:spacing w:before="117" w:line="211" w:lineRule="auto"/>
        <w:ind w:left="1279" w:right="1375" w:hanging="798"/>
        <w:jc w:val="both"/>
        <w:rPr>
          <w:rFonts w:ascii="Times New Roman"/>
        </w:rPr>
      </w:pPr>
      <w:r>
        <w:br w:type="column"/>
      </w:r>
      <w:r>
        <w:rPr>
          <w:rFonts w:ascii="Times New Roman"/>
          <w:color w:val="080808"/>
          <w:w w:val="120"/>
        </w:rPr>
        <w:t>a</w:t>
      </w:r>
      <w:r>
        <w:rPr>
          <w:rFonts w:ascii="Times New Roman"/>
          <w:color w:val="313131"/>
          <w:w w:val="120"/>
        </w:rPr>
        <w:t xml:space="preserve">. </w:t>
      </w:r>
      <w:r>
        <w:rPr>
          <w:rFonts w:ascii="Times New Roman"/>
          <w:color w:val="080808"/>
          <w:w w:val="120"/>
        </w:rPr>
        <w:t>医疗器械分销商将经营、采购、储存和分销医疗器</w:t>
      </w:r>
      <w:bookmarkStart w:id="0" w:name="_GoBack"/>
      <w:bookmarkEnd w:id="0"/>
      <w:r>
        <w:rPr>
          <w:rFonts w:ascii="Times New Roman"/>
          <w:color w:val="080808"/>
          <w:w w:val="120"/>
        </w:rPr>
        <w:t>械，在为医疗器械分销商提供许可服务方面，有必要为医疗器械分销商的许可服务提供指导；</w:t>
      </w:r>
    </w:p>
    <w:p w14:paraId="1824A751">
      <w:pPr>
        <w:pStyle w:val="3"/>
        <w:spacing w:before="9"/>
        <w:rPr>
          <w:rFonts w:ascii="Times New Roman"/>
          <w:sz w:val="20"/>
        </w:rPr>
      </w:pPr>
    </w:p>
    <w:p w14:paraId="50B7F36E">
      <w:pPr>
        <w:pStyle w:val="7"/>
        <w:numPr>
          <w:ilvl w:val="0"/>
          <w:numId w:val="1"/>
        </w:numPr>
        <w:tabs>
          <w:tab w:val="left" w:pos="1283"/>
        </w:tabs>
        <w:spacing w:before="1" w:after="0" w:line="211" w:lineRule="auto"/>
        <w:ind w:left="1275" w:right="1378" w:hanging="522"/>
        <w:jc w:val="both"/>
        <w:rPr>
          <w:rFonts w:ascii="Times New Roman"/>
          <w:sz w:val="24"/>
        </w:rPr>
      </w:pPr>
      <w:r>
        <w:rPr>
          <w:rFonts w:ascii="Times New Roman"/>
          <w:color w:val="080808"/>
          <w:w w:val="125"/>
          <w:sz w:val="24"/>
        </w:rPr>
        <w:t>基于字母 a 中提到的考虑因素，有必要规定一项关于《医疗器械分销商许可服务指南》的</w:t>
      </w:r>
      <w:r>
        <w:rPr>
          <w:rFonts w:ascii="Times New Roman"/>
          <w:color w:val="080808"/>
          <w:w w:val="120"/>
          <w:sz w:val="24"/>
        </w:rPr>
        <w:t>药品和</w:t>
      </w:r>
      <w:r>
        <w:rPr>
          <w:rFonts w:ascii="Times New Roman"/>
          <w:color w:val="080808"/>
          <w:w w:val="125"/>
          <w:sz w:val="24"/>
        </w:rPr>
        <w:t>医疗器械发展</w:t>
      </w:r>
      <w:r>
        <w:rPr>
          <w:rFonts w:ascii="Times New Roman"/>
          <w:color w:val="080808"/>
          <w:w w:val="120"/>
          <w:sz w:val="24"/>
        </w:rPr>
        <w:t>总局局长令</w:t>
      </w:r>
      <w:r>
        <w:rPr>
          <w:rFonts w:ascii="Times New Roman"/>
          <w:color w:val="080808"/>
          <w:w w:val="125"/>
          <w:sz w:val="24"/>
        </w:rPr>
        <w:t>；</w:t>
      </w:r>
    </w:p>
    <w:p w14:paraId="684F49B9">
      <w:pPr>
        <w:pStyle w:val="3"/>
        <w:spacing w:before="11"/>
        <w:rPr>
          <w:rFonts w:ascii="Times New Roman"/>
          <w:sz w:val="20"/>
        </w:rPr>
      </w:pPr>
    </w:p>
    <w:p w14:paraId="5B6003EC">
      <w:pPr>
        <w:pStyle w:val="7"/>
        <w:numPr>
          <w:ilvl w:val="1"/>
          <w:numId w:val="1"/>
        </w:numPr>
        <w:tabs>
          <w:tab w:val="left" w:pos="1286"/>
        </w:tabs>
        <w:spacing w:before="0" w:after="0" w:line="211" w:lineRule="auto"/>
        <w:ind w:left="1280" w:right="1370" w:hanging="519"/>
        <w:jc w:val="both"/>
        <w:rPr>
          <w:rFonts w:ascii="Arial"/>
          <w:color w:val="080808"/>
          <w:sz w:val="23"/>
        </w:rPr>
      </w:pPr>
      <w:r>
        <w:rPr>
          <w:rFonts w:ascii="Times New Roman"/>
          <w:color w:val="080808"/>
          <w:w w:val="120"/>
          <w:sz w:val="24"/>
        </w:rPr>
        <w:t xml:space="preserve">2009 年第 25 号《公共服务法》（2009 年第 112 号《印度尼西亚共和国政府公报》，第 </w:t>
      </w:r>
      <w:r>
        <w:rPr>
          <w:rFonts w:ascii="Times New Roman"/>
          <w:color w:val="080808"/>
          <w:w w:val="115"/>
          <w:sz w:val="24"/>
        </w:rPr>
        <w:t>5038 号《印度尼西亚共和国政府公报》</w:t>
      </w:r>
      <w:r>
        <w:rPr>
          <w:rFonts w:ascii="Times New Roman"/>
          <w:color w:val="080808"/>
          <w:w w:val="120"/>
          <w:sz w:val="24"/>
        </w:rPr>
        <w:t>补编</w:t>
      </w:r>
      <w:r>
        <w:rPr>
          <w:rFonts w:ascii="Times New Roman"/>
          <w:color w:val="080808"/>
          <w:w w:val="115"/>
          <w:sz w:val="24"/>
        </w:rPr>
        <w:t>）；</w:t>
      </w:r>
    </w:p>
    <w:p w14:paraId="4913C57B">
      <w:pPr>
        <w:pStyle w:val="7"/>
        <w:numPr>
          <w:ilvl w:val="1"/>
          <w:numId w:val="1"/>
        </w:numPr>
        <w:tabs>
          <w:tab w:val="left" w:pos="1289"/>
          <w:tab w:val="left" w:pos="1291"/>
          <w:tab w:val="left" w:pos="2386"/>
          <w:tab w:val="left" w:pos="3759"/>
          <w:tab w:val="left" w:pos="4479"/>
          <w:tab w:val="left" w:pos="5253"/>
          <w:tab w:val="left" w:pos="5967"/>
          <w:tab w:val="left" w:pos="6296"/>
        </w:tabs>
        <w:spacing w:before="119" w:after="0" w:line="211" w:lineRule="auto"/>
        <w:ind w:left="1282" w:right="1374" w:hanging="530"/>
        <w:jc w:val="left"/>
        <w:rPr>
          <w:rFonts w:ascii="Times New Roman"/>
          <w:color w:val="080808"/>
          <w:sz w:val="24"/>
        </w:rPr>
      </w:pPr>
      <w:r>
        <w:rPr>
          <w:rFonts w:ascii="Times New Roman"/>
          <w:color w:val="080808"/>
          <w:w w:val="120"/>
          <w:sz w:val="24"/>
        </w:rPr>
        <w:t>2009 年第 36 号《卫生法》（2009 年第 144 号《印度尼西亚共和国政府公报》）、</w:t>
      </w:r>
      <w:r>
        <w:rPr>
          <w:rFonts w:ascii="Times New Roman"/>
          <w:color w:val="080808"/>
          <w:w w:val="120"/>
          <w:sz w:val="24"/>
        </w:rPr>
        <w:tab/>
      </w:r>
      <w:r>
        <w:rPr>
          <w:rFonts w:ascii="Times New Roman"/>
          <w:color w:val="080808"/>
          <w:w w:val="120"/>
          <w:sz w:val="24"/>
        </w:rPr>
        <w:t>附加</w:t>
      </w:r>
      <w:r>
        <w:rPr>
          <w:rFonts w:ascii="Times New Roman"/>
          <w:color w:val="080808"/>
          <w:w w:val="120"/>
          <w:sz w:val="24"/>
        </w:rPr>
        <w:tab/>
      </w:r>
      <w:r>
        <w:rPr>
          <w:rFonts w:ascii="Times New Roman"/>
          <w:color w:val="080808"/>
          <w:w w:val="120"/>
          <w:sz w:val="24"/>
        </w:rPr>
        <w:t>国家</w:t>
      </w:r>
      <w:r>
        <w:rPr>
          <w:rFonts w:ascii="Times New Roman"/>
          <w:color w:val="080808"/>
          <w:w w:val="115"/>
          <w:sz w:val="24"/>
        </w:rPr>
        <w:t>公报</w:t>
      </w:r>
      <w:r>
        <w:rPr>
          <w:rFonts w:ascii="Times New Roman"/>
          <w:color w:val="080808"/>
          <w:w w:val="120"/>
          <w:sz w:val="24"/>
        </w:rPr>
        <w:tab/>
      </w:r>
      <w:r>
        <w:rPr>
          <w:rFonts w:ascii="Times New Roman"/>
          <w:color w:val="080808"/>
          <w:w w:val="120"/>
          <w:sz w:val="24"/>
        </w:rPr>
        <w:t>印度尼西亚共和国</w:t>
      </w:r>
      <w:r>
        <w:rPr>
          <w:rFonts w:ascii="Times New Roman"/>
          <w:color w:val="080808"/>
          <w:w w:val="120"/>
          <w:sz w:val="24"/>
        </w:rPr>
        <w:tab/>
      </w:r>
      <w:r>
        <w:rPr>
          <w:rFonts w:ascii="Times New Roman"/>
          <w:color w:val="080808"/>
          <w:w w:val="120"/>
          <w:sz w:val="24"/>
        </w:rPr>
        <w:t>印度尼西亚</w:t>
      </w:r>
      <w:r>
        <w:rPr>
          <w:rFonts w:ascii="Times New Roman"/>
          <w:color w:val="080808"/>
          <w:w w:val="120"/>
          <w:sz w:val="24"/>
        </w:rPr>
        <w:tab/>
      </w:r>
      <w:r>
        <w:rPr>
          <w:rFonts w:ascii="Times New Roman"/>
          <w:color w:val="080808"/>
          <w:w w:val="120"/>
          <w:sz w:val="24"/>
        </w:rPr>
        <w:t>编号</w:t>
      </w:r>
      <w:r>
        <w:rPr>
          <w:rFonts w:ascii="Times New Roman"/>
          <w:color w:val="080808"/>
          <w:w w:val="120"/>
          <w:sz w:val="24"/>
        </w:rPr>
        <w:tab/>
      </w:r>
      <w:r>
        <w:rPr>
          <w:rFonts w:ascii="Times New Roman"/>
          <w:color w:val="080808"/>
          <w:w w:val="120"/>
          <w:sz w:val="24"/>
        </w:rPr>
        <w:t>5063);</w:t>
      </w:r>
    </w:p>
    <w:p w14:paraId="3CECCF3E">
      <w:pPr>
        <w:pStyle w:val="7"/>
        <w:numPr>
          <w:ilvl w:val="1"/>
          <w:numId w:val="1"/>
        </w:numPr>
        <w:tabs>
          <w:tab w:val="left" w:pos="1298"/>
        </w:tabs>
        <w:spacing w:before="125" w:after="0" w:line="211" w:lineRule="auto"/>
        <w:ind w:left="1284" w:right="1362" w:hanging="536"/>
        <w:jc w:val="both"/>
        <w:rPr>
          <w:rFonts w:ascii="Times New Roman"/>
          <w:color w:val="080808"/>
          <w:sz w:val="24"/>
        </w:rPr>
      </w:pPr>
      <w:r>
        <w:rPr>
          <w:rFonts w:ascii="Times New Roman"/>
          <w:color w:val="080808"/>
          <w:w w:val="120"/>
          <w:sz w:val="24"/>
        </w:rPr>
        <w:t>1998 年第 72 号政府条例《药品和医疗器械安全条例》（1998 年第 138 号《印度尼西亚共和国政府公报》，1998 年第 3781 号《印度尼西亚共和国政府公报》补编）；</w:t>
      </w:r>
    </w:p>
    <w:p w14:paraId="5A16E07B">
      <w:pPr>
        <w:pStyle w:val="7"/>
        <w:numPr>
          <w:ilvl w:val="1"/>
          <w:numId w:val="1"/>
        </w:numPr>
        <w:tabs>
          <w:tab w:val="left" w:pos="1293"/>
        </w:tabs>
        <w:spacing w:before="116" w:after="0" w:line="213" w:lineRule="auto"/>
        <w:ind w:left="1279" w:right="1368" w:hanging="530"/>
        <w:jc w:val="both"/>
        <w:rPr>
          <w:rFonts w:ascii="Times New Roman"/>
          <w:color w:val="080808"/>
          <w:sz w:val="24"/>
        </w:rPr>
      </w:pPr>
      <w:r>
        <w:rPr>
          <w:rFonts w:ascii="Times New Roman"/>
          <w:color w:val="080808"/>
          <w:w w:val="120"/>
          <w:sz w:val="24"/>
        </w:rPr>
        <w:t>关于适用于卫生部的国家非税收入类型和关税的 2013 年第 21 号政府条例（《印度尼西亚共和国政府公报》，2013 年第 56 期，《印度尼西亚共和国政府公报》第 5408 期补编）；</w:t>
      </w:r>
    </w:p>
    <w:p w14:paraId="6FBB05E0">
      <w:pPr>
        <w:spacing w:after="0" w:line="213" w:lineRule="auto"/>
        <w:jc w:val="both"/>
        <w:rPr>
          <w:rFonts w:ascii="Times New Roman"/>
          <w:sz w:val="24"/>
        </w:rPr>
        <w:sectPr>
          <w:type w:val="continuous"/>
          <w:pgSz w:w="12240" w:h="18720"/>
          <w:pgMar w:top="280" w:right="500" w:bottom="0" w:left="500" w:header="720" w:footer="720" w:gutter="0"/>
          <w:cols w:equalWidth="0" w:num="2">
            <w:col w:w="2698" w:space="40"/>
            <w:col w:w="8502"/>
          </w:cols>
        </w:sectPr>
      </w:pPr>
    </w:p>
    <w:p w14:paraId="03AB4D4D">
      <w:pPr>
        <w:pStyle w:val="3"/>
        <w:rPr>
          <w:rFonts w:ascii="Times New Roman"/>
          <w:sz w:val="20"/>
        </w:rPr>
      </w:pPr>
    </w:p>
    <w:p w14:paraId="13AE986E">
      <w:pPr>
        <w:pStyle w:val="3"/>
        <w:rPr>
          <w:rFonts w:ascii="Times New Roman"/>
          <w:sz w:val="20"/>
        </w:rPr>
      </w:pPr>
    </w:p>
    <w:p w14:paraId="09D76CBB">
      <w:pPr>
        <w:pStyle w:val="3"/>
        <w:rPr>
          <w:rFonts w:ascii="Times New Roman"/>
          <w:sz w:val="20"/>
        </w:rPr>
      </w:pPr>
    </w:p>
    <w:p w14:paraId="5AF03513">
      <w:pPr>
        <w:pStyle w:val="3"/>
        <w:rPr>
          <w:rFonts w:ascii="Times New Roman"/>
          <w:sz w:val="20"/>
        </w:rPr>
      </w:pPr>
    </w:p>
    <w:p w14:paraId="0F74D4E9">
      <w:pPr>
        <w:pStyle w:val="3"/>
        <w:rPr>
          <w:rFonts w:ascii="Times New Roman"/>
          <w:sz w:val="13"/>
        </w:rPr>
      </w:pPr>
    </w:p>
    <w:p w14:paraId="149853ED">
      <w:pPr>
        <w:pStyle w:val="3"/>
        <w:spacing w:line="40" w:lineRule="exact"/>
        <w:ind w:left="95"/>
        <w:rPr>
          <w:rFonts w:ascii="Times New Roman"/>
          <w:sz w:val="4"/>
        </w:rPr>
      </w:pPr>
      <w:r>
        <w:rPr>
          <w:rFonts w:ascii="Times New Roman"/>
          <w:position w:val="0"/>
          <w:sz w:val="4"/>
        </w:rPr>
        <mc:AlternateContent>
          <mc:Choice Requires="wpg">
            <w:drawing>
              <wp:inline distT="0" distB="0" distL="114300" distR="114300">
                <wp:extent cx="6960870" cy="24765"/>
                <wp:effectExtent l="0" t="0" r="0" b="635"/>
                <wp:docPr id="30" name="组合 3"/>
                <wp:cNvGraphicFramePr/>
                <a:graphic xmlns:a="http://schemas.openxmlformats.org/drawingml/2006/main">
                  <a:graphicData uri="http://schemas.microsoft.com/office/word/2010/wordprocessingGroup">
                    <wpg:wgp>
                      <wpg:cNvGrpSpPr/>
                      <wpg:grpSpPr>
                        <a:xfrm>
                          <a:off x="0" y="0"/>
                          <a:ext cx="6960870" cy="24765"/>
                          <a:chOff x="0" y="0"/>
                          <a:chExt cx="10962" cy="39"/>
                        </a:xfrm>
                      </wpg:grpSpPr>
                      <wps:wsp>
                        <wps:cNvPr id="28" name="直线 4"/>
                        <wps:cNvCnPr/>
                        <wps:spPr>
                          <a:xfrm>
                            <a:off x="0" y="19"/>
                            <a:ext cx="10961" cy="0"/>
                          </a:xfrm>
                          <a:prstGeom prst="line">
                            <a:avLst/>
                          </a:prstGeom>
                          <a:ln w="24409" cap="flat" cmpd="sng">
                            <a:solidFill>
                              <a:srgbClr val="000000"/>
                            </a:solidFill>
                            <a:prstDash val="solid"/>
                            <a:headEnd type="none" w="med" len="med"/>
                            <a:tailEnd type="none" w="med" len="med"/>
                          </a:ln>
                        </wps:spPr>
                        <wps:bodyPr upright="1"/>
                      </wps:wsp>
                    </wpg:wgp>
                  </a:graphicData>
                </a:graphic>
              </wp:inline>
            </w:drawing>
          </mc:Choice>
          <mc:Fallback>
            <w:pict>
              <v:group id="组合 3" o:spid="_x0000_s1026" o:spt="203" style="height:1.95pt;width:548.1pt;" coordsize="10962,39" o:gfxdata="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dFYY31QAAAAQBAAAP&#10;AAAAAAAAAAEAIAAAACIAAABkcnMvZG93bnJldi54bWxQSwECFAAUAAAACACHTuJAN84kiVQCAAAF&#10;BQAADgAAAAAAAAABACAAAAAkAQAAZHJzL2Uyb0RvYy54bWxQSwUGAAAAAAYABgBZAQAA6gUAAAAA&#10;">
                <o:lock v:ext="edit" aspectratio="f"/>
                <v:line id="直线 4" o:spid="_x0000_s1026" o:spt="20" style="position:absolute;left:0;top:19;height:0;width:10961;" filled="f" stroked="t" coordsize="21600,21600" o:gfxdata="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0ze8ugAAANsA&#10;AAAPAAAAAAAAAAEAIAAAACIAAABkcnMvZG93bnJldi54bWxQSwECFAAUAAAACACHTuJAMy8FnjsA&#10;AAA5AAAAEAAAAAAAAAABACAAAAAJAQAAZHJzL3NoYXBleG1sLnhtbFBLBQYAAAAABgAGAFsBAACz&#10;AwAAAAA=&#10;">
                  <v:fill on="f" focussize="0,0"/>
                  <v:stroke weight="1.92196850393701pt" color="#000000" joinstyle="round"/>
                  <v:imagedata o:title=""/>
                  <o:lock v:ext="edit" aspectratio="f"/>
                </v:line>
                <w10:wrap type="none"/>
                <w10:anchorlock/>
              </v:group>
            </w:pict>
          </mc:Fallback>
        </mc:AlternateContent>
      </w:r>
    </w:p>
    <w:p w14:paraId="064564AD">
      <w:pPr>
        <w:tabs>
          <w:tab w:val="left" w:pos="6073"/>
        </w:tabs>
        <w:spacing w:before="77" w:line="213" w:lineRule="auto"/>
        <w:ind w:left="112" w:right="115" w:firstLine="4"/>
        <w:jc w:val="left"/>
        <w:rPr>
          <w:rFonts w:ascii="Arial" w:eastAsia="Arial"/>
          <w:sz w:val="16"/>
        </w:rPr>
      </w:pPr>
      <w:r>
        <w:rPr>
          <w:rFonts w:ascii="Arial" w:eastAsia="Arial"/>
          <w:color w:val="080808"/>
          <w:spacing w:val="-8"/>
          <w:w w:val="100"/>
          <w:sz w:val="16"/>
        </w:rPr>
        <w:t>医疗器械</w:t>
      </w:r>
      <w:r>
        <w:rPr>
          <w:rFonts w:ascii="Arial" w:eastAsia="Arial"/>
          <w:color w:val="080808"/>
          <w:w w:val="85"/>
          <w:sz w:val="16"/>
        </w:rPr>
        <w:t>和</w:t>
      </w:r>
      <w:r>
        <w:rPr>
          <w:rFonts w:ascii="Arial" w:eastAsia="Arial"/>
          <w:color w:val="080808"/>
          <w:w w:val="75"/>
          <w:sz w:val="16"/>
        </w:rPr>
        <w:t>卫生设备</w:t>
      </w:r>
      <w:r>
        <w:rPr>
          <w:rFonts w:ascii="Arial" w:eastAsia="Arial"/>
          <w:color w:val="080808"/>
          <w:w w:val="79"/>
          <w:sz w:val="16"/>
        </w:rPr>
        <w:t>总</w:t>
      </w:r>
      <w:r>
        <w:rPr>
          <w:rFonts w:ascii="Arial" w:eastAsia="Arial"/>
          <w:color w:val="080808"/>
          <w:w w:val="80"/>
          <w:sz w:val="16"/>
        </w:rPr>
        <w:t>秘书处</w:t>
      </w:r>
      <w:r>
        <w:rPr>
          <w:rFonts w:ascii="Arial" w:eastAsia="Arial"/>
          <w:color w:val="313131"/>
          <w:w w:val="88"/>
          <w:sz w:val="16"/>
        </w:rPr>
        <w:t>：</w:t>
      </w:r>
      <w:r>
        <w:rPr>
          <w:rFonts w:ascii="Arial" w:eastAsia="Arial"/>
          <w:color w:val="1C1C1C"/>
          <w:spacing w:val="-1"/>
          <w:w w:val="79"/>
          <w:sz w:val="16"/>
        </w:rPr>
        <w:t>5214876</w:t>
      </w:r>
      <w:r>
        <w:rPr>
          <w:rFonts w:ascii="Arial" w:eastAsia="Arial"/>
          <w:color w:val="1C1C1C"/>
          <w:w w:val="79"/>
          <w:sz w:val="16"/>
        </w:rPr>
        <w:t xml:space="preserve">, </w:t>
      </w:r>
      <w:r>
        <w:rPr>
          <w:rFonts w:ascii="Arial" w:eastAsia="Arial"/>
          <w:color w:val="080808"/>
          <w:spacing w:val="-40"/>
          <w:w w:val="87"/>
          <w:sz w:val="16"/>
        </w:rPr>
        <w:t>5214871</w:t>
      </w:r>
      <w:r>
        <w:rPr>
          <w:rFonts w:ascii="Arial" w:eastAsia="Arial"/>
          <w:color w:val="313131"/>
          <w:w w:val="78"/>
          <w:sz w:val="16"/>
        </w:rPr>
        <w:t xml:space="preserve">, </w:t>
      </w:r>
      <w:r>
        <w:rPr>
          <w:rFonts w:ascii="Arial" w:eastAsia="Arial"/>
          <w:color w:val="080808"/>
          <w:spacing w:val="-40"/>
          <w:w w:val="87"/>
          <w:sz w:val="16"/>
        </w:rPr>
        <w:t>5214869</w:t>
      </w:r>
      <w:r>
        <w:rPr>
          <w:rFonts w:ascii="Arial" w:eastAsia="Arial"/>
          <w:color w:val="595959"/>
          <w:w w:val="83"/>
          <w:sz w:val="16"/>
        </w:rPr>
        <w:t xml:space="preserve">, </w:t>
      </w:r>
      <w:r>
        <w:rPr>
          <w:rFonts w:ascii="Arial" w:eastAsia="Arial"/>
          <w:color w:val="080808"/>
          <w:w w:val="80"/>
          <w:sz w:val="16"/>
        </w:rPr>
        <w:t>5213604</w:t>
      </w:r>
      <w:r>
        <w:rPr>
          <w:rFonts w:ascii="Arial" w:eastAsia="Arial"/>
          <w:color w:val="080808"/>
          <w:sz w:val="16"/>
        </w:rPr>
        <w:tab/>
      </w:r>
      <w:r>
        <w:rPr>
          <w:rFonts w:ascii="Arial" w:eastAsia="Arial"/>
          <w:color w:val="080808"/>
          <w:spacing w:val="-1"/>
          <w:w w:val="80"/>
          <w:sz w:val="16"/>
        </w:rPr>
        <w:t>医疗器械</w:t>
      </w:r>
      <w:r>
        <w:rPr>
          <w:rFonts w:ascii="Arial" w:eastAsia="Arial"/>
          <w:color w:val="080808"/>
          <w:w w:val="80"/>
          <w:sz w:val="16"/>
        </w:rPr>
        <w:t>生产和</w:t>
      </w:r>
      <w:r>
        <w:rPr>
          <w:rFonts w:ascii="Arial" w:eastAsia="Arial"/>
          <w:color w:val="080808"/>
          <w:w w:val="78"/>
          <w:sz w:val="16"/>
        </w:rPr>
        <w:t>销售总局</w:t>
      </w:r>
      <w:r>
        <w:rPr>
          <w:rFonts w:ascii="Arial" w:eastAsia="Arial"/>
          <w:color w:val="080808"/>
          <w:w w:val="80"/>
          <w:sz w:val="16"/>
        </w:rPr>
        <w:t xml:space="preserve">（Directorate General </w:t>
      </w:r>
      <w:r>
        <w:rPr>
          <w:rFonts w:ascii="Arial" w:eastAsia="Arial"/>
          <w:color w:val="080808"/>
          <w:spacing w:val="-1"/>
          <w:w w:val="74"/>
          <w:sz w:val="16"/>
        </w:rPr>
        <w:t xml:space="preserve">of </w:t>
      </w:r>
      <w:r>
        <w:rPr>
          <w:rFonts w:ascii="Arial" w:eastAsia="Arial"/>
          <w:color w:val="080808"/>
          <w:spacing w:val="-1"/>
          <w:w w:val="80"/>
          <w:sz w:val="16"/>
        </w:rPr>
        <w:t xml:space="preserve">Medical </w:t>
      </w:r>
      <w:r>
        <w:rPr>
          <w:rFonts w:ascii="Arial" w:eastAsia="Arial"/>
          <w:color w:val="080808"/>
          <w:w w:val="88"/>
          <w:sz w:val="16"/>
        </w:rPr>
        <w:t xml:space="preserve">Device </w:t>
      </w:r>
      <w:r>
        <w:rPr>
          <w:rFonts w:ascii="Arial" w:eastAsia="Arial"/>
          <w:color w:val="080808"/>
          <w:w w:val="80"/>
          <w:sz w:val="16"/>
        </w:rPr>
        <w:t xml:space="preserve">Production and </w:t>
      </w:r>
      <w:r>
        <w:rPr>
          <w:rFonts w:ascii="Arial" w:eastAsia="Arial"/>
          <w:color w:val="080808"/>
          <w:w w:val="78"/>
          <w:sz w:val="16"/>
        </w:rPr>
        <w:t>Distribution</w:t>
      </w:r>
      <w:r>
        <w:rPr>
          <w:rFonts w:ascii="Arial" w:eastAsia="Arial"/>
          <w:color w:val="080808"/>
          <w:w w:val="74"/>
          <w:sz w:val="16"/>
        </w:rPr>
        <w:t>）</w:t>
      </w:r>
      <w:r>
        <w:rPr>
          <w:rFonts w:ascii="Arial" w:eastAsia="Arial"/>
          <w:color w:val="313131"/>
          <w:w w:val="87"/>
          <w:sz w:val="16"/>
        </w:rPr>
        <w:t>：</w:t>
      </w:r>
      <w:r>
        <w:rPr>
          <w:rFonts w:ascii="Arial" w:eastAsia="Arial"/>
          <w:color w:val="080808"/>
          <w:spacing w:val="-1"/>
          <w:w w:val="89"/>
          <w:sz w:val="16"/>
        </w:rPr>
        <w:t xml:space="preserve">5214874 </w:t>
      </w:r>
      <w:r>
        <w:rPr>
          <w:rFonts w:ascii="Arial" w:eastAsia="Arial"/>
          <w:color w:val="080808"/>
          <w:w w:val="85"/>
          <w:sz w:val="16"/>
        </w:rPr>
        <w:t xml:space="preserve">公共医药和卫生用品局（Directorate of Public Medicine and </w:t>
      </w:r>
      <w:r>
        <w:rPr>
          <w:rFonts w:ascii="Arial" w:eastAsia="Arial"/>
          <w:color w:val="080808"/>
          <w:spacing w:val="-21"/>
          <w:w w:val="85"/>
          <w:sz w:val="16"/>
        </w:rPr>
        <w:t xml:space="preserve">Health </w:t>
      </w:r>
      <w:r>
        <w:rPr>
          <w:rFonts w:ascii="Arial" w:eastAsia="Arial"/>
          <w:color w:val="080808"/>
          <w:w w:val="85"/>
          <w:sz w:val="16"/>
        </w:rPr>
        <w:t>Supplies）：</w:t>
      </w:r>
      <w:r>
        <w:rPr>
          <w:rFonts w:ascii="Arial" w:eastAsia="Arial"/>
          <w:color w:val="080808"/>
          <w:spacing w:val="-7"/>
          <w:w w:val="85"/>
          <w:sz w:val="16"/>
        </w:rPr>
        <w:t>5214872</w:t>
      </w:r>
      <w:r>
        <w:rPr>
          <w:rFonts w:ascii="Arial" w:eastAsia="Arial"/>
          <w:color w:val="313131"/>
          <w:spacing w:val="-7"/>
          <w:w w:val="85"/>
          <w:sz w:val="16"/>
        </w:rPr>
        <w:t>,</w:t>
      </w:r>
      <w:r>
        <w:rPr>
          <w:rFonts w:ascii="Arial" w:eastAsia="Arial"/>
          <w:color w:val="313131"/>
          <w:spacing w:val="-7"/>
          <w:w w:val="85"/>
          <w:sz w:val="16"/>
        </w:rPr>
        <w:tab/>
      </w:r>
      <w:r>
        <w:rPr>
          <w:rFonts w:ascii="Arial" w:eastAsia="Arial"/>
          <w:color w:val="080808"/>
          <w:w w:val="85"/>
          <w:sz w:val="16"/>
        </w:rPr>
        <w:t>药品生产和销售局（</w:t>
      </w:r>
      <w:r>
        <w:rPr>
          <w:rFonts w:ascii="Arial" w:eastAsia="Arial"/>
          <w:color w:val="080808"/>
          <w:spacing w:val="-24"/>
          <w:w w:val="85"/>
          <w:sz w:val="16"/>
        </w:rPr>
        <w:t>药品</w:t>
      </w:r>
      <w:r>
        <w:rPr>
          <w:rFonts w:ascii="Arial" w:eastAsia="Arial"/>
          <w:color w:val="080808"/>
          <w:w w:val="85"/>
          <w:sz w:val="16"/>
        </w:rPr>
        <w:t>生产和销售总局）：52148745214874</w:t>
      </w:r>
    </w:p>
    <w:p w14:paraId="7946F659">
      <w:pPr>
        <w:spacing w:before="0" w:line="167" w:lineRule="exact"/>
        <w:ind w:left="112" w:right="0" w:firstLine="0"/>
        <w:jc w:val="left"/>
        <w:rPr>
          <w:rFonts w:ascii="Arial" w:eastAsia="Arial"/>
          <w:sz w:val="16"/>
        </w:rPr>
      </w:pPr>
      <w:r>
        <w:rPr>
          <w:rFonts w:ascii="Arial" w:eastAsia="Arial"/>
          <w:color w:val="080808"/>
          <w:w w:val="95"/>
          <w:sz w:val="16"/>
        </w:rPr>
        <w:t>制药服务局</w:t>
      </w:r>
      <w:r>
        <w:rPr>
          <w:rFonts w:ascii="Arial" w:eastAsia="Arial"/>
          <w:color w:val="1C1C1C"/>
          <w:w w:val="95"/>
          <w:sz w:val="16"/>
        </w:rPr>
        <w:t xml:space="preserve">（Dit </w:t>
      </w:r>
      <w:r>
        <w:rPr>
          <w:rFonts w:ascii="Arial" w:eastAsia="Arial"/>
          <w:color w:val="080808"/>
          <w:w w:val="95"/>
          <w:sz w:val="16"/>
        </w:rPr>
        <w:t>Bina Yanfar</w:t>
      </w:r>
      <w:r>
        <w:rPr>
          <w:rFonts w:ascii="Arial" w:eastAsia="Arial"/>
          <w:color w:val="080808"/>
          <w:spacing w:val="-2"/>
          <w:w w:val="95"/>
          <w:sz w:val="16"/>
        </w:rPr>
        <w:t xml:space="preserve">） </w:t>
      </w:r>
      <w:r>
        <w:rPr>
          <w:rFonts w:ascii="Arial" w:eastAsia="Arial"/>
          <w:color w:val="080808"/>
          <w:w w:val="95"/>
          <w:sz w:val="16"/>
        </w:rPr>
        <w:t>5203878</w:t>
      </w:r>
    </w:p>
    <w:p w14:paraId="61F4C2C9">
      <w:pPr>
        <w:spacing w:after="0" w:line="167" w:lineRule="exact"/>
        <w:jc w:val="left"/>
        <w:rPr>
          <w:rFonts w:ascii="Arial" w:eastAsia="Arial"/>
          <w:sz w:val="16"/>
        </w:rPr>
        <w:sectPr>
          <w:type w:val="continuous"/>
          <w:pgSz w:w="12240" w:h="18720"/>
          <w:pgMar w:top="280" w:right="500" w:bottom="0" w:left="500" w:header="720" w:footer="720" w:gutter="0"/>
          <w:cols w:space="720" w:num="1"/>
        </w:sectPr>
      </w:pPr>
    </w:p>
    <w:p w14:paraId="467D2F23">
      <w:pPr>
        <w:pStyle w:val="3"/>
        <w:spacing w:before="9"/>
        <w:rPr>
          <w:rFonts w:ascii="Times New Roman"/>
        </w:rPr>
      </w:pPr>
    </w:p>
    <w:p w14:paraId="7B492D34">
      <w:pPr>
        <w:pStyle w:val="3"/>
        <w:ind w:left="1084"/>
        <w:rPr>
          <w:rFonts w:ascii="Times New Roman"/>
          <w:sz w:val="20"/>
        </w:rPr>
      </w:pPr>
      <w:r>
        <w:rPr>
          <w:rFonts w:ascii="Times New Roman"/>
          <w:sz w:val="20"/>
        </w:rPr>
        <w:drawing>
          <wp:inline distT="0" distB="0" distL="0" distR="0">
            <wp:extent cx="5548630" cy="713930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8" cstate="print"/>
                    <a:stretch>
                      <a:fillRect/>
                    </a:stretch>
                  </pic:blipFill>
                  <pic:spPr>
                    <a:xfrm>
                      <a:off x="0" y="0"/>
                      <a:ext cx="5549138" cy="7139654"/>
                    </a:xfrm>
                    <a:prstGeom prst="rect">
                      <a:avLst/>
                    </a:prstGeom>
                  </pic:spPr>
                </pic:pic>
              </a:graphicData>
            </a:graphic>
          </wp:inline>
        </w:drawing>
      </w:r>
    </w:p>
    <w:p w14:paraId="09761CF4">
      <w:pPr>
        <w:spacing w:after="0"/>
        <w:rPr>
          <w:rFonts w:ascii="Times New Roman"/>
          <w:sz w:val="20"/>
        </w:rPr>
        <w:sectPr>
          <w:headerReference r:id="rId5" w:type="default"/>
          <w:pgSz w:w="12240" w:h="18720"/>
          <w:pgMar w:top="1840" w:right="500" w:bottom="280" w:left="500" w:header="1560" w:footer="0" w:gutter="0"/>
          <w:pgNumType w:start="2"/>
          <w:cols w:space="720" w:num="1"/>
        </w:sectPr>
      </w:pPr>
    </w:p>
    <w:p w14:paraId="136D14D2">
      <w:pPr>
        <w:pStyle w:val="3"/>
        <w:spacing w:before="9"/>
        <w:rPr>
          <w:rFonts w:ascii="Times New Roman"/>
          <w:sz w:val="14"/>
        </w:rPr>
      </w:pPr>
    </w:p>
    <w:p w14:paraId="5C95B75C">
      <w:pPr>
        <w:pStyle w:val="3"/>
        <w:spacing w:before="98" w:line="280" w:lineRule="exact"/>
        <w:ind w:left="4650"/>
      </w:pPr>
      <w:r>
        <w:rPr>
          <w:w w:val="110"/>
        </w:rPr>
        <w:t>附录</w:t>
      </w:r>
    </w:p>
    <w:p w14:paraId="79FD91D2">
      <w:pPr>
        <w:pStyle w:val="3"/>
        <w:spacing w:before="5" w:line="232" w:lineRule="auto"/>
        <w:ind w:left="4650" w:right="1387"/>
      </w:pPr>
      <w:r>
        <w:rPr>
          <w:w w:val="115"/>
        </w:rPr>
        <w:t>药品和医疗器械开发总干事</w:t>
      </w:r>
    </w:p>
    <w:p w14:paraId="0CCEE890">
      <w:pPr>
        <w:pStyle w:val="3"/>
        <w:spacing w:before="7" w:line="232" w:lineRule="auto"/>
        <w:ind w:left="4650" w:right="2852"/>
      </w:pPr>
      <w:r>
        <w:rPr>
          <w:w w:val="115"/>
        </w:rPr>
        <w:t>编号 HK.02.03/I/770/2014 concerning</w:t>
      </w:r>
    </w:p>
    <w:p w14:paraId="43E84FD5">
      <w:pPr>
        <w:pStyle w:val="3"/>
        <w:spacing w:before="6" w:line="232" w:lineRule="auto"/>
        <w:ind w:left="4650" w:right="1387"/>
      </w:pPr>
      <w:r>
        <w:rPr>
          <w:w w:val="110"/>
        </w:rPr>
        <w:t>医疗器械经销商许可证服务指南</w:t>
      </w:r>
    </w:p>
    <w:p w14:paraId="36BCA29F">
      <w:pPr>
        <w:pStyle w:val="3"/>
        <w:spacing w:before="8"/>
        <w:rPr>
          <w:sz w:val="23"/>
        </w:rPr>
      </w:pPr>
    </w:p>
    <w:p w14:paraId="7EDF2874">
      <w:pPr>
        <w:pStyle w:val="3"/>
        <w:spacing w:line="550" w:lineRule="atLeast"/>
        <w:ind w:left="2183" w:right="2195"/>
        <w:jc w:val="center"/>
      </w:pPr>
      <w:r>
        <w:rPr>
          <w:w w:val="110"/>
        </w:rPr>
        <w:t>医疗器械经销商许可证服务指南 第 I 章</w:t>
      </w:r>
    </w:p>
    <w:p w14:paraId="7D52147C">
      <w:pPr>
        <w:pStyle w:val="3"/>
        <w:spacing w:line="280" w:lineRule="exact"/>
        <w:ind w:left="722" w:right="731"/>
        <w:jc w:val="center"/>
      </w:pPr>
      <w:r>
        <w:rPr>
          <w:w w:val="115"/>
        </w:rPr>
        <w:t>引言</w:t>
      </w:r>
    </w:p>
    <w:p w14:paraId="0A9F3950">
      <w:pPr>
        <w:pStyle w:val="3"/>
        <w:spacing w:before="8"/>
        <w:rPr>
          <w:sz w:val="14"/>
        </w:rPr>
      </w:pPr>
    </w:p>
    <w:p w14:paraId="0B0E558E">
      <w:pPr>
        <w:pStyle w:val="7"/>
        <w:numPr>
          <w:ilvl w:val="2"/>
          <w:numId w:val="1"/>
        </w:numPr>
        <w:tabs>
          <w:tab w:val="left" w:pos="1656"/>
        </w:tabs>
        <w:spacing w:before="98" w:after="0" w:line="240" w:lineRule="auto"/>
        <w:ind w:left="1655" w:right="0" w:hanging="427"/>
        <w:jc w:val="left"/>
        <w:rPr>
          <w:sz w:val="24"/>
        </w:rPr>
      </w:pPr>
      <w:r>
        <w:rPr>
          <w:w w:val="115"/>
          <w:sz w:val="24"/>
        </w:rPr>
        <w:t>背景介绍</w:t>
      </w:r>
    </w:p>
    <w:p w14:paraId="52C90F28">
      <w:pPr>
        <w:pStyle w:val="3"/>
        <w:spacing w:before="6"/>
        <w:rPr>
          <w:sz w:val="23"/>
        </w:rPr>
      </w:pPr>
    </w:p>
    <w:p w14:paraId="248942C5">
      <w:pPr>
        <w:pStyle w:val="3"/>
        <w:tabs>
          <w:tab w:val="left" w:pos="3309"/>
          <w:tab w:val="left" w:pos="5357"/>
          <w:tab w:val="left" w:pos="7126"/>
          <w:tab w:val="left" w:pos="9231"/>
        </w:tabs>
        <w:ind w:left="1655" w:right="1228"/>
        <w:jc w:val="both"/>
      </w:pPr>
      <w:r>
        <w:rPr>
          <w:w w:val="115"/>
        </w:rPr>
        <w:t>根据</w:t>
      </w:r>
      <w:r>
        <w:rPr>
          <w:w w:val="115"/>
        </w:rPr>
        <w:tab/>
      </w:r>
      <w:r>
        <w:rPr>
          <w:w w:val="115"/>
        </w:rPr>
        <w:t>条例</w:t>
      </w:r>
      <w:r>
        <w:rPr>
          <w:w w:val="115"/>
        </w:rPr>
        <w:tab/>
      </w:r>
      <w:r>
        <w:rPr>
          <w:w w:val="115"/>
        </w:rPr>
        <w:t>部长</w:t>
      </w:r>
      <w:r>
        <w:rPr>
          <w:w w:val="115"/>
        </w:rPr>
        <w:tab/>
      </w:r>
      <w:r>
        <w:rPr>
          <w:w w:val="115"/>
        </w:rPr>
        <w:t>卫生部</w:t>
      </w:r>
      <w:r>
        <w:rPr>
          <w:w w:val="115"/>
        </w:rPr>
        <w:tab/>
      </w:r>
      <w:r>
        <w:rPr>
          <w:spacing w:val="-4"/>
          <w:w w:val="110"/>
        </w:rPr>
        <w:t xml:space="preserve">第 </w:t>
      </w:r>
      <w:r>
        <w:rPr>
          <w:w w:val="115"/>
        </w:rPr>
        <w:t xml:space="preserve">1191/Menkes/Per/VIII/2010 </w:t>
      </w:r>
      <w:r>
        <w:rPr>
          <w:spacing w:val="-4"/>
          <w:w w:val="110"/>
        </w:rPr>
        <w:t>号</w:t>
      </w:r>
      <w:r>
        <w:rPr>
          <w:w w:val="115"/>
        </w:rPr>
        <w:t>《医疗器械分销条例》规定，只有获得医疗器械分销商许可证 (IPAK) 的机构才能分销医疗器械，且必须按照《良好医疗器械分销法》 (CDAKB) 的规定进行分销。</w:t>
      </w:r>
    </w:p>
    <w:p w14:paraId="67E93C08">
      <w:pPr>
        <w:pStyle w:val="3"/>
        <w:spacing w:before="3"/>
      </w:pPr>
    </w:p>
    <w:p w14:paraId="78EF57F2">
      <w:pPr>
        <w:pStyle w:val="3"/>
        <w:ind w:left="1655" w:right="1229"/>
        <w:jc w:val="both"/>
      </w:pPr>
      <w:r>
        <w:rPr>
          <w:w w:val="115"/>
        </w:rPr>
        <w:t>根据医疗器械分销设施的能力，医疗器械分销商许可证分为 5（五）类，即</w:t>
      </w:r>
    </w:p>
    <w:p w14:paraId="23348B51">
      <w:pPr>
        <w:pStyle w:val="7"/>
        <w:numPr>
          <w:ilvl w:val="3"/>
          <w:numId w:val="1"/>
        </w:numPr>
        <w:tabs>
          <w:tab w:val="left" w:pos="2078"/>
        </w:tabs>
        <w:spacing w:before="1" w:after="0" w:line="280" w:lineRule="exact"/>
        <w:ind w:left="2077" w:right="0" w:hanging="422"/>
        <w:jc w:val="both"/>
        <w:rPr>
          <w:sz w:val="24"/>
        </w:rPr>
      </w:pPr>
      <w:r>
        <w:rPr>
          <w:w w:val="115"/>
          <w:sz w:val="24"/>
        </w:rPr>
        <w:t>辐射电子医疗设备</w:t>
      </w:r>
    </w:p>
    <w:p w14:paraId="6F5BB376">
      <w:pPr>
        <w:pStyle w:val="7"/>
        <w:numPr>
          <w:ilvl w:val="3"/>
          <w:numId w:val="1"/>
        </w:numPr>
        <w:tabs>
          <w:tab w:val="left" w:pos="2078"/>
        </w:tabs>
        <w:spacing w:before="0" w:after="0" w:line="280" w:lineRule="exact"/>
        <w:ind w:left="2077" w:right="0" w:hanging="422"/>
        <w:jc w:val="both"/>
        <w:rPr>
          <w:sz w:val="24"/>
        </w:rPr>
      </w:pPr>
      <w:r>
        <w:rPr>
          <w:w w:val="115"/>
          <w:sz w:val="24"/>
        </w:rPr>
        <w:t>无辐射电子医疗设备</w:t>
      </w:r>
    </w:p>
    <w:p w14:paraId="08D502F1">
      <w:pPr>
        <w:pStyle w:val="7"/>
        <w:numPr>
          <w:ilvl w:val="3"/>
          <w:numId w:val="1"/>
        </w:numPr>
        <w:tabs>
          <w:tab w:val="left" w:pos="2078"/>
        </w:tabs>
        <w:spacing w:before="2" w:after="0" w:line="240" w:lineRule="auto"/>
        <w:ind w:left="2077" w:right="0" w:hanging="422"/>
        <w:jc w:val="both"/>
        <w:rPr>
          <w:sz w:val="24"/>
        </w:rPr>
      </w:pPr>
      <w:r>
        <w:rPr>
          <w:w w:val="115"/>
          <w:sz w:val="24"/>
        </w:rPr>
        <w:t>无菌非电子医疗器械</w:t>
      </w:r>
    </w:p>
    <w:p w14:paraId="36DAFBFB">
      <w:pPr>
        <w:pStyle w:val="7"/>
        <w:numPr>
          <w:ilvl w:val="3"/>
          <w:numId w:val="1"/>
        </w:numPr>
        <w:tabs>
          <w:tab w:val="left" w:pos="2078"/>
        </w:tabs>
        <w:spacing w:before="2" w:after="0" w:line="280" w:lineRule="exact"/>
        <w:ind w:left="2077" w:right="0" w:hanging="422"/>
        <w:jc w:val="both"/>
        <w:rPr>
          <w:sz w:val="24"/>
        </w:rPr>
      </w:pPr>
      <w:r>
        <w:rPr>
          <w:w w:val="110"/>
          <w:sz w:val="24"/>
        </w:rPr>
        <w:t>非电子非无菌医疗器械</w:t>
      </w:r>
    </w:p>
    <w:p w14:paraId="210BE48E">
      <w:pPr>
        <w:pStyle w:val="7"/>
        <w:numPr>
          <w:ilvl w:val="3"/>
          <w:numId w:val="1"/>
        </w:numPr>
        <w:tabs>
          <w:tab w:val="left" w:pos="2078"/>
        </w:tabs>
        <w:spacing w:before="0" w:after="0" w:line="280" w:lineRule="exact"/>
        <w:ind w:left="2077" w:right="0" w:hanging="422"/>
        <w:jc w:val="both"/>
        <w:rPr>
          <w:sz w:val="24"/>
        </w:rPr>
      </w:pPr>
      <w:r>
        <w:rPr>
          <w:w w:val="110"/>
          <w:sz w:val="24"/>
        </w:rPr>
        <w:t>无创诊断产品</w:t>
      </w:r>
    </w:p>
    <w:p w14:paraId="75960EBA">
      <w:pPr>
        <w:pStyle w:val="3"/>
        <w:rPr>
          <w:sz w:val="28"/>
        </w:rPr>
      </w:pPr>
    </w:p>
    <w:p w14:paraId="045E6A49">
      <w:pPr>
        <w:pStyle w:val="3"/>
        <w:rPr>
          <w:sz w:val="28"/>
        </w:rPr>
      </w:pPr>
    </w:p>
    <w:p w14:paraId="58123EA3">
      <w:pPr>
        <w:pStyle w:val="7"/>
        <w:numPr>
          <w:ilvl w:val="2"/>
          <w:numId w:val="1"/>
        </w:numPr>
        <w:tabs>
          <w:tab w:val="left" w:pos="1656"/>
        </w:tabs>
        <w:spacing w:before="185" w:after="0" w:line="240" w:lineRule="auto"/>
        <w:ind w:left="1655" w:right="0" w:hanging="427"/>
        <w:jc w:val="left"/>
        <w:rPr>
          <w:sz w:val="24"/>
        </w:rPr>
      </w:pPr>
      <w:r>
        <w:rPr>
          <w:w w:val="115"/>
          <w:sz w:val="24"/>
        </w:rPr>
        <w:t>医疗器械配送服务类型</w:t>
      </w:r>
    </w:p>
    <w:p w14:paraId="1D264656">
      <w:pPr>
        <w:pStyle w:val="3"/>
        <w:spacing w:before="10"/>
        <w:rPr>
          <w:sz w:val="23"/>
        </w:rPr>
      </w:pPr>
    </w:p>
    <w:p w14:paraId="37D5A155">
      <w:pPr>
        <w:pStyle w:val="7"/>
        <w:numPr>
          <w:ilvl w:val="3"/>
          <w:numId w:val="1"/>
        </w:numPr>
        <w:tabs>
          <w:tab w:val="left" w:pos="2078"/>
        </w:tabs>
        <w:spacing w:before="1" w:after="0" w:line="240" w:lineRule="auto"/>
        <w:ind w:left="2077" w:right="0" w:hanging="422"/>
        <w:jc w:val="both"/>
        <w:rPr>
          <w:sz w:val="24"/>
        </w:rPr>
      </w:pPr>
      <w:r>
        <w:rPr>
          <w:w w:val="115"/>
          <w:sz w:val="24"/>
        </w:rPr>
        <w:t>医疗器械经销商许可证</w:t>
      </w:r>
    </w:p>
    <w:p w14:paraId="5FA3B6A7">
      <w:pPr>
        <w:pStyle w:val="7"/>
        <w:numPr>
          <w:ilvl w:val="3"/>
          <w:numId w:val="1"/>
        </w:numPr>
        <w:tabs>
          <w:tab w:val="left" w:pos="2078"/>
        </w:tabs>
        <w:spacing w:before="2" w:after="0" w:line="240" w:lineRule="auto"/>
        <w:ind w:left="2077" w:right="0" w:hanging="422"/>
        <w:jc w:val="both"/>
        <w:rPr>
          <w:sz w:val="24"/>
        </w:rPr>
      </w:pPr>
      <w:r>
        <w:rPr>
          <w:w w:val="115"/>
          <w:sz w:val="24"/>
        </w:rPr>
        <w:t>医疗器械分销商许可证的扩展/变更</w:t>
      </w:r>
    </w:p>
    <w:p w14:paraId="18F5D10F">
      <w:pPr>
        <w:pStyle w:val="3"/>
        <w:rPr>
          <w:sz w:val="28"/>
        </w:rPr>
      </w:pPr>
    </w:p>
    <w:p w14:paraId="04340C06">
      <w:pPr>
        <w:pStyle w:val="7"/>
        <w:numPr>
          <w:ilvl w:val="2"/>
          <w:numId w:val="1"/>
        </w:numPr>
        <w:tabs>
          <w:tab w:val="left" w:pos="1656"/>
        </w:tabs>
        <w:spacing w:before="230" w:after="0" w:line="240" w:lineRule="auto"/>
        <w:ind w:left="1655" w:right="0" w:hanging="427"/>
        <w:jc w:val="left"/>
        <w:rPr>
          <w:sz w:val="24"/>
        </w:rPr>
      </w:pPr>
      <w:r>
        <w:rPr>
          <w:w w:val="110"/>
          <w:sz w:val="24"/>
        </w:rPr>
        <w:t>注册地点</w:t>
      </w:r>
    </w:p>
    <w:p w14:paraId="0814B27F">
      <w:pPr>
        <w:pStyle w:val="3"/>
        <w:spacing w:before="10"/>
        <w:rPr>
          <w:sz w:val="23"/>
        </w:rPr>
      </w:pPr>
    </w:p>
    <w:p w14:paraId="45518C84">
      <w:pPr>
        <w:pStyle w:val="3"/>
        <w:ind w:left="1655" w:right="1231"/>
        <w:jc w:val="both"/>
      </w:pPr>
      <w:r>
        <w:rPr>
          <w:w w:val="115"/>
        </w:rPr>
        <w:t>在实施透明和负责任的公共服务方面，医疗器械分销商许可证注册服务通过网站</w:t>
      </w:r>
      <w:r>
        <w:fldChar w:fldCharType="begin"/>
      </w:r>
      <w:r>
        <w:instrText xml:space="preserve"> HYPERLINK "http://www.regalkes.depkes.go.id/" \h </w:instrText>
      </w:r>
      <w:r>
        <w:fldChar w:fldCharType="separate"/>
      </w:r>
      <w:r>
        <w:rPr>
          <w:w w:val="115"/>
          <w:u w:val="single"/>
        </w:rPr>
        <w:t xml:space="preserve"> http://www.regalkes.depkes.go.id</w:t>
      </w:r>
      <w:r>
        <w:rPr>
          <w:w w:val="115"/>
          <w:u w:val="single"/>
        </w:rPr>
        <w:fldChar w:fldCharType="end"/>
      </w:r>
      <w:r>
        <w:rPr>
          <w:w w:val="115"/>
        </w:rPr>
        <w:t xml:space="preserve"> 在线进行，下一步流程在印尼卫生部综合服务股进行，地址为：Prof.DR. Sujudi Building, 5th Floor. Jalan H.R. Rasuna Said Blok X5 Kav 4-9, South Jakarta。</w:t>
      </w:r>
    </w:p>
    <w:p w14:paraId="5FD2079C">
      <w:pPr>
        <w:spacing w:after="0"/>
        <w:jc w:val="both"/>
        <w:sectPr>
          <w:pgSz w:w="12240" w:h="18720"/>
          <w:pgMar w:top="1840" w:right="500" w:bottom="280" w:left="500" w:header="1560" w:footer="0" w:gutter="0"/>
          <w:cols w:space="720" w:num="1"/>
        </w:sectPr>
      </w:pPr>
    </w:p>
    <w:p w14:paraId="0BEB9820">
      <w:pPr>
        <w:pStyle w:val="3"/>
        <w:spacing w:before="10"/>
        <w:rPr>
          <w:sz w:val="14"/>
        </w:rPr>
      </w:pPr>
    </w:p>
    <w:p w14:paraId="2575E16C">
      <w:pPr>
        <w:pStyle w:val="7"/>
        <w:numPr>
          <w:ilvl w:val="2"/>
          <w:numId w:val="1"/>
        </w:numPr>
        <w:tabs>
          <w:tab w:val="left" w:pos="1656"/>
        </w:tabs>
        <w:spacing w:before="99" w:after="0" w:line="240" w:lineRule="auto"/>
        <w:ind w:left="1655" w:right="0" w:hanging="427"/>
        <w:jc w:val="left"/>
        <w:rPr>
          <w:sz w:val="24"/>
        </w:rPr>
      </w:pPr>
      <w:r>
        <w:rPr>
          <w:w w:val="115"/>
          <w:sz w:val="24"/>
        </w:rPr>
        <w:t>技术咨询</w:t>
      </w:r>
    </w:p>
    <w:p w14:paraId="630E0E63">
      <w:pPr>
        <w:pStyle w:val="3"/>
        <w:spacing w:before="5"/>
        <w:rPr>
          <w:sz w:val="23"/>
        </w:rPr>
      </w:pPr>
    </w:p>
    <w:p w14:paraId="19949FFA">
      <w:pPr>
        <w:pStyle w:val="3"/>
        <w:ind w:left="1655" w:right="1232"/>
        <w:jc w:val="both"/>
      </w:pPr>
      <w:r>
        <w:rPr>
          <w:w w:val="115"/>
        </w:rPr>
        <w:t>就以下事项进行技术咨询：</w:t>
      </w:r>
    </w:p>
    <w:p w14:paraId="70F67B5C">
      <w:pPr>
        <w:pStyle w:val="7"/>
        <w:numPr>
          <w:ilvl w:val="3"/>
          <w:numId w:val="1"/>
        </w:numPr>
        <w:tabs>
          <w:tab w:val="left" w:pos="2078"/>
          <w:tab w:val="left" w:pos="3567"/>
        </w:tabs>
        <w:spacing w:before="6" w:after="0" w:line="237" w:lineRule="auto"/>
        <w:ind w:left="2077" w:right="1231" w:hanging="422"/>
        <w:jc w:val="left"/>
        <w:rPr>
          <w:sz w:val="24"/>
        </w:rPr>
      </w:pPr>
      <w:r>
        <w:rPr>
          <w:w w:val="115"/>
          <w:sz w:val="24"/>
        </w:rPr>
        <w:t>咨询</w:t>
      </w:r>
      <w:r>
        <w:rPr>
          <w:w w:val="115"/>
          <w:sz w:val="24"/>
        </w:rPr>
        <w:tab/>
      </w:r>
      <w:r>
        <w:rPr>
          <w:w w:val="115"/>
          <w:sz w:val="24"/>
        </w:rPr>
        <w:t>根据预先确定的时间表，9:00-14:00 WIB 在综合服务处 5 号柜台进行咨询。</w:t>
      </w:r>
    </w:p>
    <w:p w14:paraId="537E06D7">
      <w:pPr>
        <w:pStyle w:val="7"/>
        <w:numPr>
          <w:ilvl w:val="3"/>
          <w:numId w:val="1"/>
        </w:numPr>
        <w:tabs>
          <w:tab w:val="left" w:pos="2078"/>
          <w:tab w:val="left" w:pos="9245"/>
        </w:tabs>
        <w:spacing w:before="3" w:after="0" w:line="240" w:lineRule="auto"/>
        <w:ind w:left="2077" w:right="1234" w:hanging="422"/>
        <w:jc w:val="left"/>
        <w:rPr>
          <w:sz w:val="24"/>
        </w:rPr>
      </w:pPr>
      <w:r>
        <w:rPr>
          <w:w w:val="115"/>
          <w:sz w:val="24"/>
        </w:rPr>
        <w:t>想要咨询的申请人必须出示</w:t>
      </w:r>
      <w:r>
        <w:rPr>
          <w:w w:val="115"/>
          <w:sz w:val="24"/>
        </w:rPr>
        <w:tab/>
      </w:r>
      <w:r>
        <w:rPr>
          <w:w w:val="115"/>
          <w:sz w:val="24"/>
        </w:rPr>
        <w:t>队列</w:t>
      </w:r>
      <w:r>
        <w:rPr>
          <w:spacing w:val="-4"/>
          <w:w w:val="110"/>
          <w:sz w:val="24"/>
        </w:rPr>
        <w:t>号</w:t>
      </w:r>
      <w:r>
        <w:rPr>
          <w:w w:val="115"/>
          <w:sz w:val="24"/>
        </w:rPr>
        <w:t>，并按照预定的时间安排</w:t>
      </w:r>
    </w:p>
    <w:p w14:paraId="5D681E44">
      <w:pPr>
        <w:pStyle w:val="7"/>
        <w:numPr>
          <w:ilvl w:val="3"/>
          <w:numId w:val="1"/>
        </w:numPr>
        <w:tabs>
          <w:tab w:val="left" w:pos="2078"/>
        </w:tabs>
        <w:spacing w:before="3" w:after="0" w:line="280" w:lineRule="exact"/>
        <w:ind w:left="2077" w:right="0" w:hanging="422"/>
        <w:jc w:val="left"/>
        <w:rPr>
          <w:sz w:val="24"/>
        </w:rPr>
      </w:pPr>
      <w:r>
        <w:rPr>
          <w:w w:val="115"/>
          <w:sz w:val="24"/>
        </w:rPr>
        <w:t>以有效、高效和透明的方式进行磋商。</w:t>
      </w:r>
    </w:p>
    <w:p w14:paraId="5A786BA4">
      <w:pPr>
        <w:pStyle w:val="7"/>
        <w:numPr>
          <w:ilvl w:val="3"/>
          <w:numId w:val="1"/>
        </w:numPr>
        <w:tabs>
          <w:tab w:val="left" w:pos="2078"/>
        </w:tabs>
        <w:spacing w:before="0" w:after="0" w:line="240" w:lineRule="auto"/>
        <w:ind w:left="2077" w:right="1234" w:hanging="422"/>
        <w:jc w:val="left"/>
        <w:rPr>
          <w:sz w:val="24"/>
        </w:rPr>
      </w:pPr>
      <w:r>
        <w:rPr>
          <w:w w:val="115"/>
          <w:sz w:val="24"/>
        </w:rPr>
        <w:t>如果您想更改咨询时间表，申请人必须重新填写编号/时间表</w:t>
      </w:r>
    </w:p>
    <w:p w14:paraId="271EC658">
      <w:pPr>
        <w:pStyle w:val="3"/>
        <w:spacing w:before="6"/>
        <w:rPr>
          <w:sz w:val="23"/>
        </w:rPr>
      </w:pPr>
    </w:p>
    <w:p w14:paraId="3E49682F">
      <w:pPr>
        <w:pStyle w:val="7"/>
        <w:numPr>
          <w:ilvl w:val="2"/>
          <w:numId w:val="1"/>
        </w:numPr>
        <w:tabs>
          <w:tab w:val="left" w:pos="1656"/>
        </w:tabs>
        <w:spacing w:before="0" w:after="0" w:line="240" w:lineRule="auto"/>
        <w:ind w:left="1655" w:right="0" w:hanging="427"/>
        <w:jc w:val="left"/>
        <w:rPr>
          <w:sz w:val="24"/>
        </w:rPr>
      </w:pPr>
      <w:r>
        <w:rPr>
          <w:w w:val="115"/>
          <w:sz w:val="24"/>
        </w:rPr>
        <w:t>时间和成本</w:t>
      </w:r>
    </w:p>
    <w:p w14:paraId="5C269A87">
      <w:pPr>
        <w:pStyle w:val="3"/>
        <w:spacing w:before="11"/>
        <w:rPr>
          <w:sz w:val="23"/>
        </w:rPr>
      </w:pPr>
    </w:p>
    <w:p w14:paraId="0B9756A0">
      <w:pPr>
        <w:pStyle w:val="3"/>
        <w:ind w:left="1655" w:right="1226"/>
        <w:jc w:val="both"/>
      </w:pPr>
      <w:r>
        <w:rPr>
          <w:w w:val="115"/>
        </w:rPr>
        <w:t>许可程序的持续时间从获得永久收据的时间开始计算。永久收据在申请人获得预注册阶段评估结果并根据适用法规缴纳 PNBP（国家非税收入）后发放。</w:t>
      </w:r>
    </w:p>
    <w:p w14:paraId="3A10242B">
      <w:pPr>
        <w:pStyle w:val="3"/>
        <w:spacing w:before="4"/>
      </w:pPr>
    </w:p>
    <w:p w14:paraId="30606BE9">
      <w:pPr>
        <w:pStyle w:val="3"/>
        <w:ind w:left="1655" w:right="1226"/>
        <w:jc w:val="both"/>
      </w:pPr>
      <w:r>
        <w:rPr>
          <w:w w:val="115"/>
        </w:rPr>
        <w:t>为了实施透明和负责任的服务，从原来的人工组织改为</w:t>
      </w:r>
      <w:r>
        <w:rPr>
          <w:rFonts w:ascii="Georgia"/>
          <w:i/>
          <w:w w:val="115"/>
        </w:rPr>
        <w:t>在线系统，</w:t>
      </w:r>
      <w:r>
        <w:rPr>
          <w:w w:val="115"/>
        </w:rPr>
        <w:t>申请系统不能</w:t>
      </w:r>
      <w:r>
        <w:rPr>
          <w:rFonts w:ascii="Georgia"/>
          <w:i/>
          <w:w w:val="115"/>
        </w:rPr>
        <w:t>离线，</w:t>
      </w:r>
      <w:r>
        <w:rPr>
          <w:w w:val="115"/>
        </w:rPr>
        <w:t>因此天数的计算使用日历日。</w:t>
      </w:r>
    </w:p>
    <w:p w14:paraId="6F581E30">
      <w:pPr>
        <w:pStyle w:val="3"/>
        <w:spacing w:before="2"/>
      </w:pPr>
    </w:p>
    <w:p w14:paraId="08209EC9">
      <w:pPr>
        <w:pStyle w:val="3"/>
        <w:ind w:left="2024"/>
      </w:pPr>
      <w:r>
        <w:rPr>
          <w:w w:val="115"/>
        </w:rPr>
        <w:t>表 1.医疗器械经销商的发证费用和时间</w:t>
      </w:r>
    </w:p>
    <w:p w14:paraId="4091345E">
      <w:pPr>
        <w:pStyle w:val="3"/>
        <w:spacing w:before="10" w:after="1"/>
      </w:pPr>
    </w:p>
    <w:tbl>
      <w:tblPr>
        <w:tblStyle w:val="4"/>
        <w:tblW w:w="0" w:type="auto"/>
        <w:tblInd w:w="10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25"/>
        <w:gridCol w:w="1829"/>
        <w:gridCol w:w="1819"/>
        <w:gridCol w:w="1929"/>
      </w:tblGrid>
      <w:tr w14:paraId="30989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4325" w:type="dxa"/>
          </w:tcPr>
          <w:p w14:paraId="6849EA4C">
            <w:pPr>
              <w:pStyle w:val="8"/>
              <w:spacing w:before="203"/>
              <w:ind w:left="460"/>
              <w:rPr>
                <w:sz w:val="24"/>
              </w:rPr>
            </w:pPr>
            <w:r>
              <w:rPr>
                <w:w w:val="115"/>
                <w:sz w:val="24"/>
              </w:rPr>
              <w:t>医疗器械经销商许可证</w:t>
            </w:r>
          </w:p>
        </w:tc>
        <w:tc>
          <w:tcPr>
            <w:tcW w:w="1829" w:type="dxa"/>
          </w:tcPr>
          <w:p w14:paraId="7A644568">
            <w:pPr>
              <w:pStyle w:val="8"/>
              <w:spacing w:before="203"/>
              <w:ind w:left="160" w:right="161"/>
              <w:jc w:val="center"/>
              <w:rPr>
                <w:sz w:val="24"/>
              </w:rPr>
            </w:pPr>
            <w:r>
              <w:rPr>
                <w:w w:val="110"/>
                <w:sz w:val="24"/>
              </w:rPr>
              <w:t>预登记</w:t>
            </w:r>
          </w:p>
        </w:tc>
        <w:tc>
          <w:tcPr>
            <w:tcW w:w="1819" w:type="dxa"/>
          </w:tcPr>
          <w:p w14:paraId="5FC05AD0">
            <w:pPr>
              <w:pStyle w:val="8"/>
              <w:spacing w:before="203"/>
              <w:ind w:left="300" w:right="293"/>
              <w:jc w:val="center"/>
              <w:rPr>
                <w:sz w:val="24"/>
              </w:rPr>
            </w:pPr>
            <w:r>
              <w:rPr>
                <w:w w:val="115"/>
                <w:sz w:val="24"/>
              </w:rPr>
              <w:t>注册</w:t>
            </w:r>
          </w:p>
        </w:tc>
        <w:tc>
          <w:tcPr>
            <w:tcW w:w="1929" w:type="dxa"/>
          </w:tcPr>
          <w:p w14:paraId="1B63C249">
            <w:pPr>
              <w:pStyle w:val="8"/>
              <w:spacing w:before="203"/>
              <w:ind w:left="633"/>
              <w:rPr>
                <w:sz w:val="24"/>
              </w:rPr>
            </w:pPr>
            <w:r>
              <w:rPr>
                <w:w w:val="115"/>
                <w:sz w:val="24"/>
              </w:rPr>
              <w:t>费用</w:t>
            </w:r>
          </w:p>
        </w:tc>
      </w:tr>
      <w:tr w14:paraId="5575B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4325" w:type="dxa"/>
          </w:tcPr>
          <w:p w14:paraId="0B47156D">
            <w:pPr>
              <w:pStyle w:val="8"/>
              <w:spacing w:before="112"/>
              <w:ind w:left="110"/>
              <w:rPr>
                <w:sz w:val="24"/>
              </w:rPr>
            </w:pPr>
            <w:r>
              <w:rPr>
                <w:w w:val="115"/>
                <w:sz w:val="24"/>
              </w:rPr>
              <w:t>医疗器械经销商许可证</w:t>
            </w:r>
          </w:p>
        </w:tc>
        <w:tc>
          <w:tcPr>
            <w:tcW w:w="1829" w:type="dxa"/>
          </w:tcPr>
          <w:p w14:paraId="1BD4583E">
            <w:pPr>
              <w:pStyle w:val="8"/>
              <w:spacing w:before="112"/>
              <w:ind w:left="160" w:right="157"/>
              <w:jc w:val="center"/>
              <w:rPr>
                <w:sz w:val="24"/>
              </w:rPr>
            </w:pPr>
            <w:r>
              <w:rPr>
                <w:w w:val="115"/>
                <w:sz w:val="24"/>
              </w:rPr>
              <w:t>7 天</w:t>
            </w:r>
          </w:p>
        </w:tc>
        <w:tc>
          <w:tcPr>
            <w:tcW w:w="1819" w:type="dxa"/>
          </w:tcPr>
          <w:p w14:paraId="3E958734">
            <w:pPr>
              <w:pStyle w:val="8"/>
              <w:spacing w:before="112"/>
              <w:ind w:left="300" w:right="292"/>
              <w:jc w:val="center"/>
              <w:rPr>
                <w:sz w:val="24"/>
              </w:rPr>
            </w:pPr>
            <w:r>
              <w:rPr>
                <w:w w:val="115"/>
                <w:sz w:val="24"/>
              </w:rPr>
              <w:t>45 天</w:t>
            </w:r>
          </w:p>
        </w:tc>
        <w:tc>
          <w:tcPr>
            <w:tcW w:w="1929" w:type="dxa"/>
          </w:tcPr>
          <w:p w14:paraId="266DCF72">
            <w:pPr>
              <w:pStyle w:val="8"/>
              <w:spacing w:before="112"/>
              <w:rPr>
                <w:sz w:val="24"/>
              </w:rPr>
            </w:pPr>
            <w:r>
              <w:rPr>
                <w:w w:val="120"/>
                <w:sz w:val="24"/>
              </w:rPr>
              <w:t>1,000,000 印尼盾</w:t>
            </w:r>
          </w:p>
        </w:tc>
      </w:tr>
      <w:tr w14:paraId="3BD59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4325" w:type="dxa"/>
          </w:tcPr>
          <w:p w14:paraId="596FA801">
            <w:pPr>
              <w:pStyle w:val="8"/>
              <w:spacing w:before="26"/>
              <w:ind w:left="110" w:right="1083"/>
              <w:rPr>
                <w:sz w:val="24"/>
              </w:rPr>
            </w:pPr>
            <w:r>
              <w:rPr>
                <w:w w:val="115"/>
                <w:sz w:val="24"/>
              </w:rPr>
              <w:t>扩大/变更保健器材分销商许可证</w:t>
            </w:r>
          </w:p>
        </w:tc>
        <w:tc>
          <w:tcPr>
            <w:tcW w:w="1829" w:type="dxa"/>
          </w:tcPr>
          <w:p w14:paraId="28A3D523">
            <w:pPr>
              <w:pStyle w:val="8"/>
              <w:spacing w:before="165"/>
              <w:ind w:left="160" w:right="157"/>
              <w:jc w:val="center"/>
              <w:rPr>
                <w:sz w:val="24"/>
              </w:rPr>
            </w:pPr>
            <w:r>
              <w:rPr>
                <w:w w:val="115"/>
                <w:sz w:val="24"/>
              </w:rPr>
              <w:t>7 天</w:t>
            </w:r>
          </w:p>
        </w:tc>
        <w:tc>
          <w:tcPr>
            <w:tcW w:w="1819" w:type="dxa"/>
          </w:tcPr>
          <w:p w14:paraId="1D7507F6">
            <w:pPr>
              <w:pStyle w:val="8"/>
              <w:spacing w:before="165"/>
              <w:ind w:left="300" w:right="293"/>
              <w:jc w:val="center"/>
              <w:rPr>
                <w:sz w:val="24"/>
              </w:rPr>
            </w:pPr>
            <w:r>
              <w:rPr>
                <w:w w:val="115"/>
                <w:sz w:val="24"/>
              </w:rPr>
              <w:t>45 天</w:t>
            </w:r>
          </w:p>
        </w:tc>
        <w:tc>
          <w:tcPr>
            <w:tcW w:w="1929" w:type="dxa"/>
          </w:tcPr>
          <w:p w14:paraId="0CD1017E">
            <w:pPr>
              <w:pStyle w:val="8"/>
              <w:spacing w:before="165"/>
              <w:rPr>
                <w:sz w:val="24"/>
              </w:rPr>
            </w:pPr>
            <w:r>
              <w:rPr>
                <w:w w:val="115"/>
                <w:sz w:val="24"/>
              </w:rPr>
              <w:t>1,000,000 印尼盾</w:t>
            </w:r>
          </w:p>
        </w:tc>
      </w:tr>
    </w:tbl>
    <w:p w14:paraId="013ECB0B">
      <w:pPr>
        <w:pStyle w:val="3"/>
        <w:spacing w:before="1"/>
        <w:rPr>
          <w:sz w:val="23"/>
        </w:rPr>
      </w:pPr>
    </w:p>
    <w:p w14:paraId="5ED69D98">
      <w:pPr>
        <w:pStyle w:val="7"/>
        <w:numPr>
          <w:ilvl w:val="2"/>
          <w:numId w:val="1"/>
        </w:numPr>
        <w:tabs>
          <w:tab w:val="left" w:pos="1656"/>
        </w:tabs>
        <w:spacing w:before="0" w:after="0" w:line="240" w:lineRule="auto"/>
        <w:ind w:left="1655" w:right="0" w:hanging="427"/>
        <w:jc w:val="left"/>
        <w:rPr>
          <w:sz w:val="24"/>
        </w:rPr>
      </w:pPr>
      <w:r>
        <w:rPr>
          <w:w w:val="115"/>
          <w:sz w:val="24"/>
        </w:rPr>
        <w:t>取回医疗器械分销商许可证（IPAK）</w:t>
      </w:r>
    </w:p>
    <w:p w14:paraId="13A14687">
      <w:pPr>
        <w:pStyle w:val="3"/>
        <w:spacing w:before="6"/>
        <w:rPr>
          <w:sz w:val="23"/>
        </w:rPr>
      </w:pPr>
    </w:p>
    <w:p w14:paraId="21CF551A">
      <w:pPr>
        <w:pStyle w:val="7"/>
        <w:numPr>
          <w:ilvl w:val="3"/>
          <w:numId w:val="1"/>
        </w:numPr>
        <w:tabs>
          <w:tab w:val="left" w:pos="2078"/>
          <w:tab w:val="left" w:pos="3929"/>
          <w:tab w:val="left" w:pos="5665"/>
          <w:tab w:val="left" w:pos="7487"/>
          <w:tab w:val="left" w:pos="9133"/>
        </w:tabs>
        <w:spacing w:before="0" w:after="0" w:line="240" w:lineRule="auto"/>
        <w:ind w:left="2077" w:right="1231" w:hanging="422"/>
        <w:jc w:val="both"/>
        <w:rPr>
          <w:sz w:val="24"/>
        </w:rPr>
      </w:pPr>
      <w:r>
        <w:rPr>
          <w:w w:val="115"/>
          <w:sz w:val="24"/>
        </w:rPr>
        <w:t>已完成医疗器械分销商许可证 (IPAK) 的通知</w:t>
      </w:r>
      <w:r>
        <w:rPr>
          <w:w w:val="115"/>
          <w:sz w:val="24"/>
        </w:rPr>
        <w:tab/>
      </w:r>
      <w:r>
        <w:rPr>
          <w:w w:val="115"/>
          <w:sz w:val="24"/>
        </w:rPr>
        <w:t>可</w:t>
      </w:r>
      <w:r>
        <w:rPr>
          <w:w w:val="115"/>
          <w:sz w:val="24"/>
        </w:rPr>
        <w:tab/>
      </w:r>
      <w:r>
        <w:rPr>
          <w:w w:val="115"/>
          <w:sz w:val="24"/>
        </w:rPr>
        <w:t>见</w:t>
      </w:r>
      <w:r>
        <w:rPr>
          <w:w w:val="115"/>
          <w:sz w:val="24"/>
        </w:rPr>
        <w:tab/>
      </w:r>
      <w:r>
        <w:rPr>
          <w:w w:val="115"/>
          <w:sz w:val="24"/>
        </w:rPr>
        <w:t>网址</w:t>
      </w:r>
      <w:r>
        <w:rPr>
          <w:w w:val="115"/>
          <w:sz w:val="24"/>
        </w:rPr>
        <w:tab/>
      </w:r>
      <w:r>
        <w:fldChar w:fldCharType="begin"/>
      </w:r>
      <w:r>
        <w:instrText xml:space="preserve"> HYPERLINK "http://www.regalkes.depkes.go.id/" \h </w:instrText>
      </w:r>
      <w:r>
        <w:fldChar w:fldCharType="separate"/>
      </w:r>
      <w:r>
        <w:rPr>
          <w:w w:val="115"/>
          <w:sz w:val="24"/>
          <w:u w:val="single"/>
        </w:rPr>
        <w:fldChar w:fldCharType="end"/>
      </w:r>
    </w:p>
    <w:p w14:paraId="248980B9">
      <w:pPr>
        <w:pStyle w:val="7"/>
        <w:numPr>
          <w:ilvl w:val="3"/>
          <w:numId w:val="1"/>
        </w:numPr>
        <w:tabs>
          <w:tab w:val="left" w:pos="2078"/>
        </w:tabs>
        <w:spacing w:before="1" w:after="0" w:line="240" w:lineRule="auto"/>
        <w:ind w:left="2077" w:right="1226" w:hanging="422"/>
        <w:jc w:val="left"/>
        <w:rPr>
          <w:sz w:val="24"/>
        </w:rPr>
      </w:pPr>
      <w:r>
        <w:rPr>
          <w:w w:val="115"/>
          <w:sz w:val="24"/>
        </w:rPr>
        <w:t>在综合服务单位柜台领取生产证书时，需携带固定收据原件。</w:t>
      </w:r>
    </w:p>
    <w:p w14:paraId="2A4EE41B">
      <w:pPr>
        <w:pStyle w:val="7"/>
        <w:numPr>
          <w:ilvl w:val="3"/>
          <w:numId w:val="1"/>
        </w:numPr>
        <w:tabs>
          <w:tab w:val="left" w:pos="2078"/>
        </w:tabs>
        <w:spacing w:before="0" w:after="0" w:line="280" w:lineRule="exact"/>
        <w:ind w:left="2077" w:right="0" w:hanging="422"/>
        <w:jc w:val="left"/>
        <w:rPr>
          <w:sz w:val="24"/>
        </w:rPr>
      </w:pPr>
      <w:r>
        <w:rPr>
          <w:w w:val="115"/>
          <w:sz w:val="24"/>
        </w:rPr>
        <w:t>PNBP 以外不收费</w:t>
      </w:r>
    </w:p>
    <w:p w14:paraId="6B0AC488">
      <w:pPr>
        <w:spacing w:after="0" w:line="280" w:lineRule="exact"/>
        <w:jc w:val="left"/>
        <w:rPr>
          <w:sz w:val="24"/>
        </w:rPr>
        <w:sectPr>
          <w:pgSz w:w="12240" w:h="18720"/>
          <w:pgMar w:top="1840" w:right="500" w:bottom="280" w:left="500" w:header="1560" w:footer="0" w:gutter="0"/>
          <w:cols w:space="720" w:num="1"/>
        </w:sectPr>
      </w:pPr>
    </w:p>
    <w:p w14:paraId="1C943E66">
      <w:pPr>
        <w:pStyle w:val="3"/>
        <w:spacing w:before="4"/>
        <w:rPr>
          <w:sz w:val="15"/>
        </w:rPr>
      </w:pPr>
    </w:p>
    <w:p w14:paraId="5F788B3F">
      <w:pPr>
        <w:pStyle w:val="3"/>
        <w:spacing w:before="98"/>
        <w:ind w:left="5240"/>
      </w:pPr>
      <w:r>
        <w:rPr>
          <w:w w:val="115"/>
        </w:rPr>
        <w:t>第 II 章</w:t>
      </w:r>
    </w:p>
    <w:p w14:paraId="61B9E976">
      <w:pPr>
        <w:pStyle w:val="3"/>
        <w:spacing w:before="2"/>
        <w:ind w:left="3565" w:right="3524" w:firstLine="408"/>
      </w:pPr>
      <w:r>
        <w:rPr>
          <w:w w:val="110"/>
        </w:rPr>
        <w:t>申请医疗器械经销商许可证的程序</w:t>
      </w:r>
    </w:p>
    <w:p w14:paraId="477C5DB0">
      <w:pPr>
        <w:pStyle w:val="3"/>
        <w:rPr>
          <w:sz w:val="28"/>
        </w:rPr>
      </w:pPr>
    </w:p>
    <w:p w14:paraId="6D9641C5">
      <w:pPr>
        <w:pStyle w:val="7"/>
        <w:numPr>
          <w:ilvl w:val="0"/>
          <w:numId w:val="2"/>
        </w:numPr>
        <w:tabs>
          <w:tab w:val="left" w:pos="1656"/>
        </w:tabs>
        <w:spacing w:before="237" w:after="0" w:line="240" w:lineRule="auto"/>
        <w:ind w:left="1655" w:right="0" w:hanging="427"/>
        <w:jc w:val="left"/>
        <w:rPr>
          <w:sz w:val="24"/>
        </w:rPr>
      </w:pPr>
      <w:r>
        <w:rPr>
          <w:w w:val="115"/>
          <w:sz w:val="24"/>
        </w:rPr>
        <w:t>一般情况</w:t>
      </w:r>
    </w:p>
    <w:p w14:paraId="2D7F69B0">
      <w:pPr>
        <w:pStyle w:val="3"/>
        <w:spacing w:before="10"/>
        <w:rPr>
          <w:sz w:val="23"/>
        </w:rPr>
      </w:pPr>
    </w:p>
    <w:p w14:paraId="0742C711">
      <w:pPr>
        <w:pStyle w:val="7"/>
        <w:numPr>
          <w:ilvl w:val="1"/>
          <w:numId w:val="2"/>
        </w:numPr>
        <w:tabs>
          <w:tab w:val="left" w:pos="2078"/>
        </w:tabs>
        <w:spacing w:before="0" w:after="0" w:line="240" w:lineRule="auto"/>
        <w:ind w:left="2077" w:right="1227" w:hanging="422"/>
        <w:jc w:val="both"/>
        <w:rPr>
          <w:sz w:val="24"/>
        </w:rPr>
      </w:pPr>
      <w:r>
        <w:rPr>
          <w:w w:val="110"/>
          <w:sz w:val="24"/>
        </w:rPr>
        <w:t>申请者必须通过</w:t>
      </w:r>
      <w:r>
        <w:fldChar w:fldCharType="begin"/>
      </w:r>
      <w:r>
        <w:instrText xml:space="preserve"> HYPERLINK "http://www.regalkes.depkes.go.id/" \h </w:instrText>
      </w:r>
      <w:r>
        <w:fldChar w:fldCharType="separate"/>
      </w:r>
      <w:r>
        <w:rPr>
          <w:w w:val="110"/>
          <w:sz w:val="24"/>
          <w:u w:val="single"/>
        </w:rPr>
        <w:t xml:space="preserve"> http://www.regalkes.depkes.go.id </w:t>
      </w:r>
      <w:r>
        <w:rPr>
          <w:w w:val="110"/>
          <w:sz w:val="24"/>
        </w:rPr>
        <w:t>在线注册其公司，以获得</w:t>
      </w:r>
      <w:r>
        <w:rPr>
          <w:rFonts w:ascii="Georgia"/>
          <w:i/>
          <w:w w:val="110"/>
          <w:sz w:val="24"/>
        </w:rPr>
        <w:t xml:space="preserve">用户 </w:t>
      </w:r>
      <w:r>
        <w:rPr>
          <w:rFonts w:ascii="Georgia"/>
          <w:i/>
          <w:spacing w:val="-5"/>
          <w:w w:val="110"/>
          <w:sz w:val="24"/>
        </w:rPr>
        <w:t xml:space="preserve">ID </w:t>
      </w:r>
      <w:r>
        <w:rPr>
          <w:w w:val="110"/>
          <w:sz w:val="24"/>
        </w:rPr>
        <w:t>和</w:t>
      </w:r>
      <w:r>
        <w:rPr>
          <w:rFonts w:ascii="Georgia"/>
          <w:i/>
          <w:w w:val="110"/>
          <w:sz w:val="24"/>
        </w:rPr>
        <w:t>密码。</w:t>
      </w:r>
      <w:r>
        <w:rPr>
          <w:w w:val="110"/>
          <w:sz w:val="24"/>
          <w:u w:val="single"/>
        </w:rPr>
        <w:fldChar w:fldCharType="end"/>
      </w:r>
    </w:p>
    <w:p w14:paraId="254C9FA5">
      <w:pPr>
        <w:pStyle w:val="7"/>
        <w:numPr>
          <w:ilvl w:val="1"/>
          <w:numId w:val="2"/>
        </w:numPr>
        <w:tabs>
          <w:tab w:val="left" w:pos="2078"/>
        </w:tabs>
        <w:spacing w:before="1" w:after="0" w:line="240" w:lineRule="auto"/>
        <w:ind w:left="2077" w:right="1239" w:hanging="422"/>
        <w:jc w:val="both"/>
        <w:rPr>
          <w:sz w:val="24"/>
        </w:rPr>
      </w:pPr>
      <w:r>
        <w:rPr>
          <w:w w:val="115"/>
          <w:sz w:val="24"/>
        </w:rPr>
        <w:t>申请人必须通过在线注册完成所有要求。</w:t>
      </w:r>
    </w:p>
    <w:p w14:paraId="63AB7F46">
      <w:pPr>
        <w:pStyle w:val="7"/>
        <w:numPr>
          <w:ilvl w:val="1"/>
          <w:numId w:val="2"/>
        </w:numPr>
        <w:tabs>
          <w:tab w:val="left" w:pos="2078"/>
        </w:tabs>
        <w:spacing w:before="4" w:after="0" w:line="240" w:lineRule="auto"/>
        <w:ind w:left="2077" w:right="1231" w:hanging="422"/>
        <w:jc w:val="both"/>
        <w:rPr>
          <w:sz w:val="24"/>
        </w:rPr>
      </w:pPr>
      <w:r>
        <w:rPr>
          <w:w w:val="115"/>
          <w:sz w:val="24"/>
        </w:rPr>
        <w:t>在综合服务股办理许可证手续的申请人必须携带公司出具的</w:t>
      </w:r>
      <w:r>
        <w:rPr>
          <w:rFonts w:ascii="Georgia"/>
          <w:i/>
          <w:w w:val="115"/>
          <w:sz w:val="24"/>
        </w:rPr>
        <w:t>身份证</w:t>
      </w:r>
      <w:r>
        <w:rPr>
          <w:w w:val="115"/>
          <w:sz w:val="24"/>
        </w:rPr>
        <w:t>或公司出具的委托书。</w:t>
      </w:r>
    </w:p>
    <w:p w14:paraId="790948EE">
      <w:pPr>
        <w:pStyle w:val="3"/>
        <w:rPr>
          <w:sz w:val="28"/>
        </w:rPr>
      </w:pPr>
    </w:p>
    <w:p w14:paraId="6416444E">
      <w:pPr>
        <w:pStyle w:val="7"/>
        <w:numPr>
          <w:ilvl w:val="0"/>
          <w:numId w:val="2"/>
        </w:numPr>
        <w:tabs>
          <w:tab w:val="left" w:pos="1656"/>
        </w:tabs>
        <w:spacing w:before="234" w:after="0" w:line="240" w:lineRule="auto"/>
        <w:ind w:left="1655" w:right="0" w:hanging="427"/>
        <w:jc w:val="left"/>
        <w:rPr>
          <w:sz w:val="24"/>
        </w:rPr>
      </w:pPr>
      <w:r>
        <w:rPr>
          <w:w w:val="115"/>
          <w:sz w:val="24"/>
        </w:rPr>
        <w:t>许可阶段</w:t>
      </w:r>
    </w:p>
    <w:p w14:paraId="41048C46">
      <w:pPr>
        <w:pStyle w:val="3"/>
        <w:spacing w:before="5"/>
      </w:pPr>
    </w:p>
    <w:p w14:paraId="08FB5FEE">
      <w:pPr>
        <w:pStyle w:val="3"/>
        <w:spacing w:before="1" w:line="237" w:lineRule="auto"/>
        <w:ind w:left="1655" w:right="1387"/>
      </w:pPr>
      <w:r>
        <w:rPr>
          <w:w w:val="110"/>
        </w:rPr>
        <w:t>医疗器械分销商的许可程序分为 3 个（三个）阶段，即</w:t>
      </w:r>
    </w:p>
    <w:p w14:paraId="1D6865A4">
      <w:pPr>
        <w:pStyle w:val="7"/>
        <w:numPr>
          <w:ilvl w:val="1"/>
          <w:numId w:val="2"/>
        </w:numPr>
        <w:tabs>
          <w:tab w:val="left" w:pos="2078"/>
        </w:tabs>
        <w:spacing w:before="2" w:after="0" w:line="240" w:lineRule="auto"/>
        <w:ind w:left="2077" w:right="1239" w:hanging="422"/>
        <w:jc w:val="both"/>
        <w:rPr>
          <w:sz w:val="24"/>
        </w:rPr>
      </w:pPr>
      <w:r>
        <w:rPr>
          <w:w w:val="115"/>
          <w:sz w:val="24"/>
        </w:rPr>
        <w:t>建议阶段是省卫生厅根据适用法规进行设施检查的核实过程。</w:t>
      </w:r>
    </w:p>
    <w:p w14:paraId="6A03BE16">
      <w:pPr>
        <w:pStyle w:val="3"/>
        <w:spacing w:before="2"/>
      </w:pPr>
    </w:p>
    <w:p w14:paraId="6D1F592B">
      <w:pPr>
        <w:pStyle w:val="3"/>
        <w:ind w:left="2077" w:right="1231"/>
        <w:jc w:val="both"/>
      </w:pPr>
      <w:r>
        <w:rPr>
          <w:w w:val="115"/>
        </w:rPr>
        <w:t>这一过程的成果是省卫生厅厅长的建议和《配送设施检查记录》报告。</w:t>
      </w:r>
    </w:p>
    <w:p w14:paraId="513F1EE0">
      <w:pPr>
        <w:pStyle w:val="3"/>
        <w:spacing w:before="3"/>
      </w:pPr>
    </w:p>
    <w:p w14:paraId="054D9974">
      <w:pPr>
        <w:pStyle w:val="7"/>
        <w:numPr>
          <w:ilvl w:val="1"/>
          <w:numId w:val="2"/>
        </w:numPr>
        <w:tabs>
          <w:tab w:val="left" w:pos="2078"/>
        </w:tabs>
        <w:spacing w:before="0" w:after="0" w:line="240" w:lineRule="auto"/>
        <w:ind w:left="2077" w:right="1236" w:hanging="422"/>
        <w:jc w:val="both"/>
        <w:rPr>
          <w:sz w:val="24"/>
        </w:rPr>
      </w:pPr>
      <w:r>
        <w:rPr>
          <w:w w:val="115"/>
          <w:sz w:val="24"/>
        </w:rPr>
        <w:t>预注册阶段是对初始阶段要求的完整性进行评估的过程，如果已满足规定的预注册要求，则根据规定进行 PNBP 付款。</w:t>
      </w:r>
    </w:p>
    <w:p w14:paraId="5232338B">
      <w:pPr>
        <w:pStyle w:val="3"/>
        <w:spacing w:before="11"/>
        <w:rPr>
          <w:sz w:val="23"/>
        </w:rPr>
      </w:pPr>
    </w:p>
    <w:p w14:paraId="7A4B226C">
      <w:pPr>
        <w:pStyle w:val="7"/>
        <w:numPr>
          <w:ilvl w:val="1"/>
          <w:numId w:val="2"/>
        </w:numPr>
        <w:tabs>
          <w:tab w:val="left" w:pos="2078"/>
        </w:tabs>
        <w:spacing w:before="0" w:after="0" w:line="240" w:lineRule="auto"/>
        <w:ind w:left="2077" w:right="1230" w:hanging="422"/>
        <w:jc w:val="both"/>
        <w:rPr>
          <w:sz w:val="24"/>
        </w:rPr>
      </w:pPr>
      <w:r>
        <w:rPr>
          <w:w w:val="115"/>
          <w:sz w:val="24"/>
        </w:rPr>
        <w:t>登记阶段是评估和核实设施是否符合良好分配方法的过程。如果认为有必要，评估小组可以对</w:t>
      </w:r>
      <w:r>
        <w:rPr>
          <w:spacing w:val="31"/>
          <w:w w:val="115"/>
          <w:sz w:val="24"/>
        </w:rPr>
        <w:t>设施</w:t>
      </w:r>
      <w:r>
        <w:rPr>
          <w:w w:val="115"/>
          <w:sz w:val="24"/>
        </w:rPr>
        <w:t>进行直接检查。</w:t>
      </w:r>
    </w:p>
    <w:p w14:paraId="3BF423B7">
      <w:pPr>
        <w:pStyle w:val="3"/>
        <w:spacing w:before="4"/>
      </w:pPr>
    </w:p>
    <w:p w14:paraId="4D2A38FB">
      <w:pPr>
        <w:pStyle w:val="3"/>
        <w:spacing w:line="280" w:lineRule="exact"/>
        <w:ind w:left="2077"/>
        <w:jc w:val="both"/>
      </w:pPr>
      <w:r>
        <w:rPr>
          <w:w w:val="115"/>
        </w:rPr>
        <w:t>在注册阶段，输出可以是</w:t>
      </w:r>
    </w:p>
    <w:p w14:paraId="6EF7FAB4">
      <w:pPr>
        <w:pStyle w:val="7"/>
        <w:numPr>
          <w:ilvl w:val="2"/>
          <w:numId w:val="2"/>
        </w:numPr>
        <w:tabs>
          <w:tab w:val="left" w:pos="2505"/>
        </w:tabs>
        <w:spacing w:before="0" w:after="0" w:line="280" w:lineRule="exact"/>
        <w:ind w:left="2504" w:right="0" w:hanging="427"/>
        <w:jc w:val="both"/>
        <w:rPr>
          <w:sz w:val="24"/>
        </w:rPr>
      </w:pPr>
      <w:r>
        <w:rPr>
          <w:w w:val="110"/>
          <w:sz w:val="24"/>
        </w:rPr>
        <w:t>IPAK 批准</w:t>
      </w:r>
    </w:p>
    <w:p w14:paraId="45FBE1C0">
      <w:pPr>
        <w:pStyle w:val="7"/>
        <w:numPr>
          <w:ilvl w:val="2"/>
          <w:numId w:val="2"/>
        </w:numPr>
        <w:tabs>
          <w:tab w:val="left" w:pos="2505"/>
        </w:tabs>
        <w:spacing w:before="2" w:after="0" w:line="240" w:lineRule="auto"/>
        <w:ind w:left="2504" w:right="0" w:hanging="427"/>
        <w:jc w:val="both"/>
        <w:rPr>
          <w:sz w:val="24"/>
        </w:rPr>
      </w:pPr>
      <w:r>
        <w:rPr>
          <w:w w:val="115"/>
          <w:sz w:val="24"/>
        </w:rPr>
        <w:t>数据补充函</w:t>
      </w:r>
    </w:p>
    <w:p w14:paraId="5E1BB377">
      <w:pPr>
        <w:pStyle w:val="7"/>
        <w:numPr>
          <w:ilvl w:val="2"/>
          <w:numId w:val="2"/>
        </w:numPr>
        <w:tabs>
          <w:tab w:val="left" w:pos="2505"/>
        </w:tabs>
        <w:spacing w:before="2" w:after="0" w:line="240" w:lineRule="auto"/>
        <w:ind w:left="2504" w:right="0" w:hanging="427"/>
        <w:jc w:val="both"/>
        <w:rPr>
          <w:sz w:val="24"/>
        </w:rPr>
      </w:pPr>
      <w:r>
        <w:rPr>
          <w:w w:val="115"/>
          <w:sz w:val="24"/>
        </w:rPr>
        <w:t>拒绝信</w:t>
      </w:r>
    </w:p>
    <w:p w14:paraId="18F59902">
      <w:pPr>
        <w:spacing w:after="0" w:line="240" w:lineRule="auto"/>
        <w:jc w:val="both"/>
        <w:rPr>
          <w:sz w:val="24"/>
        </w:rPr>
        <w:sectPr>
          <w:pgSz w:w="12240" w:h="18720"/>
          <w:pgMar w:top="1840" w:right="500" w:bottom="280" w:left="500" w:header="1560" w:footer="0" w:gutter="0"/>
          <w:cols w:space="720" w:num="1"/>
        </w:sectPr>
      </w:pPr>
    </w:p>
    <w:p w14:paraId="5335B910">
      <w:pPr>
        <w:pStyle w:val="7"/>
        <w:numPr>
          <w:ilvl w:val="0"/>
          <w:numId w:val="2"/>
        </w:numPr>
        <w:tabs>
          <w:tab w:val="left" w:pos="1656"/>
        </w:tabs>
        <w:spacing w:before="0" w:after="0" w:line="281" w:lineRule="exact"/>
        <w:ind w:left="1655" w:right="0" w:hanging="427"/>
        <w:jc w:val="left"/>
        <w:rPr>
          <w:sz w:val="24"/>
        </w:rPr>
      </w:pPr>
      <w:r>
        <w:rPr>
          <w:w w:val="110"/>
          <w:sz w:val="24"/>
        </w:rPr>
        <w:t>许可流程</w:t>
      </w:r>
    </w:p>
    <w:p w14:paraId="37EFB1B9">
      <w:pPr>
        <w:pStyle w:val="3"/>
        <w:rPr>
          <w:sz w:val="28"/>
        </w:rPr>
      </w:pPr>
    </w:p>
    <w:p w14:paraId="6A29A3BE">
      <w:pPr>
        <w:pStyle w:val="3"/>
        <w:spacing w:before="235"/>
        <w:ind w:left="1722"/>
      </w:pPr>
      <w:r>
        <w:rPr>
          <w:w w:val="115"/>
        </w:rPr>
        <w:t>图 1：医疗器械分销商许可证申请流程图</w:t>
      </w:r>
    </w:p>
    <w:p w14:paraId="5065A09D">
      <w:pPr>
        <w:pStyle w:val="3"/>
        <w:rPr>
          <w:sz w:val="20"/>
        </w:rPr>
      </w:pPr>
    </w:p>
    <w:p w14:paraId="62BBBD7E">
      <w:pPr>
        <w:spacing w:after="0"/>
        <w:rPr>
          <w:sz w:val="20"/>
        </w:rPr>
        <w:sectPr>
          <w:pgSz w:w="12240" w:h="18720"/>
          <w:pgMar w:top="1840" w:right="500" w:bottom="280" w:left="500" w:header="1560" w:footer="0" w:gutter="0"/>
          <w:cols w:space="720" w:num="1"/>
        </w:sectPr>
      </w:pPr>
    </w:p>
    <w:p w14:paraId="7A848E91">
      <w:pPr>
        <w:pStyle w:val="3"/>
        <w:spacing w:before="3"/>
        <w:rPr>
          <w:sz w:val="23"/>
        </w:rPr>
      </w:pPr>
    </w:p>
    <w:p w14:paraId="2D9B1500">
      <w:pPr>
        <w:spacing w:before="0" w:line="244" w:lineRule="auto"/>
        <w:ind w:left="4420" w:right="-15" w:firstLine="0"/>
        <w:jc w:val="left"/>
        <w:rPr>
          <w:rFonts w:ascii="Arial"/>
          <w:sz w:val="18"/>
        </w:rPr>
      </w:pPr>
      <w:r>
        <mc:AlternateContent>
          <mc:Choice Requires="wps">
            <w:drawing>
              <wp:anchor distT="0" distB="0" distL="114300" distR="114300" simplePos="0" relativeHeight="251661312" behindDoc="0" locked="0" layoutInCell="1" allowOverlap="1">
                <wp:simplePos x="0" y="0"/>
                <wp:positionH relativeFrom="page">
                  <wp:posOffset>3105785</wp:posOffset>
                </wp:positionH>
                <wp:positionV relativeFrom="paragraph">
                  <wp:posOffset>378460</wp:posOffset>
                </wp:positionV>
                <wp:extent cx="1280160" cy="76200"/>
                <wp:effectExtent l="0" t="0" r="5715" b="9525"/>
                <wp:wrapNone/>
                <wp:docPr id="2" name="任意多边形 5"/>
                <wp:cNvGraphicFramePr/>
                <a:graphic xmlns:a="http://schemas.openxmlformats.org/drawingml/2006/main">
                  <a:graphicData uri="http://schemas.microsoft.com/office/word/2010/wordprocessingShape">
                    <wps:wsp>
                      <wps:cNvSpPr/>
                      <wps:spPr>
                        <a:xfrm>
                          <a:off x="0" y="0"/>
                          <a:ext cx="1280160" cy="76200"/>
                        </a:xfrm>
                        <a:custGeom>
                          <a:avLst/>
                          <a:gdLst/>
                          <a:ahLst/>
                          <a:cxnLst/>
                          <a:pathLst>
                            <a:path w="2016" h="120">
                              <a:moveTo>
                                <a:pt x="1896" y="0"/>
                              </a:moveTo>
                              <a:lnTo>
                                <a:pt x="1896" y="120"/>
                              </a:lnTo>
                              <a:lnTo>
                                <a:pt x="2006" y="67"/>
                              </a:lnTo>
                              <a:lnTo>
                                <a:pt x="1915" y="67"/>
                              </a:lnTo>
                              <a:lnTo>
                                <a:pt x="1925" y="62"/>
                              </a:lnTo>
                              <a:lnTo>
                                <a:pt x="1915" y="53"/>
                              </a:lnTo>
                              <a:lnTo>
                                <a:pt x="1998" y="53"/>
                              </a:lnTo>
                              <a:lnTo>
                                <a:pt x="1896" y="0"/>
                              </a:lnTo>
                              <a:close/>
                              <a:moveTo>
                                <a:pt x="1896" y="53"/>
                              </a:moveTo>
                              <a:lnTo>
                                <a:pt x="5" y="53"/>
                              </a:lnTo>
                              <a:lnTo>
                                <a:pt x="0" y="62"/>
                              </a:lnTo>
                              <a:lnTo>
                                <a:pt x="5" y="67"/>
                              </a:lnTo>
                              <a:lnTo>
                                <a:pt x="1896" y="67"/>
                              </a:lnTo>
                              <a:lnTo>
                                <a:pt x="1896" y="53"/>
                              </a:lnTo>
                              <a:close/>
                              <a:moveTo>
                                <a:pt x="1998" y="53"/>
                              </a:moveTo>
                              <a:lnTo>
                                <a:pt x="1915" y="53"/>
                              </a:lnTo>
                              <a:lnTo>
                                <a:pt x="1925" y="62"/>
                              </a:lnTo>
                              <a:lnTo>
                                <a:pt x="1915" y="67"/>
                              </a:lnTo>
                              <a:lnTo>
                                <a:pt x="2006" y="67"/>
                              </a:lnTo>
                              <a:lnTo>
                                <a:pt x="2016" y="62"/>
                              </a:lnTo>
                              <a:lnTo>
                                <a:pt x="1998" y="53"/>
                              </a:lnTo>
                              <a:close/>
                            </a:path>
                          </a:pathLst>
                        </a:custGeom>
                        <a:solidFill>
                          <a:srgbClr val="000000"/>
                        </a:solidFill>
                        <a:ln>
                          <a:noFill/>
                        </a:ln>
                      </wps:spPr>
                      <wps:bodyPr upright="1"/>
                    </wps:wsp>
                  </a:graphicData>
                </a:graphic>
              </wp:anchor>
            </w:drawing>
          </mc:Choice>
          <mc:Fallback>
            <w:pict>
              <v:shape id="任意多边形 5" o:spid="_x0000_s1026" o:spt="100" style="position:absolute;left:0pt;margin-left:244.55pt;margin-top:29.8pt;height:6pt;width:100.8pt;mso-position-horizontal-relative:page;z-index:251661312;mso-width-relative:page;mso-height-relative:page;" fillcolor="#000000" filled="t" stroked="f" coordsize="2016,120" o:gfxdata="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uadxbZAAAACQEAAA8AAAAAAAAAAQAgAAAAIgAAAGRy&#10;cy9kb3ducmV2LnhtbFBLAQIUABQAAAAIAIdO4kBXOUyzdgIAABsHAAAOAAAAAAAAAAEAIAAAACgB&#10;AABkcnMvZTJvRG9jLnhtbFBLBQYAAAAABgAGAFkBAAAQBgAAAAA=&#10;" path="m1896,0l1896,120,2006,67,1915,67,1925,62,1915,53,1998,53,1896,0xm1896,53l5,53,0,62,5,67,1896,67,1896,53xm1998,53l1915,53,1925,62,1915,67,2006,67,2016,62,1998,53xe">
                <v:fill on="t" focussize="0,0"/>
                <v:stroke on="f"/>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page">
                  <wp:posOffset>3081020</wp:posOffset>
                </wp:positionH>
                <wp:positionV relativeFrom="paragraph">
                  <wp:posOffset>521335</wp:posOffset>
                </wp:positionV>
                <wp:extent cx="1280160" cy="76200"/>
                <wp:effectExtent l="0" t="0" r="5715" b="9525"/>
                <wp:wrapNone/>
                <wp:docPr id="4" name="任意多边形 6"/>
                <wp:cNvGraphicFramePr/>
                <a:graphic xmlns:a="http://schemas.openxmlformats.org/drawingml/2006/main">
                  <a:graphicData uri="http://schemas.microsoft.com/office/word/2010/wordprocessingShape">
                    <wps:wsp>
                      <wps:cNvSpPr/>
                      <wps:spPr>
                        <a:xfrm>
                          <a:off x="0" y="0"/>
                          <a:ext cx="1280160" cy="76200"/>
                        </a:xfrm>
                        <a:custGeom>
                          <a:avLst/>
                          <a:gdLst/>
                          <a:ahLst/>
                          <a:cxnLst/>
                          <a:pathLst>
                            <a:path w="2016" h="120">
                              <a:moveTo>
                                <a:pt x="120" y="0"/>
                              </a:moveTo>
                              <a:lnTo>
                                <a:pt x="0" y="57"/>
                              </a:lnTo>
                              <a:lnTo>
                                <a:pt x="120" y="120"/>
                              </a:lnTo>
                              <a:lnTo>
                                <a:pt x="120" y="67"/>
                              </a:lnTo>
                              <a:lnTo>
                                <a:pt x="101" y="67"/>
                              </a:lnTo>
                              <a:lnTo>
                                <a:pt x="91" y="57"/>
                              </a:lnTo>
                              <a:lnTo>
                                <a:pt x="101" y="52"/>
                              </a:lnTo>
                              <a:lnTo>
                                <a:pt x="120" y="52"/>
                              </a:lnTo>
                              <a:lnTo>
                                <a:pt x="120" y="0"/>
                              </a:lnTo>
                              <a:close/>
                              <a:moveTo>
                                <a:pt x="120" y="52"/>
                              </a:moveTo>
                              <a:lnTo>
                                <a:pt x="101" y="52"/>
                              </a:lnTo>
                              <a:lnTo>
                                <a:pt x="91" y="57"/>
                              </a:lnTo>
                              <a:lnTo>
                                <a:pt x="101" y="67"/>
                              </a:lnTo>
                              <a:lnTo>
                                <a:pt x="120" y="67"/>
                              </a:lnTo>
                              <a:lnTo>
                                <a:pt x="120" y="52"/>
                              </a:lnTo>
                              <a:close/>
                              <a:moveTo>
                                <a:pt x="2011" y="52"/>
                              </a:moveTo>
                              <a:lnTo>
                                <a:pt x="120" y="52"/>
                              </a:lnTo>
                              <a:lnTo>
                                <a:pt x="120" y="67"/>
                              </a:lnTo>
                              <a:lnTo>
                                <a:pt x="2011" y="67"/>
                              </a:lnTo>
                              <a:lnTo>
                                <a:pt x="2016" y="57"/>
                              </a:lnTo>
                              <a:lnTo>
                                <a:pt x="2011" y="52"/>
                              </a:lnTo>
                              <a:close/>
                            </a:path>
                          </a:pathLst>
                        </a:custGeom>
                        <a:solidFill>
                          <a:srgbClr val="000000"/>
                        </a:solidFill>
                        <a:ln>
                          <a:noFill/>
                        </a:ln>
                      </wps:spPr>
                      <wps:bodyPr upright="1"/>
                    </wps:wsp>
                  </a:graphicData>
                </a:graphic>
              </wp:anchor>
            </w:drawing>
          </mc:Choice>
          <mc:Fallback>
            <w:pict>
              <v:shape id="任意多边形 6" o:spid="_x0000_s1026" o:spt="100" style="position:absolute;left:0pt;margin-left:242.6pt;margin-top:41.05pt;height:6pt;width:100.8pt;mso-position-horizontal-relative:page;z-index:251661312;mso-width-relative:page;mso-height-relative:page;" fillcolor="#000000" filled="t" stroked="f" coordsize="2016,120" o:gfxdata="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Dc5vo2QAAAAkBAAAPAAAAAAAAAAEAIAAAACIAAABkcnMvZG93bnJldi54&#10;bWxQSwECFAAUAAAACACHTuJAvTOSIGsCAAAPBwAADgAAAAAAAAABACAAAAAoAQAAZHJzL2Uyb0Rv&#10;Yy54bWxQSwUGAAAAAAYABgBZAQAABQYAAAAA&#10;" path="m120,0l0,57,120,120,120,67,101,67,91,57,101,52,120,52,120,0xm120,52l101,52,91,57,101,67,120,67,120,52xm2011,52l120,52,120,67,2011,67,2016,57,2011,52xe">
                <v:fill on="t" focussize="0,0"/>
                <v:stroke on="f"/>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page">
                  <wp:posOffset>1487170</wp:posOffset>
                </wp:positionH>
                <wp:positionV relativeFrom="paragraph">
                  <wp:posOffset>341630</wp:posOffset>
                </wp:positionV>
                <wp:extent cx="1414780" cy="250190"/>
                <wp:effectExtent l="5080" t="4445" r="20320" b="19685"/>
                <wp:wrapNone/>
                <wp:docPr id="6" name="文本框 7"/>
                <wp:cNvGraphicFramePr/>
                <a:graphic xmlns:a="http://schemas.openxmlformats.org/drawingml/2006/main">
                  <a:graphicData uri="http://schemas.microsoft.com/office/word/2010/wordprocessingShape">
                    <wps:wsp>
                      <wps:cNvSpPr txBox="1"/>
                      <wps:spPr>
                        <a:xfrm>
                          <a:off x="0" y="0"/>
                          <a:ext cx="1414780" cy="250190"/>
                        </a:xfrm>
                        <a:prstGeom prst="rect">
                          <a:avLst/>
                        </a:prstGeom>
                        <a:noFill/>
                        <a:ln w="9143" cap="flat" cmpd="sng">
                          <a:solidFill>
                            <a:srgbClr val="000000"/>
                          </a:solidFill>
                          <a:prstDash val="solid"/>
                          <a:miter/>
                          <a:headEnd type="none" w="med" len="med"/>
                          <a:tailEnd type="none" w="med" len="med"/>
                        </a:ln>
                      </wps:spPr>
                      <wps:txbx>
                        <w:txbxContent>
                          <w:p w14:paraId="133315C9">
                            <w:pPr>
                              <w:spacing w:before="66"/>
                              <w:ind w:left="468" w:right="0" w:firstLine="0"/>
                              <w:jc w:val="left"/>
                              <w:rPr>
                                <w:rFonts w:ascii="Times New Roman"/>
                                <w:b/>
                                <w:sz w:val="24"/>
                              </w:rPr>
                            </w:pPr>
                            <w:r>
                              <w:rPr>
                                <w:rFonts w:ascii="Times New Roman"/>
                                <w:b/>
                                <w:sz w:val="24"/>
                              </w:rPr>
                              <w:t>申请人</w:t>
                            </w:r>
                          </w:p>
                        </w:txbxContent>
                      </wps:txbx>
                      <wps:bodyPr lIns="0" tIns="0" rIns="0" bIns="0" upright="1"/>
                    </wps:wsp>
                  </a:graphicData>
                </a:graphic>
              </wp:anchor>
            </w:drawing>
          </mc:Choice>
          <mc:Fallback>
            <w:pict>
              <v:shape id="文本框 7" o:spid="_x0000_s1026" o:spt="202" type="#_x0000_t202" style="position:absolute;left:0pt;margin-left:117.1pt;margin-top:26.9pt;height:19.7pt;width:111.4pt;mso-position-horizontal-relative:page;z-index:251661312;mso-width-relative:page;mso-height-relative:page;" filled="f" stroked="t" coordsize="21600,21600" o:gfxdata="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5Arb3aAAAACQEAAA8A&#10;AAAAAAAAAQAgAAAAIgAAAGRycy9kb3ducmV2LnhtbFBLAQIUABQAAAAIAIdO4kBNYu0tFQIAADEE&#10;AAAOAAAAAAAAAAEAIAAAACkBAABkcnMvZTJvRG9jLnhtbFBLBQYAAAAABgAGAFkBAACwBQAAAAA=&#10;">
                <v:fill on="f" focussize="0,0"/>
                <v:stroke weight="0.71992125984252pt" color="#000000" joinstyle="miter"/>
                <v:imagedata o:title=""/>
                <o:lock v:ext="edit" aspectratio="f"/>
                <v:textbox inset="0mm,0mm,0mm,0mm">
                  <w:txbxContent>
                    <w:p w14:paraId="133315C9">
                      <w:pPr>
                        <w:spacing w:before="66"/>
                        <w:ind w:left="468" w:right="0" w:firstLine="0"/>
                        <w:jc w:val="left"/>
                        <w:rPr>
                          <w:rFonts w:ascii="Times New Roman"/>
                          <w:b/>
                          <w:sz w:val="24"/>
                        </w:rPr>
                      </w:pPr>
                      <w:r>
                        <w:rPr>
                          <w:rFonts w:ascii="Times New Roman"/>
                          <w:b/>
                          <w:sz w:val="24"/>
                        </w:rPr>
                        <w:t>申请人</w:t>
                      </w:r>
                    </w:p>
                  </w:txbxContent>
                </v:textbox>
              </v:shape>
            </w:pict>
          </mc:Fallback>
        </mc:AlternateContent>
      </w:r>
      <w:r>
        <w:rPr>
          <w:rFonts w:ascii="Arial"/>
          <w:sz w:val="18"/>
        </w:rPr>
        <w:t>申请文件 + BAP 和建议</w:t>
      </w:r>
    </w:p>
    <w:p w14:paraId="205E9221">
      <w:pPr>
        <w:pStyle w:val="3"/>
        <w:rPr>
          <w:rFonts w:ascii="Arial"/>
          <w:sz w:val="25"/>
        </w:rPr>
      </w:pPr>
      <w:r>
        <w:br w:type="column"/>
      </w:r>
    </w:p>
    <w:p w14:paraId="27FDF2C3">
      <w:pPr>
        <w:spacing w:before="0"/>
        <w:ind w:left="760" w:right="0" w:firstLine="0"/>
        <w:jc w:val="left"/>
        <w:rPr>
          <w:rFonts w:ascii="Arial"/>
          <w:sz w:val="18"/>
        </w:rPr>
      </w:pPr>
      <w:r>
        <w:fldChar w:fldCharType="begin"/>
      </w:r>
      <w:r>
        <w:instrText xml:space="preserve"> HYPERLINK "http://www.regalkes.depkes.go.id/" \h </w:instrText>
      </w:r>
      <w:r>
        <w:fldChar w:fldCharType="separate"/>
      </w:r>
      <w:r>
        <w:rPr>
          <w:rFonts w:ascii="Arial"/>
          <w:sz w:val="18"/>
        </w:rPr>
        <w:t>http://www.regalkes.depkes.go.id</w:t>
      </w:r>
      <w:r>
        <w:rPr>
          <w:rFonts w:ascii="Arial"/>
          <w:sz w:val="18"/>
        </w:rPr>
        <w:fldChar w:fldCharType="end"/>
      </w:r>
    </w:p>
    <w:p w14:paraId="6B88F80F">
      <w:pPr>
        <w:spacing w:after="0"/>
        <w:jc w:val="left"/>
        <w:rPr>
          <w:rFonts w:ascii="Arial"/>
          <w:sz w:val="18"/>
        </w:rPr>
        <w:sectPr>
          <w:type w:val="continuous"/>
          <w:pgSz w:w="12240" w:h="18720"/>
          <w:pgMar w:top="280" w:right="500" w:bottom="0" w:left="500" w:header="720" w:footer="720" w:gutter="0"/>
          <w:cols w:equalWidth="0" w:num="2">
            <w:col w:w="6202" w:space="40"/>
            <w:col w:w="4998"/>
          </w:cols>
        </w:sectPr>
      </w:pPr>
    </w:p>
    <w:p w14:paraId="11C163CD">
      <w:pPr>
        <w:pStyle w:val="3"/>
        <w:rPr>
          <w:rFonts w:ascii="Arial"/>
          <w:sz w:val="20"/>
        </w:rPr>
      </w:pPr>
    </w:p>
    <w:p w14:paraId="62E768CD">
      <w:pPr>
        <w:pStyle w:val="3"/>
        <w:spacing w:before="1"/>
        <w:rPr>
          <w:rFonts w:ascii="Arial"/>
          <w:sz w:val="25"/>
        </w:rPr>
      </w:pPr>
    </w:p>
    <w:p w14:paraId="55BC8E88">
      <w:pPr>
        <w:spacing w:after="0"/>
        <w:rPr>
          <w:rFonts w:ascii="Arial"/>
          <w:sz w:val="25"/>
        </w:rPr>
        <w:sectPr>
          <w:type w:val="continuous"/>
          <w:pgSz w:w="12240" w:h="18720"/>
          <w:pgMar w:top="280" w:right="500" w:bottom="0" w:left="500" w:header="720" w:footer="720" w:gutter="0"/>
          <w:cols w:space="720" w:num="1"/>
        </w:sectPr>
      </w:pPr>
    </w:p>
    <w:p w14:paraId="5C8F9EB8">
      <w:pPr>
        <w:pStyle w:val="3"/>
        <w:rPr>
          <w:rFonts w:ascii="Arial"/>
          <w:sz w:val="20"/>
        </w:rPr>
      </w:pPr>
    </w:p>
    <w:p w14:paraId="291C3517">
      <w:pPr>
        <w:pStyle w:val="3"/>
        <w:rPr>
          <w:rFonts w:ascii="Arial"/>
          <w:sz w:val="20"/>
        </w:rPr>
      </w:pPr>
    </w:p>
    <w:p w14:paraId="4519B3BD">
      <w:pPr>
        <w:pStyle w:val="3"/>
        <w:rPr>
          <w:rFonts w:ascii="Arial"/>
          <w:sz w:val="20"/>
        </w:rPr>
      </w:pPr>
    </w:p>
    <w:p w14:paraId="585C77EA">
      <w:pPr>
        <w:spacing w:before="174"/>
        <w:ind w:left="1530" w:right="-13" w:firstLine="0"/>
        <w:jc w:val="left"/>
        <w:rPr>
          <w:rFonts w:ascii="Arial"/>
          <w:sz w:val="18"/>
        </w:rPr>
      </w:pPr>
      <w:r>
        <w:rPr>
          <w:rFonts w:ascii="Arial"/>
          <w:sz w:val="18"/>
        </w:rPr>
        <w:t>申请文件</w:t>
      </w:r>
    </w:p>
    <w:p w14:paraId="34E6DC1F">
      <w:pPr>
        <w:spacing w:before="96"/>
        <w:ind w:left="1946" w:right="5265" w:firstLine="0"/>
        <w:jc w:val="left"/>
        <w:rPr>
          <w:rFonts w:ascii="Arial"/>
          <w:sz w:val="18"/>
        </w:rPr>
      </w:pPr>
      <w:r>
        <w:br w:type="column"/>
      </w:r>
      <w:r>
        <w:rPr>
          <w:rFonts w:ascii="Arial"/>
          <w:sz w:val="18"/>
        </w:rPr>
        <w:t>不符合要求</w:t>
      </w:r>
    </w:p>
    <w:p w14:paraId="2DDDA741">
      <w:pPr>
        <w:pStyle w:val="3"/>
        <w:spacing w:before="10"/>
        <w:rPr>
          <w:rFonts w:ascii="Arial"/>
          <w:sz w:val="27"/>
        </w:rPr>
      </w:pPr>
    </w:p>
    <w:p w14:paraId="1D19F078">
      <w:pPr>
        <w:pStyle w:val="7"/>
        <w:numPr>
          <w:ilvl w:val="0"/>
          <w:numId w:val="3"/>
        </w:numPr>
        <w:tabs>
          <w:tab w:val="left" w:pos="954"/>
        </w:tabs>
        <w:spacing w:before="0" w:after="0" w:line="240" w:lineRule="auto"/>
        <w:ind w:left="953" w:right="5413" w:hanging="216"/>
        <w:jc w:val="left"/>
        <w:rPr>
          <w:rFonts w:ascii="Arial" w:hAnsi="Arial"/>
          <w:sz w:val="18"/>
        </w:rPr>
      </w:pPr>
      <w:r>
        <mc:AlternateContent>
          <mc:Choice Requires="wps">
            <w:drawing>
              <wp:anchor distT="0" distB="0" distL="114300" distR="114300" simplePos="0" relativeHeight="251661312" behindDoc="0" locked="0" layoutInCell="1" allowOverlap="1">
                <wp:simplePos x="0" y="0"/>
                <wp:positionH relativeFrom="page">
                  <wp:posOffset>2032635</wp:posOffset>
                </wp:positionH>
                <wp:positionV relativeFrom="paragraph">
                  <wp:posOffset>-358775</wp:posOffset>
                </wp:positionV>
                <wp:extent cx="76200" cy="1085215"/>
                <wp:effectExtent l="0" t="0" r="9525" b="12065"/>
                <wp:wrapNone/>
                <wp:docPr id="8" name="任意多边形 8"/>
                <wp:cNvGraphicFramePr/>
                <a:graphic xmlns:a="http://schemas.openxmlformats.org/drawingml/2006/main">
                  <a:graphicData uri="http://schemas.microsoft.com/office/word/2010/wordprocessingShape">
                    <wps:wsp>
                      <wps:cNvSpPr/>
                      <wps:spPr>
                        <a:xfrm>
                          <a:off x="0" y="0"/>
                          <a:ext cx="76200" cy="1085215"/>
                        </a:xfrm>
                        <a:custGeom>
                          <a:avLst/>
                          <a:gdLst/>
                          <a:ahLst/>
                          <a:cxnLst/>
                          <a:pathLst>
                            <a:path w="120" h="1709">
                              <a:moveTo>
                                <a:pt x="52" y="1589"/>
                              </a:moveTo>
                              <a:lnTo>
                                <a:pt x="0" y="1589"/>
                              </a:lnTo>
                              <a:lnTo>
                                <a:pt x="62" y="1709"/>
                              </a:lnTo>
                              <a:lnTo>
                                <a:pt x="106" y="1618"/>
                              </a:lnTo>
                              <a:lnTo>
                                <a:pt x="62" y="1618"/>
                              </a:lnTo>
                              <a:lnTo>
                                <a:pt x="52" y="1608"/>
                              </a:lnTo>
                              <a:lnTo>
                                <a:pt x="52" y="1589"/>
                              </a:lnTo>
                              <a:close/>
                              <a:moveTo>
                                <a:pt x="62" y="0"/>
                              </a:moveTo>
                              <a:lnTo>
                                <a:pt x="52" y="5"/>
                              </a:lnTo>
                              <a:lnTo>
                                <a:pt x="52" y="1608"/>
                              </a:lnTo>
                              <a:lnTo>
                                <a:pt x="62" y="1618"/>
                              </a:lnTo>
                              <a:lnTo>
                                <a:pt x="67" y="1608"/>
                              </a:lnTo>
                              <a:lnTo>
                                <a:pt x="67" y="5"/>
                              </a:lnTo>
                              <a:lnTo>
                                <a:pt x="62" y="0"/>
                              </a:lnTo>
                              <a:close/>
                              <a:moveTo>
                                <a:pt x="120" y="1589"/>
                              </a:moveTo>
                              <a:lnTo>
                                <a:pt x="67" y="1589"/>
                              </a:lnTo>
                              <a:lnTo>
                                <a:pt x="67" y="1608"/>
                              </a:lnTo>
                              <a:lnTo>
                                <a:pt x="62" y="1618"/>
                              </a:lnTo>
                              <a:lnTo>
                                <a:pt x="106" y="1618"/>
                              </a:lnTo>
                              <a:lnTo>
                                <a:pt x="120" y="158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60.05pt;margin-top:-28.25pt;height:85.45pt;width:6pt;mso-position-horizontal-relative:page;z-index:251661312;mso-width-relative:page;mso-height-relative:page;" fillcolor="#000000" filled="t" stroked="f" coordsize="120,1709" o:gfxdata="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l9x/5dgAAAALAQAADwAAAAAAAAAB&#10;ACAAAAAiAAAAZHJzL2Rvd25yZXYueG1sUEsBAhQAFAAAAAgAh07iQPRLoaGCAgAA9AYAAA4AAAAA&#10;AAAAAQAgAAAAJwEAAGRycy9lMm9Eb2MueG1sUEsFBgAAAAAGAAYAWQEAABsGAAAAAA==&#10;" path="m52,1589l0,1589,62,1709,106,1618,62,1618,52,1608,52,1589xm62,0l52,5,52,1608,62,1618,67,1608,67,5,62,0xm120,1589l67,1589,67,1608,62,1618,106,1618,120,1589xe">
                <v:fill on="t" focussize="0,0"/>
                <v:stroke on="f"/>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2242820</wp:posOffset>
                </wp:positionH>
                <wp:positionV relativeFrom="paragraph">
                  <wp:posOffset>-380365</wp:posOffset>
                </wp:positionV>
                <wp:extent cx="2407920" cy="1085215"/>
                <wp:effectExtent l="635" t="635" r="8890" b="11430"/>
                <wp:wrapNone/>
                <wp:docPr id="35" name="组合 9"/>
                <wp:cNvGraphicFramePr/>
                <a:graphic xmlns:a="http://schemas.openxmlformats.org/drawingml/2006/main">
                  <a:graphicData uri="http://schemas.microsoft.com/office/word/2010/wordprocessingGroup">
                    <wpg:wgp>
                      <wpg:cNvGrpSpPr/>
                      <wpg:grpSpPr>
                        <a:xfrm>
                          <a:off x="0" y="0"/>
                          <a:ext cx="2407920" cy="1085215"/>
                          <a:chOff x="3533" y="-599"/>
                          <a:chExt cx="3792" cy="1709"/>
                        </a:xfrm>
                      </wpg:grpSpPr>
                      <wps:wsp>
                        <wps:cNvPr id="33" name="任意多边形 10"/>
                        <wps:cNvSpPr/>
                        <wps:spPr>
                          <a:xfrm>
                            <a:off x="3532" y="-600"/>
                            <a:ext cx="120" cy="1709"/>
                          </a:xfrm>
                          <a:custGeom>
                            <a:avLst/>
                            <a:gdLst/>
                            <a:ahLst/>
                            <a:cxnLst/>
                            <a:pathLst>
                              <a:path w="120" h="1709">
                                <a:moveTo>
                                  <a:pt x="57" y="96"/>
                                </a:moveTo>
                                <a:lnTo>
                                  <a:pt x="53" y="101"/>
                                </a:lnTo>
                                <a:lnTo>
                                  <a:pt x="53" y="1704"/>
                                </a:lnTo>
                                <a:lnTo>
                                  <a:pt x="57" y="1709"/>
                                </a:lnTo>
                                <a:lnTo>
                                  <a:pt x="67" y="1704"/>
                                </a:lnTo>
                                <a:lnTo>
                                  <a:pt x="67" y="101"/>
                                </a:lnTo>
                                <a:lnTo>
                                  <a:pt x="57" y="96"/>
                                </a:lnTo>
                                <a:close/>
                                <a:moveTo>
                                  <a:pt x="57" y="0"/>
                                </a:moveTo>
                                <a:lnTo>
                                  <a:pt x="0" y="120"/>
                                </a:lnTo>
                                <a:lnTo>
                                  <a:pt x="53" y="120"/>
                                </a:lnTo>
                                <a:lnTo>
                                  <a:pt x="53" y="101"/>
                                </a:lnTo>
                                <a:lnTo>
                                  <a:pt x="57" y="96"/>
                                </a:lnTo>
                                <a:lnTo>
                                  <a:pt x="107" y="96"/>
                                </a:lnTo>
                                <a:lnTo>
                                  <a:pt x="57" y="0"/>
                                </a:lnTo>
                                <a:close/>
                                <a:moveTo>
                                  <a:pt x="107" y="96"/>
                                </a:moveTo>
                                <a:lnTo>
                                  <a:pt x="57" y="96"/>
                                </a:lnTo>
                                <a:lnTo>
                                  <a:pt x="67" y="101"/>
                                </a:lnTo>
                                <a:lnTo>
                                  <a:pt x="67" y="120"/>
                                </a:lnTo>
                                <a:lnTo>
                                  <a:pt x="120" y="120"/>
                                </a:lnTo>
                                <a:lnTo>
                                  <a:pt x="107" y="96"/>
                                </a:lnTo>
                                <a:close/>
                              </a:path>
                            </a:pathLst>
                          </a:custGeom>
                          <a:solidFill>
                            <a:srgbClr val="000000"/>
                          </a:solidFill>
                          <a:ln>
                            <a:noFill/>
                          </a:ln>
                        </wps:spPr>
                        <wps:bodyPr upright="1"/>
                      </wps:wsp>
                      <wps:wsp>
                        <wps:cNvPr id="34" name="矩形 11"/>
                        <wps:cNvSpPr/>
                        <wps:spPr>
                          <a:xfrm>
                            <a:off x="3633" y="-67"/>
                            <a:ext cx="3692" cy="946"/>
                          </a:xfrm>
                          <a:prstGeom prst="rect">
                            <a:avLst/>
                          </a:prstGeom>
                          <a:solidFill>
                            <a:srgbClr val="FFFFFF"/>
                          </a:solidFill>
                          <a:ln>
                            <a:noFill/>
                          </a:ln>
                        </wps:spPr>
                        <wps:bodyPr upright="1"/>
                      </wps:wsp>
                    </wpg:wgp>
                  </a:graphicData>
                </a:graphic>
              </wp:anchor>
            </w:drawing>
          </mc:Choice>
          <mc:Fallback>
            <w:pict>
              <v:group id="组合 9" o:spid="_x0000_s1026" o:spt="203" style="position:absolute;left:0pt;margin-left:176.6pt;margin-top:-29.95pt;height:85.45pt;width:189.6pt;mso-position-horizontal-relative:page;z-index:-251654144;mso-width-relative:page;mso-height-relative:page;" coordorigin="3533,-599" coordsize="3792,1709" o:gfxdata="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AkkFkJ2wAAAAsBAAAP&#10;AAAAAAAAAAEAIAAAACIAAABkcnMvZG93bnJldi54bWxQSwECFAAUAAAACACHTuJAZFZ9ljIDAACb&#10;CQAADgAAAAAAAAABACAAAAAqAQAAZHJzL2Uyb0RvYy54bWxQSwUGAAAAAAYABgBZAQAAzgYAAAAA&#10;">
                <o:lock v:ext="edit" aspectratio="f"/>
                <v:shape id="任意多边形 10" o:spid="_x0000_s1026" o:spt="100" style="position:absolute;left:3532;top:-600;height:1709;width:120;" fillcolor="#000000" filled="t" stroked="f" coordsize="120,1709" o:gfxdata="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j6JJvQAA&#10;ANsAAAAPAAAAAAAAAAEAIAAAACIAAABkcnMvZG93bnJldi54bWxQSwECFAAUAAAACACHTuJAMy8F&#10;njsAAAA5AAAAEAAAAAAAAAABACAAAAAMAQAAZHJzL3NoYXBleG1sLnhtbFBLBQYAAAAABgAGAFsB&#10;AAC2AwAAAAA=&#10;" path="m57,96l53,101,53,1704,57,1709,67,1704,67,101,57,96xm57,0l0,120,53,120,53,101,57,96,107,96,57,0xm107,96l57,96,67,101,67,120,120,120,107,96xe">
                  <v:fill on="t" focussize="0,0"/>
                  <v:stroke on="f"/>
                  <v:imagedata o:title=""/>
                  <o:lock v:ext="edit" aspectratio="f"/>
                </v:shape>
                <v:rect id="矩形 11" o:spid="_x0000_s1026" o:spt="1" style="position:absolute;left:3633;top:-67;height:946;width:3692;" fillcolor="#FFFFFF" filled="t" stroked="f" coordsize="21600,21600" o:gfxdata="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WSSrsAAADb&#10;AAAADwAAAAAAAAABACAAAAAiAAAAZHJzL2Rvd25yZXYueG1sUEsBAhQAFAAAAAgAh07iQDMvBZ47&#10;AAAAOQAAABAAAAAAAAAAAQAgAAAACgEAAGRycy9zaGFwZXhtbC54bWxQSwUGAAAAAAYABgBbAQAA&#10;tAMAAAAA&#10;">
                  <v:fill on="t" focussize="0,0"/>
                  <v:stroke on="f"/>
                  <v:imagedata o:title=""/>
                  <o:lock v:ext="edit" aspectratio="f"/>
                </v:rect>
              </v:group>
            </w:pict>
          </mc:Fallback>
        </mc:AlternateContent>
      </w:r>
      <w:r>
        <mc:AlternateContent>
          <mc:Choice Requires="wps">
            <w:drawing>
              <wp:anchor distT="0" distB="0" distL="114300" distR="114300" simplePos="0" relativeHeight="251661312" behindDoc="0" locked="0" layoutInCell="1" allowOverlap="1">
                <wp:simplePos x="0" y="0"/>
                <wp:positionH relativeFrom="page">
                  <wp:posOffset>5775325</wp:posOffset>
                </wp:positionH>
                <wp:positionV relativeFrom="paragraph">
                  <wp:posOffset>-355600</wp:posOffset>
                </wp:positionV>
                <wp:extent cx="76200" cy="372110"/>
                <wp:effectExtent l="0" t="0" r="9525" b="5080"/>
                <wp:wrapNone/>
                <wp:docPr id="1" name="任意多边形 12"/>
                <wp:cNvGraphicFramePr/>
                <a:graphic xmlns:a="http://schemas.openxmlformats.org/drawingml/2006/main">
                  <a:graphicData uri="http://schemas.microsoft.com/office/word/2010/wordprocessingShape">
                    <wps:wsp>
                      <wps:cNvSpPr/>
                      <wps:spPr>
                        <a:xfrm>
                          <a:off x="0" y="0"/>
                          <a:ext cx="76200" cy="372110"/>
                        </a:xfrm>
                        <a:custGeom>
                          <a:avLst/>
                          <a:gdLst/>
                          <a:ahLst/>
                          <a:cxnLst/>
                          <a:pathLst>
                            <a:path w="120" h="586">
                              <a:moveTo>
                                <a:pt x="53" y="466"/>
                              </a:moveTo>
                              <a:lnTo>
                                <a:pt x="0" y="466"/>
                              </a:lnTo>
                              <a:lnTo>
                                <a:pt x="62" y="586"/>
                              </a:lnTo>
                              <a:lnTo>
                                <a:pt x="108" y="490"/>
                              </a:lnTo>
                              <a:lnTo>
                                <a:pt x="62" y="490"/>
                              </a:lnTo>
                              <a:lnTo>
                                <a:pt x="53" y="485"/>
                              </a:lnTo>
                              <a:lnTo>
                                <a:pt x="53" y="466"/>
                              </a:lnTo>
                              <a:close/>
                              <a:moveTo>
                                <a:pt x="62" y="0"/>
                              </a:moveTo>
                              <a:lnTo>
                                <a:pt x="53" y="5"/>
                              </a:lnTo>
                              <a:lnTo>
                                <a:pt x="53" y="485"/>
                              </a:lnTo>
                              <a:lnTo>
                                <a:pt x="62" y="490"/>
                              </a:lnTo>
                              <a:lnTo>
                                <a:pt x="67" y="485"/>
                              </a:lnTo>
                              <a:lnTo>
                                <a:pt x="67" y="5"/>
                              </a:lnTo>
                              <a:lnTo>
                                <a:pt x="62" y="0"/>
                              </a:lnTo>
                              <a:close/>
                              <a:moveTo>
                                <a:pt x="120" y="466"/>
                              </a:moveTo>
                              <a:lnTo>
                                <a:pt x="67" y="466"/>
                              </a:lnTo>
                              <a:lnTo>
                                <a:pt x="67" y="485"/>
                              </a:lnTo>
                              <a:lnTo>
                                <a:pt x="62" y="490"/>
                              </a:lnTo>
                              <a:lnTo>
                                <a:pt x="108" y="490"/>
                              </a:lnTo>
                              <a:lnTo>
                                <a:pt x="120" y="466"/>
                              </a:lnTo>
                              <a:close/>
                            </a:path>
                          </a:pathLst>
                        </a:custGeom>
                        <a:solidFill>
                          <a:srgbClr val="000000"/>
                        </a:solidFill>
                        <a:ln>
                          <a:noFill/>
                        </a:ln>
                      </wps:spPr>
                      <wps:bodyPr upright="1"/>
                    </wps:wsp>
                  </a:graphicData>
                </a:graphic>
              </wp:anchor>
            </w:drawing>
          </mc:Choice>
          <mc:Fallback>
            <w:pict>
              <v:shape id="任意多边形 12" o:spid="_x0000_s1026" o:spt="100" style="position:absolute;left:0pt;margin-left:454.75pt;margin-top:-28pt;height:29.3pt;width:6pt;mso-position-horizontal-relative:page;z-index:251661312;mso-width-relative:page;mso-height-relative:page;" fillcolor="#000000" filled="t" stroked="f" coordsize="120,586" o:gfxdata="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n68dkAAAAJAQAADwAAAAAAAAABACAAAAAi&#10;AAAAZHJzL2Rvd25yZXYueG1sUEsBAhQAFAAAAAgAh07iQKMDY9N7AgAA4wYAAA4AAAAAAAAAAQAg&#10;AAAAKAEAAGRycy9lMm9Eb2MueG1sUEsFBgAAAAAGAAYAWQEAABUGAAAAAA==&#10;" path="m53,466l0,466,62,586,108,490,62,490,53,485,53,466xm62,0l53,5,53,485,62,490,67,485,67,5,62,0xm120,466l67,466,67,485,62,490,108,490,120,466xe">
                <v:fill on="t" focussize="0,0"/>
                <v:stroke on="f"/>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page">
                  <wp:posOffset>4809490</wp:posOffset>
                </wp:positionH>
                <wp:positionV relativeFrom="paragraph">
                  <wp:posOffset>15240</wp:posOffset>
                </wp:positionV>
                <wp:extent cx="2021205" cy="451485"/>
                <wp:effectExtent l="4445" t="4445" r="14605" b="6985"/>
                <wp:wrapNone/>
                <wp:docPr id="12" name="文本框 13"/>
                <wp:cNvGraphicFramePr/>
                <a:graphic xmlns:a="http://schemas.openxmlformats.org/drawingml/2006/main">
                  <a:graphicData uri="http://schemas.microsoft.com/office/word/2010/wordprocessingShape">
                    <wps:wsp>
                      <wps:cNvSpPr txBox="1"/>
                      <wps:spPr>
                        <a:xfrm>
                          <a:off x="0" y="0"/>
                          <a:ext cx="2021205" cy="451485"/>
                        </a:xfrm>
                        <a:prstGeom prst="rect">
                          <a:avLst/>
                        </a:prstGeom>
                        <a:noFill/>
                        <a:ln w="9143" cap="flat" cmpd="sng">
                          <a:solidFill>
                            <a:srgbClr val="000000"/>
                          </a:solidFill>
                          <a:prstDash val="solid"/>
                          <a:miter/>
                          <a:headEnd type="none" w="med" len="med"/>
                          <a:tailEnd type="none" w="med" len="med"/>
                        </a:ln>
                      </wps:spPr>
                      <wps:txbx>
                        <w:txbxContent>
                          <w:p w14:paraId="02108982">
                            <w:pPr>
                              <w:spacing w:before="73" w:line="237" w:lineRule="auto"/>
                              <w:ind w:left="420" w:right="242" w:hanging="154"/>
                              <w:jc w:val="left"/>
                              <w:rPr>
                                <w:rFonts w:ascii="Times New Roman"/>
                                <w:b/>
                                <w:sz w:val="24"/>
                              </w:rPr>
                            </w:pPr>
                            <w:r>
                              <w:rPr>
                                <w:rFonts w:ascii="Times New Roman"/>
                                <w:b/>
                                <w:sz w:val="24"/>
                              </w:rPr>
                              <w:t>医疗器械经销商许可证（IPAK）</w:t>
                            </w:r>
                          </w:p>
                        </w:txbxContent>
                      </wps:txbx>
                      <wps:bodyPr lIns="0" tIns="0" rIns="0" bIns="0" upright="1"/>
                    </wps:wsp>
                  </a:graphicData>
                </a:graphic>
              </wp:anchor>
            </w:drawing>
          </mc:Choice>
          <mc:Fallback>
            <w:pict>
              <v:shape id="文本框 13" o:spid="_x0000_s1026" o:spt="202" type="#_x0000_t202" style="position:absolute;left:0pt;margin-left:378.7pt;margin-top:1.2pt;height:35.55pt;width:159.15pt;mso-position-horizontal-relative:page;z-index:251661312;mso-width-relative:page;mso-height-relative:page;" filled="f" stroked="t" coordsize="21600,21600" o:gfxdata="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RDm32QAAAAkBAAAPAAAA&#10;AAAAAAEAIAAAACIAAABkcnMvZG93bnJldi54bWxQSwECFAAUAAAACACHTuJA+eGNWxQCAAAzBAAA&#10;DgAAAAAAAAABACAAAAAoAQAAZHJzL2Uyb0RvYy54bWxQSwUGAAAAAAYABgBZAQAArgUAAAAA&#10;">
                <v:fill on="f" focussize="0,0"/>
                <v:stroke weight="0.71992125984252pt" color="#000000" joinstyle="miter"/>
                <v:imagedata o:title=""/>
                <o:lock v:ext="edit" aspectratio="f"/>
                <v:textbox inset="0mm,0mm,0mm,0mm">
                  <w:txbxContent>
                    <w:p w14:paraId="02108982">
                      <w:pPr>
                        <w:spacing w:before="73" w:line="237" w:lineRule="auto"/>
                        <w:ind w:left="420" w:right="242" w:hanging="154"/>
                        <w:jc w:val="left"/>
                        <w:rPr>
                          <w:rFonts w:ascii="Times New Roman"/>
                          <w:b/>
                          <w:sz w:val="24"/>
                        </w:rPr>
                      </w:pPr>
                      <w:r>
                        <w:rPr>
                          <w:rFonts w:ascii="Times New Roman"/>
                          <w:b/>
                          <w:sz w:val="24"/>
                        </w:rPr>
                        <w:t>医疗器械经销商许可证（IPAK）</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page">
                  <wp:posOffset>4803140</wp:posOffset>
                </wp:positionH>
                <wp:positionV relativeFrom="paragraph">
                  <wp:posOffset>-846455</wp:posOffset>
                </wp:positionV>
                <wp:extent cx="2021205" cy="451485"/>
                <wp:effectExtent l="4445" t="4445" r="14605" b="6985"/>
                <wp:wrapNone/>
                <wp:docPr id="14" name="文本框 14"/>
                <wp:cNvGraphicFramePr/>
                <a:graphic xmlns:a="http://schemas.openxmlformats.org/drawingml/2006/main">
                  <a:graphicData uri="http://schemas.microsoft.com/office/word/2010/wordprocessingShape">
                    <wps:wsp>
                      <wps:cNvSpPr txBox="1"/>
                      <wps:spPr>
                        <a:xfrm>
                          <a:off x="0" y="0"/>
                          <a:ext cx="2021205" cy="451485"/>
                        </a:xfrm>
                        <a:prstGeom prst="rect">
                          <a:avLst/>
                        </a:prstGeom>
                        <a:noFill/>
                        <a:ln w="9143" cap="flat" cmpd="sng">
                          <a:solidFill>
                            <a:srgbClr val="000000"/>
                          </a:solidFill>
                          <a:prstDash val="solid"/>
                          <a:miter/>
                          <a:headEnd type="none" w="med" len="med"/>
                          <a:tailEnd type="none" w="med" len="med"/>
                        </a:ln>
                      </wps:spPr>
                      <wps:txbx>
                        <w:txbxContent>
                          <w:p w14:paraId="3AAF29C6">
                            <w:pPr>
                              <w:spacing w:before="73" w:line="237" w:lineRule="auto"/>
                              <w:ind w:left="468" w:right="446" w:firstLine="187"/>
                              <w:jc w:val="left"/>
                              <w:rPr>
                                <w:rFonts w:ascii="Times New Roman"/>
                                <w:b/>
                                <w:sz w:val="24"/>
                              </w:rPr>
                            </w:pPr>
                            <w:r>
                              <w:rPr>
                                <w:rFonts w:ascii="Times New Roman"/>
                                <w:b/>
                                <w:sz w:val="24"/>
                              </w:rPr>
                              <w:t>医疗器械总局</w:t>
                            </w:r>
                          </w:p>
                        </w:txbxContent>
                      </wps:txbx>
                      <wps:bodyPr lIns="0" tIns="0" rIns="0" bIns="0" upright="1"/>
                    </wps:wsp>
                  </a:graphicData>
                </a:graphic>
              </wp:anchor>
            </w:drawing>
          </mc:Choice>
          <mc:Fallback>
            <w:pict>
              <v:shape id="_x0000_s1026" o:spid="_x0000_s1026" o:spt="202" type="#_x0000_t202" style="position:absolute;left:0pt;margin-left:378.2pt;margin-top:-66.65pt;height:35.55pt;width:159.15pt;mso-position-horizontal-relative:page;z-index:251661312;mso-width-relative:page;mso-height-relative:page;" filled="f" stroked="t" coordsize="21600,21600" o:gfxdata="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EMiK3QAAAA0BAAAP&#10;AAAAAAAAAAEAIAAAACIAAABkcnMvZG93bnJldi54bWxQSwECFAAUAAAACACHTuJAzIZfUhMCAAAz&#10;BAAADgAAAAAAAAABACAAAAAsAQAAZHJzL2Uyb0RvYy54bWxQSwUGAAAAAAYABgBZAQAAsQUAAAAA&#10;">
                <v:fill on="f" focussize="0,0"/>
                <v:stroke weight="0.71992125984252pt" color="#000000" joinstyle="miter"/>
                <v:imagedata o:title=""/>
                <o:lock v:ext="edit" aspectratio="f"/>
                <v:textbox inset="0mm,0mm,0mm,0mm">
                  <w:txbxContent>
                    <w:p w14:paraId="3AAF29C6">
                      <w:pPr>
                        <w:spacing w:before="73" w:line="237" w:lineRule="auto"/>
                        <w:ind w:left="468" w:right="446" w:firstLine="187"/>
                        <w:jc w:val="left"/>
                        <w:rPr>
                          <w:rFonts w:ascii="Times New Roman"/>
                          <w:b/>
                          <w:sz w:val="24"/>
                        </w:rPr>
                      </w:pPr>
                      <w:r>
                        <w:rPr>
                          <w:rFonts w:ascii="Times New Roman"/>
                          <w:b/>
                          <w:sz w:val="24"/>
                        </w:rPr>
                        <w:t>医疗器械总局</w:t>
                      </w:r>
                    </w:p>
                  </w:txbxContent>
                </v:textbox>
              </v:shape>
            </w:pict>
          </mc:Fallback>
        </mc:AlternateContent>
      </w:r>
      <w:r>
        <w:rPr>
          <w:rFonts w:ascii="Arial" w:hAnsi="Arial"/>
          <w:sz w:val="18"/>
        </w:rPr>
        <w:t>文件被退回（不符合条件），或</w:t>
      </w:r>
    </w:p>
    <w:p w14:paraId="6F3B1AEE">
      <w:pPr>
        <w:pStyle w:val="7"/>
        <w:numPr>
          <w:ilvl w:val="0"/>
          <w:numId w:val="3"/>
        </w:numPr>
        <w:tabs>
          <w:tab w:val="left" w:pos="954"/>
        </w:tabs>
        <w:spacing w:before="0" w:after="0" w:line="240" w:lineRule="auto"/>
        <w:ind w:left="953" w:right="4861" w:hanging="216"/>
        <w:jc w:val="left"/>
        <w:rPr>
          <w:rFonts w:ascii="Arial" w:hAnsi="Arial"/>
          <w:sz w:val="18"/>
        </w:rPr>
      </w:pPr>
      <w:r>
        <w:rPr>
          <w:rFonts w:ascii="Arial" w:hAnsi="Arial"/>
          <w:sz w:val="18"/>
        </w:rPr>
        <w:t>建议书</w:t>
      </w:r>
      <w:r>
        <w:rPr>
          <w:rFonts w:ascii="Arial" w:hAnsi="Arial"/>
          <w:spacing w:val="-3"/>
          <w:sz w:val="18"/>
        </w:rPr>
        <w:t>和</w:t>
      </w:r>
      <w:r>
        <w:rPr>
          <w:rFonts w:ascii="Arial" w:hAnsi="Arial"/>
          <w:sz w:val="18"/>
        </w:rPr>
        <w:t>《巴厘岛行动计划》（符合条件）</w:t>
      </w:r>
    </w:p>
    <w:p w14:paraId="57DB5143">
      <w:pPr>
        <w:spacing w:after="0" w:line="240" w:lineRule="auto"/>
        <w:jc w:val="left"/>
        <w:rPr>
          <w:rFonts w:ascii="Arial" w:hAnsi="Arial"/>
          <w:sz w:val="18"/>
        </w:rPr>
        <w:sectPr>
          <w:type w:val="continuous"/>
          <w:pgSz w:w="12240" w:h="18720"/>
          <w:pgMar w:top="280" w:right="500" w:bottom="0" w:left="500" w:header="720" w:footer="720" w:gutter="0"/>
          <w:cols w:equalWidth="0" w:num="2">
            <w:col w:w="2568" w:space="40"/>
            <w:col w:w="8632"/>
          </w:cols>
        </w:sectPr>
      </w:pPr>
    </w:p>
    <w:p w14:paraId="49642464">
      <w:pPr>
        <w:pStyle w:val="3"/>
        <w:spacing w:before="8"/>
        <w:rPr>
          <w:rFonts w:ascii="Arial"/>
          <w:sz w:val="12"/>
        </w:rPr>
      </w:pPr>
    </w:p>
    <w:p w14:paraId="44FFA606">
      <w:pPr>
        <w:spacing w:before="97"/>
        <w:ind w:left="125" w:right="0" w:firstLine="0"/>
        <w:jc w:val="center"/>
        <w:rPr>
          <w:rFonts w:ascii="Arial"/>
          <w:sz w:val="18"/>
        </w:rPr>
      </w:pPr>
      <w:r>
        <mc:AlternateContent>
          <mc:Choice Requires="wps">
            <w:drawing>
              <wp:anchor distT="0" distB="0" distL="0" distR="0" simplePos="0" relativeHeight="251663360" behindDoc="1" locked="0" layoutInCell="1" allowOverlap="1">
                <wp:simplePos x="0" y="0"/>
                <wp:positionH relativeFrom="page">
                  <wp:posOffset>3385820</wp:posOffset>
                </wp:positionH>
                <wp:positionV relativeFrom="paragraph">
                  <wp:posOffset>262890</wp:posOffset>
                </wp:positionV>
                <wp:extent cx="1280160" cy="76200"/>
                <wp:effectExtent l="0" t="0" r="5715" b="9525"/>
                <wp:wrapTopAndBottom/>
                <wp:docPr id="37" name="任意多边形 15"/>
                <wp:cNvGraphicFramePr/>
                <a:graphic xmlns:a="http://schemas.openxmlformats.org/drawingml/2006/main">
                  <a:graphicData uri="http://schemas.microsoft.com/office/word/2010/wordprocessingShape">
                    <wps:wsp>
                      <wps:cNvSpPr/>
                      <wps:spPr>
                        <a:xfrm>
                          <a:off x="0" y="0"/>
                          <a:ext cx="1280160" cy="76200"/>
                        </a:xfrm>
                        <a:custGeom>
                          <a:avLst/>
                          <a:gdLst/>
                          <a:ahLst/>
                          <a:cxnLst/>
                          <a:pathLst>
                            <a:path w="2016" h="120">
                              <a:moveTo>
                                <a:pt x="1896" y="0"/>
                              </a:moveTo>
                              <a:lnTo>
                                <a:pt x="1896" y="120"/>
                              </a:lnTo>
                              <a:lnTo>
                                <a:pt x="1997" y="67"/>
                              </a:lnTo>
                              <a:lnTo>
                                <a:pt x="1915" y="67"/>
                              </a:lnTo>
                              <a:lnTo>
                                <a:pt x="1925" y="57"/>
                              </a:lnTo>
                              <a:lnTo>
                                <a:pt x="1915" y="52"/>
                              </a:lnTo>
                              <a:lnTo>
                                <a:pt x="2006" y="52"/>
                              </a:lnTo>
                              <a:lnTo>
                                <a:pt x="1896" y="0"/>
                              </a:lnTo>
                              <a:close/>
                              <a:moveTo>
                                <a:pt x="1896" y="52"/>
                              </a:moveTo>
                              <a:lnTo>
                                <a:pt x="5" y="52"/>
                              </a:lnTo>
                              <a:lnTo>
                                <a:pt x="0" y="57"/>
                              </a:lnTo>
                              <a:lnTo>
                                <a:pt x="5" y="67"/>
                              </a:lnTo>
                              <a:lnTo>
                                <a:pt x="1896" y="67"/>
                              </a:lnTo>
                              <a:lnTo>
                                <a:pt x="1896" y="52"/>
                              </a:lnTo>
                              <a:close/>
                              <a:moveTo>
                                <a:pt x="2006" y="52"/>
                              </a:moveTo>
                              <a:lnTo>
                                <a:pt x="1915" y="52"/>
                              </a:lnTo>
                              <a:lnTo>
                                <a:pt x="1925" y="57"/>
                              </a:lnTo>
                              <a:lnTo>
                                <a:pt x="1915" y="67"/>
                              </a:lnTo>
                              <a:lnTo>
                                <a:pt x="1997" y="67"/>
                              </a:lnTo>
                              <a:lnTo>
                                <a:pt x="2016" y="57"/>
                              </a:lnTo>
                              <a:lnTo>
                                <a:pt x="2006" y="52"/>
                              </a:lnTo>
                              <a:close/>
                            </a:path>
                          </a:pathLst>
                        </a:custGeom>
                        <a:solidFill>
                          <a:srgbClr val="000000"/>
                        </a:solidFill>
                        <a:ln>
                          <a:noFill/>
                        </a:ln>
                      </wps:spPr>
                      <wps:bodyPr upright="1"/>
                    </wps:wsp>
                  </a:graphicData>
                </a:graphic>
              </wp:anchor>
            </w:drawing>
          </mc:Choice>
          <mc:Fallback>
            <w:pict>
              <v:shape id="任意多边形 15" o:spid="_x0000_s1026" o:spt="100" style="position:absolute;left:0pt;margin-left:266.6pt;margin-top:20.7pt;height:6pt;width:100.8pt;mso-position-horizontal-relative:page;mso-wrap-distance-bottom:0pt;mso-wrap-distance-top:0pt;z-index:-251653120;mso-width-relative:page;mso-height-relative:page;" fillcolor="#000000" filled="t" stroked="f" coordsize="2016,120" o:gfxdata="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E3Arx2AAAAAkBAAAPAAAAAAAAAAEAIAAAACIAAABkcnMv&#10;ZG93bnJldi54bWxQSwECFAAUAAAACACHTuJAqllQUXUCAAAdBwAADgAAAAAAAAABACAAAAAnAQAA&#10;ZHJzL2Uyb0RvYy54bWxQSwUGAAAAAAYABgBZAQAADgYAAAAA&#10;" path="m1896,0l1896,120,1997,67,1915,67,1925,57,1915,52,2006,52,1896,0xm1896,52l5,52,0,57,5,67,1896,67,1896,52xm2006,52l1915,52,1925,57,1915,67,1997,67,2016,57,2006,52xe">
                <v:fill on="t" focussize="0,0"/>
                <v:stroke on="f"/>
                <v:imagedata o:title=""/>
                <o:lock v:ext="edit" aspectratio="f"/>
                <w10:wrap type="topAndBottom"/>
              </v:shape>
            </w:pict>
          </mc:Fallback>
        </mc:AlternateContent>
      </w:r>
      <w:r>
        <mc:AlternateContent>
          <mc:Choice Requires="wps">
            <w:drawing>
              <wp:anchor distT="0" distB="0" distL="0" distR="0" simplePos="0" relativeHeight="251663360" behindDoc="1" locked="0" layoutInCell="1" allowOverlap="1">
                <wp:simplePos x="0" y="0"/>
                <wp:positionH relativeFrom="page">
                  <wp:posOffset>3368040</wp:posOffset>
                </wp:positionH>
                <wp:positionV relativeFrom="paragraph">
                  <wp:posOffset>479425</wp:posOffset>
                </wp:positionV>
                <wp:extent cx="1280160" cy="76200"/>
                <wp:effectExtent l="0" t="0" r="5715" b="9525"/>
                <wp:wrapTopAndBottom/>
                <wp:docPr id="38" name="任意多边形 16"/>
                <wp:cNvGraphicFramePr/>
                <a:graphic xmlns:a="http://schemas.openxmlformats.org/drawingml/2006/main">
                  <a:graphicData uri="http://schemas.microsoft.com/office/word/2010/wordprocessingShape">
                    <wps:wsp>
                      <wps:cNvSpPr/>
                      <wps:spPr>
                        <a:xfrm>
                          <a:off x="0" y="0"/>
                          <a:ext cx="1280160" cy="76200"/>
                        </a:xfrm>
                        <a:custGeom>
                          <a:avLst/>
                          <a:gdLst/>
                          <a:ahLst/>
                          <a:cxnLst/>
                          <a:pathLst>
                            <a:path w="2016" h="120">
                              <a:moveTo>
                                <a:pt x="120" y="0"/>
                              </a:moveTo>
                              <a:lnTo>
                                <a:pt x="0" y="58"/>
                              </a:lnTo>
                              <a:lnTo>
                                <a:pt x="120" y="120"/>
                              </a:lnTo>
                              <a:lnTo>
                                <a:pt x="120" y="68"/>
                              </a:lnTo>
                              <a:lnTo>
                                <a:pt x="96" y="68"/>
                              </a:lnTo>
                              <a:lnTo>
                                <a:pt x="91" y="58"/>
                              </a:lnTo>
                              <a:lnTo>
                                <a:pt x="96" y="53"/>
                              </a:lnTo>
                              <a:lnTo>
                                <a:pt x="120" y="53"/>
                              </a:lnTo>
                              <a:lnTo>
                                <a:pt x="120" y="0"/>
                              </a:lnTo>
                              <a:close/>
                              <a:moveTo>
                                <a:pt x="120" y="53"/>
                              </a:moveTo>
                              <a:lnTo>
                                <a:pt x="96" y="53"/>
                              </a:lnTo>
                              <a:lnTo>
                                <a:pt x="91" y="58"/>
                              </a:lnTo>
                              <a:lnTo>
                                <a:pt x="96" y="68"/>
                              </a:lnTo>
                              <a:lnTo>
                                <a:pt x="120" y="68"/>
                              </a:lnTo>
                              <a:lnTo>
                                <a:pt x="120" y="53"/>
                              </a:lnTo>
                              <a:close/>
                              <a:moveTo>
                                <a:pt x="2006" y="53"/>
                              </a:moveTo>
                              <a:lnTo>
                                <a:pt x="120" y="53"/>
                              </a:lnTo>
                              <a:lnTo>
                                <a:pt x="120" y="68"/>
                              </a:lnTo>
                              <a:lnTo>
                                <a:pt x="2006" y="68"/>
                              </a:lnTo>
                              <a:lnTo>
                                <a:pt x="2016" y="58"/>
                              </a:lnTo>
                              <a:lnTo>
                                <a:pt x="2006" y="53"/>
                              </a:lnTo>
                              <a:close/>
                            </a:path>
                          </a:pathLst>
                        </a:custGeom>
                        <a:solidFill>
                          <a:srgbClr val="000000"/>
                        </a:solidFill>
                        <a:ln>
                          <a:noFill/>
                        </a:ln>
                      </wps:spPr>
                      <wps:bodyPr upright="1"/>
                    </wps:wsp>
                  </a:graphicData>
                </a:graphic>
              </wp:anchor>
            </w:drawing>
          </mc:Choice>
          <mc:Fallback>
            <w:pict>
              <v:shape id="任意多边形 16" o:spid="_x0000_s1026" o:spt="100" style="position:absolute;left:0pt;margin-left:265.2pt;margin-top:37.75pt;height:6pt;width:100.8pt;mso-position-horizontal-relative:page;mso-wrap-distance-bottom:0pt;mso-wrap-distance-top:0pt;z-index:-251653120;mso-width-relative:page;mso-height-relative:page;" fillcolor="#000000" filled="t" stroked="f" coordsize="2016,120" o:gfxdata="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owactkAAAAJAQAADwAAAAAAAAABACAAAAAiAAAAZHJzL2Rvd25y&#10;ZXYueG1sUEsBAhQAFAAAAAgAh07iQOrYFzZvAgAADQcAAA4AAAAAAAAAAQAgAAAAKAEAAGRycy9l&#10;Mm9Eb2MueG1sUEsFBgAAAAAGAAYAWQEAAAkGAAAAAA==&#10;" path="m120,0l0,58,120,120,120,68,96,68,91,58,96,53,120,53,120,0xm120,53l96,53,91,58,96,68,120,68,120,53xm2006,53l120,53,120,68,2006,68,2016,58,2006,53xe">
                <v:fill on="t" focussize="0,0"/>
                <v:stroke on="f"/>
                <v:imagedata o:title=""/>
                <o:lock v:ext="edit" aspectratio="f"/>
                <w10:wrap type="topAndBottom"/>
              </v:shape>
            </w:pict>
          </mc:Fallback>
        </mc:AlternateContent>
      </w:r>
      <w:r>
        <mc:AlternateContent>
          <mc:Choice Requires="wps">
            <w:drawing>
              <wp:anchor distT="0" distB="0" distL="114300" distR="114300" simplePos="0" relativeHeight="251661312" behindDoc="0" locked="0" layoutInCell="1" allowOverlap="1">
                <wp:simplePos x="0" y="0"/>
                <wp:positionH relativeFrom="page">
                  <wp:posOffset>4803140</wp:posOffset>
                </wp:positionH>
                <wp:positionV relativeFrom="paragraph">
                  <wp:posOffset>177800</wp:posOffset>
                </wp:positionV>
                <wp:extent cx="2021205" cy="451485"/>
                <wp:effectExtent l="4445" t="4445" r="14605" b="6985"/>
                <wp:wrapNone/>
                <wp:docPr id="16" name="文本框 17"/>
                <wp:cNvGraphicFramePr/>
                <a:graphic xmlns:a="http://schemas.openxmlformats.org/drawingml/2006/main">
                  <a:graphicData uri="http://schemas.microsoft.com/office/word/2010/wordprocessingShape">
                    <wps:wsp>
                      <wps:cNvSpPr txBox="1"/>
                      <wps:spPr>
                        <a:xfrm>
                          <a:off x="0" y="0"/>
                          <a:ext cx="2021205" cy="451485"/>
                        </a:xfrm>
                        <a:prstGeom prst="rect">
                          <a:avLst/>
                        </a:prstGeom>
                        <a:noFill/>
                        <a:ln w="9143" cap="flat" cmpd="sng">
                          <a:solidFill>
                            <a:srgbClr val="000000"/>
                          </a:solidFill>
                          <a:prstDash val="solid"/>
                          <a:miter/>
                          <a:headEnd type="none" w="med" len="med"/>
                          <a:tailEnd type="none" w="med" len="med"/>
                        </a:ln>
                      </wps:spPr>
                      <wps:txbx>
                        <w:txbxContent>
                          <w:p w14:paraId="005B8D94">
                            <w:pPr>
                              <w:spacing w:before="66" w:line="242" w:lineRule="auto"/>
                              <w:ind w:left="415" w:right="393" w:firstLine="9"/>
                              <w:jc w:val="left"/>
                              <w:rPr>
                                <w:rFonts w:ascii="Times New Roman"/>
                                <w:b/>
                                <w:sz w:val="24"/>
                              </w:rPr>
                            </w:pPr>
                            <w:r>
                              <w:rPr>
                                <w:rFonts w:ascii="Times New Roman"/>
                                <w:b/>
                                <w:sz w:val="24"/>
                              </w:rPr>
                              <w:t>区/市卫生局</w:t>
                            </w:r>
                          </w:p>
                        </w:txbxContent>
                      </wps:txbx>
                      <wps:bodyPr lIns="0" tIns="0" rIns="0" bIns="0" upright="1"/>
                    </wps:wsp>
                  </a:graphicData>
                </a:graphic>
              </wp:anchor>
            </w:drawing>
          </mc:Choice>
          <mc:Fallback>
            <w:pict>
              <v:shape id="文本框 17" o:spid="_x0000_s1026" o:spt="202" type="#_x0000_t202" style="position:absolute;left:0pt;margin-left:378.2pt;margin-top:14pt;height:35.55pt;width:159.15pt;mso-position-horizontal-relative:page;z-index:251661312;mso-width-relative:page;mso-height-relative:page;" filled="f" stroked="t" coordsize="21600,21600" o:gfxdata="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v2gJbbAAAACgEAAA8A&#10;AAAAAAAAAQAgAAAAIgAAAGRycy9kb3ducmV2LnhtbFBLAQIUABQAAAAIAIdO4kA8/qP1FAIAADME&#10;AAAOAAAAAAAAAAEAIAAAACoBAABkcnMvZTJvRG9jLnhtbFBLBQYAAAAABgAGAFkBAACwBQAAAAA=&#10;">
                <v:fill on="f" focussize="0,0"/>
                <v:stroke weight="0.71992125984252pt" color="#000000" joinstyle="miter"/>
                <v:imagedata o:title=""/>
                <o:lock v:ext="edit" aspectratio="f"/>
                <v:textbox inset="0mm,0mm,0mm,0mm">
                  <w:txbxContent>
                    <w:p w14:paraId="005B8D94">
                      <w:pPr>
                        <w:spacing w:before="66" w:line="242" w:lineRule="auto"/>
                        <w:ind w:left="415" w:right="393" w:firstLine="9"/>
                        <w:jc w:val="left"/>
                        <w:rPr>
                          <w:rFonts w:ascii="Times New Roman"/>
                          <w:b/>
                          <w:sz w:val="24"/>
                        </w:rPr>
                      </w:pPr>
                      <w:r>
                        <w:rPr>
                          <w:rFonts w:ascii="Times New Roman"/>
                          <w:b/>
                          <w:sz w:val="24"/>
                        </w:rPr>
                        <w:t>区/市卫生局</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page">
                  <wp:posOffset>1301115</wp:posOffset>
                </wp:positionH>
                <wp:positionV relativeFrom="paragraph">
                  <wp:posOffset>180975</wp:posOffset>
                </wp:positionV>
                <wp:extent cx="1801495" cy="487680"/>
                <wp:effectExtent l="4445" t="4445" r="11430" b="5080"/>
                <wp:wrapNone/>
                <wp:docPr id="18" name="文本框 18"/>
                <wp:cNvGraphicFramePr/>
                <a:graphic xmlns:a="http://schemas.openxmlformats.org/drawingml/2006/main">
                  <a:graphicData uri="http://schemas.microsoft.com/office/word/2010/wordprocessingShape">
                    <wps:wsp>
                      <wps:cNvSpPr txBox="1"/>
                      <wps:spPr>
                        <a:xfrm>
                          <a:off x="0" y="0"/>
                          <a:ext cx="1801495" cy="487680"/>
                        </a:xfrm>
                        <a:prstGeom prst="rect">
                          <a:avLst/>
                        </a:prstGeom>
                        <a:noFill/>
                        <a:ln w="9143" cap="flat" cmpd="sng">
                          <a:solidFill>
                            <a:srgbClr val="000000"/>
                          </a:solidFill>
                          <a:prstDash val="solid"/>
                          <a:miter/>
                          <a:headEnd type="none" w="med" len="med"/>
                          <a:tailEnd type="none" w="med" len="med"/>
                        </a:ln>
                      </wps:spPr>
                      <wps:txbx>
                        <w:txbxContent>
                          <w:p w14:paraId="28E3C4E2">
                            <w:pPr>
                              <w:spacing w:before="71" w:line="242" w:lineRule="auto"/>
                              <w:ind w:left="828" w:right="232" w:hanging="572"/>
                              <w:jc w:val="left"/>
                              <w:rPr>
                                <w:rFonts w:ascii="Times New Roman"/>
                                <w:b/>
                                <w:sz w:val="24"/>
                              </w:rPr>
                            </w:pPr>
                            <w:r>
                              <w:rPr>
                                <w:rFonts w:ascii="Times New Roman"/>
                                <w:b/>
                                <w:sz w:val="24"/>
                              </w:rPr>
                              <w:t>省卫生厅</w:t>
                            </w:r>
                          </w:p>
                        </w:txbxContent>
                      </wps:txbx>
                      <wps:bodyPr lIns="0" tIns="0" rIns="0" bIns="0" upright="1"/>
                    </wps:wsp>
                  </a:graphicData>
                </a:graphic>
              </wp:anchor>
            </w:drawing>
          </mc:Choice>
          <mc:Fallback>
            <w:pict>
              <v:shape id="_x0000_s1026" o:spid="_x0000_s1026" o:spt="202" type="#_x0000_t202" style="position:absolute;left:0pt;margin-left:102.45pt;margin-top:14.25pt;height:38.4pt;width:141.85pt;mso-position-horizontal-relative:page;z-index:251661312;mso-width-relative:page;mso-height-relative:page;" filled="f" stroked="t" coordsize="21600,21600" o:gfxdata="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TmA3raAAAACgEAAA8A&#10;AAAAAAAAAQAgAAAAIgAAAGRycy9kb3ducmV2LnhtbFBLAQIUABQAAAAIAIdO4kCFWWtrFQIAADME&#10;AAAOAAAAAAAAAAEAIAAAACkBAABkcnMvZTJvRG9jLnhtbFBLBQYAAAAABgAGAFkBAACwBQAAAAA=&#10;">
                <v:fill on="f" focussize="0,0"/>
                <v:stroke weight="0.71992125984252pt" color="#000000" joinstyle="miter"/>
                <v:imagedata o:title=""/>
                <o:lock v:ext="edit" aspectratio="f"/>
                <v:textbox inset="0mm,0mm,0mm,0mm">
                  <w:txbxContent>
                    <w:p w14:paraId="28E3C4E2">
                      <w:pPr>
                        <w:spacing w:before="71" w:line="242" w:lineRule="auto"/>
                        <w:ind w:left="828" w:right="232" w:hanging="572"/>
                        <w:jc w:val="left"/>
                        <w:rPr>
                          <w:rFonts w:ascii="Times New Roman"/>
                          <w:b/>
                          <w:sz w:val="24"/>
                        </w:rPr>
                      </w:pPr>
                      <w:r>
                        <w:rPr>
                          <w:rFonts w:ascii="Times New Roman"/>
                          <w:b/>
                          <w:sz w:val="24"/>
                        </w:rPr>
                        <w:t>省卫生厅</w:t>
                      </w:r>
                    </w:p>
                  </w:txbxContent>
                </v:textbox>
              </v:shape>
            </w:pict>
          </mc:Fallback>
        </mc:AlternateContent>
      </w:r>
      <w:r>
        <w:rPr>
          <w:rFonts w:ascii="Arial"/>
          <w:sz w:val="18"/>
        </w:rPr>
        <w:t>联合检查</w:t>
      </w:r>
    </w:p>
    <w:p w14:paraId="07BAF54C">
      <w:pPr>
        <w:pStyle w:val="3"/>
        <w:spacing w:before="3"/>
        <w:rPr>
          <w:rFonts w:ascii="Arial"/>
          <w:sz w:val="13"/>
        </w:rPr>
      </w:pPr>
    </w:p>
    <w:p w14:paraId="2F0600A7">
      <w:pPr>
        <w:spacing w:before="143"/>
        <w:ind w:left="250" w:right="0" w:firstLine="0"/>
        <w:jc w:val="center"/>
        <w:rPr>
          <w:rFonts w:ascii="Arial"/>
          <w:sz w:val="18"/>
        </w:rPr>
      </w:pPr>
      <w:r>
        <w:rPr>
          <w:rFonts w:ascii="Arial"/>
          <w:sz w:val="18"/>
        </w:rPr>
        <w:t>联合检查结果</w:t>
      </w:r>
    </w:p>
    <w:p w14:paraId="06D00F12">
      <w:pPr>
        <w:pStyle w:val="3"/>
        <w:rPr>
          <w:rFonts w:ascii="Arial"/>
          <w:sz w:val="20"/>
        </w:rPr>
      </w:pPr>
    </w:p>
    <w:p w14:paraId="54AF1390">
      <w:pPr>
        <w:pStyle w:val="3"/>
        <w:spacing w:before="6"/>
        <w:rPr>
          <w:rFonts w:ascii="Arial"/>
          <w:sz w:val="20"/>
        </w:rPr>
      </w:pPr>
    </w:p>
    <w:p w14:paraId="231E43AD">
      <w:pPr>
        <w:pStyle w:val="7"/>
        <w:numPr>
          <w:ilvl w:val="0"/>
          <w:numId w:val="2"/>
        </w:numPr>
        <w:tabs>
          <w:tab w:val="left" w:pos="1656"/>
        </w:tabs>
        <w:spacing w:before="98" w:after="0" w:line="240" w:lineRule="auto"/>
        <w:ind w:left="1655" w:right="0" w:hanging="427"/>
        <w:jc w:val="left"/>
        <w:rPr>
          <w:sz w:val="24"/>
        </w:rPr>
      </w:pPr>
      <w:r>
        <w:rPr>
          <w:w w:val="115"/>
          <w:sz w:val="24"/>
        </w:rPr>
        <w:t>建议阶段</w:t>
      </w:r>
    </w:p>
    <w:p w14:paraId="330C263C">
      <w:pPr>
        <w:pStyle w:val="3"/>
        <w:spacing w:before="10"/>
        <w:rPr>
          <w:sz w:val="23"/>
        </w:rPr>
      </w:pPr>
    </w:p>
    <w:p w14:paraId="6D39E475">
      <w:pPr>
        <w:pStyle w:val="7"/>
        <w:numPr>
          <w:ilvl w:val="1"/>
          <w:numId w:val="2"/>
        </w:numPr>
        <w:tabs>
          <w:tab w:val="left" w:pos="2078"/>
        </w:tabs>
        <w:spacing w:before="0" w:after="0" w:line="240" w:lineRule="auto"/>
        <w:ind w:left="2077" w:right="1226" w:hanging="422"/>
        <w:jc w:val="both"/>
        <w:rPr>
          <w:rFonts w:ascii="Times New Roman"/>
          <w:sz w:val="24"/>
        </w:rPr>
      </w:pPr>
      <w:r>
        <w:rPr>
          <w:w w:val="115"/>
          <w:sz w:val="24"/>
        </w:rPr>
        <w:t>公司必须根据卫生部关于医疗器械分销的第 1191/Menkes/Per/VIII/2010 号法规，使用表格样本，通过省卫生厅厅长向卫生部提交书面申请。</w:t>
      </w:r>
    </w:p>
    <w:p w14:paraId="0D3E0A94">
      <w:pPr>
        <w:pStyle w:val="7"/>
        <w:numPr>
          <w:ilvl w:val="1"/>
          <w:numId w:val="2"/>
        </w:numPr>
        <w:tabs>
          <w:tab w:val="left" w:pos="2078"/>
        </w:tabs>
        <w:spacing w:before="3" w:after="0" w:line="240" w:lineRule="auto"/>
        <w:ind w:left="2077" w:right="1233" w:hanging="422"/>
        <w:jc w:val="both"/>
        <w:rPr>
          <w:rFonts w:ascii="Times New Roman"/>
          <w:sz w:val="24"/>
        </w:rPr>
      </w:pPr>
      <w:r>
        <w:rPr>
          <w:w w:val="115"/>
          <w:sz w:val="24"/>
        </w:rPr>
        <w:t>省卫生厅厅长在收到申请副本后 12 个工作日内，与地区/市卫生厅厅长协调，组成联合 检查组，在当地进行检查。</w:t>
      </w:r>
    </w:p>
    <w:p w14:paraId="36118852">
      <w:pPr>
        <w:pStyle w:val="7"/>
        <w:numPr>
          <w:ilvl w:val="1"/>
          <w:numId w:val="2"/>
        </w:numPr>
        <w:tabs>
          <w:tab w:val="left" w:pos="2078"/>
        </w:tabs>
        <w:spacing w:before="4" w:after="0" w:line="240" w:lineRule="auto"/>
        <w:ind w:left="2077" w:right="1229" w:hanging="422"/>
        <w:jc w:val="both"/>
        <w:rPr>
          <w:rFonts w:ascii="Times New Roman"/>
          <w:sz w:val="24"/>
        </w:rPr>
      </w:pPr>
      <w:r>
        <w:rPr>
          <w:w w:val="115"/>
          <w:sz w:val="24"/>
        </w:rPr>
        <w:t>必要时，联合检查组可邀请总干事批准的医疗器械分销领域的专家/顾问/认证机构参加。</w:t>
      </w:r>
    </w:p>
    <w:p w14:paraId="3F0674C4">
      <w:pPr>
        <w:pStyle w:val="7"/>
        <w:numPr>
          <w:ilvl w:val="1"/>
          <w:numId w:val="2"/>
        </w:numPr>
        <w:tabs>
          <w:tab w:val="left" w:pos="2078"/>
        </w:tabs>
        <w:spacing w:before="1" w:after="0" w:line="240" w:lineRule="auto"/>
        <w:ind w:left="2077" w:right="1229" w:hanging="422"/>
        <w:jc w:val="both"/>
        <w:rPr>
          <w:rFonts w:ascii="Times New Roman"/>
          <w:sz w:val="24"/>
        </w:rPr>
      </w:pPr>
      <w:r>
        <w:rPr>
          <w:w w:val="115"/>
          <w:sz w:val="24"/>
        </w:rPr>
        <w:t>联合检查组最迟应在 12 个工作日内进行检查，并根据关于医疗器械分销的 Permenkes 1191/Menkes/Per/VIII/2010 规定，使用样本表格做出检查报告。如果符合要求，省卫生厅厅长应在收到联合检查组的检查结果后6个工作日内，根据有关医疗器械分销的Permenkes 1191/Menkes/Per/VIII/2010规定，使用样本表格向局长提交建议书。</w:t>
      </w:r>
    </w:p>
    <w:p w14:paraId="115E0DE8">
      <w:pPr>
        <w:pStyle w:val="7"/>
        <w:numPr>
          <w:ilvl w:val="1"/>
          <w:numId w:val="2"/>
        </w:numPr>
        <w:tabs>
          <w:tab w:val="left" w:pos="2078"/>
        </w:tabs>
        <w:spacing w:before="4" w:after="0" w:line="240" w:lineRule="auto"/>
        <w:ind w:left="2077" w:right="1231" w:hanging="422"/>
        <w:jc w:val="both"/>
        <w:rPr>
          <w:rFonts w:ascii="Times New Roman"/>
          <w:sz w:val="24"/>
        </w:rPr>
      </w:pPr>
      <w:r>
        <w:rPr>
          <w:w w:val="115"/>
          <w:sz w:val="24"/>
        </w:rPr>
        <w:t>如果未及时进行第 4 点所述的审查，相关申请公司可通过以下方式向总干事提交准备开展活动的声明函</w:t>
      </w:r>
    </w:p>
    <w:p w14:paraId="1029976C">
      <w:pPr>
        <w:spacing w:after="0" w:line="240" w:lineRule="auto"/>
        <w:jc w:val="both"/>
        <w:rPr>
          <w:rFonts w:ascii="Times New Roman"/>
          <w:sz w:val="24"/>
        </w:rPr>
        <w:sectPr>
          <w:type w:val="continuous"/>
          <w:pgSz w:w="12240" w:h="18720"/>
          <w:pgMar w:top="280" w:right="500" w:bottom="0" w:left="500" w:header="720" w:footer="720" w:gutter="0"/>
          <w:cols w:space="720" w:num="1"/>
        </w:sectPr>
      </w:pPr>
    </w:p>
    <w:p w14:paraId="571F137B">
      <w:pPr>
        <w:pStyle w:val="3"/>
        <w:spacing w:before="4"/>
        <w:rPr>
          <w:sz w:val="15"/>
        </w:rPr>
      </w:pPr>
    </w:p>
    <w:p w14:paraId="520FED4D">
      <w:pPr>
        <w:pStyle w:val="3"/>
        <w:spacing w:before="98"/>
        <w:ind w:left="2077" w:right="1230"/>
        <w:jc w:val="both"/>
      </w:pPr>
      <w:r>
        <w:rPr>
          <w:w w:val="115"/>
        </w:rPr>
        <w:t>根据卫生部关于医疗器械分发的第 1191/Menkes/Per/VIII/2010 号法规，使用样表将副本提交给省卫生厅厅长和当地行政区/市卫生厅厅长。</w:t>
      </w:r>
    </w:p>
    <w:p w14:paraId="7D9A3399">
      <w:pPr>
        <w:pStyle w:val="3"/>
        <w:rPr>
          <w:sz w:val="28"/>
        </w:rPr>
      </w:pPr>
    </w:p>
    <w:p w14:paraId="232DF57E">
      <w:pPr>
        <w:pStyle w:val="7"/>
        <w:numPr>
          <w:ilvl w:val="0"/>
          <w:numId w:val="2"/>
        </w:numPr>
        <w:tabs>
          <w:tab w:val="left" w:pos="1656"/>
        </w:tabs>
        <w:spacing w:before="240" w:after="0" w:line="240" w:lineRule="auto"/>
        <w:ind w:left="1655" w:right="0" w:hanging="427"/>
        <w:jc w:val="left"/>
        <w:rPr>
          <w:sz w:val="24"/>
        </w:rPr>
      </w:pPr>
      <w:r>
        <w:rPr>
          <w:w w:val="115"/>
          <w:sz w:val="24"/>
        </w:rPr>
        <w:t>预登记阶段</w:t>
      </w:r>
    </w:p>
    <w:p w14:paraId="3759ECE5">
      <w:pPr>
        <w:pStyle w:val="3"/>
        <w:spacing w:before="11"/>
        <w:rPr>
          <w:sz w:val="23"/>
        </w:rPr>
      </w:pPr>
    </w:p>
    <w:p w14:paraId="39AC2455">
      <w:pPr>
        <w:pStyle w:val="7"/>
        <w:numPr>
          <w:ilvl w:val="1"/>
          <w:numId w:val="2"/>
        </w:numPr>
        <w:tabs>
          <w:tab w:val="left" w:pos="2078"/>
        </w:tabs>
        <w:spacing w:before="0" w:after="0" w:line="240" w:lineRule="auto"/>
        <w:ind w:left="2077" w:right="1231" w:hanging="422"/>
        <w:jc w:val="both"/>
        <w:rPr>
          <w:rFonts w:ascii="Times New Roman"/>
          <w:sz w:val="24"/>
        </w:rPr>
      </w:pPr>
      <w:r>
        <w:rPr>
          <w:w w:val="115"/>
          <w:sz w:val="24"/>
        </w:rPr>
        <w:t>在收到上述 D 项第 4 和第 5 点提及的考试记录、推荐信和附件后，申请人根据附件中的 在线注册说明</w:t>
      </w:r>
      <w:r>
        <w:rPr>
          <w:rFonts w:ascii="Georgia"/>
          <w:i/>
          <w:w w:val="115"/>
          <w:sz w:val="24"/>
        </w:rPr>
        <w:t>上传</w:t>
      </w:r>
      <w:r>
        <w:rPr>
          <w:w w:val="115"/>
          <w:sz w:val="24"/>
        </w:rPr>
        <w:t>所有所需文件。</w:t>
      </w:r>
    </w:p>
    <w:p w14:paraId="7A426DFD">
      <w:pPr>
        <w:pStyle w:val="7"/>
        <w:numPr>
          <w:ilvl w:val="1"/>
          <w:numId w:val="2"/>
        </w:numPr>
        <w:tabs>
          <w:tab w:val="left" w:pos="2078"/>
        </w:tabs>
        <w:spacing w:before="0" w:after="0" w:line="240" w:lineRule="auto"/>
        <w:ind w:left="2077" w:right="1234" w:hanging="422"/>
        <w:jc w:val="both"/>
        <w:rPr>
          <w:rFonts w:ascii="Times New Roman"/>
          <w:sz w:val="24"/>
        </w:rPr>
      </w:pPr>
      <w:r>
        <w:rPr>
          <w:w w:val="115"/>
          <w:sz w:val="24"/>
        </w:rPr>
        <w:t>最迟在 7 天内</w:t>
      </w:r>
      <w:r>
        <w:rPr>
          <w:spacing w:val="60"/>
          <w:w w:val="115"/>
          <w:sz w:val="24"/>
        </w:rPr>
        <w:t>，</w:t>
      </w:r>
      <w:r>
        <w:rPr>
          <w:w w:val="115"/>
          <w:sz w:val="24"/>
        </w:rPr>
        <w:t>评估员将对正确提交的申请材料进行核实，以确定预先登记的要求。申请人应查看评估结果，以便立即采取后续行动。</w:t>
      </w:r>
    </w:p>
    <w:p w14:paraId="17313126">
      <w:pPr>
        <w:pStyle w:val="7"/>
        <w:numPr>
          <w:ilvl w:val="1"/>
          <w:numId w:val="2"/>
        </w:numPr>
        <w:tabs>
          <w:tab w:val="left" w:pos="2078"/>
        </w:tabs>
        <w:spacing w:before="4" w:after="0" w:line="240" w:lineRule="auto"/>
        <w:ind w:left="2077" w:right="1232" w:hanging="422"/>
        <w:jc w:val="both"/>
        <w:rPr>
          <w:rFonts w:ascii="Times New Roman"/>
          <w:sz w:val="24"/>
        </w:rPr>
      </w:pPr>
      <w:r>
        <w:rPr>
          <w:w w:val="115"/>
          <w:sz w:val="24"/>
        </w:rPr>
        <w:t>符合预注册要求并被宣布有资格进入注册阶段的申请，将收到一份预注册完成通知书（通知书），申请人还将收到一封信函，通知进入注册阶段前必须支付的 PNBP 费用和必须了解的其他规定。</w:t>
      </w:r>
    </w:p>
    <w:p w14:paraId="72F3ABAC">
      <w:pPr>
        <w:pStyle w:val="7"/>
        <w:numPr>
          <w:ilvl w:val="1"/>
          <w:numId w:val="2"/>
        </w:numPr>
        <w:tabs>
          <w:tab w:val="left" w:pos="2078"/>
        </w:tabs>
        <w:spacing w:before="3" w:after="0" w:line="240" w:lineRule="auto"/>
        <w:ind w:left="2077" w:right="1233" w:hanging="422"/>
        <w:jc w:val="both"/>
        <w:rPr>
          <w:rFonts w:ascii="Times New Roman"/>
          <w:sz w:val="24"/>
        </w:rPr>
      </w:pPr>
      <w:r>
        <w:rPr>
          <w:w w:val="115"/>
          <w:sz w:val="24"/>
        </w:rPr>
        <w:t>柜台人员将提供非税存款单 (SSBP)，用于在指定的感知银行支付国家非税收入 (PNBP)。</w:t>
      </w:r>
    </w:p>
    <w:p w14:paraId="0C75FE2E">
      <w:pPr>
        <w:pStyle w:val="7"/>
        <w:numPr>
          <w:ilvl w:val="1"/>
          <w:numId w:val="2"/>
        </w:numPr>
        <w:tabs>
          <w:tab w:val="left" w:pos="2078"/>
        </w:tabs>
        <w:spacing w:before="1" w:after="0" w:line="240" w:lineRule="auto"/>
        <w:ind w:left="2077" w:right="1230" w:hanging="422"/>
        <w:jc w:val="both"/>
        <w:rPr>
          <w:rFonts w:ascii="Times New Roman"/>
          <w:sz w:val="24"/>
        </w:rPr>
      </w:pPr>
      <w:r>
        <w:rPr>
          <w:w w:val="115"/>
          <w:sz w:val="24"/>
        </w:rPr>
        <w:t>申请人必须在收到完成预登记的批准函后最多 10 天内支付 PNBP 并</w:t>
      </w:r>
      <w:r>
        <w:rPr>
          <w:rFonts w:ascii="Georgia"/>
          <w:i/>
          <w:w w:val="115"/>
          <w:sz w:val="24"/>
        </w:rPr>
        <w:t xml:space="preserve">上传 </w:t>
      </w:r>
      <w:r>
        <w:rPr>
          <w:w w:val="115"/>
          <w:sz w:val="24"/>
        </w:rPr>
        <w:t>PNBP 付款证明。  如果申请人在 10 天内未支付 PNBP 费用，则申请将被宣布取消</w:t>
      </w:r>
      <w:r>
        <w:rPr>
          <w:spacing w:val="30"/>
          <w:w w:val="115"/>
          <w:sz w:val="24"/>
        </w:rPr>
        <w:t>，</w:t>
      </w:r>
      <w:r>
        <w:rPr>
          <w:w w:val="115"/>
          <w:sz w:val="24"/>
        </w:rPr>
        <w:t>申请人必须重新进行预注册程序。</w:t>
      </w:r>
    </w:p>
    <w:p w14:paraId="0DAE0F7D">
      <w:pPr>
        <w:pStyle w:val="7"/>
        <w:numPr>
          <w:ilvl w:val="1"/>
          <w:numId w:val="2"/>
        </w:numPr>
        <w:tabs>
          <w:tab w:val="left" w:pos="2078"/>
        </w:tabs>
        <w:spacing w:before="0" w:after="0" w:line="240" w:lineRule="auto"/>
        <w:ind w:left="2077" w:right="1236" w:hanging="422"/>
        <w:jc w:val="both"/>
        <w:rPr>
          <w:rFonts w:ascii="Times New Roman"/>
          <w:sz w:val="24"/>
        </w:rPr>
      </w:pPr>
      <w:r>
        <w:rPr>
          <w:w w:val="115"/>
          <w:sz w:val="24"/>
        </w:rPr>
        <w:t>已支付 PNBP 的申请人的档案将得到进一步评估。</w:t>
      </w:r>
    </w:p>
    <w:p w14:paraId="7D4C5121">
      <w:pPr>
        <w:pStyle w:val="3"/>
        <w:rPr>
          <w:sz w:val="28"/>
        </w:rPr>
      </w:pPr>
    </w:p>
    <w:p w14:paraId="531BE09C">
      <w:pPr>
        <w:pStyle w:val="7"/>
        <w:numPr>
          <w:ilvl w:val="0"/>
          <w:numId w:val="2"/>
        </w:numPr>
        <w:tabs>
          <w:tab w:val="left" w:pos="1656"/>
        </w:tabs>
        <w:spacing w:before="236" w:after="0" w:line="240" w:lineRule="auto"/>
        <w:ind w:left="1655" w:right="0" w:hanging="427"/>
        <w:jc w:val="left"/>
        <w:rPr>
          <w:sz w:val="24"/>
        </w:rPr>
      </w:pPr>
      <w:r>
        <w:rPr>
          <w:w w:val="115"/>
          <w:sz w:val="24"/>
        </w:rPr>
        <w:t>注册阶段</w:t>
      </w:r>
    </w:p>
    <w:p w14:paraId="46C867FF">
      <w:pPr>
        <w:pStyle w:val="3"/>
        <w:spacing w:before="4"/>
      </w:pPr>
    </w:p>
    <w:p w14:paraId="172FCD29">
      <w:pPr>
        <w:pStyle w:val="3"/>
        <w:spacing w:line="280" w:lineRule="exact"/>
        <w:ind w:left="1655"/>
      </w:pPr>
      <w:r>
        <w:rPr>
          <w:w w:val="115"/>
        </w:rPr>
        <w:t>支付 PNBP 之后，接下来是</w:t>
      </w:r>
    </w:p>
    <w:p w14:paraId="6A9EAE76">
      <w:pPr>
        <w:pStyle w:val="7"/>
        <w:numPr>
          <w:ilvl w:val="1"/>
          <w:numId w:val="2"/>
        </w:numPr>
        <w:tabs>
          <w:tab w:val="left" w:pos="2078"/>
        </w:tabs>
        <w:spacing w:before="0" w:after="0" w:line="240" w:lineRule="auto"/>
        <w:ind w:left="2077" w:right="1231" w:hanging="422"/>
        <w:jc w:val="both"/>
        <w:rPr>
          <w:rFonts w:ascii="Times New Roman"/>
          <w:sz w:val="24"/>
        </w:rPr>
      </w:pPr>
      <w:r>
        <w:rPr>
          <w:w w:val="115"/>
          <w:sz w:val="24"/>
        </w:rPr>
        <w:t>申请人将付款证明</w:t>
      </w:r>
      <w:r>
        <w:rPr>
          <w:rFonts w:ascii="Georgia"/>
          <w:i/>
          <w:w w:val="115"/>
          <w:sz w:val="24"/>
        </w:rPr>
        <w:t>上</w:t>
      </w:r>
      <w:r>
        <w:rPr>
          <w:w w:val="115"/>
          <w:sz w:val="24"/>
        </w:rPr>
        <w:t>传到在线系统后，将获得一张永久收据。</w:t>
      </w:r>
    </w:p>
    <w:p w14:paraId="3BD3E19E">
      <w:pPr>
        <w:pStyle w:val="7"/>
        <w:numPr>
          <w:ilvl w:val="1"/>
          <w:numId w:val="2"/>
        </w:numPr>
        <w:tabs>
          <w:tab w:val="left" w:pos="2078"/>
        </w:tabs>
        <w:spacing w:before="2" w:after="0" w:line="240" w:lineRule="auto"/>
        <w:ind w:left="2077" w:right="1226" w:hanging="422"/>
        <w:jc w:val="both"/>
        <w:rPr>
          <w:rFonts w:ascii="Times New Roman"/>
          <w:sz w:val="24"/>
        </w:rPr>
      </w:pPr>
      <w:r>
        <w:rPr>
          <w:w w:val="115"/>
          <w:sz w:val="24"/>
        </w:rPr>
        <w:t>申请人在提交所有所需文件</w:t>
      </w:r>
      <w:r>
        <w:rPr>
          <w:rFonts w:ascii="Georgia"/>
          <w:i/>
          <w:w w:val="115"/>
          <w:sz w:val="24"/>
        </w:rPr>
        <w:t>（硬拷贝</w:t>
      </w:r>
      <w:r>
        <w:rPr>
          <w:w w:val="115"/>
          <w:sz w:val="24"/>
        </w:rPr>
        <w:t>）、数据适用性声明（根据所附示例）以及一式三份的付款通知单和付款证明（SSBP）原件及复印件的</w:t>
      </w:r>
      <w:r>
        <w:rPr>
          <w:rFonts w:ascii="Georgia"/>
          <w:i/>
          <w:w w:val="115"/>
          <w:sz w:val="24"/>
        </w:rPr>
        <w:t>打印</w:t>
      </w:r>
      <w:r>
        <w:rPr>
          <w:w w:val="115"/>
          <w:sz w:val="24"/>
        </w:rPr>
        <w:t>件并放入浅蓝色文件夹后，仍可通过综合服务股获得收据，然后提交给</w:t>
      </w:r>
      <w:r>
        <w:rPr>
          <w:spacing w:val="43"/>
          <w:w w:val="115"/>
          <w:sz w:val="24"/>
        </w:rPr>
        <w:t>柜台</w:t>
      </w:r>
      <w:r>
        <w:rPr>
          <w:w w:val="115"/>
          <w:sz w:val="24"/>
        </w:rPr>
        <w:t>人员。</w:t>
      </w:r>
    </w:p>
    <w:p w14:paraId="346D15EC">
      <w:pPr>
        <w:spacing w:after="0" w:line="240" w:lineRule="auto"/>
        <w:jc w:val="both"/>
        <w:rPr>
          <w:rFonts w:ascii="Times New Roman"/>
          <w:sz w:val="24"/>
        </w:rPr>
        <w:sectPr>
          <w:pgSz w:w="12240" w:h="18720"/>
          <w:pgMar w:top="1840" w:right="500" w:bottom="280" w:left="500" w:header="1560" w:footer="0" w:gutter="0"/>
          <w:cols w:space="720" w:num="1"/>
        </w:sectPr>
      </w:pPr>
    </w:p>
    <w:p w14:paraId="20AF8DA6">
      <w:pPr>
        <w:pStyle w:val="3"/>
        <w:spacing w:before="4"/>
        <w:rPr>
          <w:sz w:val="15"/>
        </w:rPr>
      </w:pPr>
      <w:r>
        <mc:AlternateContent>
          <mc:Choice Requires="wpg">
            <w:drawing>
              <wp:anchor distT="0" distB="0" distL="114300" distR="114300" simplePos="0" relativeHeight="251661312" behindDoc="0" locked="0" layoutInCell="1" allowOverlap="1">
                <wp:simplePos x="0" y="0"/>
                <wp:positionH relativeFrom="page">
                  <wp:posOffset>2599690</wp:posOffset>
                </wp:positionH>
                <wp:positionV relativeFrom="page">
                  <wp:posOffset>8137525</wp:posOffset>
                </wp:positionV>
                <wp:extent cx="1198245" cy="393700"/>
                <wp:effectExtent l="0" t="0" r="1905" b="635"/>
                <wp:wrapNone/>
                <wp:docPr id="26" name="组合 19"/>
                <wp:cNvGraphicFramePr/>
                <a:graphic xmlns:a="http://schemas.openxmlformats.org/drawingml/2006/main">
                  <a:graphicData uri="http://schemas.microsoft.com/office/word/2010/wordprocessingGroup">
                    <wpg:wgp>
                      <wpg:cNvGrpSpPr/>
                      <wpg:grpSpPr>
                        <a:xfrm>
                          <a:off x="0" y="0"/>
                          <a:ext cx="1198245" cy="393700"/>
                          <a:chOff x="4094" y="12816"/>
                          <a:chExt cx="1887" cy="620"/>
                        </a:xfrm>
                      </wpg:grpSpPr>
                      <wps:wsp>
                        <wps:cNvPr id="20" name="矩形 20"/>
                        <wps:cNvSpPr/>
                        <wps:spPr>
                          <a:xfrm>
                            <a:off x="4108" y="12830"/>
                            <a:ext cx="1858" cy="596"/>
                          </a:xfrm>
                          <a:prstGeom prst="rect">
                            <a:avLst/>
                          </a:prstGeom>
                          <a:solidFill>
                            <a:srgbClr val="FF0000"/>
                          </a:solidFill>
                          <a:ln>
                            <a:noFill/>
                          </a:ln>
                        </wps:spPr>
                        <wps:bodyPr upright="1"/>
                      </wps:wsp>
                      <wps:wsp>
                        <wps:cNvPr id="22" name="任意多边形 21"/>
                        <wps:cNvSpPr/>
                        <wps:spPr>
                          <a:xfrm>
                            <a:off x="4094" y="12816"/>
                            <a:ext cx="1887" cy="620"/>
                          </a:xfrm>
                          <a:custGeom>
                            <a:avLst/>
                            <a:gdLst/>
                            <a:ahLst/>
                            <a:cxnLst/>
                            <a:pathLst>
                              <a:path w="1887" h="620">
                                <a:moveTo>
                                  <a:pt x="1877" y="0"/>
                                </a:moveTo>
                                <a:lnTo>
                                  <a:pt x="5" y="0"/>
                                </a:lnTo>
                                <a:lnTo>
                                  <a:pt x="0" y="5"/>
                                </a:lnTo>
                                <a:lnTo>
                                  <a:pt x="0" y="614"/>
                                </a:lnTo>
                                <a:lnTo>
                                  <a:pt x="5" y="619"/>
                                </a:lnTo>
                                <a:lnTo>
                                  <a:pt x="1877" y="619"/>
                                </a:lnTo>
                                <a:lnTo>
                                  <a:pt x="1887" y="614"/>
                                </a:lnTo>
                                <a:lnTo>
                                  <a:pt x="1887" y="610"/>
                                </a:lnTo>
                                <a:lnTo>
                                  <a:pt x="24" y="610"/>
                                </a:lnTo>
                                <a:lnTo>
                                  <a:pt x="15" y="595"/>
                                </a:lnTo>
                                <a:lnTo>
                                  <a:pt x="24" y="595"/>
                                </a:lnTo>
                                <a:lnTo>
                                  <a:pt x="24" y="24"/>
                                </a:lnTo>
                                <a:lnTo>
                                  <a:pt x="15" y="24"/>
                                </a:lnTo>
                                <a:lnTo>
                                  <a:pt x="24" y="14"/>
                                </a:lnTo>
                                <a:lnTo>
                                  <a:pt x="1887" y="14"/>
                                </a:lnTo>
                                <a:lnTo>
                                  <a:pt x="1887" y="5"/>
                                </a:lnTo>
                                <a:lnTo>
                                  <a:pt x="1877" y="0"/>
                                </a:lnTo>
                                <a:close/>
                                <a:moveTo>
                                  <a:pt x="24" y="595"/>
                                </a:moveTo>
                                <a:lnTo>
                                  <a:pt x="15" y="595"/>
                                </a:lnTo>
                                <a:lnTo>
                                  <a:pt x="24" y="610"/>
                                </a:lnTo>
                                <a:lnTo>
                                  <a:pt x="24" y="595"/>
                                </a:lnTo>
                                <a:close/>
                                <a:moveTo>
                                  <a:pt x="1858" y="595"/>
                                </a:moveTo>
                                <a:lnTo>
                                  <a:pt x="24" y="595"/>
                                </a:lnTo>
                                <a:lnTo>
                                  <a:pt x="24" y="610"/>
                                </a:lnTo>
                                <a:lnTo>
                                  <a:pt x="1858" y="610"/>
                                </a:lnTo>
                                <a:lnTo>
                                  <a:pt x="1858" y="595"/>
                                </a:lnTo>
                                <a:close/>
                                <a:moveTo>
                                  <a:pt x="1858" y="14"/>
                                </a:moveTo>
                                <a:lnTo>
                                  <a:pt x="1858" y="610"/>
                                </a:lnTo>
                                <a:lnTo>
                                  <a:pt x="1872" y="595"/>
                                </a:lnTo>
                                <a:lnTo>
                                  <a:pt x="1887" y="595"/>
                                </a:lnTo>
                                <a:lnTo>
                                  <a:pt x="1887" y="24"/>
                                </a:lnTo>
                                <a:lnTo>
                                  <a:pt x="1872" y="24"/>
                                </a:lnTo>
                                <a:lnTo>
                                  <a:pt x="1858" y="14"/>
                                </a:lnTo>
                                <a:close/>
                                <a:moveTo>
                                  <a:pt x="1887" y="595"/>
                                </a:moveTo>
                                <a:lnTo>
                                  <a:pt x="1872" y="595"/>
                                </a:lnTo>
                                <a:lnTo>
                                  <a:pt x="1858" y="610"/>
                                </a:lnTo>
                                <a:lnTo>
                                  <a:pt x="1887" y="610"/>
                                </a:lnTo>
                                <a:lnTo>
                                  <a:pt x="1887" y="595"/>
                                </a:lnTo>
                                <a:close/>
                                <a:moveTo>
                                  <a:pt x="24" y="14"/>
                                </a:moveTo>
                                <a:lnTo>
                                  <a:pt x="15" y="24"/>
                                </a:lnTo>
                                <a:lnTo>
                                  <a:pt x="24" y="24"/>
                                </a:lnTo>
                                <a:lnTo>
                                  <a:pt x="24" y="14"/>
                                </a:lnTo>
                                <a:close/>
                                <a:moveTo>
                                  <a:pt x="1858" y="14"/>
                                </a:moveTo>
                                <a:lnTo>
                                  <a:pt x="24" y="14"/>
                                </a:lnTo>
                                <a:lnTo>
                                  <a:pt x="24" y="24"/>
                                </a:lnTo>
                                <a:lnTo>
                                  <a:pt x="1858" y="24"/>
                                </a:lnTo>
                                <a:lnTo>
                                  <a:pt x="1858" y="14"/>
                                </a:lnTo>
                                <a:close/>
                                <a:moveTo>
                                  <a:pt x="1887" y="14"/>
                                </a:moveTo>
                                <a:lnTo>
                                  <a:pt x="1858" y="14"/>
                                </a:lnTo>
                                <a:lnTo>
                                  <a:pt x="1872" y="24"/>
                                </a:lnTo>
                                <a:lnTo>
                                  <a:pt x="1887" y="24"/>
                                </a:lnTo>
                                <a:lnTo>
                                  <a:pt x="1887" y="14"/>
                                </a:lnTo>
                                <a:close/>
                              </a:path>
                            </a:pathLst>
                          </a:custGeom>
                          <a:solidFill>
                            <a:srgbClr val="385D8A"/>
                          </a:solidFill>
                          <a:ln>
                            <a:noFill/>
                          </a:ln>
                        </wps:spPr>
                        <wps:bodyPr upright="1"/>
                      </wps:wsp>
                      <wps:wsp>
                        <wps:cNvPr id="24" name="文本框 22"/>
                        <wps:cNvSpPr txBox="1"/>
                        <wps:spPr>
                          <a:xfrm>
                            <a:off x="4108" y="12830"/>
                            <a:ext cx="1858" cy="596"/>
                          </a:xfrm>
                          <a:prstGeom prst="rect">
                            <a:avLst/>
                          </a:prstGeom>
                          <a:noFill/>
                          <a:ln>
                            <a:noFill/>
                          </a:ln>
                        </wps:spPr>
                        <wps:txbx>
                          <w:txbxContent>
                            <w:p w14:paraId="1333DB1D">
                              <w:pPr>
                                <w:spacing w:before="150"/>
                                <w:ind w:left="345" w:right="0" w:firstLine="0"/>
                                <w:jc w:val="left"/>
                                <w:rPr>
                                  <w:rFonts w:ascii="Calibri"/>
                                  <w:b/>
                                  <w:sz w:val="24"/>
                                </w:rPr>
                              </w:pPr>
                              <w:r>
                                <w:rPr>
                                  <w:rFonts w:ascii="Calibri"/>
                                  <w:b/>
                                  <w:color w:val="FFFFFF"/>
                                  <w:sz w:val="24"/>
                                </w:rPr>
                                <w:t>拒绝</w:t>
                              </w:r>
                            </w:p>
                          </w:txbxContent>
                        </wps:txbx>
                        <wps:bodyPr lIns="0" tIns="0" rIns="0" bIns="0" upright="1"/>
                      </wps:wsp>
                    </wpg:wgp>
                  </a:graphicData>
                </a:graphic>
              </wp:anchor>
            </w:drawing>
          </mc:Choice>
          <mc:Fallback>
            <w:pict>
              <v:group id="组合 19" o:spid="_x0000_s1026" o:spt="203" style="position:absolute;left:0pt;margin-left:204.7pt;margin-top:640.75pt;height:31pt;width:94.35pt;mso-position-horizontal-relative:page;mso-position-vertical-relative:page;z-index:251661312;mso-width-relative:page;mso-height-relative:page;" coordorigin="4094,12816" coordsize="1887,620" o:gfxdata="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">
                <o:lock v:ext="edit" aspectratio="f"/>
                <v:rect id="_x0000_s1026" o:spid="_x0000_s1026" o:spt="1" style="position:absolute;left:4108;top:12830;height:596;width:1858;" fillcolor="#FF0000" filled="t" stroked="f" coordsize="21600,21600" o:gfxdata="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Gsrg7gAAADbAAAA&#10;DwAAAAAAAAABACAAAAAiAAAAZHJzL2Rvd25yZXYueG1sUEsBAhQAFAAAAAgAh07iQDMvBZ47AAAA&#10;OQAAABAAAAAAAAAAAQAgAAAABwEAAGRycy9zaGFwZXhtbC54bWxQSwUGAAAAAAYABgBbAQAAsQMA&#10;AAAA&#10;">
                  <v:fill on="t" focussize="0,0"/>
                  <v:stroke on="f"/>
                  <v:imagedata o:title=""/>
                  <o:lock v:ext="edit" aspectratio="f"/>
                </v:rect>
                <v:shape id="任意多边形 21" o:spid="_x0000_s1026" o:spt="100" style="position:absolute;left:4094;top:12816;height:620;width:1887;" fillcolor="#385D8A" filled="t" stroked="f" coordsize="1887,620" o:gfxdata="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368b4A&#10;AADbAAAADwAAAAAAAAABACAAAAAiAAAAZHJzL2Rvd25yZXYueG1sUEsBAhQAFAAAAAgAh07iQDMv&#10;BZ47AAAAOQAAABAAAAAAAAAAAQAgAAAADQEAAGRycy9zaGFwZXhtbC54bWxQSwUGAAAAAAYABgBb&#10;AQAAtwMAAAAA&#10;" path="m1877,0l5,0,0,5,0,614,5,619,1877,619,1887,614,1887,610,24,610,15,595,24,595,24,24,15,24,24,14,1887,14,1887,5,1877,0xm24,595l15,595,24,610,24,595xm1858,595l24,595,24,610,1858,610,1858,595xm1858,14l1858,610,1872,595,1887,595,1887,24,1872,24,1858,14xm1887,595l1872,595,1858,610,1887,610,1887,595xm24,14l15,24,24,24,24,14xm1858,14l24,14,24,24,1858,24,1858,14xm1887,14l1858,14,1872,24,1887,24,1887,14xe">
                  <v:fill on="t" focussize="0,0"/>
                  <v:stroke on="f"/>
                  <v:imagedata o:title=""/>
                  <o:lock v:ext="edit" aspectratio="f"/>
                </v:shape>
                <v:shape id="文本框 22" o:spid="_x0000_s1026" o:spt="202" type="#_x0000_t202" style="position:absolute;left:4108;top:12830;height:596;width:1858;" filled="f" stroked="f" coordsize="21600,21600" o:gfxdata="UEsDBAoAAAAAAIdO4kAAAAAAAAAAAAAAAAAEAAAAZHJzL1BLAwQUAAAACACHTuJAu109Br4AAADb&#10;AAAADwAAAGRycy9kb3ducmV2LnhtbEWPzWrDMBCE74W+g9hCb42UU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09B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333DB1D">
                        <w:pPr>
                          <w:spacing w:before="150"/>
                          <w:ind w:left="345" w:right="0" w:firstLine="0"/>
                          <w:jc w:val="left"/>
                          <w:rPr>
                            <w:rFonts w:ascii="Calibri"/>
                            <w:b/>
                            <w:sz w:val="24"/>
                          </w:rPr>
                        </w:pPr>
                        <w:r>
                          <w:rPr>
                            <w:rFonts w:ascii="Calibri"/>
                            <w:b/>
                            <w:color w:val="FFFFFF"/>
                            <w:sz w:val="24"/>
                          </w:rPr>
                          <w:t>拒绝</w:t>
                        </w:r>
                      </w:p>
                    </w:txbxContent>
                  </v:textbox>
                </v:shape>
              </v:group>
            </w:pict>
          </mc:Fallback>
        </mc:AlternateContent>
      </w:r>
    </w:p>
    <w:p w14:paraId="7107C0F4">
      <w:pPr>
        <w:pStyle w:val="7"/>
        <w:numPr>
          <w:ilvl w:val="1"/>
          <w:numId w:val="2"/>
        </w:numPr>
        <w:tabs>
          <w:tab w:val="left" w:pos="2078"/>
        </w:tabs>
        <w:spacing w:before="98" w:after="0" w:line="240" w:lineRule="auto"/>
        <w:ind w:left="2077" w:right="1237" w:hanging="422"/>
        <w:jc w:val="both"/>
        <w:rPr>
          <w:rFonts w:ascii="Times New Roman"/>
          <w:sz w:val="24"/>
        </w:rPr>
      </w:pPr>
      <w:r>
        <w:rPr>
          <w:w w:val="115"/>
          <w:sz w:val="24"/>
        </w:rPr>
        <w:t>注册阶段的评估结果将在网上公布。申请人必须查看评估结果。</w:t>
      </w:r>
    </w:p>
    <w:p w14:paraId="6AC675D4">
      <w:pPr>
        <w:pStyle w:val="7"/>
        <w:numPr>
          <w:ilvl w:val="1"/>
          <w:numId w:val="2"/>
        </w:numPr>
        <w:tabs>
          <w:tab w:val="left" w:pos="2078"/>
        </w:tabs>
        <w:spacing w:before="3" w:after="0" w:line="240" w:lineRule="auto"/>
        <w:ind w:left="2077" w:right="1230" w:hanging="422"/>
        <w:jc w:val="both"/>
        <w:rPr>
          <w:rFonts w:ascii="Times New Roman"/>
          <w:sz w:val="24"/>
        </w:rPr>
      </w:pPr>
      <w:r>
        <w:rPr>
          <w:w w:val="115"/>
          <w:sz w:val="24"/>
        </w:rPr>
        <w:t>仍需补充数据的文件必须立即完成，从收到补充数据函之日起计算，最多可在补充数据函签发后 30 天内完成，每次最多 2（2）份。</w:t>
      </w:r>
    </w:p>
    <w:p w14:paraId="76AAD207">
      <w:pPr>
        <w:pStyle w:val="7"/>
        <w:numPr>
          <w:ilvl w:val="1"/>
          <w:numId w:val="2"/>
        </w:numPr>
        <w:tabs>
          <w:tab w:val="left" w:pos="2078"/>
        </w:tabs>
        <w:spacing w:before="3" w:after="0" w:line="240" w:lineRule="auto"/>
        <w:ind w:left="2077" w:right="1240" w:hanging="422"/>
        <w:jc w:val="both"/>
        <w:rPr>
          <w:rFonts w:ascii="Times New Roman"/>
          <w:sz w:val="24"/>
        </w:rPr>
      </w:pPr>
      <w:r>
        <w:rPr>
          <w:w w:val="115"/>
          <w:sz w:val="24"/>
        </w:rPr>
        <w:t>如果申请人无法按照上述规定填写数据，将发出拒绝函，申请人必须</w:t>
      </w:r>
      <w:r>
        <w:rPr>
          <w:spacing w:val="45"/>
          <w:w w:val="115"/>
          <w:sz w:val="24"/>
        </w:rPr>
        <w:t>重新</w:t>
      </w:r>
      <w:r>
        <w:rPr>
          <w:w w:val="115"/>
          <w:sz w:val="24"/>
        </w:rPr>
        <w:t>提交申请。</w:t>
      </w:r>
    </w:p>
    <w:p w14:paraId="435BFFB9">
      <w:pPr>
        <w:pStyle w:val="7"/>
        <w:numPr>
          <w:ilvl w:val="1"/>
          <w:numId w:val="2"/>
        </w:numPr>
        <w:tabs>
          <w:tab w:val="left" w:pos="2077"/>
          <w:tab w:val="left" w:pos="2078"/>
        </w:tabs>
        <w:spacing w:before="1" w:after="0" w:line="280" w:lineRule="exact"/>
        <w:ind w:left="2077" w:right="0" w:hanging="422"/>
        <w:jc w:val="left"/>
        <w:rPr>
          <w:rFonts w:ascii="Times New Roman"/>
          <w:sz w:val="24"/>
        </w:rPr>
      </w:pPr>
      <w:r>
        <w:rPr>
          <w:w w:val="115"/>
          <w:sz w:val="24"/>
        </w:rPr>
        <w:t>被拒文件的 PNBP 费用不予退还</w:t>
      </w:r>
    </w:p>
    <w:p w14:paraId="16509157">
      <w:pPr>
        <w:pStyle w:val="7"/>
        <w:numPr>
          <w:ilvl w:val="1"/>
          <w:numId w:val="2"/>
        </w:numPr>
        <w:tabs>
          <w:tab w:val="left" w:pos="2078"/>
        </w:tabs>
        <w:spacing w:before="0" w:after="0" w:line="240" w:lineRule="auto"/>
        <w:ind w:left="2077" w:right="1231" w:hanging="422"/>
        <w:jc w:val="both"/>
        <w:rPr>
          <w:rFonts w:ascii="Times New Roman"/>
          <w:sz w:val="24"/>
        </w:rPr>
      </w:pPr>
      <w:r>
        <w:rPr>
          <w:w w:val="115"/>
          <w:sz w:val="24"/>
        </w:rPr>
        <w:t>符合注册阶段要求的申请，总干事将在 45 天内签发 IPAK。</w:t>
      </w:r>
    </w:p>
    <w:p w14:paraId="640CBD9D">
      <w:pPr>
        <w:pStyle w:val="3"/>
        <w:rPr>
          <w:sz w:val="28"/>
        </w:rPr>
      </w:pPr>
    </w:p>
    <w:p w14:paraId="7BD3018E">
      <w:pPr>
        <w:pStyle w:val="3"/>
        <w:spacing w:before="237"/>
        <w:ind w:left="1770"/>
      </w:pPr>
      <w:r>
        <w:rPr>
          <w:w w:val="115"/>
        </w:rPr>
        <w:t>图 2：医疗器械经销商许可证在线流程</w:t>
      </w:r>
    </w:p>
    <w:p w14:paraId="755C3A3E">
      <w:pPr>
        <w:pStyle w:val="3"/>
        <w:rPr>
          <w:sz w:val="20"/>
        </w:rPr>
      </w:pPr>
    </w:p>
    <w:p w14:paraId="4A43E8E2">
      <w:pPr>
        <w:pStyle w:val="3"/>
        <w:rPr>
          <w:sz w:val="20"/>
        </w:rPr>
      </w:pPr>
    </w:p>
    <w:p w14:paraId="6472A108">
      <w:pPr>
        <w:pStyle w:val="3"/>
        <w:spacing w:before="4"/>
        <w:rPr>
          <w:sz w:val="21"/>
        </w:rPr>
      </w:pPr>
      <w:r>
        <mc:AlternateContent>
          <mc:Choice Requires="wpg">
            <w:drawing>
              <wp:anchor distT="0" distB="0" distL="0" distR="0" simplePos="0" relativeHeight="251663360" behindDoc="1" locked="0" layoutInCell="1" allowOverlap="1">
                <wp:simplePos x="0" y="0"/>
                <wp:positionH relativeFrom="page">
                  <wp:posOffset>1231265</wp:posOffset>
                </wp:positionH>
                <wp:positionV relativeFrom="paragraph">
                  <wp:posOffset>183515</wp:posOffset>
                </wp:positionV>
                <wp:extent cx="5401310" cy="3880485"/>
                <wp:effectExtent l="0" t="0" r="0" b="11430"/>
                <wp:wrapTopAndBottom/>
                <wp:docPr id="101" name="组合 23"/>
                <wp:cNvGraphicFramePr/>
                <a:graphic xmlns:a="http://schemas.openxmlformats.org/drawingml/2006/main">
                  <a:graphicData uri="http://schemas.microsoft.com/office/word/2010/wordprocessingGroup">
                    <wpg:wgp>
                      <wpg:cNvGrpSpPr/>
                      <wpg:grpSpPr>
                        <a:xfrm>
                          <a:off x="0" y="0"/>
                          <a:ext cx="5401310" cy="3880485"/>
                          <a:chOff x="1939" y="289"/>
                          <a:chExt cx="8506" cy="6111"/>
                        </a:xfrm>
                      </wpg:grpSpPr>
                      <wps:wsp>
                        <wps:cNvPr id="39" name="矩形 24"/>
                        <wps:cNvSpPr/>
                        <wps:spPr>
                          <a:xfrm>
                            <a:off x="1948" y="298"/>
                            <a:ext cx="1340" cy="716"/>
                          </a:xfrm>
                          <a:prstGeom prst="rect">
                            <a:avLst/>
                          </a:prstGeom>
                          <a:solidFill>
                            <a:srgbClr val="92D050"/>
                          </a:solidFill>
                          <a:ln>
                            <a:noFill/>
                          </a:ln>
                        </wps:spPr>
                        <wps:bodyPr upright="1"/>
                      </wps:wsp>
                      <wps:wsp>
                        <wps:cNvPr id="40" name="任意多边形 25"/>
                        <wps:cNvSpPr/>
                        <wps:spPr>
                          <a:xfrm>
                            <a:off x="1939" y="289"/>
                            <a:ext cx="1364" cy="740"/>
                          </a:xfrm>
                          <a:custGeom>
                            <a:avLst/>
                            <a:gdLst/>
                            <a:ahLst/>
                            <a:cxnLst/>
                            <a:pathLst>
                              <a:path w="1364" h="740">
                                <a:moveTo>
                                  <a:pt x="1359" y="0"/>
                                </a:moveTo>
                                <a:lnTo>
                                  <a:pt x="5" y="0"/>
                                </a:lnTo>
                                <a:lnTo>
                                  <a:pt x="0" y="5"/>
                                </a:lnTo>
                                <a:lnTo>
                                  <a:pt x="0" y="730"/>
                                </a:lnTo>
                                <a:lnTo>
                                  <a:pt x="5" y="739"/>
                                </a:lnTo>
                                <a:lnTo>
                                  <a:pt x="1359" y="739"/>
                                </a:lnTo>
                                <a:lnTo>
                                  <a:pt x="1363" y="730"/>
                                </a:lnTo>
                                <a:lnTo>
                                  <a:pt x="1363" y="725"/>
                                </a:lnTo>
                                <a:lnTo>
                                  <a:pt x="24" y="725"/>
                                </a:lnTo>
                                <a:lnTo>
                                  <a:pt x="10" y="711"/>
                                </a:lnTo>
                                <a:lnTo>
                                  <a:pt x="24" y="711"/>
                                </a:lnTo>
                                <a:lnTo>
                                  <a:pt x="24" y="24"/>
                                </a:lnTo>
                                <a:lnTo>
                                  <a:pt x="10" y="24"/>
                                </a:lnTo>
                                <a:lnTo>
                                  <a:pt x="24" y="10"/>
                                </a:lnTo>
                                <a:lnTo>
                                  <a:pt x="1363" y="10"/>
                                </a:lnTo>
                                <a:lnTo>
                                  <a:pt x="1363" y="5"/>
                                </a:lnTo>
                                <a:lnTo>
                                  <a:pt x="1359" y="0"/>
                                </a:lnTo>
                                <a:close/>
                                <a:moveTo>
                                  <a:pt x="24" y="711"/>
                                </a:moveTo>
                                <a:lnTo>
                                  <a:pt x="10" y="711"/>
                                </a:lnTo>
                                <a:lnTo>
                                  <a:pt x="24" y="725"/>
                                </a:lnTo>
                                <a:lnTo>
                                  <a:pt x="24" y="711"/>
                                </a:lnTo>
                                <a:close/>
                                <a:moveTo>
                                  <a:pt x="1339" y="711"/>
                                </a:moveTo>
                                <a:lnTo>
                                  <a:pt x="24" y="711"/>
                                </a:lnTo>
                                <a:lnTo>
                                  <a:pt x="24" y="725"/>
                                </a:lnTo>
                                <a:lnTo>
                                  <a:pt x="1339" y="725"/>
                                </a:lnTo>
                                <a:lnTo>
                                  <a:pt x="1339" y="711"/>
                                </a:lnTo>
                                <a:close/>
                                <a:moveTo>
                                  <a:pt x="1339" y="10"/>
                                </a:moveTo>
                                <a:lnTo>
                                  <a:pt x="1339" y="725"/>
                                </a:lnTo>
                                <a:lnTo>
                                  <a:pt x="1349" y="711"/>
                                </a:lnTo>
                                <a:lnTo>
                                  <a:pt x="1363" y="711"/>
                                </a:lnTo>
                                <a:lnTo>
                                  <a:pt x="1363" y="24"/>
                                </a:lnTo>
                                <a:lnTo>
                                  <a:pt x="1349" y="24"/>
                                </a:lnTo>
                                <a:lnTo>
                                  <a:pt x="1339" y="10"/>
                                </a:lnTo>
                                <a:close/>
                                <a:moveTo>
                                  <a:pt x="1363" y="711"/>
                                </a:moveTo>
                                <a:lnTo>
                                  <a:pt x="1349" y="711"/>
                                </a:lnTo>
                                <a:lnTo>
                                  <a:pt x="1339" y="725"/>
                                </a:lnTo>
                                <a:lnTo>
                                  <a:pt x="1363" y="725"/>
                                </a:lnTo>
                                <a:lnTo>
                                  <a:pt x="1363" y="711"/>
                                </a:lnTo>
                                <a:close/>
                                <a:moveTo>
                                  <a:pt x="24" y="10"/>
                                </a:moveTo>
                                <a:lnTo>
                                  <a:pt x="10" y="24"/>
                                </a:lnTo>
                                <a:lnTo>
                                  <a:pt x="24" y="24"/>
                                </a:lnTo>
                                <a:lnTo>
                                  <a:pt x="24" y="10"/>
                                </a:lnTo>
                                <a:close/>
                                <a:moveTo>
                                  <a:pt x="1339" y="10"/>
                                </a:moveTo>
                                <a:lnTo>
                                  <a:pt x="24" y="10"/>
                                </a:lnTo>
                                <a:lnTo>
                                  <a:pt x="24" y="24"/>
                                </a:lnTo>
                                <a:lnTo>
                                  <a:pt x="1339" y="24"/>
                                </a:lnTo>
                                <a:lnTo>
                                  <a:pt x="1339" y="10"/>
                                </a:lnTo>
                                <a:close/>
                                <a:moveTo>
                                  <a:pt x="1363" y="10"/>
                                </a:moveTo>
                                <a:lnTo>
                                  <a:pt x="1339" y="10"/>
                                </a:lnTo>
                                <a:lnTo>
                                  <a:pt x="1349" y="24"/>
                                </a:lnTo>
                                <a:lnTo>
                                  <a:pt x="1363" y="24"/>
                                </a:lnTo>
                                <a:lnTo>
                                  <a:pt x="1363" y="10"/>
                                </a:lnTo>
                                <a:close/>
                              </a:path>
                            </a:pathLst>
                          </a:custGeom>
                          <a:solidFill>
                            <a:srgbClr val="385D8A"/>
                          </a:solidFill>
                          <a:ln>
                            <a:noFill/>
                          </a:ln>
                        </wps:spPr>
                        <wps:bodyPr upright="1"/>
                      </wps:wsp>
                      <wps:wsp>
                        <wps:cNvPr id="41" name="任意多边形 26"/>
                        <wps:cNvSpPr/>
                        <wps:spPr>
                          <a:xfrm>
                            <a:off x="2620" y="1042"/>
                            <a:ext cx="1935" cy="951"/>
                          </a:xfrm>
                          <a:custGeom>
                            <a:avLst/>
                            <a:gdLst/>
                            <a:ahLst/>
                            <a:cxnLst/>
                            <a:pathLst>
                              <a:path w="1935" h="951">
                                <a:moveTo>
                                  <a:pt x="965" y="0"/>
                                </a:moveTo>
                                <a:lnTo>
                                  <a:pt x="0" y="475"/>
                                </a:lnTo>
                                <a:lnTo>
                                  <a:pt x="965" y="950"/>
                                </a:lnTo>
                                <a:lnTo>
                                  <a:pt x="1934" y="475"/>
                                </a:lnTo>
                                <a:lnTo>
                                  <a:pt x="965" y="0"/>
                                </a:lnTo>
                                <a:close/>
                              </a:path>
                            </a:pathLst>
                          </a:custGeom>
                          <a:solidFill>
                            <a:srgbClr val="E6B9B8"/>
                          </a:solidFill>
                          <a:ln>
                            <a:noFill/>
                          </a:ln>
                        </wps:spPr>
                        <wps:bodyPr upright="1"/>
                      </wps:wsp>
                      <wps:wsp>
                        <wps:cNvPr id="42" name="任意多边形 27"/>
                        <wps:cNvSpPr/>
                        <wps:spPr>
                          <a:xfrm>
                            <a:off x="2606" y="1028"/>
                            <a:ext cx="1959" cy="980"/>
                          </a:xfrm>
                          <a:custGeom>
                            <a:avLst/>
                            <a:gdLst/>
                            <a:ahLst/>
                            <a:cxnLst/>
                            <a:pathLst>
                              <a:path w="1959" h="980">
                                <a:moveTo>
                                  <a:pt x="20" y="480"/>
                                </a:moveTo>
                                <a:lnTo>
                                  <a:pt x="5" y="480"/>
                                </a:lnTo>
                                <a:lnTo>
                                  <a:pt x="0" y="485"/>
                                </a:lnTo>
                                <a:lnTo>
                                  <a:pt x="0" y="495"/>
                                </a:lnTo>
                                <a:lnTo>
                                  <a:pt x="10" y="504"/>
                                </a:lnTo>
                                <a:lnTo>
                                  <a:pt x="975" y="980"/>
                                </a:lnTo>
                                <a:lnTo>
                                  <a:pt x="984" y="980"/>
                                </a:lnTo>
                                <a:lnTo>
                                  <a:pt x="1033" y="956"/>
                                </a:lnTo>
                                <a:lnTo>
                                  <a:pt x="975" y="956"/>
                                </a:lnTo>
                                <a:lnTo>
                                  <a:pt x="980" y="953"/>
                                </a:lnTo>
                                <a:lnTo>
                                  <a:pt x="68" y="504"/>
                                </a:lnTo>
                                <a:lnTo>
                                  <a:pt x="20" y="504"/>
                                </a:lnTo>
                                <a:lnTo>
                                  <a:pt x="20" y="480"/>
                                </a:lnTo>
                                <a:close/>
                                <a:moveTo>
                                  <a:pt x="980" y="953"/>
                                </a:moveTo>
                                <a:lnTo>
                                  <a:pt x="975" y="956"/>
                                </a:lnTo>
                                <a:lnTo>
                                  <a:pt x="984" y="956"/>
                                </a:lnTo>
                                <a:lnTo>
                                  <a:pt x="980" y="953"/>
                                </a:lnTo>
                                <a:close/>
                                <a:moveTo>
                                  <a:pt x="1920" y="492"/>
                                </a:moveTo>
                                <a:lnTo>
                                  <a:pt x="980" y="953"/>
                                </a:lnTo>
                                <a:lnTo>
                                  <a:pt x="984" y="956"/>
                                </a:lnTo>
                                <a:lnTo>
                                  <a:pt x="1033" y="956"/>
                                </a:lnTo>
                                <a:lnTo>
                                  <a:pt x="1954" y="504"/>
                                </a:lnTo>
                                <a:lnTo>
                                  <a:pt x="1944" y="504"/>
                                </a:lnTo>
                                <a:lnTo>
                                  <a:pt x="1920" y="492"/>
                                </a:lnTo>
                                <a:close/>
                                <a:moveTo>
                                  <a:pt x="20" y="480"/>
                                </a:moveTo>
                                <a:lnTo>
                                  <a:pt x="20" y="504"/>
                                </a:lnTo>
                                <a:lnTo>
                                  <a:pt x="44" y="492"/>
                                </a:lnTo>
                                <a:lnTo>
                                  <a:pt x="20" y="480"/>
                                </a:lnTo>
                                <a:close/>
                                <a:moveTo>
                                  <a:pt x="44" y="492"/>
                                </a:moveTo>
                                <a:lnTo>
                                  <a:pt x="20" y="504"/>
                                </a:lnTo>
                                <a:lnTo>
                                  <a:pt x="68" y="504"/>
                                </a:lnTo>
                                <a:lnTo>
                                  <a:pt x="44" y="492"/>
                                </a:lnTo>
                                <a:close/>
                                <a:moveTo>
                                  <a:pt x="1944" y="480"/>
                                </a:moveTo>
                                <a:lnTo>
                                  <a:pt x="1920" y="492"/>
                                </a:lnTo>
                                <a:lnTo>
                                  <a:pt x="1944" y="504"/>
                                </a:lnTo>
                                <a:lnTo>
                                  <a:pt x="1944" y="480"/>
                                </a:lnTo>
                                <a:close/>
                                <a:moveTo>
                                  <a:pt x="1959" y="480"/>
                                </a:moveTo>
                                <a:lnTo>
                                  <a:pt x="1944" y="480"/>
                                </a:lnTo>
                                <a:lnTo>
                                  <a:pt x="1944" y="504"/>
                                </a:lnTo>
                                <a:lnTo>
                                  <a:pt x="1954" y="504"/>
                                </a:lnTo>
                                <a:lnTo>
                                  <a:pt x="1959" y="500"/>
                                </a:lnTo>
                                <a:lnTo>
                                  <a:pt x="1959" y="480"/>
                                </a:lnTo>
                                <a:close/>
                                <a:moveTo>
                                  <a:pt x="984" y="0"/>
                                </a:moveTo>
                                <a:lnTo>
                                  <a:pt x="980" y="0"/>
                                </a:lnTo>
                                <a:lnTo>
                                  <a:pt x="975" y="5"/>
                                </a:lnTo>
                                <a:lnTo>
                                  <a:pt x="10" y="480"/>
                                </a:lnTo>
                                <a:lnTo>
                                  <a:pt x="20" y="480"/>
                                </a:lnTo>
                                <a:lnTo>
                                  <a:pt x="44" y="492"/>
                                </a:lnTo>
                                <a:lnTo>
                                  <a:pt x="980" y="32"/>
                                </a:lnTo>
                                <a:lnTo>
                                  <a:pt x="975" y="29"/>
                                </a:lnTo>
                                <a:lnTo>
                                  <a:pt x="1033" y="29"/>
                                </a:lnTo>
                                <a:lnTo>
                                  <a:pt x="984" y="5"/>
                                </a:lnTo>
                                <a:lnTo>
                                  <a:pt x="984" y="0"/>
                                </a:lnTo>
                                <a:close/>
                                <a:moveTo>
                                  <a:pt x="1033" y="29"/>
                                </a:moveTo>
                                <a:lnTo>
                                  <a:pt x="984" y="29"/>
                                </a:lnTo>
                                <a:lnTo>
                                  <a:pt x="980" y="32"/>
                                </a:lnTo>
                                <a:lnTo>
                                  <a:pt x="1920" y="492"/>
                                </a:lnTo>
                                <a:lnTo>
                                  <a:pt x="1944" y="480"/>
                                </a:lnTo>
                                <a:lnTo>
                                  <a:pt x="1954" y="480"/>
                                </a:lnTo>
                                <a:lnTo>
                                  <a:pt x="1033" y="29"/>
                                </a:lnTo>
                                <a:close/>
                                <a:moveTo>
                                  <a:pt x="984" y="29"/>
                                </a:moveTo>
                                <a:lnTo>
                                  <a:pt x="975" y="29"/>
                                </a:lnTo>
                                <a:lnTo>
                                  <a:pt x="980" y="32"/>
                                </a:lnTo>
                                <a:lnTo>
                                  <a:pt x="984" y="29"/>
                                </a:lnTo>
                                <a:close/>
                              </a:path>
                            </a:pathLst>
                          </a:custGeom>
                          <a:solidFill>
                            <a:srgbClr val="385D8A"/>
                          </a:solidFill>
                          <a:ln>
                            <a:noFill/>
                          </a:ln>
                        </wps:spPr>
                        <wps:bodyPr upright="1"/>
                      </wps:wsp>
                      <wps:wsp>
                        <wps:cNvPr id="43" name="矩形 28"/>
                        <wps:cNvSpPr/>
                        <wps:spPr>
                          <a:xfrm>
                            <a:off x="4934" y="1086"/>
                            <a:ext cx="1340" cy="711"/>
                          </a:xfrm>
                          <a:prstGeom prst="rect">
                            <a:avLst/>
                          </a:prstGeom>
                          <a:solidFill>
                            <a:srgbClr val="BFBFBF"/>
                          </a:solidFill>
                          <a:ln>
                            <a:noFill/>
                          </a:ln>
                        </wps:spPr>
                        <wps:bodyPr upright="1"/>
                      </wps:wsp>
                      <wps:wsp>
                        <wps:cNvPr id="44" name="任意多边形 29"/>
                        <wps:cNvSpPr/>
                        <wps:spPr>
                          <a:xfrm>
                            <a:off x="4920" y="1071"/>
                            <a:ext cx="1368" cy="740"/>
                          </a:xfrm>
                          <a:custGeom>
                            <a:avLst/>
                            <a:gdLst/>
                            <a:ahLst/>
                            <a:cxnLst/>
                            <a:pathLst>
                              <a:path w="1368" h="740">
                                <a:moveTo>
                                  <a:pt x="1358" y="0"/>
                                </a:moveTo>
                                <a:lnTo>
                                  <a:pt x="10" y="0"/>
                                </a:lnTo>
                                <a:lnTo>
                                  <a:pt x="0" y="4"/>
                                </a:lnTo>
                                <a:lnTo>
                                  <a:pt x="0" y="734"/>
                                </a:lnTo>
                                <a:lnTo>
                                  <a:pt x="10" y="739"/>
                                </a:lnTo>
                                <a:lnTo>
                                  <a:pt x="1358" y="739"/>
                                </a:lnTo>
                                <a:lnTo>
                                  <a:pt x="1368" y="734"/>
                                </a:lnTo>
                                <a:lnTo>
                                  <a:pt x="1368" y="724"/>
                                </a:lnTo>
                                <a:lnTo>
                                  <a:pt x="29" y="724"/>
                                </a:lnTo>
                                <a:lnTo>
                                  <a:pt x="14" y="715"/>
                                </a:lnTo>
                                <a:lnTo>
                                  <a:pt x="29" y="715"/>
                                </a:lnTo>
                                <a:lnTo>
                                  <a:pt x="29" y="28"/>
                                </a:lnTo>
                                <a:lnTo>
                                  <a:pt x="14" y="28"/>
                                </a:lnTo>
                                <a:lnTo>
                                  <a:pt x="29" y="14"/>
                                </a:lnTo>
                                <a:lnTo>
                                  <a:pt x="1368" y="14"/>
                                </a:lnTo>
                                <a:lnTo>
                                  <a:pt x="1368" y="4"/>
                                </a:lnTo>
                                <a:lnTo>
                                  <a:pt x="1358" y="0"/>
                                </a:lnTo>
                                <a:close/>
                                <a:moveTo>
                                  <a:pt x="29" y="715"/>
                                </a:moveTo>
                                <a:lnTo>
                                  <a:pt x="14" y="715"/>
                                </a:lnTo>
                                <a:lnTo>
                                  <a:pt x="29" y="724"/>
                                </a:lnTo>
                                <a:lnTo>
                                  <a:pt x="29" y="715"/>
                                </a:lnTo>
                                <a:close/>
                                <a:moveTo>
                                  <a:pt x="1339" y="715"/>
                                </a:moveTo>
                                <a:lnTo>
                                  <a:pt x="29" y="715"/>
                                </a:lnTo>
                                <a:lnTo>
                                  <a:pt x="29" y="724"/>
                                </a:lnTo>
                                <a:lnTo>
                                  <a:pt x="1339" y="724"/>
                                </a:lnTo>
                                <a:lnTo>
                                  <a:pt x="1339" y="715"/>
                                </a:lnTo>
                                <a:close/>
                                <a:moveTo>
                                  <a:pt x="1339" y="14"/>
                                </a:moveTo>
                                <a:lnTo>
                                  <a:pt x="1339" y="724"/>
                                </a:lnTo>
                                <a:lnTo>
                                  <a:pt x="1354" y="715"/>
                                </a:lnTo>
                                <a:lnTo>
                                  <a:pt x="1368" y="715"/>
                                </a:lnTo>
                                <a:lnTo>
                                  <a:pt x="1368" y="28"/>
                                </a:lnTo>
                                <a:lnTo>
                                  <a:pt x="1354" y="28"/>
                                </a:lnTo>
                                <a:lnTo>
                                  <a:pt x="1339" y="14"/>
                                </a:lnTo>
                                <a:close/>
                                <a:moveTo>
                                  <a:pt x="1368" y="715"/>
                                </a:moveTo>
                                <a:lnTo>
                                  <a:pt x="1354" y="715"/>
                                </a:lnTo>
                                <a:lnTo>
                                  <a:pt x="1339" y="724"/>
                                </a:lnTo>
                                <a:lnTo>
                                  <a:pt x="1368" y="724"/>
                                </a:lnTo>
                                <a:lnTo>
                                  <a:pt x="1368" y="715"/>
                                </a:lnTo>
                                <a:close/>
                                <a:moveTo>
                                  <a:pt x="29" y="14"/>
                                </a:moveTo>
                                <a:lnTo>
                                  <a:pt x="14" y="28"/>
                                </a:lnTo>
                                <a:lnTo>
                                  <a:pt x="29" y="28"/>
                                </a:lnTo>
                                <a:lnTo>
                                  <a:pt x="29" y="14"/>
                                </a:lnTo>
                                <a:close/>
                                <a:moveTo>
                                  <a:pt x="1339" y="14"/>
                                </a:moveTo>
                                <a:lnTo>
                                  <a:pt x="29" y="14"/>
                                </a:lnTo>
                                <a:lnTo>
                                  <a:pt x="29" y="28"/>
                                </a:lnTo>
                                <a:lnTo>
                                  <a:pt x="1339" y="28"/>
                                </a:lnTo>
                                <a:lnTo>
                                  <a:pt x="1339" y="14"/>
                                </a:lnTo>
                                <a:close/>
                                <a:moveTo>
                                  <a:pt x="1368" y="14"/>
                                </a:moveTo>
                                <a:lnTo>
                                  <a:pt x="1339" y="14"/>
                                </a:lnTo>
                                <a:lnTo>
                                  <a:pt x="1354" y="28"/>
                                </a:lnTo>
                                <a:lnTo>
                                  <a:pt x="1368" y="28"/>
                                </a:lnTo>
                                <a:lnTo>
                                  <a:pt x="1368" y="14"/>
                                </a:lnTo>
                                <a:close/>
                              </a:path>
                            </a:pathLst>
                          </a:custGeom>
                          <a:solidFill>
                            <a:srgbClr val="385D8A"/>
                          </a:solidFill>
                          <a:ln>
                            <a:noFill/>
                          </a:ln>
                        </wps:spPr>
                        <wps:bodyPr upright="1"/>
                      </wps:wsp>
                      <pic:pic xmlns:pic="http://schemas.openxmlformats.org/drawingml/2006/picture">
                        <pic:nvPicPr>
                          <pic:cNvPr id="45" name="图片 30"/>
                          <pic:cNvPicPr>
                            <a:picLocks noChangeAspect="1"/>
                          </pic:cNvPicPr>
                        </pic:nvPicPr>
                        <pic:blipFill>
                          <a:blip r:embed="rId9"/>
                          <a:stretch>
                            <a:fillRect/>
                          </a:stretch>
                        </pic:blipFill>
                        <pic:spPr>
                          <a:xfrm>
                            <a:off x="4555" y="1335"/>
                            <a:ext cx="356" cy="336"/>
                          </a:xfrm>
                          <a:prstGeom prst="rect">
                            <a:avLst/>
                          </a:prstGeom>
                          <a:noFill/>
                          <a:ln>
                            <a:noFill/>
                          </a:ln>
                        </pic:spPr>
                      </pic:pic>
                      <wps:wsp>
                        <wps:cNvPr id="46" name="任意多边形 31"/>
                        <wps:cNvSpPr/>
                        <wps:spPr>
                          <a:xfrm>
                            <a:off x="4540" y="1302"/>
                            <a:ext cx="384" cy="404"/>
                          </a:xfrm>
                          <a:custGeom>
                            <a:avLst/>
                            <a:gdLst/>
                            <a:ahLst/>
                            <a:cxnLst/>
                            <a:pathLst>
                              <a:path w="384" h="404">
                                <a:moveTo>
                                  <a:pt x="197" y="288"/>
                                </a:moveTo>
                                <a:lnTo>
                                  <a:pt x="197" y="403"/>
                                </a:lnTo>
                                <a:lnTo>
                                  <a:pt x="228" y="370"/>
                                </a:lnTo>
                                <a:lnTo>
                                  <a:pt x="221" y="370"/>
                                </a:lnTo>
                                <a:lnTo>
                                  <a:pt x="201" y="360"/>
                                </a:lnTo>
                                <a:lnTo>
                                  <a:pt x="221" y="340"/>
                                </a:lnTo>
                                <a:lnTo>
                                  <a:pt x="221" y="298"/>
                                </a:lnTo>
                                <a:lnTo>
                                  <a:pt x="211" y="298"/>
                                </a:lnTo>
                                <a:lnTo>
                                  <a:pt x="197" y="288"/>
                                </a:lnTo>
                                <a:close/>
                                <a:moveTo>
                                  <a:pt x="221" y="340"/>
                                </a:moveTo>
                                <a:lnTo>
                                  <a:pt x="201" y="360"/>
                                </a:lnTo>
                                <a:lnTo>
                                  <a:pt x="221" y="370"/>
                                </a:lnTo>
                                <a:lnTo>
                                  <a:pt x="221" y="340"/>
                                </a:lnTo>
                                <a:close/>
                                <a:moveTo>
                                  <a:pt x="351" y="202"/>
                                </a:moveTo>
                                <a:lnTo>
                                  <a:pt x="221" y="340"/>
                                </a:lnTo>
                                <a:lnTo>
                                  <a:pt x="221" y="370"/>
                                </a:lnTo>
                                <a:lnTo>
                                  <a:pt x="228" y="370"/>
                                </a:lnTo>
                                <a:lnTo>
                                  <a:pt x="375" y="211"/>
                                </a:lnTo>
                                <a:lnTo>
                                  <a:pt x="360" y="211"/>
                                </a:lnTo>
                                <a:lnTo>
                                  <a:pt x="351" y="202"/>
                                </a:lnTo>
                                <a:close/>
                                <a:moveTo>
                                  <a:pt x="197" y="106"/>
                                </a:moveTo>
                                <a:lnTo>
                                  <a:pt x="0" y="106"/>
                                </a:lnTo>
                                <a:lnTo>
                                  <a:pt x="0" y="298"/>
                                </a:lnTo>
                                <a:lnTo>
                                  <a:pt x="197" y="298"/>
                                </a:lnTo>
                                <a:lnTo>
                                  <a:pt x="197" y="288"/>
                                </a:lnTo>
                                <a:lnTo>
                                  <a:pt x="24" y="288"/>
                                </a:lnTo>
                                <a:lnTo>
                                  <a:pt x="14" y="274"/>
                                </a:lnTo>
                                <a:lnTo>
                                  <a:pt x="24" y="274"/>
                                </a:lnTo>
                                <a:lnTo>
                                  <a:pt x="24" y="130"/>
                                </a:lnTo>
                                <a:lnTo>
                                  <a:pt x="14" y="130"/>
                                </a:lnTo>
                                <a:lnTo>
                                  <a:pt x="24" y="120"/>
                                </a:lnTo>
                                <a:lnTo>
                                  <a:pt x="197" y="120"/>
                                </a:lnTo>
                                <a:lnTo>
                                  <a:pt x="197" y="106"/>
                                </a:lnTo>
                                <a:close/>
                                <a:moveTo>
                                  <a:pt x="221" y="274"/>
                                </a:moveTo>
                                <a:lnTo>
                                  <a:pt x="24" y="274"/>
                                </a:lnTo>
                                <a:lnTo>
                                  <a:pt x="24" y="288"/>
                                </a:lnTo>
                                <a:lnTo>
                                  <a:pt x="197" y="288"/>
                                </a:lnTo>
                                <a:lnTo>
                                  <a:pt x="211" y="298"/>
                                </a:lnTo>
                                <a:lnTo>
                                  <a:pt x="221" y="298"/>
                                </a:lnTo>
                                <a:lnTo>
                                  <a:pt x="221" y="274"/>
                                </a:lnTo>
                                <a:close/>
                                <a:moveTo>
                                  <a:pt x="24" y="274"/>
                                </a:moveTo>
                                <a:lnTo>
                                  <a:pt x="14" y="274"/>
                                </a:lnTo>
                                <a:lnTo>
                                  <a:pt x="24" y="288"/>
                                </a:lnTo>
                                <a:lnTo>
                                  <a:pt x="24" y="274"/>
                                </a:lnTo>
                                <a:close/>
                                <a:moveTo>
                                  <a:pt x="360" y="192"/>
                                </a:moveTo>
                                <a:lnTo>
                                  <a:pt x="351" y="202"/>
                                </a:lnTo>
                                <a:lnTo>
                                  <a:pt x="360" y="211"/>
                                </a:lnTo>
                                <a:lnTo>
                                  <a:pt x="360" y="192"/>
                                </a:lnTo>
                                <a:close/>
                                <a:moveTo>
                                  <a:pt x="375" y="192"/>
                                </a:moveTo>
                                <a:lnTo>
                                  <a:pt x="360" y="192"/>
                                </a:lnTo>
                                <a:lnTo>
                                  <a:pt x="360" y="211"/>
                                </a:lnTo>
                                <a:lnTo>
                                  <a:pt x="375" y="211"/>
                                </a:lnTo>
                                <a:lnTo>
                                  <a:pt x="384" y="202"/>
                                </a:lnTo>
                                <a:lnTo>
                                  <a:pt x="375" y="192"/>
                                </a:lnTo>
                                <a:close/>
                                <a:moveTo>
                                  <a:pt x="228" y="34"/>
                                </a:moveTo>
                                <a:lnTo>
                                  <a:pt x="221" y="34"/>
                                </a:lnTo>
                                <a:lnTo>
                                  <a:pt x="221" y="64"/>
                                </a:lnTo>
                                <a:lnTo>
                                  <a:pt x="351" y="202"/>
                                </a:lnTo>
                                <a:lnTo>
                                  <a:pt x="360" y="192"/>
                                </a:lnTo>
                                <a:lnTo>
                                  <a:pt x="375" y="192"/>
                                </a:lnTo>
                                <a:lnTo>
                                  <a:pt x="228" y="34"/>
                                </a:lnTo>
                                <a:close/>
                                <a:moveTo>
                                  <a:pt x="24" y="120"/>
                                </a:moveTo>
                                <a:lnTo>
                                  <a:pt x="14" y="130"/>
                                </a:lnTo>
                                <a:lnTo>
                                  <a:pt x="24" y="130"/>
                                </a:lnTo>
                                <a:lnTo>
                                  <a:pt x="24" y="120"/>
                                </a:lnTo>
                                <a:close/>
                                <a:moveTo>
                                  <a:pt x="221" y="106"/>
                                </a:moveTo>
                                <a:lnTo>
                                  <a:pt x="211" y="106"/>
                                </a:lnTo>
                                <a:lnTo>
                                  <a:pt x="197" y="120"/>
                                </a:lnTo>
                                <a:lnTo>
                                  <a:pt x="24" y="120"/>
                                </a:lnTo>
                                <a:lnTo>
                                  <a:pt x="24" y="130"/>
                                </a:lnTo>
                                <a:lnTo>
                                  <a:pt x="221" y="130"/>
                                </a:lnTo>
                                <a:lnTo>
                                  <a:pt x="221" y="106"/>
                                </a:lnTo>
                                <a:close/>
                                <a:moveTo>
                                  <a:pt x="197" y="0"/>
                                </a:moveTo>
                                <a:lnTo>
                                  <a:pt x="197" y="120"/>
                                </a:lnTo>
                                <a:lnTo>
                                  <a:pt x="211" y="106"/>
                                </a:lnTo>
                                <a:lnTo>
                                  <a:pt x="221" y="106"/>
                                </a:lnTo>
                                <a:lnTo>
                                  <a:pt x="221" y="64"/>
                                </a:lnTo>
                                <a:lnTo>
                                  <a:pt x="201" y="43"/>
                                </a:lnTo>
                                <a:lnTo>
                                  <a:pt x="221" y="34"/>
                                </a:lnTo>
                                <a:lnTo>
                                  <a:pt x="228" y="34"/>
                                </a:lnTo>
                                <a:lnTo>
                                  <a:pt x="197" y="0"/>
                                </a:lnTo>
                                <a:close/>
                                <a:moveTo>
                                  <a:pt x="221" y="34"/>
                                </a:moveTo>
                                <a:lnTo>
                                  <a:pt x="201" y="43"/>
                                </a:lnTo>
                                <a:lnTo>
                                  <a:pt x="221" y="64"/>
                                </a:lnTo>
                                <a:lnTo>
                                  <a:pt x="221" y="34"/>
                                </a:lnTo>
                                <a:close/>
                              </a:path>
                            </a:pathLst>
                          </a:custGeom>
                          <a:solidFill>
                            <a:srgbClr val="385D8A"/>
                          </a:solidFill>
                          <a:ln>
                            <a:noFill/>
                          </a:ln>
                        </wps:spPr>
                        <wps:bodyPr upright="1"/>
                      </wps:wsp>
                      <wps:wsp>
                        <wps:cNvPr id="47" name="任意多边形 32"/>
                        <wps:cNvSpPr/>
                        <wps:spPr>
                          <a:xfrm>
                            <a:off x="6624" y="1042"/>
                            <a:ext cx="1858" cy="917"/>
                          </a:xfrm>
                          <a:custGeom>
                            <a:avLst/>
                            <a:gdLst/>
                            <a:ahLst/>
                            <a:cxnLst/>
                            <a:pathLst>
                              <a:path w="1858" h="917">
                                <a:moveTo>
                                  <a:pt x="931" y="0"/>
                                </a:moveTo>
                                <a:lnTo>
                                  <a:pt x="0" y="456"/>
                                </a:lnTo>
                                <a:lnTo>
                                  <a:pt x="931" y="917"/>
                                </a:lnTo>
                                <a:lnTo>
                                  <a:pt x="1858" y="456"/>
                                </a:lnTo>
                                <a:lnTo>
                                  <a:pt x="931" y="0"/>
                                </a:lnTo>
                                <a:close/>
                              </a:path>
                            </a:pathLst>
                          </a:custGeom>
                          <a:solidFill>
                            <a:srgbClr val="FFC000"/>
                          </a:solidFill>
                          <a:ln>
                            <a:noFill/>
                          </a:ln>
                        </wps:spPr>
                        <wps:bodyPr upright="1"/>
                      </wps:wsp>
                      <wps:wsp>
                        <wps:cNvPr id="48" name="任意多边形 33"/>
                        <wps:cNvSpPr/>
                        <wps:spPr>
                          <a:xfrm>
                            <a:off x="6609" y="1028"/>
                            <a:ext cx="1887" cy="946"/>
                          </a:xfrm>
                          <a:custGeom>
                            <a:avLst/>
                            <a:gdLst/>
                            <a:ahLst/>
                            <a:cxnLst/>
                            <a:pathLst>
                              <a:path w="1887" h="946">
                                <a:moveTo>
                                  <a:pt x="19" y="461"/>
                                </a:moveTo>
                                <a:lnTo>
                                  <a:pt x="4" y="461"/>
                                </a:lnTo>
                                <a:lnTo>
                                  <a:pt x="0" y="466"/>
                                </a:lnTo>
                                <a:lnTo>
                                  <a:pt x="0" y="480"/>
                                </a:lnTo>
                                <a:lnTo>
                                  <a:pt x="4" y="480"/>
                                </a:lnTo>
                                <a:lnTo>
                                  <a:pt x="9" y="485"/>
                                </a:lnTo>
                                <a:lnTo>
                                  <a:pt x="936" y="941"/>
                                </a:lnTo>
                                <a:lnTo>
                                  <a:pt x="940" y="946"/>
                                </a:lnTo>
                                <a:lnTo>
                                  <a:pt x="945" y="946"/>
                                </a:lnTo>
                                <a:lnTo>
                                  <a:pt x="950" y="941"/>
                                </a:lnTo>
                                <a:lnTo>
                                  <a:pt x="999" y="917"/>
                                </a:lnTo>
                                <a:lnTo>
                                  <a:pt x="936" y="917"/>
                                </a:lnTo>
                                <a:lnTo>
                                  <a:pt x="943" y="914"/>
                                </a:lnTo>
                                <a:lnTo>
                                  <a:pt x="68" y="485"/>
                                </a:lnTo>
                                <a:lnTo>
                                  <a:pt x="19" y="485"/>
                                </a:lnTo>
                                <a:lnTo>
                                  <a:pt x="19" y="461"/>
                                </a:lnTo>
                                <a:close/>
                                <a:moveTo>
                                  <a:pt x="943" y="914"/>
                                </a:moveTo>
                                <a:lnTo>
                                  <a:pt x="936" y="917"/>
                                </a:lnTo>
                                <a:lnTo>
                                  <a:pt x="950" y="917"/>
                                </a:lnTo>
                                <a:lnTo>
                                  <a:pt x="943" y="914"/>
                                </a:lnTo>
                                <a:close/>
                                <a:moveTo>
                                  <a:pt x="1842" y="473"/>
                                </a:moveTo>
                                <a:lnTo>
                                  <a:pt x="943" y="914"/>
                                </a:lnTo>
                                <a:lnTo>
                                  <a:pt x="950" y="917"/>
                                </a:lnTo>
                                <a:lnTo>
                                  <a:pt x="999" y="917"/>
                                </a:lnTo>
                                <a:lnTo>
                                  <a:pt x="1876" y="485"/>
                                </a:lnTo>
                                <a:lnTo>
                                  <a:pt x="1867" y="485"/>
                                </a:lnTo>
                                <a:lnTo>
                                  <a:pt x="1842" y="473"/>
                                </a:lnTo>
                                <a:close/>
                                <a:moveTo>
                                  <a:pt x="19" y="461"/>
                                </a:moveTo>
                                <a:lnTo>
                                  <a:pt x="19" y="485"/>
                                </a:lnTo>
                                <a:lnTo>
                                  <a:pt x="43" y="473"/>
                                </a:lnTo>
                                <a:lnTo>
                                  <a:pt x="19" y="461"/>
                                </a:lnTo>
                                <a:close/>
                                <a:moveTo>
                                  <a:pt x="43" y="473"/>
                                </a:moveTo>
                                <a:lnTo>
                                  <a:pt x="19" y="485"/>
                                </a:lnTo>
                                <a:lnTo>
                                  <a:pt x="68" y="485"/>
                                </a:lnTo>
                                <a:lnTo>
                                  <a:pt x="43" y="473"/>
                                </a:lnTo>
                                <a:close/>
                                <a:moveTo>
                                  <a:pt x="1867" y="461"/>
                                </a:moveTo>
                                <a:lnTo>
                                  <a:pt x="1842" y="473"/>
                                </a:lnTo>
                                <a:lnTo>
                                  <a:pt x="1867" y="485"/>
                                </a:lnTo>
                                <a:lnTo>
                                  <a:pt x="1867" y="461"/>
                                </a:lnTo>
                                <a:close/>
                                <a:moveTo>
                                  <a:pt x="1881" y="461"/>
                                </a:moveTo>
                                <a:lnTo>
                                  <a:pt x="1867" y="461"/>
                                </a:lnTo>
                                <a:lnTo>
                                  <a:pt x="1867" y="485"/>
                                </a:lnTo>
                                <a:lnTo>
                                  <a:pt x="1876" y="485"/>
                                </a:lnTo>
                                <a:lnTo>
                                  <a:pt x="1881" y="480"/>
                                </a:lnTo>
                                <a:lnTo>
                                  <a:pt x="1886" y="480"/>
                                </a:lnTo>
                                <a:lnTo>
                                  <a:pt x="1886" y="466"/>
                                </a:lnTo>
                                <a:lnTo>
                                  <a:pt x="1881" y="461"/>
                                </a:lnTo>
                                <a:close/>
                                <a:moveTo>
                                  <a:pt x="945" y="0"/>
                                </a:moveTo>
                                <a:lnTo>
                                  <a:pt x="940" y="0"/>
                                </a:lnTo>
                                <a:lnTo>
                                  <a:pt x="936" y="5"/>
                                </a:lnTo>
                                <a:lnTo>
                                  <a:pt x="9" y="461"/>
                                </a:lnTo>
                                <a:lnTo>
                                  <a:pt x="19" y="461"/>
                                </a:lnTo>
                                <a:lnTo>
                                  <a:pt x="43" y="473"/>
                                </a:lnTo>
                                <a:lnTo>
                                  <a:pt x="943" y="33"/>
                                </a:lnTo>
                                <a:lnTo>
                                  <a:pt x="936" y="29"/>
                                </a:lnTo>
                                <a:lnTo>
                                  <a:pt x="999" y="29"/>
                                </a:lnTo>
                                <a:lnTo>
                                  <a:pt x="950" y="5"/>
                                </a:lnTo>
                                <a:lnTo>
                                  <a:pt x="945" y="0"/>
                                </a:lnTo>
                                <a:close/>
                                <a:moveTo>
                                  <a:pt x="999" y="29"/>
                                </a:moveTo>
                                <a:lnTo>
                                  <a:pt x="950" y="29"/>
                                </a:lnTo>
                                <a:lnTo>
                                  <a:pt x="943" y="33"/>
                                </a:lnTo>
                                <a:lnTo>
                                  <a:pt x="1842" y="473"/>
                                </a:lnTo>
                                <a:lnTo>
                                  <a:pt x="1867" y="461"/>
                                </a:lnTo>
                                <a:lnTo>
                                  <a:pt x="1876" y="461"/>
                                </a:lnTo>
                                <a:lnTo>
                                  <a:pt x="999" y="29"/>
                                </a:lnTo>
                                <a:close/>
                                <a:moveTo>
                                  <a:pt x="950" y="29"/>
                                </a:moveTo>
                                <a:lnTo>
                                  <a:pt x="936" y="29"/>
                                </a:lnTo>
                                <a:lnTo>
                                  <a:pt x="943" y="33"/>
                                </a:lnTo>
                                <a:lnTo>
                                  <a:pt x="950" y="29"/>
                                </a:lnTo>
                                <a:close/>
                              </a:path>
                            </a:pathLst>
                          </a:custGeom>
                          <a:solidFill>
                            <a:srgbClr val="385D8A"/>
                          </a:solidFill>
                          <a:ln>
                            <a:noFill/>
                          </a:ln>
                        </wps:spPr>
                        <wps:bodyPr upright="1"/>
                      </wps:wsp>
                      <pic:pic xmlns:pic="http://schemas.openxmlformats.org/drawingml/2006/picture">
                        <pic:nvPicPr>
                          <pic:cNvPr id="49" name="图片 34"/>
                          <pic:cNvPicPr>
                            <a:picLocks noChangeAspect="1"/>
                          </pic:cNvPicPr>
                        </pic:nvPicPr>
                        <pic:blipFill>
                          <a:blip r:embed="rId10"/>
                          <a:stretch>
                            <a:fillRect/>
                          </a:stretch>
                        </pic:blipFill>
                        <pic:spPr>
                          <a:xfrm>
                            <a:off x="6254" y="1282"/>
                            <a:ext cx="384" cy="399"/>
                          </a:xfrm>
                          <a:prstGeom prst="rect">
                            <a:avLst/>
                          </a:prstGeom>
                          <a:noFill/>
                          <a:ln>
                            <a:noFill/>
                          </a:ln>
                        </pic:spPr>
                      </pic:pic>
                      <wps:wsp>
                        <wps:cNvPr id="50" name="矩形 35"/>
                        <wps:cNvSpPr/>
                        <wps:spPr>
                          <a:xfrm>
                            <a:off x="6988" y="2314"/>
                            <a:ext cx="1340" cy="624"/>
                          </a:xfrm>
                          <a:prstGeom prst="rect">
                            <a:avLst/>
                          </a:prstGeom>
                          <a:solidFill>
                            <a:srgbClr val="92D050"/>
                          </a:solidFill>
                          <a:ln>
                            <a:noFill/>
                          </a:ln>
                        </wps:spPr>
                        <wps:bodyPr upright="1"/>
                      </wps:wsp>
                      <wps:wsp>
                        <wps:cNvPr id="51" name="任意多边形 36"/>
                        <wps:cNvSpPr/>
                        <wps:spPr>
                          <a:xfrm>
                            <a:off x="6974" y="2305"/>
                            <a:ext cx="1364" cy="648"/>
                          </a:xfrm>
                          <a:custGeom>
                            <a:avLst/>
                            <a:gdLst/>
                            <a:ahLst/>
                            <a:cxnLst/>
                            <a:pathLst>
                              <a:path w="1364" h="648">
                                <a:moveTo>
                                  <a:pt x="1359" y="0"/>
                                </a:moveTo>
                                <a:lnTo>
                                  <a:pt x="5" y="0"/>
                                </a:lnTo>
                                <a:lnTo>
                                  <a:pt x="0" y="5"/>
                                </a:lnTo>
                                <a:lnTo>
                                  <a:pt x="0" y="643"/>
                                </a:lnTo>
                                <a:lnTo>
                                  <a:pt x="5" y="648"/>
                                </a:lnTo>
                                <a:lnTo>
                                  <a:pt x="1359" y="648"/>
                                </a:lnTo>
                                <a:lnTo>
                                  <a:pt x="1364" y="643"/>
                                </a:lnTo>
                                <a:lnTo>
                                  <a:pt x="1364" y="634"/>
                                </a:lnTo>
                                <a:lnTo>
                                  <a:pt x="24" y="634"/>
                                </a:lnTo>
                                <a:lnTo>
                                  <a:pt x="15" y="624"/>
                                </a:lnTo>
                                <a:lnTo>
                                  <a:pt x="24" y="624"/>
                                </a:lnTo>
                                <a:lnTo>
                                  <a:pt x="24" y="24"/>
                                </a:lnTo>
                                <a:lnTo>
                                  <a:pt x="15" y="24"/>
                                </a:lnTo>
                                <a:lnTo>
                                  <a:pt x="24" y="10"/>
                                </a:lnTo>
                                <a:lnTo>
                                  <a:pt x="1364" y="10"/>
                                </a:lnTo>
                                <a:lnTo>
                                  <a:pt x="1364" y="5"/>
                                </a:lnTo>
                                <a:lnTo>
                                  <a:pt x="1359" y="0"/>
                                </a:lnTo>
                                <a:close/>
                                <a:moveTo>
                                  <a:pt x="24" y="624"/>
                                </a:moveTo>
                                <a:lnTo>
                                  <a:pt x="15" y="624"/>
                                </a:lnTo>
                                <a:lnTo>
                                  <a:pt x="24" y="634"/>
                                </a:lnTo>
                                <a:lnTo>
                                  <a:pt x="24" y="624"/>
                                </a:lnTo>
                                <a:close/>
                                <a:moveTo>
                                  <a:pt x="1340" y="624"/>
                                </a:moveTo>
                                <a:lnTo>
                                  <a:pt x="24" y="624"/>
                                </a:lnTo>
                                <a:lnTo>
                                  <a:pt x="24" y="634"/>
                                </a:lnTo>
                                <a:lnTo>
                                  <a:pt x="1340" y="634"/>
                                </a:lnTo>
                                <a:lnTo>
                                  <a:pt x="1340" y="624"/>
                                </a:lnTo>
                                <a:close/>
                                <a:moveTo>
                                  <a:pt x="1340" y="10"/>
                                </a:moveTo>
                                <a:lnTo>
                                  <a:pt x="1340" y="634"/>
                                </a:lnTo>
                                <a:lnTo>
                                  <a:pt x="1354" y="624"/>
                                </a:lnTo>
                                <a:lnTo>
                                  <a:pt x="1364" y="624"/>
                                </a:lnTo>
                                <a:lnTo>
                                  <a:pt x="1364" y="24"/>
                                </a:lnTo>
                                <a:lnTo>
                                  <a:pt x="1354" y="24"/>
                                </a:lnTo>
                                <a:lnTo>
                                  <a:pt x="1340" y="10"/>
                                </a:lnTo>
                                <a:close/>
                                <a:moveTo>
                                  <a:pt x="1364" y="624"/>
                                </a:moveTo>
                                <a:lnTo>
                                  <a:pt x="1354" y="624"/>
                                </a:lnTo>
                                <a:lnTo>
                                  <a:pt x="1340" y="634"/>
                                </a:lnTo>
                                <a:lnTo>
                                  <a:pt x="1364" y="634"/>
                                </a:lnTo>
                                <a:lnTo>
                                  <a:pt x="1364" y="624"/>
                                </a:lnTo>
                                <a:close/>
                                <a:moveTo>
                                  <a:pt x="24" y="10"/>
                                </a:moveTo>
                                <a:lnTo>
                                  <a:pt x="15" y="24"/>
                                </a:lnTo>
                                <a:lnTo>
                                  <a:pt x="24" y="24"/>
                                </a:lnTo>
                                <a:lnTo>
                                  <a:pt x="24" y="10"/>
                                </a:lnTo>
                                <a:close/>
                                <a:moveTo>
                                  <a:pt x="1340" y="10"/>
                                </a:moveTo>
                                <a:lnTo>
                                  <a:pt x="24" y="10"/>
                                </a:lnTo>
                                <a:lnTo>
                                  <a:pt x="24" y="24"/>
                                </a:lnTo>
                                <a:lnTo>
                                  <a:pt x="1340" y="24"/>
                                </a:lnTo>
                                <a:lnTo>
                                  <a:pt x="1340" y="10"/>
                                </a:lnTo>
                                <a:close/>
                                <a:moveTo>
                                  <a:pt x="1364" y="10"/>
                                </a:moveTo>
                                <a:lnTo>
                                  <a:pt x="1340" y="10"/>
                                </a:lnTo>
                                <a:lnTo>
                                  <a:pt x="1354" y="24"/>
                                </a:lnTo>
                                <a:lnTo>
                                  <a:pt x="1364" y="24"/>
                                </a:lnTo>
                                <a:lnTo>
                                  <a:pt x="1364" y="10"/>
                                </a:lnTo>
                                <a:close/>
                              </a:path>
                            </a:pathLst>
                          </a:custGeom>
                          <a:solidFill>
                            <a:srgbClr val="385D8A"/>
                          </a:solidFill>
                          <a:ln>
                            <a:noFill/>
                          </a:ln>
                        </wps:spPr>
                        <wps:bodyPr upright="1"/>
                      </wps:wsp>
                      <pic:pic xmlns:pic="http://schemas.openxmlformats.org/drawingml/2006/picture">
                        <pic:nvPicPr>
                          <pic:cNvPr id="52" name="图片 37"/>
                          <pic:cNvPicPr>
                            <a:picLocks noChangeAspect="1"/>
                          </pic:cNvPicPr>
                        </pic:nvPicPr>
                        <pic:blipFill>
                          <a:blip r:embed="rId11"/>
                          <a:stretch>
                            <a:fillRect/>
                          </a:stretch>
                        </pic:blipFill>
                        <pic:spPr>
                          <a:xfrm>
                            <a:off x="7401" y="1945"/>
                            <a:ext cx="394" cy="380"/>
                          </a:xfrm>
                          <a:prstGeom prst="rect">
                            <a:avLst/>
                          </a:prstGeom>
                          <a:noFill/>
                          <a:ln>
                            <a:noFill/>
                          </a:ln>
                        </pic:spPr>
                      </pic:pic>
                      <wps:wsp>
                        <wps:cNvPr id="53" name="矩形 38"/>
                        <wps:cNvSpPr/>
                        <wps:spPr>
                          <a:xfrm>
                            <a:off x="6988" y="4566"/>
                            <a:ext cx="1340" cy="543"/>
                          </a:xfrm>
                          <a:prstGeom prst="rect">
                            <a:avLst/>
                          </a:prstGeom>
                          <a:solidFill>
                            <a:srgbClr val="92D050"/>
                          </a:solidFill>
                          <a:ln>
                            <a:noFill/>
                          </a:ln>
                        </wps:spPr>
                        <wps:bodyPr upright="1"/>
                      </wps:wsp>
                      <wps:wsp>
                        <wps:cNvPr id="54" name="任意多边形 39"/>
                        <wps:cNvSpPr/>
                        <wps:spPr>
                          <a:xfrm>
                            <a:off x="6974" y="4551"/>
                            <a:ext cx="1364" cy="572"/>
                          </a:xfrm>
                          <a:custGeom>
                            <a:avLst/>
                            <a:gdLst/>
                            <a:ahLst/>
                            <a:cxnLst/>
                            <a:pathLst>
                              <a:path w="1364" h="572">
                                <a:moveTo>
                                  <a:pt x="1359" y="0"/>
                                </a:moveTo>
                                <a:lnTo>
                                  <a:pt x="5" y="0"/>
                                </a:lnTo>
                                <a:lnTo>
                                  <a:pt x="0" y="4"/>
                                </a:lnTo>
                                <a:lnTo>
                                  <a:pt x="0" y="566"/>
                                </a:lnTo>
                                <a:lnTo>
                                  <a:pt x="5" y="571"/>
                                </a:lnTo>
                                <a:lnTo>
                                  <a:pt x="1359" y="571"/>
                                </a:lnTo>
                                <a:lnTo>
                                  <a:pt x="1364" y="566"/>
                                </a:lnTo>
                                <a:lnTo>
                                  <a:pt x="1364" y="556"/>
                                </a:lnTo>
                                <a:lnTo>
                                  <a:pt x="24" y="556"/>
                                </a:lnTo>
                                <a:lnTo>
                                  <a:pt x="15" y="542"/>
                                </a:lnTo>
                                <a:lnTo>
                                  <a:pt x="24" y="542"/>
                                </a:lnTo>
                                <a:lnTo>
                                  <a:pt x="24" y="28"/>
                                </a:lnTo>
                                <a:lnTo>
                                  <a:pt x="15" y="28"/>
                                </a:lnTo>
                                <a:lnTo>
                                  <a:pt x="24" y="14"/>
                                </a:lnTo>
                                <a:lnTo>
                                  <a:pt x="1364" y="14"/>
                                </a:lnTo>
                                <a:lnTo>
                                  <a:pt x="1364" y="4"/>
                                </a:lnTo>
                                <a:lnTo>
                                  <a:pt x="1359" y="0"/>
                                </a:lnTo>
                                <a:close/>
                                <a:moveTo>
                                  <a:pt x="24" y="542"/>
                                </a:moveTo>
                                <a:lnTo>
                                  <a:pt x="15" y="542"/>
                                </a:lnTo>
                                <a:lnTo>
                                  <a:pt x="24" y="556"/>
                                </a:lnTo>
                                <a:lnTo>
                                  <a:pt x="24" y="542"/>
                                </a:lnTo>
                                <a:close/>
                                <a:moveTo>
                                  <a:pt x="1340" y="542"/>
                                </a:moveTo>
                                <a:lnTo>
                                  <a:pt x="24" y="542"/>
                                </a:lnTo>
                                <a:lnTo>
                                  <a:pt x="24" y="556"/>
                                </a:lnTo>
                                <a:lnTo>
                                  <a:pt x="1340" y="556"/>
                                </a:lnTo>
                                <a:lnTo>
                                  <a:pt x="1340" y="542"/>
                                </a:lnTo>
                                <a:close/>
                                <a:moveTo>
                                  <a:pt x="1340" y="14"/>
                                </a:moveTo>
                                <a:lnTo>
                                  <a:pt x="1340" y="556"/>
                                </a:lnTo>
                                <a:lnTo>
                                  <a:pt x="1354" y="542"/>
                                </a:lnTo>
                                <a:lnTo>
                                  <a:pt x="1364" y="542"/>
                                </a:lnTo>
                                <a:lnTo>
                                  <a:pt x="1364" y="28"/>
                                </a:lnTo>
                                <a:lnTo>
                                  <a:pt x="1354" y="28"/>
                                </a:lnTo>
                                <a:lnTo>
                                  <a:pt x="1340" y="14"/>
                                </a:lnTo>
                                <a:close/>
                                <a:moveTo>
                                  <a:pt x="1364" y="542"/>
                                </a:moveTo>
                                <a:lnTo>
                                  <a:pt x="1354" y="542"/>
                                </a:lnTo>
                                <a:lnTo>
                                  <a:pt x="1340" y="556"/>
                                </a:lnTo>
                                <a:lnTo>
                                  <a:pt x="1364" y="556"/>
                                </a:lnTo>
                                <a:lnTo>
                                  <a:pt x="1364" y="542"/>
                                </a:lnTo>
                                <a:close/>
                                <a:moveTo>
                                  <a:pt x="24" y="14"/>
                                </a:moveTo>
                                <a:lnTo>
                                  <a:pt x="15" y="28"/>
                                </a:lnTo>
                                <a:lnTo>
                                  <a:pt x="24" y="28"/>
                                </a:lnTo>
                                <a:lnTo>
                                  <a:pt x="24" y="14"/>
                                </a:lnTo>
                                <a:close/>
                                <a:moveTo>
                                  <a:pt x="1340" y="14"/>
                                </a:moveTo>
                                <a:lnTo>
                                  <a:pt x="24" y="14"/>
                                </a:lnTo>
                                <a:lnTo>
                                  <a:pt x="24" y="28"/>
                                </a:lnTo>
                                <a:lnTo>
                                  <a:pt x="1340" y="28"/>
                                </a:lnTo>
                                <a:lnTo>
                                  <a:pt x="1340" y="14"/>
                                </a:lnTo>
                                <a:close/>
                                <a:moveTo>
                                  <a:pt x="1364" y="14"/>
                                </a:moveTo>
                                <a:lnTo>
                                  <a:pt x="1340" y="14"/>
                                </a:lnTo>
                                <a:lnTo>
                                  <a:pt x="1354" y="28"/>
                                </a:lnTo>
                                <a:lnTo>
                                  <a:pt x="1364" y="28"/>
                                </a:lnTo>
                                <a:lnTo>
                                  <a:pt x="1364" y="14"/>
                                </a:lnTo>
                                <a:close/>
                              </a:path>
                            </a:pathLst>
                          </a:custGeom>
                          <a:solidFill>
                            <a:srgbClr val="385D8A"/>
                          </a:solidFill>
                          <a:ln>
                            <a:noFill/>
                          </a:ln>
                        </wps:spPr>
                        <wps:bodyPr upright="1"/>
                      </wps:wsp>
                      <wps:wsp>
                        <wps:cNvPr id="55" name="任意多边形 40"/>
                        <wps:cNvSpPr/>
                        <wps:spPr>
                          <a:xfrm>
                            <a:off x="4670" y="2607"/>
                            <a:ext cx="2319" cy="2972"/>
                          </a:xfrm>
                          <a:custGeom>
                            <a:avLst/>
                            <a:gdLst/>
                            <a:ahLst/>
                            <a:cxnLst/>
                            <a:pathLst>
                              <a:path w="2319" h="2972">
                                <a:moveTo>
                                  <a:pt x="2319" y="0"/>
                                </a:moveTo>
                                <a:lnTo>
                                  <a:pt x="2021" y="0"/>
                                </a:lnTo>
                                <a:lnTo>
                                  <a:pt x="2021" y="38"/>
                                </a:lnTo>
                                <a:lnTo>
                                  <a:pt x="2319" y="38"/>
                                </a:lnTo>
                                <a:lnTo>
                                  <a:pt x="2319" y="0"/>
                                </a:lnTo>
                                <a:close/>
                                <a:moveTo>
                                  <a:pt x="1906" y="0"/>
                                </a:moveTo>
                                <a:lnTo>
                                  <a:pt x="1608" y="0"/>
                                </a:lnTo>
                                <a:lnTo>
                                  <a:pt x="1608" y="38"/>
                                </a:lnTo>
                                <a:lnTo>
                                  <a:pt x="1906" y="38"/>
                                </a:lnTo>
                                <a:lnTo>
                                  <a:pt x="1906" y="0"/>
                                </a:lnTo>
                                <a:close/>
                                <a:moveTo>
                                  <a:pt x="1498" y="0"/>
                                </a:moveTo>
                                <a:lnTo>
                                  <a:pt x="1200" y="0"/>
                                </a:lnTo>
                                <a:lnTo>
                                  <a:pt x="1200" y="38"/>
                                </a:lnTo>
                                <a:lnTo>
                                  <a:pt x="1498" y="38"/>
                                </a:lnTo>
                                <a:lnTo>
                                  <a:pt x="1498" y="0"/>
                                </a:lnTo>
                                <a:close/>
                                <a:moveTo>
                                  <a:pt x="1090" y="0"/>
                                </a:moveTo>
                                <a:lnTo>
                                  <a:pt x="792" y="0"/>
                                </a:lnTo>
                                <a:lnTo>
                                  <a:pt x="792" y="38"/>
                                </a:lnTo>
                                <a:lnTo>
                                  <a:pt x="1090" y="38"/>
                                </a:lnTo>
                                <a:lnTo>
                                  <a:pt x="1090" y="0"/>
                                </a:lnTo>
                                <a:close/>
                                <a:moveTo>
                                  <a:pt x="682" y="0"/>
                                </a:moveTo>
                                <a:lnTo>
                                  <a:pt x="384" y="0"/>
                                </a:lnTo>
                                <a:lnTo>
                                  <a:pt x="384" y="38"/>
                                </a:lnTo>
                                <a:lnTo>
                                  <a:pt x="682" y="38"/>
                                </a:lnTo>
                                <a:lnTo>
                                  <a:pt x="682" y="0"/>
                                </a:lnTo>
                                <a:close/>
                                <a:moveTo>
                                  <a:pt x="269" y="0"/>
                                </a:moveTo>
                                <a:lnTo>
                                  <a:pt x="77" y="0"/>
                                </a:lnTo>
                                <a:lnTo>
                                  <a:pt x="68" y="9"/>
                                </a:lnTo>
                                <a:lnTo>
                                  <a:pt x="68" y="139"/>
                                </a:lnTo>
                                <a:lnTo>
                                  <a:pt x="106" y="139"/>
                                </a:lnTo>
                                <a:lnTo>
                                  <a:pt x="106" y="38"/>
                                </a:lnTo>
                                <a:lnTo>
                                  <a:pt x="87" y="38"/>
                                </a:lnTo>
                                <a:lnTo>
                                  <a:pt x="106" y="19"/>
                                </a:lnTo>
                                <a:lnTo>
                                  <a:pt x="269" y="19"/>
                                </a:lnTo>
                                <a:lnTo>
                                  <a:pt x="269" y="0"/>
                                </a:lnTo>
                                <a:close/>
                                <a:moveTo>
                                  <a:pt x="106" y="19"/>
                                </a:moveTo>
                                <a:lnTo>
                                  <a:pt x="87" y="38"/>
                                </a:lnTo>
                                <a:lnTo>
                                  <a:pt x="106" y="38"/>
                                </a:lnTo>
                                <a:lnTo>
                                  <a:pt x="106" y="19"/>
                                </a:lnTo>
                                <a:close/>
                                <a:moveTo>
                                  <a:pt x="269" y="19"/>
                                </a:moveTo>
                                <a:lnTo>
                                  <a:pt x="106" y="19"/>
                                </a:lnTo>
                                <a:lnTo>
                                  <a:pt x="106" y="38"/>
                                </a:lnTo>
                                <a:lnTo>
                                  <a:pt x="269" y="38"/>
                                </a:lnTo>
                                <a:lnTo>
                                  <a:pt x="269" y="19"/>
                                </a:lnTo>
                                <a:close/>
                                <a:moveTo>
                                  <a:pt x="106" y="259"/>
                                </a:moveTo>
                                <a:lnTo>
                                  <a:pt x="68" y="259"/>
                                </a:lnTo>
                                <a:lnTo>
                                  <a:pt x="68" y="576"/>
                                </a:lnTo>
                                <a:lnTo>
                                  <a:pt x="106" y="576"/>
                                </a:lnTo>
                                <a:lnTo>
                                  <a:pt x="106" y="259"/>
                                </a:lnTo>
                                <a:close/>
                                <a:moveTo>
                                  <a:pt x="106" y="696"/>
                                </a:moveTo>
                                <a:lnTo>
                                  <a:pt x="68" y="696"/>
                                </a:lnTo>
                                <a:lnTo>
                                  <a:pt x="68" y="1012"/>
                                </a:lnTo>
                                <a:lnTo>
                                  <a:pt x="106" y="1012"/>
                                </a:lnTo>
                                <a:lnTo>
                                  <a:pt x="106" y="696"/>
                                </a:lnTo>
                                <a:close/>
                                <a:moveTo>
                                  <a:pt x="106" y="1132"/>
                                </a:moveTo>
                                <a:lnTo>
                                  <a:pt x="68" y="1132"/>
                                </a:lnTo>
                                <a:lnTo>
                                  <a:pt x="68" y="1449"/>
                                </a:lnTo>
                                <a:lnTo>
                                  <a:pt x="106" y="1449"/>
                                </a:lnTo>
                                <a:lnTo>
                                  <a:pt x="106" y="1132"/>
                                </a:lnTo>
                                <a:close/>
                                <a:moveTo>
                                  <a:pt x="106" y="1569"/>
                                </a:moveTo>
                                <a:lnTo>
                                  <a:pt x="68" y="1569"/>
                                </a:lnTo>
                                <a:lnTo>
                                  <a:pt x="68" y="1886"/>
                                </a:lnTo>
                                <a:lnTo>
                                  <a:pt x="106" y="1886"/>
                                </a:lnTo>
                                <a:lnTo>
                                  <a:pt x="106" y="1569"/>
                                </a:lnTo>
                                <a:close/>
                                <a:moveTo>
                                  <a:pt x="106" y="2001"/>
                                </a:moveTo>
                                <a:lnTo>
                                  <a:pt x="68" y="2001"/>
                                </a:lnTo>
                                <a:lnTo>
                                  <a:pt x="68" y="2318"/>
                                </a:lnTo>
                                <a:lnTo>
                                  <a:pt x="106" y="2318"/>
                                </a:lnTo>
                                <a:lnTo>
                                  <a:pt x="106" y="2001"/>
                                </a:lnTo>
                                <a:close/>
                                <a:moveTo>
                                  <a:pt x="106" y="2438"/>
                                </a:moveTo>
                                <a:lnTo>
                                  <a:pt x="68" y="2438"/>
                                </a:lnTo>
                                <a:lnTo>
                                  <a:pt x="68" y="2755"/>
                                </a:lnTo>
                                <a:lnTo>
                                  <a:pt x="106" y="2755"/>
                                </a:lnTo>
                                <a:lnTo>
                                  <a:pt x="106" y="2438"/>
                                </a:lnTo>
                                <a:close/>
                                <a:moveTo>
                                  <a:pt x="20" y="2788"/>
                                </a:moveTo>
                                <a:lnTo>
                                  <a:pt x="10" y="2793"/>
                                </a:lnTo>
                                <a:lnTo>
                                  <a:pt x="5" y="2798"/>
                                </a:lnTo>
                                <a:lnTo>
                                  <a:pt x="0" y="2812"/>
                                </a:lnTo>
                                <a:lnTo>
                                  <a:pt x="5" y="2822"/>
                                </a:lnTo>
                                <a:lnTo>
                                  <a:pt x="87" y="2971"/>
                                </a:lnTo>
                                <a:lnTo>
                                  <a:pt x="110" y="2928"/>
                                </a:lnTo>
                                <a:lnTo>
                                  <a:pt x="68" y="2928"/>
                                </a:lnTo>
                                <a:lnTo>
                                  <a:pt x="68" y="2875"/>
                                </a:lnTo>
                                <a:lnTo>
                                  <a:pt x="78" y="2875"/>
                                </a:lnTo>
                                <a:lnTo>
                                  <a:pt x="39" y="2803"/>
                                </a:lnTo>
                                <a:lnTo>
                                  <a:pt x="34" y="2793"/>
                                </a:lnTo>
                                <a:lnTo>
                                  <a:pt x="20" y="2788"/>
                                </a:lnTo>
                                <a:close/>
                                <a:moveTo>
                                  <a:pt x="78" y="2875"/>
                                </a:moveTo>
                                <a:lnTo>
                                  <a:pt x="68" y="2875"/>
                                </a:lnTo>
                                <a:lnTo>
                                  <a:pt x="68" y="2928"/>
                                </a:lnTo>
                                <a:lnTo>
                                  <a:pt x="106" y="2928"/>
                                </a:lnTo>
                                <a:lnTo>
                                  <a:pt x="106" y="2918"/>
                                </a:lnTo>
                                <a:lnTo>
                                  <a:pt x="72" y="2918"/>
                                </a:lnTo>
                                <a:lnTo>
                                  <a:pt x="87" y="2891"/>
                                </a:lnTo>
                                <a:lnTo>
                                  <a:pt x="78" y="2875"/>
                                </a:lnTo>
                                <a:close/>
                                <a:moveTo>
                                  <a:pt x="139" y="2875"/>
                                </a:moveTo>
                                <a:lnTo>
                                  <a:pt x="106" y="2875"/>
                                </a:lnTo>
                                <a:lnTo>
                                  <a:pt x="106" y="2928"/>
                                </a:lnTo>
                                <a:lnTo>
                                  <a:pt x="110" y="2928"/>
                                </a:lnTo>
                                <a:lnTo>
                                  <a:pt x="139" y="2875"/>
                                </a:lnTo>
                                <a:close/>
                                <a:moveTo>
                                  <a:pt x="87" y="2891"/>
                                </a:moveTo>
                                <a:lnTo>
                                  <a:pt x="72" y="2918"/>
                                </a:lnTo>
                                <a:lnTo>
                                  <a:pt x="101" y="2918"/>
                                </a:lnTo>
                                <a:lnTo>
                                  <a:pt x="87" y="2891"/>
                                </a:lnTo>
                                <a:close/>
                                <a:moveTo>
                                  <a:pt x="154" y="2788"/>
                                </a:moveTo>
                                <a:lnTo>
                                  <a:pt x="140" y="2793"/>
                                </a:lnTo>
                                <a:lnTo>
                                  <a:pt x="135" y="2803"/>
                                </a:lnTo>
                                <a:lnTo>
                                  <a:pt x="87" y="2891"/>
                                </a:lnTo>
                                <a:lnTo>
                                  <a:pt x="101" y="2918"/>
                                </a:lnTo>
                                <a:lnTo>
                                  <a:pt x="106" y="2918"/>
                                </a:lnTo>
                                <a:lnTo>
                                  <a:pt x="106" y="2875"/>
                                </a:lnTo>
                                <a:lnTo>
                                  <a:pt x="139" y="2875"/>
                                </a:lnTo>
                                <a:lnTo>
                                  <a:pt x="168" y="2822"/>
                                </a:lnTo>
                                <a:lnTo>
                                  <a:pt x="173" y="2812"/>
                                </a:lnTo>
                                <a:lnTo>
                                  <a:pt x="168" y="2798"/>
                                </a:lnTo>
                                <a:lnTo>
                                  <a:pt x="164" y="2793"/>
                                </a:lnTo>
                                <a:lnTo>
                                  <a:pt x="154" y="2788"/>
                                </a:lnTo>
                                <a:close/>
                                <a:moveTo>
                                  <a:pt x="96" y="2875"/>
                                </a:moveTo>
                                <a:lnTo>
                                  <a:pt x="78" y="2875"/>
                                </a:lnTo>
                                <a:lnTo>
                                  <a:pt x="87" y="2891"/>
                                </a:lnTo>
                                <a:lnTo>
                                  <a:pt x="96" y="2875"/>
                                </a:lnTo>
                                <a:close/>
                              </a:path>
                            </a:pathLst>
                          </a:custGeom>
                          <a:solidFill>
                            <a:srgbClr val="FF0000"/>
                          </a:solidFill>
                          <a:ln>
                            <a:noFill/>
                          </a:ln>
                        </wps:spPr>
                        <wps:bodyPr upright="1"/>
                      </wps:wsp>
                      <pic:pic xmlns:pic="http://schemas.openxmlformats.org/drawingml/2006/picture">
                        <pic:nvPicPr>
                          <pic:cNvPr id="56" name="图片 41"/>
                          <pic:cNvPicPr>
                            <a:picLocks noChangeAspect="1"/>
                          </pic:cNvPicPr>
                        </pic:nvPicPr>
                        <pic:blipFill>
                          <a:blip r:embed="rId12"/>
                          <a:stretch>
                            <a:fillRect/>
                          </a:stretch>
                        </pic:blipFill>
                        <pic:spPr>
                          <a:xfrm>
                            <a:off x="3244" y="615"/>
                            <a:ext cx="504" cy="596"/>
                          </a:xfrm>
                          <a:prstGeom prst="rect">
                            <a:avLst/>
                          </a:prstGeom>
                          <a:noFill/>
                          <a:ln>
                            <a:noFill/>
                          </a:ln>
                        </pic:spPr>
                      </pic:pic>
                      <pic:pic xmlns:pic="http://schemas.openxmlformats.org/drawingml/2006/picture">
                        <pic:nvPicPr>
                          <pic:cNvPr id="57" name="图片 42"/>
                          <pic:cNvPicPr>
                            <a:picLocks noChangeAspect="1"/>
                          </pic:cNvPicPr>
                        </pic:nvPicPr>
                        <pic:blipFill>
                          <a:blip r:embed="rId13"/>
                          <a:stretch>
                            <a:fillRect/>
                          </a:stretch>
                        </pic:blipFill>
                        <pic:spPr>
                          <a:xfrm>
                            <a:off x="3288" y="644"/>
                            <a:ext cx="356" cy="370"/>
                          </a:xfrm>
                          <a:prstGeom prst="rect">
                            <a:avLst/>
                          </a:prstGeom>
                          <a:noFill/>
                          <a:ln>
                            <a:noFill/>
                          </a:ln>
                        </pic:spPr>
                      </pic:pic>
                      <pic:pic xmlns:pic="http://schemas.openxmlformats.org/drawingml/2006/picture">
                        <pic:nvPicPr>
                          <pic:cNvPr id="58" name="图片 43"/>
                          <pic:cNvPicPr>
                            <a:picLocks noChangeAspect="1"/>
                          </pic:cNvPicPr>
                        </pic:nvPicPr>
                        <pic:blipFill>
                          <a:blip r:embed="rId14"/>
                          <a:stretch>
                            <a:fillRect/>
                          </a:stretch>
                        </pic:blipFill>
                        <pic:spPr>
                          <a:xfrm>
                            <a:off x="2140" y="894"/>
                            <a:ext cx="533" cy="711"/>
                          </a:xfrm>
                          <a:prstGeom prst="rect">
                            <a:avLst/>
                          </a:prstGeom>
                          <a:noFill/>
                          <a:ln>
                            <a:noFill/>
                          </a:ln>
                        </pic:spPr>
                      </pic:pic>
                      <wps:wsp>
                        <wps:cNvPr id="59" name="任意多边形 44"/>
                        <wps:cNvSpPr/>
                        <wps:spPr>
                          <a:xfrm>
                            <a:off x="2241" y="1042"/>
                            <a:ext cx="380" cy="490"/>
                          </a:xfrm>
                          <a:custGeom>
                            <a:avLst/>
                            <a:gdLst/>
                            <a:ahLst/>
                            <a:cxnLst/>
                            <a:pathLst>
                              <a:path w="380" h="490">
                                <a:moveTo>
                                  <a:pt x="57" y="50"/>
                                </a:moveTo>
                                <a:lnTo>
                                  <a:pt x="48" y="68"/>
                                </a:lnTo>
                                <a:lnTo>
                                  <a:pt x="48" y="485"/>
                                </a:lnTo>
                                <a:lnTo>
                                  <a:pt x="52" y="489"/>
                                </a:lnTo>
                                <a:lnTo>
                                  <a:pt x="379" y="489"/>
                                </a:lnTo>
                                <a:lnTo>
                                  <a:pt x="379" y="475"/>
                                </a:lnTo>
                                <a:lnTo>
                                  <a:pt x="72" y="475"/>
                                </a:lnTo>
                                <a:lnTo>
                                  <a:pt x="57" y="461"/>
                                </a:lnTo>
                                <a:lnTo>
                                  <a:pt x="72" y="461"/>
                                </a:lnTo>
                                <a:lnTo>
                                  <a:pt x="72" y="76"/>
                                </a:lnTo>
                                <a:lnTo>
                                  <a:pt x="57" y="50"/>
                                </a:lnTo>
                                <a:close/>
                                <a:moveTo>
                                  <a:pt x="72" y="461"/>
                                </a:moveTo>
                                <a:lnTo>
                                  <a:pt x="57" y="461"/>
                                </a:lnTo>
                                <a:lnTo>
                                  <a:pt x="72" y="475"/>
                                </a:lnTo>
                                <a:lnTo>
                                  <a:pt x="72" y="461"/>
                                </a:lnTo>
                                <a:close/>
                                <a:moveTo>
                                  <a:pt x="379" y="461"/>
                                </a:moveTo>
                                <a:lnTo>
                                  <a:pt x="72" y="461"/>
                                </a:lnTo>
                                <a:lnTo>
                                  <a:pt x="72" y="475"/>
                                </a:lnTo>
                                <a:lnTo>
                                  <a:pt x="379" y="475"/>
                                </a:lnTo>
                                <a:lnTo>
                                  <a:pt x="379" y="461"/>
                                </a:lnTo>
                                <a:close/>
                                <a:moveTo>
                                  <a:pt x="57" y="0"/>
                                </a:moveTo>
                                <a:lnTo>
                                  <a:pt x="4" y="101"/>
                                </a:lnTo>
                                <a:lnTo>
                                  <a:pt x="0" y="105"/>
                                </a:lnTo>
                                <a:lnTo>
                                  <a:pt x="4" y="115"/>
                                </a:lnTo>
                                <a:lnTo>
                                  <a:pt x="9" y="115"/>
                                </a:lnTo>
                                <a:lnTo>
                                  <a:pt x="14" y="120"/>
                                </a:lnTo>
                                <a:lnTo>
                                  <a:pt x="24" y="120"/>
                                </a:lnTo>
                                <a:lnTo>
                                  <a:pt x="24" y="110"/>
                                </a:lnTo>
                                <a:lnTo>
                                  <a:pt x="48" y="68"/>
                                </a:lnTo>
                                <a:lnTo>
                                  <a:pt x="48" y="29"/>
                                </a:lnTo>
                                <a:lnTo>
                                  <a:pt x="72" y="29"/>
                                </a:lnTo>
                                <a:lnTo>
                                  <a:pt x="57" y="0"/>
                                </a:lnTo>
                                <a:close/>
                                <a:moveTo>
                                  <a:pt x="72" y="29"/>
                                </a:moveTo>
                                <a:lnTo>
                                  <a:pt x="72" y="29"/>
                                </a:lnTo>
                                <a:lnTo>
                                  <a:pt x="72" y="76"/>
                                </a:lnTo>
                                <a:lnTo>
                                  <a:pt x="91" y="110"/>
                                </a:lnTo>
                                <a:lnTo>
                                  <a:pt x="96" y="120"/>
                                </a:lnTo>
                                <a:lnTo>
                                  <a:pt x="100" y="120"/>
                                </a:lnTo>
                                <a:lnTo>
                                  <a:pt x="110" y="115"/>
                                </a:lnTo>
                                <a:lnTo>
                                  <a:pt x="115" y="115"/>
                                </a:lnTo>
                                <a:lnTo>
                                  <a:pt x="115" y="105"/>
                                </a:lnTo>
                                <a:lnTo>
                                  <a:pt x="110" y="101"/>
                                </a:lnTo>
                                <a:lnTo>
                                  <a:pt x="72" y="29"/>
                                </a:lnTo>
                                <a:close/>
                                <a:moveTo>
                                  <a:pt x="72" y="33"/>
                                </a:moveTo>
                                <a:lnTo>
                                  <a:pt x="67" y="33"/>
                                </a:lnTo>
                                <a:lnTo>
                                  <a:pt x="57" y="50"/>
                                </a:lnTo>
                                <a:lnTo>
                                  <a:pt x="72" y="76"/>
                                </a:lnTo>
                                <a:lnTo>
                                  <a:pt x="72" y="33"/>
                                </a:lnTo>
                                <a:close/>
                                <a:moveTo>
                                  <a:pt x="48" y="33"/>
                                </a:moveTo>
                                <a:lnTo>
                                  <a:pt x="48" y="68"/>
                                </a:lnTo>
                                <a:lnTo>
                                  <a:pt x="57" y="50"/>
                                </a:lnTo>
                                <a:lnTo>
                                  <a:pt x="48" y="33"/>
                                </a:lnTo>
                                <a:close/>
                                <a:moveTo>
                                  <a:pt x="72" y="29"/>
                                </a:moveTo>
                                <a:lnTo>
                                  <a:pt x="48" y="29"/>
                                </a:lnTo>
                                <a:lnTo>
                                  <a:pt x="48" y="33"/>
                                </a:lnTo>
                                <a:lnTo>
                                  <a:pt x="57" y="50"/>
                                </a:lnTo>
                                <a:lnTo>
                                  <a:pt x="67" y="33"/>
                                </a:lnTo>
                                <a:lnTo>
                                  <a:pt x="72" y="33"/>
                                </a:lnTo>
                                <a:lnTo>
                                  <a:pt x="72" y="29"/>
                                </a:lnTo>
                                <a:close/>
                              </a:path>
                            </a:pathLst>
                          </a:custGeom>
                          <a:solidFill>
                            <a:srgbClr val="4F81BD"/>
                          </a:solidFill>
                          <a:ln>
                            <a:noFill/>
                          </a:ln>
                        </wps:spPr>
                        <wps:bodyPr upright="1"/>
                      </wps:wsp>
                      <pic:pic xmlns:pic="http://schemas.openxmlformats.org/drawingml/2006/picture">
                        <pic:nvPicPr>
                          <pic:cNvPr id="60" name="图片 45"/>
                          <pic:cNvPicPr>
                            <a:picLocks noChangeAspect="1"/>
                          </pic:cNvPicPr>
                        </pic:nvPicPr>
                        <pic:blipFill>
                          <a:blip r:embed="rId15"/>
                          <a:stretch>
                            <a:fillRect/>
                          </a:stretch>
                        </pic:blipFill>
                        <pic:spPr>
                          <a:xfrm>
                            <a:off x="7401" y="2929"/>
                            <a:ext cx="394" cy="384"/>
                          </a:xfrm>
                          <a:prstGeom prst="rect">
                            <a:avLst/>
                          </a:prstGeom>
                          <a:noFill/>
                          <a:ln>
                            <a:noFill/>
                          </a:ln>
                        </pic:spPr>
                      </pic:pic>
                      <wps:wsp>
                        <wps:cNvPr id="61" name="矩形 46"/>
                        <wps:cNvSpPr/>
                        <wps:spPr>
                          <a:xfrm>
                            <a:off x="8932" y="3294"/>
                            <a:ext cx="1455" cy="965"/>
                          </a:xfrm>
                          <a:prstGeom prst="rect">
                            <a:avLst/>
                          </a:prstGeom>
                          <a:solidFill>
                            <a:srgbClr val="B9CDE5"/>
                          </a:solidFill>
                          <a:ln>
                            <a:noFill/>
                          </a:ln>
                        </wps:spPr>
                        <wps:bodyPr upright="1"/>
                      </wps:wsp>
                      <wps:wsp>
                        <wps:cNvPr id="62" name="任意多边形 47"/>
                        <wps:cNvSpPr/>
                        <wps:spPr>
                          <a:xfrm>
                            <a:off x="8923" y="3279"/>
                            <a:ext cx="1479" cy="994"/>
                          </a:xfrm>
                          <a:custGeom>
                            <a:avLst/>
                            <a:gdLst/>
                            <a:ahLst/>
                            <a:cxnLst/>
                            <a:pathLst>
                              <a:path w="1479" h="994">
                                <a:moveTo>
                                  <a:pt x="1469" y="0"/>
                                </a:moveTo>
                                <a:lnTo>
                                  <a:pt x="5" y="0"/>
                                </a:lnTo>
                                <a:lnTo>
                                  <a:pt x="0" y="9"/>
                                </a:lnTo>
                                <a:lnTo>
                                  <a:pt x="0" y="988"/>
                                </a:lnTo>
                                <a:lnTo>
                                  <a:pt x="5" y="993"/>
                                </a:lnTo>
                                <a:lnTo>
                                  <a:pt x="1469" y="993"/>
                                </a:lnTo>
                                <a:lnTo>
                                  <a:pt x="1479" y="988"/>
                                </a:lnTo>
                                <a:lnTo>
                                  <a:pt x="1479" y="979"/>
                                </a:lnTo>
                                <a:lnTo>
                                  <a:pt x="24" y="979"/>
                                </a:lnTo>
                                <a:lnTo>
                                  <a:pt x="10" y="969"/>
                                </a:lnTo>
                                <a:lnTo>
                                  <a:pt x="24" y="969"/>
                                </a:lnTo>
                                <a:lnTo>
                                  <a:pt x="24" y="28"/>
                                </a:lnTo>
                                <a:lnTo>
                                  <a:pt x="10" y="28"/>
                                </a:lnTo>
                                <a:lnTo>
                                  <a:pt x="24" y="14"/>
                                </a:lnTo>
                                <a:lnTo>
                                  <a:pt x="1479" y="14"/>
                                </a:lnTo>
                                <a:lnTo>
                                  <a:pt x="1479" y="9"/>
                                </a:lnTo>
                                <a:lnTo>
                                  <a:pt x="1469" y="0"/>
                                </a:lnTo>
                                <a:close/>
                                <a:moveTo>
                                  <a:pt x="24" y="969"/>
                                </a:moveTo>
                                <a:lnTo>
                                  <a:pt x="10" y="969"/>
                                </a:lnTo>
                                <a:lnTo>
                                  <a:pt x="24" y="979"/>
                                </a:lnTo>
                                <a:lnTo>
                                  <a:pt x="24" y="969"/>
                                </a:lnTo>
                                <a:close/>
                                <a:moveTo>
                                  <a:pt x="1450" y="969"/>
                                </a:moveTo>
                                <a:lnTo>
                                  <a:pt x="24" y="969"/>
                                </a:lnTo>
                                <a:lnTo>
                                  <a:pt x="24" y="979"/>
                                </a:lnTo>
                                <a:lnTo>
                                  <a:pt x="1450" y="979"/>
                                </a:lnTo>
                                <a:lnTo>
                                  <a:pt x="1450" y="969"/>
                                </a:lnTo>
                                <a:close/>
                                <a:moveTo>
                                  <a:pt x="1450" y="14"/>
                                </a:moveTo>
                                <a:lnTo>
                                  <a:pt x="1450" y="979"/>
                                </a:lnTo>
                                <a:lnTo>
                                  <a:pt x="1464" y="969"/>
                                </a:lnTo>
                                <a:lnTo>
                                  <a:pt x="1479" y="969"/>
                                </a:lnTo>
                                <a:lnTo>
                                  <a:pt x="1479" y="28"/>
                                </a:lnTo>
                                <a:lnTo>
                                  <a:pt x="1464" y="28"/>
                                </a:lnTo>
                                <a:lnTo>
                                  <a:pt x="1450" y="14"/>
                                </a:lnTo>
                                <a:close/>
                                <a:moveTo>
                                  <a:pt x="1479" y="969"/>
                                </a:moveTo>
                                <a:lnTo>
                                  <a:pt x="1464" y="969"/>
                                </a:lnTo>
                                <a:lnTo>
                                  <a:pt x="1450" y="979"/>
                                </a:lnTo>
                                <a:lnTo>
                                  <a:pt x="1479" y="979"/>
                                </a:lnTo>
                                <a:lnTo>
                                  <a:pt x="1479" y="969"/>
                                </a:lnTo>
                                <a:close/>
                                <a:moveTo>
                                  <a:pt x="24" y="14"/>
                                </a:moveTo>
                                <a:lnTo>
                                  <a:pt x="10" y="28"/>
                                </a:lnTo>
                                <a:lnTo>
                                  <a:pt x="24" y="28"/>
                                </a:lnTo>
                                <a:lnTo>
                                  <a:pt x="24" y="14"/>
                                </a:lnTo>
                                <a:close/>
                                <a:moveTo>
                                  <a:pt x="1450" y="14"/>
                                </a:moveTo>
                                <a:lnTo>
                                  <a:pt x="24" y="14"/>
                                </a:lnTo>
                                <a:lnTo>
                                  <a:pt x="24" y="28"/>
                                </a:lnTo>
                                <a:lnTo>
                                  <a:pt x="1450" y="28"/>
                                </a:lnTo>
                                <a:lnTo>
                                  <a:pt x="1450" y="14"/>
                                </a:lnTo>
                                <a:close/>
                                <a:moveTo>
                                  <a:pt x="1479" y="14"/>
                                </a:moveTo>
                                <a:lnTo>
                                  <a:pt x="1450" y="14"/>
                                </a:lnTo>
                                <a:lnTo>
                                  <a:pt x="1464" y="28"/>
                                </a:lnTo>
                                <a:lnTo>
                                  <a:pt x="1479" y="28"/>
                                </a:lnTo>
                                <a:lnTo>
                                  <a:pt x="1479" y="14"/>
                                </a:lnTo>
                                <a:close/>
                              </a:path>
                            </a:pathLst>
                          </a:custGeom>
                          <a:solidFill>
                            <a:srgbClr val="385D8A"/>
                          </a:solidFill>
                          <a:ln>
                            <a:noFill/>
                          </a:ln>
                        </wps:spPr>
                        <wps:bodyPr upright="1"/>
                      </wps:wsp>
                      <pic:pic xmlns:pic="http://schemas.openxmlformats.org/drawingml/2006/picture">
                        <pic:nvPicPr>
                          <pic:cNvPr id="63" name="图片 48"/>
                          <pic:cNvPicPr>
                            <a:picLocks noChangeAspect="1"/>
                          </pic:cNvPicPr>
                        </pic:nvPicPr>
                        <pic:blipFill>
                          <a:blip r:embed="rId16"/>
                          <a:stretch>
                            <a:fillRect/>
                          </a:stretch>
                        </pic:blipFill>
                        <pic:spPr>
                          <a:xfrm>
                            <a:off x="8539" y="3601"/>
                            <a:ext cx="389" cy="312"/>
                          </a:xfrm>
                          <a:prstGeom prst="rect">
                            <a:avLst/>
                          </a:prstGeom>
                          <a:noFill/>
                          <a:ln>
                            <a:noFill/>
                          </a:ln>
                        </pic:spPr>
                      </pic:pic>
                      <wps:wsp>
                        <wps:cNvPr id="64" name="任意多边形 49"/>
                        <wps:cNvSpPr/>
                        <wps:spPr>
                          <a:xfrm>
                            <a:off x="6691" y="3294"/>
                            <a:ext cx="1863" cy="917"/>
                          </a:xfrm>
                          <a:custGeom>
                            <a:avLst/>
                            <a:gdLst/>
                            <a:ahLst/>
                            <a:cxnLst/>
                            <a:pathLst>
                              <a:path w="1863" h="917">
                                <a:moveTo>
                                  <a:pt x="931" y="0"/>
                                </a:moveTo>
                                <a:lnTo>
                                  <a:pt x="0" y="461"/>
                                </a:lnTo>
                                <a:lnTo>
                                  <a:pt x="931" y="917"/>
                                </a:lnTo>
                                <a:lnTo>
                                  <a:pt x="1863" y="461"/>
                                </a:lnTo>
                                <a:lnTo>
                                  <a:pt x="931" y="0"/>
                                </a:lnTo>
                                <a:close/>
                              </a:path>
                            </a:pathLst>
                          </a:custGeom>
                          <a:solidFill>
                            <a:srgbClr val="FFC000"/>
                          </a:solidFill>
                          <a:ln>
                            <a:noFill/>
                          </a:ln>
                        </wps:spPr>
                        <wps:bodyPr upright="1"/>
                      </wps:wsp>
                      <wps:wsp>
                        <wps:cNvPr id="65" name="任意多边形 50"/>
                        <wps:cNvSpPr/>
                        <wps:spPr>
                          <a:xfrm>
                            <a:off x="6681" y="3279"/>
                            <a:ext cx="1887" cy="946"/>
                          </a:xfrm>
                          <a:custGeom>
                            <a:avLst/>
                            <a:gdLst/>
                            <a:ahLst/>
                            <a:cxnLst/>
                            <a:pathLst>
                              <a:path w="1887" h="946">
                                <a:moveTo>
                                  <a:pt x="39" y="472"/>
                                </a:moveTo>
                                <a:lnTo>
                                  <a:pt x="14" y="484"/>
                                </a:lnTo>
                                <a:lnTo>
                                  <a:pt x="4" y="484"/>
                                </a:lnTo>
                                <a:lnTo>
                                  <a:pt x="936" y="940"/>
                                </a:lnTo>
                                <a:lnTo>
                                  <a:pt x="940" y="945"/>
                                </a:lnTo>
                                <a:lnTo>
                                  <a:pt x="945" y="945"/>
                                </a:lnTo>
                                <a:lnTo>
                                  <a:pt x="945" y="940"/>
                                </a:lnTo>
                                <a:lnTo>
                                  <a:pt x="994" y="916"/>
                                </a:lnTo>
                                <a:lnTo>
                                  <a:pt x="936" y="916"/>
                                </a:lnTo>
                                <a:lnTo>
                                  <a:pt x="940" y="914"/>
                                </a:lnTo>
                                <a:lnTo>
                                  <a:pt x="39" y="472"/>
                                </a:lnTo>
                                <a:close/>
                                <a:moveTo>
                                  <a:pt x="940" y="914"/>
                                </a:moveTo>
                                <a:lnTo>
                                  <a:pt x="936" y="916"/>
                                </a:lnTo>
                                <a:lnTo>
                                  <a:pt x="945" y="916"/>
                                </a:lnTo>
                                <a:lnTo>
                                  <a:pt x="940" y="914"/>
                                </a:lnTo>
                                <a:close/>
                                <a:moveTo>
                                  <a:pt x="1842" y="472"/>
                                </a:moveTo>
                                <a:lnTo>
                                  <a:pt x="940" y="914"/>
                                </a:lnTo>
                                <a:lnTo>
                                  <a:pt x="945" y="916"/>
                                </a:lnTo>
                                <a:lnTo>
                                  <a:pt x="994" y="916"/>
                                </a:lnTo>
                                <a:lnTo>
                                  <a:pt x="1876" y="484"/>
                                </a:lnTo>
                                <a:lnTo>
                                  <a:pt x="1867" y="484"/>
                                </a:lnTo>
                                <a:lnTo>
                                  <a:pt x="1842" y="472"/>
                                </a:lnTo>
                                <a:close/>
                                <a:moveTo>
                                  <a:pt x="945" y="0"/>
                                </a:moveTo>
                                <a:lnTo>
                                  <a:pt x="940" y="0"/>
                                </a:lnTo>
                                <a:lnTo>
                                  <a:pt x="936" y="4"/>
                                </a:lnTo>
                                <a:lnTo>
                                  <a:pt x="4" y="460"/>
                                </a:lnTo>
                                <a:lnTo>
                                  <a:pt x="0" y="465"/>
                                </a:lnTo>
                                <a:lnTo>
                                  <a:pt x="0" y="484"/>
                                </a:lnTo>
                                <a:lnTo>
                                  <a:pt x="14" y="484"/>
                                </a:lnTo>
                                <a:lnTo>
                                  <a:pt x="14" y="460"/>
                                </a:lnTo>
                                <a:lnTo>
                                  <a:pt x="63" y="460"/>
                                </a:lnTo>
                                <a:lnTo>
                                  <a:pt x="940" y="31"/>
                                </a:lnTo>
                                <a:lnTo>
                                  <a:pt x="936" y="28"/>
                                </a:lnTo>
                                <a:lnTo>
                                  <a:pt x="994" y="28"/>
                                </a:lnTo>
                                <a:lnTo>
                                  <a:pt x="945" y="4"/>
                                </a:lnTo>
                                <a:lnTo>
                                  <a:pt x="945" y="0"/>
                                </a:lnTo>
                                <a:close/>
                                <a:moveTo>
                                  <a:pt x="14" y="460"/>
                                </a:moveTo>
                                <a:lnTo>
                                  <a:pt x="14" y="484"/>
                                </a:lnTo>
                                <a:lnTo>
                                  <a:pt x="39" y="472"/>
                                </a:lnTo>
                                <a:lnTo>
                                  <a:pt x="14" y="460"/>
                                </a:lnTo>
                                <a:close/>
                                <a:moveTo>
                                  <a:pt x="1867" y="460"/>
                                </a:moveTo>
                                <a:lnTo>
                                  <a:pt x="1842" y="472"/>
                                </a:lnTo>
                                <a:lnTo>
                                  <a:pt x="1867" y="484"/>
                                </a:lnTo>
                                <a:lnTo>
                                  <a:pt x="1867" y="460"/>
                                </a:lnTo>
                                <a:close/>
                                <a:moveTo>
                                  <a:pt x="1876" y="460"/>
                                </a:moveTo>
                                <a:lnTo>
                                  <a:pt x="1867" y="460"/>
                                </a:lnTo>
                                <a:lnTo>
                                  <a:pt x="1867" y="484"/>
                                </a:lnTo>
                                <a:lnTo>
                                  <a:pt x="1881" y="484"/>
                                </a:lnTo>
                                <a:lnTo>
                                  <a:pt x="1886" y="480"/>
                                </a:lnTo>
                                <a:lnTo>
                                  <a:pt x="1886" y="470"/>
                                </a:lnTo>
                                <a:lnTo>
                                  <a:pt x="1876" y="460"/>
                                </a:lnTo>
                                <a:close/>
                                <a:moveTo>
                                  <a:pt x="63" y="460"/>
                                </a:moveTo>
                                <a:lnTo>
                                  <a:pt x="14" y="460"/>
                                </a:lnTo>
                                <a:lnTo>
                                  <a:pt x="39" y="472"/>
                                </a:lnTo>
                                <a:lnTo>
                                  <a:pt x="63" y="460"/>
                                </a:lnTo>
                                <a:close/>
                                <a:moveTo>
                                  <a:pt x="994" y="28"/>
                                </a:moveTo>
                                <a:lnTo>
                                  <a:pt x="945" y="28"/>
                                </a:lnTo>
                                <a:lnTo>
                                  <a:pt x="940" y="31"/>
                                </a:lnTo>
                                <a:lnTo>
                                  <a:pt x="1842" y="472"/>
                                </a:lnTo>
                                <a:lnTo>
                                  <a:pt x="1867" y="460"/>
                                </a:lnTo>
                                <a:lnTo>
                                  <a:pt x="1876" y="460"/>
                                </a:lnTo>
                                <a:lnTo>
                                  <a:pt x="994" y="28"/>
                                </a:lnTo>
                                <a:close/>
                                <a:moveTo>
                                  <a:pt x="945" y="28"/>
                                </a:moveTo>
                                <a:lnTo>
                                  <a:pt x="936" y="28"/>
                                </a:lnTo>
                                <a:lnTo>
                                  <a:pt x="940" y="31"/>
                                </a:lnTo>
                                <a:lnTo>
                                  <a:pt x="945" y="28"/>
                                </a:lnTo>
                                <a:close/>
                              </a:path>
                            </a:pathLst>
                          </a:custGeom>
                          <a:solidFill>
                            <a:srgbClr val="385D8A"/>
                          </a:solidFill>
                          <a:ln>
                            <a:noFill/>
                          </a:ln>
                        </wps:spPr>
                        <wps:bodyPr upright="1"/>
                      </wps:wsp>
                      <pic:pic xmlns:pic="http://schemas.openxmlformats.org/drawingml/2006/picture">
                        <pic:nvPicPr>
                          <pic:cNvPr id="66" name="图片 51"/>
                          <pic:cNvPicPr>
                            <a:picLocks noChangeAspect="1"/>
                          </pic:cNvPicPr>
                        </pic:nvPicPr>
                        <pic:blipFill>
                          <a:blip r:embed="rId17"/>
                          <a:stretch>
                            <a:fillRect/>
                          </a:stretch>
                        </pic:blipFill>
                        <pic:spPr>
                          <a:xfrm>
                            <a:off x="7401" y="4196"/>
                            <a:ext cx="394" cy="389"/>
                          </a:xfrm>
                          <a:prstGeom prst="rect">
                            <a:avLst/>
                          </a:prstGeom>
                          <a:noFill/>
                          <a:ln>
                            <a:noFill/>
                          </a:ln>
                        </pic:spPr>
                      </pic:pic>
                      <wps:wsp>
                        <wps:cNvPr id="67" name="矩形 52"/>
                        <wps:cNvSpPr/>
                        <wps:spPr>
                          <a:xfrm>
                            <a:off x="8856" y="1086"/>
                            <a:ext cx="1532" cy="908"/>
                          </a:xfrm>
                          <a:prstGeom prst="rect">
                            <a:avLst/>
                          </a:prstGeom>
                          <a:solidFill>
                            <a:srgbClr val="B9CDE5"/>
                          </a:solidFill>
                          <a:ln>
                            <a:noFill/>
                          </a:ln>
                        </wps:spPr>
                        <wps:bodyPr upright="1"/>
                      </wps:wsp>
                      <wps:wsp>
                        <wps:cNvPr id="68" name="任意多边形 53"/>
                        <wps:cNvSpPr/>
                        <wps:spPr>
                          <a:xfrm>
                            <a:off x="8841" y="1071"/>
                            <a:ext cx="1560" cy="936"/>
                          </a:xfrm>
                          <a:custGeom>
                            <a:avLst/>
                            <a:gdLst/>
                            <a:ahLst/>
                            <a:cxnLst/>
                            <a:pathLst>
                              <a:path w="1560" h="936">
                                <a:moveTo>
                                  <a:pt x="1550" y="0"/>
                                </a:moveTo>
                                <a:lnTo>
                                  <a:pt x="4" y="0"/>
                                </a:lnTo>
                                <a:lnTo>
                                  <a:pt x="0" y="9"/>
                                </a:lnTo>
                                <a:lnTo>
                                  <a:pt x="0" y="931"/>
                                </a:lnTo>
                                <a:lnTo>
                                  <a:pt x="4" y="936"/>
                                </a:lnTo>
                                <a:lnTo>
                                  <a:pt x="1550" y="936"/>
                                </a:lnTo>
                                <a:lnTo>
                                  <a:pt x="1560" y="931"/>
                                </a:lnTo>
                                <a:lnTo>
                                  <a:pt x="1560" y="921"/>
                                </a:lnTo>
                                <a:lnTo>
                                  <a:pt x="24" y="921"/>
                                </a:lnTo>
                                <a:lnTo>
                                  <a:pt x="14" y="907"/>
                                </a:lnTo>
                                <a:lnTo>
                                  <a:pt x="24" y="907"/>
                                </a:lnTo>
                                <a:lnTo>
                                  <a:pt x="24" y="28"/>
                                </a:lnTo>
                                <a:lnTo>
                                  <a:pt x="14" y="28"/>
                                </a:lnTo>
                                <a:lnTo>
                                  <a:pt x="24" y="14"/>
                                </a:lnTo>
                                <a:lnTo>
                                  <a:pt x="1560" y="14"/>
                                </a:lnTo>
                                <a:lnTo>
                                  <a:pt x="1560" y="9"/>
                                </a:lnTo>
                                <a:lnTo>
                                  <a:pt x="1550" y="0"/>
                                </a:lnTo>
                                <a:close/>
                                <a:moveTo>
                                  <a:pt x="24" y="907"/>
                                </a:moveTo>
                                <a:lnTo>
                                  <a:pt x="14" y="907"/>
                                </a:lnTo>
                                <a:lnTo>
                                  <a:pt x="24" y="921"/>
                                </a:lnTo>
                                <a:lnTo>
                                  <a:pt x="24" y="907"/>
                                </a:lnTo>
                                <a:close/>
                                <a:moveTo>
                                  <a:pt x="1531" y="907"/>
                                </a:moveTo>
                                <a:lnTo>
                                  <a:pt x="24" y="907"/>
                                </a:lnTo>
                                <a:lnTo>
                                  <a:pt x="24" y="921"/>
                                </a:lnTo>
                                <a:lnTo>
                                  <a:pt x="1531" y="921"/>
                                </a:lnTo>
                                <a:lnTo>
                                  <a:pt x="1531" y="907"/>
                                </a:lnTo>
                                <a:close/>
                                <a:moveTo>
                                  <a:pt x="1531" y="14"/>
                                </a:moveTo>
                                <a:lnTo>
                                  <a:pt x="1531" y="921"/>
                                </a:lnTo>
                                <a:lnTo>
                                  <a:pt x="1545" y="907"/>
                                </a:lnTo>
                                <a:lnTo>
                                  <a:pt x="1560" y="907"/>
                                </a:lnTo>
                                <a:lnTo>
                                  <a:pt x="1560" y="28"/>
                                </a:lnTo>
                                <a:lnTo>
                                  <a:pt x="1545" y="28"/>
                                </a:lnTo>
                                <a:lnTo>
                                  <a:pt x="1531" y="14"/>
                                </a:lnTo>
                                <a:close/>
                                <a:moveTo>
                                  <a:pt x="1560" y="907"/>
                                </a:moveTo>
                                <a:lnTo>
                                  <a:pt x="1545" y="907"/>
                                </a:lnTo>
                                <a:lnTo>
                                  <a:pt x="1531" y="921"/>
                                </a:lnTo>
                                <a:lnTo>
                                  <a:pt x="1560" y="921"/>
                                </a:lnTo>
                                <a:lnTo>
                                  <a:pt x="1560" y="907"/>
                                </a:lnTo>
                                <a:close/>
                                <a:moveTo>
                                  <a:pt x="24" y="14"/>
                                </a:moveTo>
                                <a:lnTo>
                                  <a:pt x="14" y="28"/>
                                </a:lnTo>
                                <a:lnTo>
                                  <a:pt x="24" y="28"/>
                                </a:lnTo>
                                <a:lnTo>
                                  <a:pt x="24" y="14"/>
                                </a:lnTo>
                                <a:close/>
                                <a:moveTo>
                                  <a:pt x="1531" y="14"/>
                                </a:moveTo>
                                <a:lnTo>
                                  <a:pt x="24" y="14"/>
                                </a:lnTo>
                                <a:lnTo>
                                  <a:pt x="24" y="28"/>
                                </a:lnTo>
                                <a:lnTo>
                                  <a:pt x="1531" y="28"/>
                                </a:lnTo>
                                <a:lnTo>
                                  <a:pt x="1531" y="14"/>
                                </a:lnTo>
                                <a:close/>
                                <a:moveTo>
                                  <a:pt x="1560" y="14"/>
                                </a:moveTo>
                                <a:lnTo>
                                  <a:pt x="1531" y="14"/>
                                </a:lnTo>
                                <a:lnTo>
                                  <a:pt x="1545" y="28"/>
                                </a:lnTo>
                                <a:lnTo>
                                  <a:pt x="1560" y="28"/>
                                </a:lnTo>
                                <a:lnTo>
                                  <a:pt x="1560" y="14"/>
                                </a:lnTo>
                                <a:close/>
                              </a:path>
                            </a:pathLst>
                          </a:custGeom>
                          <a:solidFill>
                            <a:srgbClr val="385D8A"/>
                          </a:solidFill>
                          <a:ln>
                            <a:noFill/>
                          </a:ln>
                        </wps:spPr>
                        <wps:bodyPr upright="1"/>
                      </wps:wsp>
                      <pic:pic xmlns:pic="http://schemas.openxmlformats.org/drawingml/2006/picture">
                        <pic:nvPicPr>
                          <pic:cNvPr id="69" name="图片 54"/>
                          <pic:cNvPicPr>
                            <a:picLocks noChangeAspect="1"/>
                          </pic:cNvPicPr>
                        </pic:nvPicPr>
                        <pic:blipFill>
                          <a:blip r:embed="rId18"/>
                          <a:stretch>
                            <a:fillRect/>
                          </a:stretch>
                        </pic:blipFill>
                        <pic:spPr>
                          <a:xfrm>
                            <a:off x="8486" y="1364"/>
                            <a:ext cx="384" cy="312"/>
                          </a:xfrm>
                          <a:prstGeom prst="rect">
                            <a:avLst/>
                          </a:prstGeom>
                          <a:noFill/>
                          <a:ln>
                            <a:noFill/>
                          </a:ln>
                        </pic:spPr>
                      </pic:pic>
                      <wps:wsp>
                        <wps:cNvPr id="70" name="矩形 55"/>
                        <wps:cNvSpPr/>
                        <wps:spPr>
                          <a:xfrm>
                            <a:off x="8856" y="5463"/>
                            <a:ext cx="1575" cy="927"/>
                          </a:xfrm>
                          <a:prstGeom prst="rect">
                            <a:avLst/>
                          </a:prstGeom>
                          <a:solidFill>
                            <a:srgbClr val="B9CDE5"/>
                          </a:solidFill>
                          <a:ln>
                            <a:noFill/>
                          </a:ln>
                        </wps:spPr>
                        <wps:bodyPr upright="1"/>
                      </wps:wsp>
                      <wps:wsp>
                        <wps:cNvPr id="71" name="任意多边形 56"/>
                        <wps:cNvSpPr/>
                        <wps:spPr>
                          <a:xfrm>
                            <a:off x="8841" y="5449"/>
                            <a:ext cx="1604" cy="951"/>
                          </a:xfrm>
                          <a:custGeom>
                            <a:avLst/>
                            <a:gdLst/>
                            <a:ahLst/>
                            <a:cxnLst/>
                            <a:pathLst>
                              <a:path w="1604" h="951">
                                <a:moveTo>
                                  <a:pt x="1598" y="0"/>
                                </a:moveTo>
                                <a:lnTo>
                                  <a:pt x="4" y="0"/>
                                </a:lnTo>
                                <a:lnTo>
                                  <a:pt x="0" y="5"/>
                                </a:lnTo>
                                <a:lnTo>
                                  <a:pt x="0" y="946"/>
                                </a:lnTo>
                                <a:lnTo>
                                  <a:pt x="4" y="951"/>
                                </a:lnTo>
                                <a:lnTo>
                                  <a:pt x="1598" y="951"/>
                                </a:lnTo>
                                <a:lnTo>
                                  <a:pt x="1603" y="946"/>
                                </a:lnTo>
                                <a:lnTo>
                                  <a:pt x="1603" y="941"/>
                                </a:lnTo>
                                <a:lnTo>
                                  <a:pt x="24" y="941"/>
                                </a:lnTo>
                                <a:lnTo>
                                  <a:pt x="14" y="927"/>
                                </a:lnTo>
                                <a:lnTo>
                                  <a:pt x="24" y="927"/>
                                </a:lnTo>
                                <a:lnTo>
                                  <a:pt x="24" y="29"/>
                                </a:lnTo>
                                <a:lnTo>
                                  <a:pt x="14" y="29"/>
                                </a:lnTo>
                                <a:lnTo>
                                  <a:pt x="24" y="15"/>
                                </a:lnTo>
                                <a:lnTo>
                                  <a:pt x="1603" y="15"/>
                                </a:lnTo>
                                <a:lnTo>
                                  <a:pt x="1603" y="5"/>
                                </a:lnTo>
                                <a:lnTo>
                                  <a:pt x="1598" y="0"/>
                                </a:lnTo>
                                <a:close/>
                                <a:moveTo>
                                  <a:pt x="24" y="927"/>
                                </a:moveTo>
                                <a:lnTo>
                                  <a:pt x="14" y="927"/>
                                </a:lnTo>
                                <a:lnTo>
                                  <a:pt x="24" y="941"/>
                                </a:lnTo>
                                <a:lnTo>
                                  <a:pt x="24" y="927"/>
                                </a:lnTo>
                                <a:close/>
                                <a:moveTo>
                                  <a:pt x="1579" y="927"/>
                                </a:moveTo>
                                <a:lnTo>
                                  <a:pt x="24" y="927"/>
                                </a:lnTo>
                                <a:lnTo>
                                  <a:pt x="24" y="941"/>
                                </a:lnTo>
                                <a:lnTo>
                                  <a:pt x="1579" y="941"/>
                                </a:lnTo>
                                <a:lnTo>
                                  <a:pt x="1579" y="927"/>
                                </a:lnTo>
                                <a:close/>
                                <a:moveTo>
                                  <a:pt x="1579" y="15"/>
                                </a:moveTo>
                                <a:lnTo>
                                  <a:pt x="1579" y="941"/>
                                </a:lnTo>
                                <a:lnTo>
                                  <a:pt x="1588" y="927"/>
                                </a:lnTo>
                                <a:lnTo>
                                  <a:pt x="1603" y="927"/>
                                </a:lnTo>
                                <a:lnTo>
                                  <a:pt x="1603" y="29"/>
                                </a:lnTo>
                                <a:lnTo>
                                  <a:pt x="1588" y="29"/>
                                </a:lnTo>
                                <a:lnTo>
                                  <a:pt x="1579" y="15"/>
                                </a:lnTo>
                                <a:close/>
                                <a:moveTo>
                                  <a:pt x="1603" y="927"/>
                                </a:moveTo>
                                <a:lnTo>
                                  <a:pt x="1588" y="927"/>
                                </a:lnTo>
                                <a:lnTo>
                                  <a:pt x="1579" y="941"/>
                                </a:lnTo>
                                <a:lnTo>
                                  <a:pt x="1603" y="941"/>
                                </a:lnTo>
                                <a:lnTo>
                                  <a:pt x="1603" y="927"/>
                                </a:lnTo>
                                <a:close/>
                                <a:moveTo>
                                  <a:pt x="24" y="15"/>
                                </a:moveTo>
                                <a:lnTo>
                                  <a:pt x="14" y="29"/>
                                </a:lnTo>
                                <a:lnTo>
                                  <a:pt x="24" y="29"/>
                                </a:lnTo>
                                <a:lnTo>
                                  <a:pt x="24" y="15"/>
                                </a:lnTo>
                                <a:close/>
                                <a:moveTo>
                                  <a:pt x="1579" y="15"/>
                                </a:moveTo>
                                <a:lnTo>
                                  <a:pt x="24" y="15"/>
                                </a:lnTo>
                                <a:lnTo>
                                  <a:pt x="24" y="29"/>
                                </a:lnTo>
                                <a:lnTo>
                                  <a:pt x="1579" y="29"/>
                                </a:lnTo>
                                <a:lnTo>
                                  <a:pt x="1579" y="15"/>
                                </a:lnTo>
                                <a:close/>
                                <a:moveTo>
                                  <a:pt x="1603" y="15"/>
                                </a:moveTo>
                                <a:lnTo>
                                  <a:pt x="1579" y="15"/>
                                </a:lnTo>
                                <a:lnTo>
                                  <a:pt x="1588" y="29"/>
                                </a:lnTo>
                                <a:lnTo>
                                  <a:pt x="1603" y="29"/>
                                </a:lnTo>
                                <a:lnTo>
                                  <a:pt x="1603" y="15"/>
                                </a:lnTo>
                                <a:close/>
                              </a:path>
                            </a:pathLst>
                          </a:custGeom>
                          <a:solidFill>
                            <a:srgbClr val="385D8A"/>
                          </a:solidFill>
                          <a:ln>
                            <a:noFill/>
                          </a:ln>
                        </wps:spPr>
                        <wps:bodyPr upright="1"/>
                      </wps:wsp>
                      <pic:pic xmlns:pic="http://schemas.openxmlformats.org/drawingml/2006/picture">
                        <pic:nvPicPr>
                          <pic:cNvPr id="72" name="图片 57"/>
                          <pic:cNvPicPr>
                            <a:picLocks noChangeAspect="1"/>
                          </pic:cNvPicPr>
                        </pic:nvPicPr>
                        <pic:blipFill>
                          <a:blip r:embed="rId19"/>
                          <a:stretch>
                            <a:fillRect/>
                          </a:stretch>
                        </pic:blipFill>
                        <pic:spPr>
                          <a:xfrm>
                            <a:off x="8486" y="5746"/>
                            <a:ext cx="384" cy="312"/>
                          </a:xfrm>
                          <a:prstGeom prst="rect">
                            <a:avLst/>
                          </a:prstGeom>
                          <a:noFill/>
                          <a:ln>
                            <a:noFill/>
                          </a:ln>
                        </pic:spPr>
                      </pic:pic>
                      <pic:pic xmlns:pic="http://schemas.openxmlformats.org/drawingml/2006/picture">
                        <pic:nvPicPr>
                          <pic:cNvPr id="73" name="图片 58"/>
                          <pic:cNvPicPr>
                            <a:picLocks noChangeAspect="1"/>
                          </pic:cNvPicPr>
                        </pic:nvPicPr>
                        <pic:blipFill>
                          <a:blip r:embed="rId20"/>
                          <a:stretch>
                            <a:fillRect/>
                          </a:stretch>
                        </pic:blipFill>
                        <pic:spPr>
                          <a:xfrm>
                            <a:off x="6201" y="5790"/>
                            <a:ext cx="356" cy="356"/>
                          </a:xfrm>
                          <a:prstGeom prst="rect">
                            <a:avLst/>
                          </a:prstGeom>
                          <a:noFill/>
                          <a:ln>
                            <a:noFill/>
                          </a:ln>
                        </pic:spPr>
                      </pic:pic>
                      <wps:wsp>
                        <wps:cNvPr id="74" name="任意多边形 59"/>
                        <wps:cNvSpPr/>
                        <wps:spPr>
                          <a:xfrm>
                            <a:off x="6182" y="5756"/>
                            <a:ext cx="389" cy="423"/>
                          </a:xfrm>
                          <a:custGeom>
                            <a:avLst/>
                            <a:gdLst/>
                            <a:ahLst/>
                            <a:cxnLst/>
                            <a:pathLst>
                              <a:path w="389" h="423">
                                <a:moveTo>
                                  <a:pt x="188" y="0"/>
                                </a:moveTo>
                                <a:lnTo>
                                  <a:pt x="0" y="221"/>
                                </a:lnTo>
                                <a:lnTo>
                                  <a:pt x="207" y="423"/>
                                </a:lnTo>
                                <a:lnTo>
                                  <a:pt x="205" y="389"/>
                                </a:lnTo>
                                <a:lnTo>
                                  <a:pt x="183" y="389"/>
                                </a:lnTo>
                                <a:lnTo>
                                  <a:pt x="181" y="360"/>
                                </a:lnTo>
                                <a:lnTo>
                                  <a:pt x="45" y="231"/>
                                </a:lnTo>
                                <a:lnTo>
                                  <a:pt x="29" y="231"/>
                                </a:lnTo>
                                <a:lnTo>
                                  <a:pt x="24" y="212"/>
                                </a:lnTo>
                                <a:lnTo>
                                  <a:pt x="45" y="212"/>
                                </a:lnTo>
                                <a:lnTo>
                                  <a:pt x="165" y="65"/>
                                </a:lnTo>
                                <a:lnTo>
                                  <a:pt x="164" y="34"/>
                                </a:lnTo>
                                <a:lnTo>
                                  <a:pt x="189" y="34"/>
                                </a:lnTo>
                                <a:lnTo>
                                  <a:pt x="188" y="0"/>
                                </a:lnTo>
                                <a:close/>
                                <a:moveTo>
                                  <a:pt x="181" y="360"/>
                                </a:moveTo>
                                <a:lnTo>
                                  <a:pt x="183" y="389"/>
                                </a:lnTo>
                                <a:lnTo>
                                  <a:pt x="202" y="380"/>
                                </a:lnTo>
                                <a:lnTo>
                                  <a:pt x="181" y="360"/>
                                </a:lnTo>
                                <a:close/>
                                <a:moveTo>
                                  <a:pt x="364" y="279"/>
                                </a:moveTo>
                                <a:lnTo>
                                  <a:pt x="178" y="288"/>
                                </a:lnTo>
                                <a:lnTo>
                                  <a:pt x="181" y="360"/>
                                </a:lnTo>
                                <a:lnTo>
                                  <a:pt x="202" y="380"/>
                                </a:lnTo>
                                <a:lnTo>
                                  <a:pt x="183" y="389"/>
                                </a:lnTo>
                                <a:lnTo>
                                  <a:pt x="205" y="389"/>
                                </a:lnTo>
                                <a:lnTo>
                                  <a:pt x="202" y="312"/>
                                </a:lnTo>
                                <a:lnTo>
                                  <a:pt x="188" y="312"/>
                                </a:lnTo>
                                <a:lnTo>
                                  <a:pt x="202" y="303"/>
                                </a:lnTo>
                                <a:lnTo>
                                  <a:pt x="389" y="303"/>
                                </a:lnTo>
                                <a:lnTo>
                                  <a:pt x="389" y="293"/>
                                </a:lnTo>
                                <a:lnTo>
                                  <a:pt x="365" y="293"/>
                                </a:lnTo>
                                <a:lnTo>
                                  <a:pt x="364" y="279"/>
                                </a:lnTo>
                                <a:close/>
                                <a:moveTo>
                                  <a:pt x="202" y="303"/>
                                </a:moveTo>
                                <a:lnTo>
                                  <a:pt x="188" y="312"/>
                                </a:lnTo>
                                <a:lnTo>
                                  <a:pt x="202" y="312"/>
                                </a:lnTo>
                                <a:lnTo>
                                  <a:pt x="202" y="303"/>
                                </a:lnTo>
                                <a:close/>
                                <a:moveTo>
                                  <a:pt x="202" y="312"/>
                                </a:moveTo>
                                <a:lnTo>
                                  <a:pt x="188" y="312"/>
                                </a:lnTo>
                                <a:lnTo>
                                  <a:pt x="202" y="312"/>
                                </a:lnTo>
                                <a:lnTo>
                                  <a:pt x="202" y="312"/>
                                </a:lnTo>
                                <a:close/>
                                <a:moveTo>
                                  <a:pt x="389" y="303"/>
                                </a:moveTo>
                                <a:lnTo>
                                  <a:pt x="202" y="303"/>
                                </a:lnTo>
                                <a:lnTo>
                                  <a:pt x="202" y="312"/>
                                </a:lnTo>
                                <a:lnTo>
                                  <a:pt x="389" y="303"/>
                                </a:lnTo>
                                <a:close/>
                                <a:moveTo>
                                  <a:pt x="375" y="279"/>
                                </a:moveTo>
                                <a:lnTo>
                                  <a:pt x="364" y="279"/>
                                </a:lnTo>
                                <a:lnTo>
                                  <a:pt x="365" y="293"/>
                                </a:lnTo>
                                <a:lnTo>
                                  <a:pt x="375" y="279"/>
                                </a:lnTo>
                                <a:close/>
                                <a:moveTo>
                                  <a:pt x="388" y="279"/>
                                </a:moveTo>
                                <a:lnTo>
                                  <a:pt x="375" y="279"/>
                                </a:lnTo>
                                <a:lnTo>
                                  <a:pt x="365" y="293"/>
                                </a:lnTo>
                                <a:lnTo>
                                  <a:pt x="389" y="293"/>
                                </a:lnTo>
                                <a:lnTo>
                                  <a:pt x="388" y="279"/>
                                </a:lnTo>
                                <a:close/>
                                <a:moveTo>
                                  <a:pt x="380" y="111"/>
                                </a:moveTo>
                                <a:lnTo>
                                  <a:pt x="356" y="111"/>
                                </a:lnTo>
                                <a:lnTo>
                                  <a:pt x="370" y="125"/>
                                </a:lnTo>
                                <a:lnTo>
                                  <a:pt x="356" y="126"/>
                                </a:lnTo>
                                <a:lnTo>
                                  <a:pt x="364" y="279"/>
                                </a:lnTo>
                                <a:lnTo>
                                  <a:pt x="375" y="279"/>
                                </a:lnTo>
                                <a:lnTo>
                                  <a:pt x="388" y="279"/>
                                </a:lnTo>
                                <a:lnTo>
                                  <a:pt x="380" y="111"/>
                                </a:lnTo>
                                <a:close/>
                                <a:moveTo>
                                  <a:pt x="24" y="212"/>
                                </a:moveTo>
                                <a:lnTo>
                                  <a:pt x="29" y="231"/>
                                </a:lnTo>
                                <a:lnTo>
                                  <a:pt x="36" y="223"/>
                                </a:lnTo>
                                <a:lnTo>
                                  <a:pt x="24" y="212"/>
                                </a:lnTo>
                                <a:close/>
                                <a:moveTo>
                                  <a:pt x="36" y="223"/>
                                </a:moveTo>
                                <a:lnTo>
                                  <a:pt x="29" y="231"/>
                                </a:lnTo>
                                <a:lnTo>
                                  <a:pt x="45" y="231"/>
                                </a:lnTo>
                                <a:lnTo>
                                  <a:pt x="36" y="223"/>
                                </a:lnTo>
                                <a:close/>
                                <a:moveTo>
                                  <a:pt x="45" y="212"/>
                                </a:moveTo>
                                <a:lnTo>
                                  <a:pt x="24" y="212"/>
                                </a:lnTo>
                                <a:lnTo>
                                  <a:pt x="36" y="223"/>
                                </a:lnTo>
                                <a:lnTo>
                                  <a:pt x="45" y="212"/>
                                </a:lnTo>
                                <a:close/>
                                <a:moveTo>
                                  <a:pt x="189" y="34"/>
                                </a:moveTo>
                                <a:lnTo>
                                  <a:pt x="164" y="34"/>
                                </a:lnTo>
                                <a:lnTo>
                                  <a:pt x="183" y="44"/>
                                </a:lnTo>
                                <a:lnTo>
                                  <a:pt x="165" y="65"/>
                                </a:lnTo>
                                <a:lnTo>
                                  <a:pt x="168" y="135"/>
                                </a:lnTo>
                                <a:lnTo>
                                  <a:pt x="356" y="126"/>
                                </a:lnTo>
                                <a:lnTo>
                                  <a:pt x="356" y="120"/>
                                </a:lnTo>
                                <a:lnTo>
                                  <a:pt x="192" y="120"/>
                                </a:lnTo>
                                <a:lnTo>
                                  <a:pt x="178" y="111"/>
                                </a:lnTo>
                                <a:lnTo>
                                  <a:pt x="192" y="110"/>
                                </a:lnTo>
                                <a:lnTo>
                                  <a:pt x="189" y="34"/>
                                </a:lnTo>
                                <a:close/>
                                <a:moveTo>
                                  <a:pt x="356" y="111"/>
                                </a:moveTo>
                                <a:lnTo>
                                  <a:pt x="356" y="126"/>
                                </a:lnTo>
                                <a:lnTo>
                                  <a:pt x="370" y="125"/>
                                </a:lnTo>
                                <a:lnTo>
                                  <a:pt x="356" y="111"/>
                                </a:lnTo>
                                <a:close/>
                                <a:moveTo>
                                  <a:pt x="192" y="110"/>
                                </a:moveTo>
                                <a:lnTo>
                                  <a:pt x="178" y="111"/>
                                </a:lnTo>
                                <a:lnTo>
                                  <a:pt x="192" y="120"/>
                                </a:lnTo>
                                <a:lnTo>
                                  <a:pt x="192" y="110"/>
                                </a:lnTo>
                                <a:close/>
                                <a:moveTo>
                                  <a:pt x="380" y="96"/>
                                </a:moveTo>
                                <a:lnTo>
                                  <a:pt x="192" y="110"/>
                                </a:lnTo>
                                <a:lnTo>
                                  <a:pt x="192" y="120"/>
                                </a:lnTo>
                                <a:lnTo>
                                  <a:pt x="356" y="120"/>
                                </a:lnTo>
                                <a:lnTo>
                                  <a:pt x="356" y="111"/>
                                </a:lnTo>
                                <a:lnTo>
                                  <a:pt x="380" y="111"/>
                                </a:lnTo>
                                <a:lnTo>
                                  <a:pt x="380" y="96"/>
                                </a:lnTo>
                                <a:close/>
                                <a:moveTo>
                                  <a:pt x="164" y="34"/>
                                </a:moveTo>
                                <a:lnTo>
                                  <a:pt x="165" y="65"/>
                                </a:lnTo>
                                <a:lnTo>
                                  <a:pt x="183" y="44"/>
                                </a:lnTo>
                                <a:lnTo>
                                  <a:pt x="164" y="34"/>
                                </a:lnTo>
                                <a:close/>
                              </a:path>
                            </a:pathLst>
                          </a:custGeom>
                          <a:solidFill>
                            <a:srgbClr val="385D8A"/>
                          </a:solidFill>
                          <a:ln>
                            <a:noFill/>
                          </a:ln>
                        </wps:spPr>
                        <wps:bodyPr upright="1"/>
                      </wps:wsp>
                      <wps:wsp>
                        <wps:cNvPr id="75" name="任意多边形 60"/>
                        <wps:cNvSpPr/>
                        <wps:spPr>
                          <a:xfrm>
                            <a:off x="6638" y="5458"/>
                            <a:ext cx="1863" cy="917"/>
                          </a:xfrm>
                          <a:custGeom>
                            <a:avLst/>
                            <a:gdLst/>
                            <a:ahLst/>
                            <a:cxnLst/>
                            <a:pathLst>
                              <a:path w="1863" h="917">
                                <a:moveTo>
                                  <a:pt x="932" y="0"/>
                                </a:moveTo>
                                <a:lnTo>
                                  <a:pt x="0" y="456"/>
                                </a:lnTo>
                                <a:lnTo>
                                  <a:pt x="932" y="917"/>
                                </a:lnTo>
                                <a:lnTo>
                                  <a:pt x="1863" y="456"/>
                                </a:lnTo>
                                <a:lnTo>
                                  <a:pt x="932" y="0"/>
                                </a:lnTo>
                                <a:close/>
                              </a:path>
                            </a:pathLst>
                          </a:custGeom>
                          <a:solidFill>
                            <a:srgbClr val="FFC000"/>
                          </a:solidFill>
                          <a:ln>
                            <a:noFill/>
                          </a:ln>
                        </wps:spPr>
                        <wps:bodyPr upright="1"/>
                      </wps:wsp>
                      <wps:wsp>
                        <wps:cNvPr id="76" name="任意多边形 61"/>
                        <wps:cNvSpPr/>
                        <wps:spPr>
                          <a:xfrm>
                            <a:off x="6624" y="5444"/>
                            <a:ext cx="1887" cy="946"/>
                          </a:xfrm>
                          <a:custGeom>
                            <a:avLst/>
                            <a:gdLst/>
                            <a:ahLst/>
                            <a:cxnLst/>
                            <a:pathLst>
                              <a:path w="1887" h="946">
                                <a:moveTo>
                                  <a:pt x="44" y="473"/>
                                </a:moveTo>
                                <a:lnTo>
                                  <a:pt x="19" y="485"/>
                                </a:lnTo>
                                <a:lnTo>
                                  <a:pt x="10" y="485"/>
                                </a:lnTo>
                                <a:lnTo>
                                  <a:pt x="941" y="941"/>
                                </a:lnTo>
                                <a:lnTo>
                                  <a:pt x="941" y="946"/>
                                </a:lnTo>
                                <a:lnTo>
                                  <a:pt x="946" y="946"/>
                                </a:lnTo>
                                <a:lnTo>
                                  <a:pt x="950" y="941"/>
                                </a:lnTo>
                                <a:lnTo>
                                  <a:pt x="999" y="917"/>
                                </a:lnTo>
                                <a:lnTo>
                                  <a:pt x="941" y="917"/>
                                </a:lnTo>
                                <a:lnTo>
                                  <a:pt x="946" y="915"/>
                                </a:lnTo>
                                <a:lnTo>
                                  <a:pt x="44" y="473"/>
                                </a:lnTo>
                                <a:close/>
                                <a:moveTo>
                                  <a:pt x="946" y="915"/>
                                </a:moveTo>
                                <a:lnTo>
                                  <a:pt x="941" y="917"/>
                                </a:lnTo>
                                <a:lnTo>
                                  <a:pt x="950" y="917"/>
                                </a:lnTo>
                                <a:lnTo>
                                  <a:pt x="946" y="915"/>
                                </a:lnTo>
                                <a:close/>
                                <a:moveTo>
                                  <a:pt x="1843" y="473"/>
                                </a:moveTo>
                                <a:lnTo>
                                  <a:pt x="946" y="915"/>
                                </a:lnTo>
                                <a:lnTo>
                                  <a:pt x="950" y="917"/>
                                </a:lnTo>
                                <a:lnTo>
                                  <a:pt x="999" y="917"/>
                                </a:lnTo>
                                <a:lnTo>
                                  <a:pt x="1882" y="485"/>
                                </a:lnTo>
                                <a:lnTo>
                                  <a:pt x="1867" y="485"/>
                                </a:lnTo>
                                <a:lnTo>
                                  <a:pt x="1843" y="473"/>
                                </a:lnTo>
                                <a:close/>
                                <a:moveTo>
                                  <a:pt x="19" y="461"/>
                                </a:moveTo>
                                <a:lnTo>
                                  <a:pt x="5" y="461"/>
                                </a:lnTo>
                                <a:lnTo>
                                  <a:pt x="0" y="466"/>
                                </a:lnTo>
                                <a:lnTo>
                                  <a:pt x="0" y="480"/>
                                </a:lnTo>
                                <a:lnTo>
                                  <a:pt x="5" y="485"/>
                                </a:lnTo>
                                <a:lnTo>
                                  <a:pt x="19" y="485"/>
                                </a:lnTo>
                                <a:lnTo>
                                  <a:pt x="19" y="461"/>
                                </a:lnTo>
                                <a:close/>
                                <a:moveTo>
                                  <a:pt x="19" y="461"/>
                                </a:moveTo>
                                <a:lnTo>
                                  <a:pt x="19" y="485"/>
                                </a:lnTo>
                                <a:lnTo>
                                  <a:pt x="44" y="473"/>
                                </a:lnTo>
                                <a:lnTo>
                                  <a:pt x="19" y="461"/>
                                </a:lnTo>
                                <a:close/>
                                <a:moveTo>
                                  <a:pt x="1867" y="461"/>
                                </a:moveTo>
                                <a:lnTo>
                                  <a:pt x="1843" y="473"/>
                                </a:lnTo>
                                <a:lnTo>
                                  <a:pt x="1867" y="485"/>
                                </a:lnTo>
                                <a:lnTo>
                                  <a:pt x="1867" y="461"/>
                                </a:lnTo>
                                <a:close/>
                                <a:moveTo>
                                  <a:pt x="1886" y="461"/>
                                </a:moveTo>
                                <a:lnTo>
                                  <a:pt x="1867" y="461"/>
                                </a:lnTo>
                                <a:lnTo>
                                  <a:pt x="1867" y="485"/>
                                </a:lnTo>
                                <a:lnTo>
                                  <a:pt x="1886" y="485"/>
                                </a:lnTo>
                                <a:lnTo>
                                  <a:pt x="1886" y="461"/>
                                </a:lnTo>
                                <a:close/>
                                <a:moveTo>
                                  <a:pt x="946" y="0"/>
                                </a:moveTo>
                                <a:lnTo>
                                  <a:pt x="941" y="0"/>
                                </a:lnTo>
                                <a:lnTo>
                                  <a:pt x="941" y="5"/>
                                </a:lnTo>
                                <a:lnTo>
                                  <a:pt x="10" y="461"/>
                                </a:lnTo>
                                <a:lnTo>
                                  <a:pt x="19" y="461"/>
                                </a:lnTo>
                                <a:lnTo>
                                  <a:pt x="44" y="473"/>
                                </a:lnTo>
                                <a:lnTo>
                                  <a:pt x="946" y="32"/>
                                </a:lnTo>
                                <a:lnTo>
                                  <a:pt x="941" y="29"/>
                                </a:lnTo>
                                <a:lnTo>
                                  <a:pt x="999" y="29"/>
                                </a:lnTo>
                                <a:lnTo>
                                  <a:pt x="950" y="5"/>
                                </a:lnTo>
                                <a:lnTo>
                                  <a:pt x="946" y="0"/>
                                </a:lnTo>
                                <a:close/>
                                <a:moveTo>
                                  <a:pt x="999" y="29"/>
                                </a:moveTo>
                                <a:lnTo>
                                  <a:pt x="950" y="29"/>
                                </a:lnTo>
                                <a:lnTo>
                                  <a:pt x="946" y="32"/>
                                </a:lnTo>
                                <a:lnTo>
                                  <a:pt x="1843" y="473"/>
                                </a:lnTo>
                                <a:lnTo>
                                  <a:pt x="1867" y="461"/>
                                </a:lnTo>
                                <a:lnTo>
                                  <a:pt x="1882" y="461"/>
                                </a:lnTo>
                                <a:lnTo>
                                  <a:pt x="999" y="29"/>
                                </a:lnTo>
                                <a:close/>
                                <a:moveTo>
                                  <a:pt x="950" y="29"/>
                                </a:moveTo>
                                <a:lnTo>
                                  <a:pt x="941" y="29"/>
                                </a:lnTo>
                                <a:lnTo>
                                  <a:pt x="946" y="32"/>
                                </a:lnTo>
                                <a:lnTo>
                                  <a:pt x="950" y="29"/>
                                </a:lnTo>
                                <a:close/>
                              </a:path>
                            </a:pathLst>
                          </a:custGeom>
                          <a:solidFill>
                            <a:srgbClr val="385D8A"/>
                          </a:solidFill>
                          <a:ln>
                            <a:noFill/>
                          </a:ln>
                        </wps:spPr>
                        <wps:bodyPr upright="1"/>
                      </wps:wsp>
                      <pic:pic xmlns:pic="http://schemas.openxmlformats.org/drawingml/2006/picture">
                        <pic:nvPicPr>
                          <pic:cNvPr id="77" name="图片 62"/>
                          <pic:cNvPicPr>
                            <a:picLocks noChangeAspect="1"/>
                          </pic:cNvPicPr>
                        </pic:nvPicPr>
                        <pic:blipFill>
                          <a:blip r:embed="rId21"/>
                          <a:stretch>
                            <a:fillRect/>
                          </a:stretch>
                        </pic:blipFill>
                        <pic:spPr>
                          <a:xfrm>
                            <a:off x="7401" y="5094"/>
                            <a:ext cx="394" cy="389"/>
                          </a:xfrm>
                          <a:prstGeom prst="rect">
                            <a:avLst/>
                          </a:prstGeom>
                          <a:noFill/>
                          <a:ln>
                            <a:noFill/>
                          </a:ln>
                        </pic:spPr>
                      </pic:pic>
                      <wps:wsp>
                        <wps:cNvPr id="78" name="任意多边形 63"/>
                        <wps:cNvSpPr/>
                        <wps:spPr>
                          <a:xfrm>
                            <a:off x="5054" y="4815"/>
                            <a:ext cx="1935" cy="764"/>
                          </a:xfrm>
                          <a:custGeom>
                            <a:avLst/>
                            <a:gdLst/>
                            <a:ahLst/>
                            <a:cxnLst/>
                            <a:pathLst>
                              <a:path w="1935" h="764">
                                <a:moveTo>
                                  <a:pt x="1935" y="0"/>
                                </a:moveTo>
                                <a:lnTo>
                                  <a:pt x="1637" y="0"/>
                                </a:lnTo>
                                <a:lnTo>
                                  <a:pt x="1637" y="43"/>
                                </a:lnTo>
                                <a:lnTo>
                                  <a:pt x="1935" y="43"/>
                                </a:lnTo>
                                <a:lnTo>
                                  <a:pt x="1935" y="0"/>
                                </a:lnTo>
                                <a:close/>
                                <a:moveTo>
                                  <a:pt x="1522" y="0"/>
                                </a:moveTo>
                                <a:lnTo>
                                  <a:pt x="1224" y="0"/>
                                </a:lnTo>
                                <a:lnTo>
                                  <a:pt x="1224" y="43"/>
                                </a:lnTo>
                                <a:lnTo>
                                  <a:pt x="1522" y="43"/>
                                </a:lnTo>
                                <a:lnTo>
                                  <a:pt x="1522" y="0"/>
                                </a:lnTo>
                                <a:close/>
                                <a:moveTo>
                                  <a:pt x="1114" y="0"/>
                                </a:moveTo>
                                <a:lnTo>
                                  <a:pt x="816" y="0"/>
                                </a:lnTo>
                                <a:lnTo>
                                  <a:pt x="816" y="43"/>
                                </a:lnTo>
                                <a:lnTo>
                                  <a:pt x="1114" y="43"/>
                                </a:lnTo>
                                <a:lnTo>
                                  <a:pt x="1114" y="0"/>
                                </a:lnTo>
                                <a:close/>
                                <a:moveTo>
                                  <a:pt x="706" y="0"/>
                                </a:moveTo>
                                <a:lnTo>
                                  <a:pt x="408" y="0"/>
                                </a:lnTo>
                                <a:lnTo>
                                  <a:pt x="408" y="43"/>
                                </a:lnTo>
                                <a:lnTo>
                                  <a:pt x="706" y="43"/>
                                </a:lnTo>
                                <a:lnTo>
                                  <a:pt x="706" y="0"/>
                                </a:lnTo>
                                <a:close/>
                                <a:moveTo>
                                  <a:pt x="298" y="0"/>
                                </a:moveTo>
                                <a:lnTo>
                                  <a:pt x="87" y="0"/>
                                </a:lnTo>
                                <a:lnTo>
                                  <a:pt x="82" y="9"/>
                                </a:lnTo>
                                <a:lnTo>
                                  <a:pt x="82" y="129"/>
                                </a:lnTo>
                                <a:lnTo>
                                  <a:pt x="116" y="129"/>
                                </a:lnTo>
                                <a:lnTo>
                                  <a:pt x="116" y="43"/>
                                </a:lnTo>
                                <a:lnTo>
                                  <a:pt x="101" y="43"/>
                                </a:lnTo>
                                <a:lnTo>
                                  <a:pt x="116" y="19"/>
                                </a:lnTo>
                                <a:lnTo>
                                  <a:pt x="298" y="19"/>
                                </a:lnTo>
                                <a:lnTo>
                                  <a:pt x="298" y="0"/>
                                </a:lnTo>
                                <a:close/>
                                <a:moveTo>
                                  <a:pt x="116" y="19"/>
                                </a:moveTo>
                                <a:lnTo>
                                  <a:pt x="101" y="43"/>
                                </a:lnTo>
                                <a:lnTo>
                                  <a:pt x="116" y="43"/>
                                </a:lnTo>
                                <a:lnTo>
                                  <a:pt x="116" y="19"/>
                                </a:lnTo>
                                <a:close/>
                                <a:moveTo>
                                  <a:pt x="298" y="19"/>
                                </a:moveTo>
                                <a:lnTo>
                                  <a:pt x="116" y="19"/>
                                </a:lnTo>
                                <a:lnTo>
                                  <a:pt x="116" y="43"/>
                                </a:lnTo>
                                <a:lnTo>
                                  <a:pt x="298" y="43"/>
                                </a:lnTo>
                                <a:lnTo>
                                  <a:pt x="298" y="19"/>
                                </a:lnTo>
                                <a:close/>
                                <a:moveTo>
                                  <a:pt x="116" y="244"/>
                                </a:moveTo>
                                <a:lnTo>
                                  <a:pt x="82" y="244"/>
                                </a:lnTo>
                                <a:lnTo>
                                  <a:pt x="82" y="566"/>
                                </a:lnTo>
                                <a:lnTo>
                                  <a:pt x="116" y="566"/>
                                </a:lnTo>
                                <a:lnTo>
                                  <a:pt x="116" y="244"/>
                                </a:lnTo>
                                <a:close/>
                                <a:moveTo>
                                  <a:pt x="15" y="590"/>
                                </a:moveTo>
                                <a:lnTo>
                                  <a:pt x="10" y="600"/>
                                </a:lnTo>
                                <a:lnTo>
                                  <a:pt x="0" y="604"/>
                                </a:lnTo>
                                <a:lnTo>
                                  <a:pt x="0" y="619"/>
                                </a:lnTo>
                                <a:lnTo>
                                  <a:pt x="5" y="624"/>
                                </a:lnTo>
                                <a:lnTo>
                                  <a:pt x="106" y="763"/>
                                </a:lnTo>
                                <a:lnTo>
                                  <a:pt x="121" y="724"/>
                                </a:lnTo>
                                <a:lnTo>
                                  <a:pt x="82" y="724"/>
                                </a:lnTo>
                                <a:lnTo>
                                  <a:pt x="82" y="681"/>
                                </a:lnTo>
                                <a:lnTo>
                                  <a:pt x="94" y="681"/>
                                </a:lnTo>
                                <a:lnTo>
                                  <a:pt x="34" y="600"/>
                                </a:lnTo>
                                <a:lnTo>
                                  <a:pt x="29" y="595"/>
                                </a:lnTo>
                                <a:lnTo>
                                  <a:pt x="15" y="590"/>
                                </a:lnTo>
                                <a:close/>
                                <a:moveTo>
                                  <a:pt x="116" y="710"/>
                                </a:moveTo>
                                <a:lnTo>
                                  <a:pt x="82" y="715"/>
                                </a:lnTo>
                                <a:lnTo>
                                  <a:pt x="82" y="724"/>
                                </a:lnTo>
                                <a:lnTo>
                                  <a:pt x="116" y="724"/>
                                </a:lnTo>
                                <a:lnTo>
                                  <a:pt x="116" y="710"/>
                                </a:lnTo>
                                <a:close/>
                                <a:moveTo>
                                  <a:pt x="138" y="681"/>
                                </a:moveTo>
                                <a:lnTo>
                                  <a:pt x="116" y="681"/>
                                </a:lnTo>
                                <a:lnTo>
                                  <a:pt x="116" y="724"/>
                                </a:lnTo>
                                <a:lnTo>
                                  <a:pt x="121" y="724"/>
                                </a:lnTo>
                                <a:lnTo>
                                  <a:pt x="138" y="681"/>
                                </a:lnTo>
                                <a:close/>
                                <a:moveTo>
                                  <a:pt x="94" y="681"/>
                                </a:moveTo>
                                <a:lnTo>
                                  <a:pt x="82" y="681"/>
                                </a:lnTo>
                                <a:lnTo>
                                  <a:pt x="82" y="715"/>
                                </a:lnTo>
                                <a:lnTo>
                                  <a:pt x="94" y="681"/>
                                </a:lnTo>
                                <a:lnTo>
                                  <a:pt x="94" y="681"/>
                                </a:lnTo>
                                <a:close/>
                                <a:moveTo>
                                  <a:pt x="94" y="681"/>
                                </a:moveTo>
                                <a:lnTo>
                                  <a:pt x="82" y="715"/>
                                </a:lnTo>
                                <a:lnTo>
                                  <a:pt x="116" y="710"/>
                                </a:lnTo>
                                <a:lnTo>
                                  <a:pt x="94" y="681"/>
                                </a:lnTo>
                                <a:close/>
                                <a:moveTo>
                                  <a:pt x="149" y="571"/>
                                </a:moveTo>
                                <a:lnTo>
                                  <a:pt x="135" y="576"/>
                                </a:lnTo>
                                <a:lnTo>
                                  <a:pt x="130" y="585"/>
                                </a:lnTo>
                                <a:lnTo>
                                  <a:pt x="94" y="681"/>
                                </a:lnTo>
                                <a:lnTo>
                                  <a:pt x="116" y="710"/>
                                </a:lnTo>
                                <a:lnTo>
                                  <a:pt x="116" y="681"/>
                                </a:lnTo>
                                <a:lnTo>
                                  <a:pt x="138" y="681"/>
                                </a:lnTo>
                                <a:lnTo>
                                  <a:pt x="168" y="604"/>
                                </a:lnTo>
                                <a:lnTo>
                                  <a:pt x="168" y="580"/>
                                </a:lnTo>
                                <a:lnTo>
                                  <a:pt x="149" y="571"/>
                                </a:lnTo>
                                <a:close/>
                                <a:moveTo>
                                  <a:pt x="94" y="681"/>
                                </a:moveTo>
                                <a:lnTo>
                                  <a:pt x="94" y="681"/>
                                </a:lnTo>
                                <a:lnTo>
                                  <a:pt x="94" y="681"/>
                                </a:lnTo>
                                <a:lnTo>
                                  <a:pt x="94" y="681"/>
                                </a:lnTo>
                                <a:close/>
                              </a:path>
                            </a:pathLst>
                          </a:custGeom>
                          <a:solidFill>
                            <a:srgbClr val="FF0000"/>
                          </a:solidFill>
                          <a:ln>
                            <a:noFill/>
                          </a:ln>
                        </wps:spPr>
                        <wps:bodyPr upright="1"/>
                      </wps:wsp>
                      <wps:wsp>
                        <wps:cNvPr id="79" name="矩形 64"/>
                        <wps:cNvSpPr/>
                        <wps:spPr>
                          <a:xfrm>
                            <a:off x="8318" y="1014"/>
                            <a:ext cx="476" cy="370"/>
                          </a:xfrm>
                          <a:prstGeom prst="rect">
                            <a:avLst/>
                          </a:prstGeom>
                          <a:solidFill>
                            <a:srgbClr val="FF0000"/>
                          </a:solidFill>
                          <a:ln>
                            <a:noFill/>
                          </a:ln>
                        </wps:spPr>
                        <wps:bodyPr upright="1"/>
                      </wps:wsp>
                      <wps:wsp>
                        <wps:cNvPr id="80" name="任意多边形 65"/>
                        <wps:cNvSpPr/>
                        <wps:spPr>
                          <a:xfrm>
                            <a:off x="8304" y="999"/>
                            <a:ext cx="500" cy="399"/>
                          </a:xfrm>
                          <a:custGeom>
                            <a:avLst/>
                            <a:gdLst/>
                            <a:ahLst/>
                            <a:cxnLst/>
                            <a:pathLst>
                              <a:path w="500" h="399">
                                <a:moveTo>
                                  <a:pt x="494" y="0"/>
                                </a:moveTo>
                                <a:lnTo>
                                  <a:pt x="5" y="0"/>
                                </a:lnTo>
                                <a:lnTo>
                                  <a:pt x="0" y="4"/>
                                </a:lnTo>
                                <a:lnTo>
                                  <a:pt x="0" y="388"/>
                                </a:lnTo>
                                <a:lnTo>
                                  <a:pt x="5" y="398"/>
                                </a:lnTo>
                                <a:lnTo>
                                  <a:pt x="494" y="398"/>
                                </a:lnTo>
                                <a:lnTo>
                                  <a:pt x="499" y="388"/>
                                </a:lnTo>
                                <a:lnTo>
                                  <a:pt x="499" y="384"/>
                                </a:lnTo>
                                <a:lnTo>
                                  <a:pt x="24" y="384"/>
                                </a:lnTo>
                                <a:lnTo>
                                  <a:pt x="14" y="369"/>
                                </a:lnTo>
                                <a:lnTo>
                                  <a:pt x="24" y="369"/>
                                </a:lnTo>
                                <a:lnTo>
                                  <a:pt x="24" y="28"/>
                                </a:lnTo>
                                <a:lnTo>
                                  <a:pt x="14" y="28"/>
                                </a:lnTo>
                                <a:lnTo>
                                  <a:pt x="24" y="14"/>
                                </a:lnTo>
                                <a:lnTo>
                                  <a:pt x="499" y="14"/>
                                </a:lnTo>
                                <a:lnTo>
                                  <a:pt x="499" y="4"/>
                                </a:lnTo>
                                <a:lnTo>
                                  <a:pt x="494" y="0"/>
                                </a:lnTo>
                                <a:close/>
                                <a:moveTo>
                                  <a:pt x="24" y="369"/>
                                </a:moveTo>
                                <a:lnTo>
                                  <a:pt x="14" y="369"/>
                                </a:lnTo>
                                <a:lnTo>
                                  <a:pt x="24" y="384"/>
                                </a:lnTo>
                                <a:lnTo>
                                  <a:pt x="24" y="369"/>
                                </a:lnTo>
                                <a:close/>
                                <a:moveTo>
                                  <a:pt x="475" y="369"/>
                                </a:moveTo>
                                <a:lnTo>
                                  <a:pt x="24" y="369"/>
                                </a:lnTo>
                                <a:lnTo>
                                  <a:pt x="24" y="384"/>
                                </a:lnTo>
                                <a:lnTo>
                                  <a:pt x="475" y="384"/>
                                </a:lnTo>
                                <a:lnTo>
                                  <a:pt x="475" y="369"/>
                                </a:lnTo>
                                <a:close/>
                                <a:moveTo>
                                  <a:pt x="475" y="14"/>
                                </a:moveTo>
                                <a:lnTo>
                                  <a:pt x="475" y="384"/>
                                </a:lnTo>
                                <a:lnTo>
                                  <a:pt x="490" y="369"/>
                                </a:lnTo>
                                <a:lnTo>
                                  <a:pt x="499" y="369"/>
                                </a:lnTo>
                                <a:lnTo>
                                  <a:pt x="499" y="28"/>
                                </a:lnTo>
                                <a:lnTo>
                                  <a:pt x="490" y="28"/>
                                </a:lnTo>
                                <a:lnTo>
                                  <a:pt x="475" y="14"/>
                                </a:lnTo>
                                <a:close/>
                                <a:moveTo>
                                  <a:pt x="499" y="369"/>
                                </a:moveTo>
                                <a:lnTo>
                                  <a:pt x="490" y="369"/>
                                </a:lnTo>
                                <a:lnTo>
                                  <a:pt x="475" y="384"/>
                                </a:lnTo>
                                <a:lnTo>
                                  <a:pt x="499" y="384"/>
                                </a:lnTo>
                                <a:lnTo>
                                  <a:pt x="499" y="369"/>
                                </a:lnTo>
                                <a:close/>
                                <a:moveTo>
                                  <a:pt x="24" y="14"/>
                                </a:moveTo>
                                <a:lnTo>
                                  <a:pt x="14" y="28"/>
                                </a:lnTo>
                                <a:lnTo>
                                  <a:pt x="24" y="28"/>
                                </a:lnTo>
                                <a:lnTo>
                                  <a:pt x="24" y="14"/>
                                </a:lnTo>
                                <a:close/>
                                <a:moveTo>
                                  <a:pt x="475" y="14"/>
                                </a:moveTo>
                                <a:lnTo>
                                  <a:pt x="24" y="14"/>
                                </a:lnTo>
                                <a:lnTo>
                                  <a:pt x="24" y="28"/>
                                </a:lnTo>
                                <a:lnTo>
                                  <a:pt x="475" y="28"/>
                                </a:lnTo>
                                <a:lnTo>
                                  <a:pt x="475" y="14"/>
                                </a:lnTo>
                                <a:close/>
                                <a:moveTo>
                                  <a:pt x="499" y="14"/>
                                </a:moveTo>
                                <a:lnTo>
                                  <a:pt x="475" y="14"/>
                                </a:lnTo>
                                <a:lnTo>
                                  <a:pt x="490" y="28"/>
                                </a:lnTo>
                                <a:lnTo>
                                  <a:pt x="499" y="28"/>
                                </a:lnTo>
                                <a:lnTo>
                                  <a:pt x="499" y="14"/>
                                </a:lnTo>
                                <a:close/>
                              </a:path>
                            </a:pathLst>
                          </a:custGeom>
                          <a:solidFill>
                            <a:srgbClr val="385D8A"/>
                          </a:solidFill>
                          <a:ln>
                            <a:noFill/>
                          </a:ln>
                        </wps:spPr>
                        <wps:bodyPr upright="1"/>
                      </wps:wsp>
                      <wps:wsp>
                        <wps:cNvPr id="81" name="矩形 66"/>
                        <wps:cNvSpPr/>
                        <wps:spPr>
                          <a:xfrm>
                            <a:off x="8380" y="3265"/>
                            <a:ext cx="476" cy="370"/>
                          </a:xfrm>
                          <a:prstGeom prst="rect">
                            <a:avLst/>
                          </a:prstGeom>
                          <a:solidFill>
                            <a:srgbClr val="FF0000"/>
                          </a:solidFill>
                          <a:ln>
                            <a:noFill/>
                          </a:ln>
                        </wps:spPr>
                        <wps:bodyPr upright="1"/>
                      </wps:wsp>
                      <wps:wsp>
                        <wps:cNvPr id="82" name="任意多边形 67"/>
                        <wps:cNvSpPr/>
                        <wps:spPr>
                          <a:xfrm>
                            <a:off x="8366" y="3250"/>
                            <a:ext cx="500" cy="399"/>
                          </a:xfrm>
                          <a:custGeom>
                            <a:avLst/>
                            <a:gdLst/>
                            <a:ahLst/>
                            <a:cxnLst/>
                            <a:pathLst>
                              <a:path w="500" h="399">
                                <a:moveTo>
                                  <a:pt x="495" y="0"/>
                                </a:moveTo>
                                <a:lnTo>
                                  <a:pt x="5" y="0"/>
                                </a:lnTo>
                                <a:lnTo>
                                  <a:pt x="0" y="5"/>
                                </a:lnTo>
                                <a:lnTo>
                                  <a:pt x="0" y="393"/>
                                </a:lnTo>
                                <a:lnTo>
                                  <a:pt x="5" y="398"/>
                                </a:lnTo>
                                <a:lnTo>
                                  <a:pt x="495" y="398"/>
                                </a:lnTo>
                                <a:lnTo>
                                  <a:pt x="500" y="393"/>
                                </a:lnTo>
                                <a:lnTo>
                                  <a:pt x="500" y="384"/>
                                </a:lnTo>
                                <a:lnTo>
                                  <a:pt x="24" y="384"/>
                                </a:lnTo>
                                <a:lnTo>
                                  <a:pt x="15" y="369"/>
                                </a:lnTo>
                                <a:lnTo>
                                  <a:pt x="24" y="369"/>
                                </a:lnTo>
                                <a:lnTo>
                                  <a:pt x="24" y="29"/>
                                </a:lnTo>
                                <a:lnTo>
                                  <a:pt x="15" y="29"/>
                                </a:lnTo>
                                <a:lnTo>
                                  <a:pt x="24" y="14"/>
                                </a:lnTo>
                                <a:lnTo>
                                  <a:pt x="500" y="14"/>
                                </a:lnTo>
                                <a:lnTo>
                                  <a:pt x="500" y="5"/>
                                </a:lnTo>
                                <a:lnTo>
                                  <a:pt x="495" y="0"/>
                                </a:lnTo>
                                <a:close/>
                                <a:moveTo>
                                  <a:pt x="24" y="369"/>
                                </a:moveTo>
                                <a:lnTo>
                                  <a:pt x="15" y="369"/>
                                </a:lnTo>
                                <a:lnTo>
                                  <a:pt x="24" y="384"/>
                                </a:lnTo>
                                <a:lnTo>
                                  <a:pt x="24" y="369"/>
                                </a:lnTo>
                                <a:close/>
                                <a:moveTo>
                                  <a:pt x="476" y="369"/>
                                </a:moveTo>
                                <a:lnTo>
                                  <a:pt x="24" y="369"/>
                                </a:lnTo>
                                <a:lnTo>
                                  <a:pt x="24" y="384"/>
                                </a:lnTo>
                                <a:lnTo>
                                  <a:pt x="476" y="384"/>
                                </a:lnTo>
                                <a:lnTo>
                                  <a:pt x="476" y="369"/>
                                </a:lnTo>
                                <a:close/>
                                <a:moveTo>
                                  <a:pt x="476" y="14"/>
                                </a:moveTo>
                                <a:lnTo>
                                  <a:pt x="476" y="384"/>
                                </a:lnTo>
                                <a:lnTo>
                                  <a:pt x="490" y="369"/>
                                </a:lnTo>
                                <a:lnTo>
                                  <a:pt x="500" y="369"/>
                                </a:lnTo>
                                <a:lnTo>
                                  <a:pt x="500" y="29"/>
                                </a:lnTo>
                                <a:lnTo>
                                  <a:pt x="490" y="29"/>
                                </a:lnTo>
                                <a:lnTo>
                                  <a:pt x="476" y="14"/>
                                </a:lnTo>
                                <a:close/>
                                <a:moveTo>
                                  <a:pt x="500" y="369"/>
                                </a:moveTo>
                                <a:lnTo>
                                  <a:pt x="490" y="369"/>
                                </a:lnTo>
                                <a:lnTo>
                                  <a:pt x="476" y="384"/>
                                </a:lnTo>
                                <a:lnTo>
                                  <a:pt x="500" y="384"/>
                                </a:lnTo>
                                <a:lnTo>
                                  <a:pt x="500" y="369"/>
                                </a:lnTo>
                                <a:close/>
                                <a:moveTo>
                                  <a:pt x="24" y="14"/>
                                </a:moveTo>
                                <a:lnTo>
                                  <a:pt x="15" y="29"/>
                                </a:lnTo>
                                <a:lnTo>
                                  <a:pt x="24" y="29"/>
                                </a:lnTo>
                                <a:lnTo>
                                  <a:pt x="24" y="14"/>
                                </a:lnTo>
                                <a:close/>
                                <a:moveTo>
                                  <a:pt x="476" y="14"/>
                                </a:moveTo>
                                <a:lnTo>
                                  <a:pt x="24" y="14"/>
                                </a:lnTo>
                                <a:lnTo>
                                  <a:pt x="24" y="29"/>
                                </a:lnTo>
                                <a:lnTo>
                                  <a:pt x="476" y="29"/>
                                </a:lnTo>
                                <a:lnTo>
                                  <a:pt x="476" y="14"/>
                                </a:lnTo>
                                <a:close/>
                                <a:moveTo>
                                  <a:pt x="500" y="14"/>
                                </a:moveTo>
                                <a:lnTo>
                                  <a:pt x="476" y="14"/>
                                </a:lnTo>
                                <a:lnTo>
                                  <a:pt x="490" y="29"/>
                                </a:lnTo>
                                <a:lnTo>
                                  <a:pt x="500" y="29"/>
                                </a:lnTo>
                                <a:lnTo>
                                  <a:pt x="500" y="14"/>
                                </a:lnTo>
                                <a:close/>
                              </a:path>
                            </a:pathLst>
                          </a:custGeom>
                          <a:solidFill>
                            <a:srgbClr val="385D8A"/>
                          </a:solidFill>
                          <a:ln>
                            <a:noFill/>
                          </a:ln>
                        </wps:spPr>
                        <wps:bodyPr upright="1"/>
                      </wps:wsp>
                      <wps:wsp>
                        <wps:cNvPr id="83" name="矩形 68"/>
                        <wps:cNvSpPr/>
                        <wps:spPr>
                          <a:xfrm>
                            <a:off x="8260" y="5362"/>
                            <a:ext cx="476" cy="370"/>
                          </a:xfrm>
                          <a:prstGeom prst="rect">
                            <a:avLst/>
                          </a:prstGeom>
                          <a:solidFill>
                            <a:srgbClr val="FF0000"/>
                          </a:solidFill>
                          <a:ln>
                            <a:noFill/>
                          </a:ln>
                        </wps:spPr>
                        <wps:bodyPr upright="1"/>
                      </wps:wsp>
                      <wps:wsp>
                        <wps:cNvPr id="84" name="任意多边形 69"/>
                        <wps:cNvSpPr/>
                        <wps:spPr>
                          <a:xfrm>
                            <a:off x="8246" y="5348"/>
                            <a:ext cx="504" cy="394"/>
                          </a:xfrm>
                          <a:custGeom>
                            <a:avLst/>
                            <a:gdLst/>
                            <a:ahLst/>
                            <a:cxnLst/>
                            <a:pathLst>
                              <a:path w="504" h="394">
                                <a:moveTo>
                                  <a:pt x="495" y="0"/>
                                </a:moveTo>
                                <a:lnTo>
                                  <a:pt x="10" y="0"/>
                                </a:lnTo>
                                <a:lnTo>
                                  <a:pt x="0" y="5"/>
                                </a:lnTo>
                                <a:lnTo>
                                  <a:pt x="0" y="389"/>
                                </a:lnTo>
                                <a:lnTo>
                                  <a:pt x="10" y="394"/>
                                </a:lnTo>
                                <a:lnTo>
                                  <a:pt x="495" y="394"/>
                                </a:lnTo>
                                <a:lnTo>
                                  <a:pt x="504" y="389"/>
                                </a:lnTo>
                                <a:lnTo>
                                  <a:pt x="504" y="384"/>
                                </a:lnTo>
                                <a:lnTo>
                                  <a:pt x="29" y="384"/>
                                </a:lnTo>
                                <a:lnTo>
                                  <a:pt x="15" y="370"/>
                                </a:lnTo>
                                <a:lnTo>
                                  <a:pt x="29" y="370"/>
                                </a:lnTo>
                                <a:lnTo>
                                  <a:pt x="29" y="24"/>
                                </a:lnTo>
                                <a:lnTo>
                                  <a:pt x="15" y="24"/>
                                </a:lnTo>
                                <a:lnTo>
                                  <a:pt x="29" y="15"/>
                                </a:lnTo>
                                <a:lnTo>
                                  <a:pt x="504" y="15"/>
                                </a:lnTo>
                                <a:lnTo>
                                  <a:pt x="504" y="5"/>
                                </a:lnTo>
                                <a:lnTo>
                                  <a:pt x="495" y="0"/>
                                </a:lnTo>
                                <a:close/>
                                <a:moveTo>
                                  <a:pt x="29" y="370"/>
                                </a:moveTo>
                                <a:lnTo>
                                  <a:pt x="15" y="370"/>
                                </a:lnTo>
                                <a:lnTo>
                                  <a:pt x="29" y="384"/>
                                </a:lnTo>
                                <a:lnTo>
                                  <a:pt x="29" y="370"/>
                                </a:lnTo>
                                <a:close/>
                                <a:moveTo>
                                  <a:pt x="476" y="370"/>
                                </a:moveTo>
                                <a:lnTo>
                                  <a:pt x="29" y="370"/>
                                </a:lnTo>
                                <a:lnTo>
                                  <a:pt x="29" y="384"/>
                                </a:lnTo>
                                <a:lnTo>
                                  <a:pt x="476" y="384"/>
                                </a:lnTo>
                                <a:lnTo>
                                  <a:pt x="476" y="370"/>
                                </a:lnTo>
                                <a:close/>
                                <a:moveTo>
                                  <a:pt x="476" y="15"/>
                                </a:moveTo>
                                <a:lnTo>
                                  <a:pt x="476" y="384"/>
                                </a:lnTo>
                                <a:lnTo>
                                  <a:pt x="490" y="370"/>
                                </a:lnTo>
                                <a:lnTo>
                                  <a:pt x="504" y="370"/>
                                </a:lnTo>
                                <a:lnTo>
                                  <a:pt x="504" y="24"/>
                                </a:lnTo>
                                <a:lnTo>
                                  <a:pt x="490" y="24"/>
                                </a:lnTo>
                                <a:lnTo>
                                  <a:pt x="476" y="15"/>
                                </a:lnTo>
                                <a:close/>
                                <a:moveTo>
                                  <a:pt x="504" y="370"/>
                                </a:moveTo>
                                <a:lnTo>
                                  <a:pt x="490" y="370"/>
                                </a:lnTo>
                                <a:lnTo>
                                  <a:pt x="476" y="384"/>
                                </a:lnTo>
                                <a:lnTo>
                                  <a:pt x="504" y="384"/>
                                </a:lnTo>
                                <a:lnTo>
                                  <a:pt x="504" y="370"/>
                                </a:lnTo>
                                <a:close/>
                                <a:moveTo>
                                  <a:pt x="29" y="15"/>
                                </a:moveTo>
                                <a:lnTo>
                                  <a:pt x="15" y="24"/>
                                </a:lnTo>
                                <a:lnTo>
                                  <a:pt x="29" y="24"/>
                                </a:lnTo>
                                <a:lnTo>
                                  <a:pt x="29" y="15"/>
                                </a:lnTo>
                                <a:close/>
                                <a:moveTo>
                                  <a:pt x="476" y="15"/>
                                </a:moveTo>
                                <a:lnTo>
                                  <a:pt x="29" y="15"/>
                                </a:lnTo>
                                <a:lnTo>
                                  <a:pt x="29" y="24"/>
                                </a:lnTo>
                                <a:lnTo>
                                  <a:pt x="476" y="24"/>
                                </a:lnTo>
                                <a:lnTo>
                                  <a:pt x="476" y="15"/>
                                </a:lnTo>
                                <a:close/>
                                <a:moveTo>
                                  <a:pt x="504" y="15"/>
                                </a:moveTo>
                                <a:lnTo>
                                  <a:pt x="476" y="15"/>
                                </a:lnTo>
                                <a:lnTo>
                                  <a:pt x="490" y="24"/>
                                </a:lnTo>
                                <a:lnTo>
                                  <a:pt x="504" y="24"/>
                                </a:lnTo>
                                <a:lnTo>
                                  <a:pt x="504" y="15"/>
                                </a:lnTo>
                                <a:close/>
                              </a:path>
                            </a:pathLst>
                          </a:custGeom>
                          <a:solidFill>
                            <a:srgbClr val="385D8A"/>
                          </a:solidFill>
                          <a:ln>
                            <a:noFill/>
                          </a:ln>
                        </wps:spPr>
                        <wps:bodyPr upright="1"/>
                      </wps:wsp>
                      <wps:wsp>
                        <wps:cNvPr id="85" name="文本框 70"/>
                        <wps:cNvSpPr txBox="1"/>
                        <wps:spPr>
                          <a:xfrm>
                            <a:off x="2068" y="369"/>
                            <a:ext cx="1130" cy="580"/>
                          </a:xfrm>
                          <a:prstGeom prst="rect">
                            <a:avLst/>
                          </a:prstGeom>
                          <a:noFill/>
                          <a:ln>
                            <a:noFill/>
                          </a:ln>
                        </wps:spPr>
                        <wps:txbx>
                          <w:txbxContent>
                            <w:p w14:paraId="20C7C4AE">
                              <w:pPr>
                                <w:spacing w:before="3" w:line="235" w:lineRule="auto"/>
                                <w:ind w:left="0" w:right="-3" w:firstLine="105"/>
                                <w:jc w:val="left"/>
                                <w:rPr>
                                  <w:rFonts w:ascii="Calibri"/>
                                  <w:b/>
                                  <w:sz w:val="24"/>
                                </w:rPr>
                              </w:pPr>
                              <w:r>
                                <w:rPr>
                                  <w:rFonts w:ascii="Calibri"/>
                                  <w:b/>
                                  <w:sz w:val="24"/>
                                </w:rPr>
                                <w:t>申请人</w:t>
                              </w:r>
                              <w:r>
                                <w:rPr>
                                  <w:rFonts w:ascii="Calibri"/>
                                  <w:b/>
                                  <w:w w:val="95"/>
                                  <w:sz w:val="24"/>
                                </w:rPr>
                                <w:t>上传</w:t>
                              </w:r>
                              <w:r>
                                <w:rPr>
                                  <w:rFonts w:ascii="Calibri"/>
                                  <w:b/>
                                  <w:spacing w:val="-6"/>
                                  <w:w w:val="95"/>
                                  <w:sz w:val="24"/>
                                </w:rPr>
                                <w:t>数据</w:t>
                              </w:r>
                            </w:p>
                          </w:txbxContent>
                        </wps:txbx>
                        <wps:bodyPr lIns="0" tIns="0" rIns="0" bIns="0" upright="1"/>
                      </wps:wsp>
                      <wps:wsp>
                        <wps:cNvPr id="86" name="文本框 71"/>
                        <wps:cNvSpPr txBox="1"/>
                        <wps:spPr>
                          <a:xfrm>
                            <a:off x="2217" y="1622"/>
                            <a:ext cx="507" cy="292"/>
                          </a:xfrm>
                          <a:prstGeom prst="rect">
                            <a:avLst/>
                          </a:prstGeom>
                          <a:noFill/>
                          <a:ln>
                            <a:noFill/>
                          </a:ln>
                        </wps:spPr>
                        <wps:txbx>
                          <w:txbxContent>
                            <w:p w14:paraId="6BBE8EA6">
                              <w:pPr>
                                <w:spacing w:before="0" w:line="291" w:lineRule="exact"/>
                                <w:ind w:left="0" w:right="0" w:firstLine="0"/>
                                <w:jc w:val="left"/>
                                <w:rPr>
                                  <w:rFonts w:ascii="Calibri"/>
                                  <w:sz w:val="24"/>
                                </w:rPr>
                              </w:pPr>
                              <w:r>
                                <w:rPr>
                                  <w:rFonts w:ascii="Calibri"/>
                                  <w:w w:val="95"/>
                                  <w:sz w:val="24"/>
                                </w:rPr>
                                <w:t>没有</w:t>
                              </w:r>
                            </w:p>
                          </w:txbxContent>
                        </wps:txbx>
                        <wps:bodyPr lIns="0" tIns="0" rIns="0" bIns="0" upright="1"/>
                      </wps:wsp>
                      <wps:wsp>
                        <wps:cNvPr id="87" name="文本框 72"/>
                        <wps:cNvSpPr txBox="1"/>
                        <wps:spPr>
                          <a:xfrm>
                            <a:off x="3201" y="1294"/>
                            <a:ext cx="796" cy="451"/>
                          </a:xfrm>
                          <a:prstGeom prst="rect">
                            <a:avLst/>
                          </a:prstGeom>
                          <a:noFill/>
                          <a:ln>
                            <a:noFill/>
                          </a:ln>
                        </wps:spPr>
                        <wps:txbx>
                          <w:txbxContent>
                            <w:p w14:paraId="32643CFD">
                              <w:pPr>
                                <w:spacing w:before="3" w:line="247" w:lineRule="auto"/>
                                <w:ind w:left="220" w:right="3" w:hanging="221"/>
                                <w:jc w:val="left"/>
                                <w:rPr>
                                  <w:rFonts w:ascii="Calibri"/>
                                  <w:b/>
                                  <w:sz w:val="18"/>
                                </w:rPr>
                              </w:pPr>
                              <w:r>
                                <w:rPr>
                                  <w:rFonts w:ascii="Calibri"/>
                                  <w:b/>
                                  <w:sz w:val="18"/>
                                </w:rPr>
                                <w:t xml:space="preserve">ipak </w:t>
                              </w:r>
                              <w:r>
                                <w:rPr>
                                  <w:rFonts w:ascii="Calibri"/>
                                  <w:b/>
                                  <w:w w:val="95"/>
                                  <w:sz w:val="18"/>
                                </w:rPr>
                                <w:t>验证</w:t>
                              </w:r>
                            </w:p>
                          </w:txbxContent>
                        </wps:txbx>
                        <wps:bodyPr lIns="0" tIns="0" rIns="0" bIns="0" upright="1"/>
                      </wps:wsp>
                      <wps:wsp>
                        <wps:cNvPr id="88" name="文本框 73"/>
                        <wps:cNvSpPr txBox="1"/>
                        <wps:spPr>
                          <a:xfrm>
                            <a:off x="4555" y="1718"/>
                            <a:ext cx="214" cy="292"/>
                          </a:xfrm>
                          <a:prstGeom prst="rect">
                            <a:avLst/>
                          </a:prstGeom>
                          <a:noFill/>
                          <a:ln>
                            <a:noFill/>
                          </a:ln>
                        </wps:spPr>
                        <wps:txbx>
                          <w:txbxContent>
                            <w:p w14:paraId="5A51B34D">
                              <w:pPr>
                                <w:spacing w:before="0" w:line="291" w:lineRule="exact"/>
                                <w:ind w:left="0" w:right="0" w:firstLine="0"/>
                                <w:jc w:val="left"/>
                                <w:rPr>
                                  <w:rFonts w:ascii="Calibri"/>
                                  <w:sz w:val="24"/>
                                </w:rPr>
                              </w:pPr>
                              <w:r>
                                <w:rPr>
                                  <w:rFonts w:ascii="Calibri"/>
                                  <w:spacing w:val="-23"/>
                                  <w:w w:val="95"/>
                                  <w:sz w:val="24"/>
                                </w:rPr>
                                <w:t>是</w:t>
                              </w:r>
                            </w:p>
                          </w:txbxContent>
                        </wps:txbx>
                        <wps:bodyPr lIns="0" tIns="0" rIns="0" bIns="0" upright="1"/>
                      </wps:wsp>
                      <wps:wsp>
                        <wps:cNvPr id="89" name="文本框 74"/>
                        <wps:cNvSpPr txBox="1"/>
                        <wps:spPr>
                          <a:xfrm>
                            <a:off x="7252" y="1136"/>
                            <a:ext cx="621" cy="667"/>
                          </a:xfrm>
                          <a:prstGeom prst="rect">
                            <a:avLst/>
                          </a:prstGeom>
                          <a:noFill/>
                          <a:ln>
                            <a:noFill/>
                          </a:ln>
                        </wps:spPr>
                        <wps:txbx>
                          <w:txbxContent>
                            <w:p w14:paraId="1E762F0E">
                              <w:pPr>
                                <w:spacing w:before="3" w:line="247" w:lineRule="auto"/>
                                <w:ind w:left="316" w:right="10" w:hanging="303"/>
                                <w:jc w:val="left"/>
                                <w:rPr>
                                  <w:rFonts w:ascii="Calibri"/>
                                  <w:b/>
                                  <w:sz w:val="18"/>
                                </w:rPr>
                              </w:pPr>
                              <w:r>
                                <w:rPr>
                                  <w:rFonts w:ascii="Calibri"/>
                                  <w:b/>
                                  <w:w w:val="95"/>
                                  <w:sz w:val="18"/>
                                </w:rPr>
                                <w:t xml:space="preserve">评估 </w:t>
                              </w:r>
                              <w:r>
                                <w:rPr>
                                  <w:rFonts w:ascii="Calibri"/>
                                  <w:b/>
                                  <w:sz w:val="18"/>
                                </w:rPr>
                                <w:t>I</w:t>
                              </w:r>
                            </w:p>
                            <w:p w14:paraId="664B3942">
                              <w:pPr>
                                <w:spacing w:before="0" w:line="209" w:lineRule="exact"/>
                                <w:ind w:left="0" w:right="0" w:firstLine="0"/>
                                <w:jc w:val="left"/>
                                <w:rPr>
                                  <w:rFonts w:ascii="Calibri"/>
                                  <w:b/>
                                  <w:sz w:val="18"/>
                                </w:rPr>
                              </w:pPr>
                              <w:r>
                                <w:rPr>
                                  <w:rFonts w:ascii="Calibri"/>
                                  <w:b/>
                                  <w:sz w:val="18"/>
                                </w:rPr>
                                <w:t>(45天)</w:t>
                              </w:r>
                            </w:p>
                          </w:txbxContent>
                        </wps:txbx>
                        <wps:bodyPr lIns="0" tIns="0" rIns="0" bIns="0" upright="1"/>
                      </wps:wsp>
                      <wps:wsp>
                        <wps:cNvPr id="90" name="文本框 75"/>
                        <wps:cNvSpPr txBox="1"/>
                        <wps:spPr>
                          <a:xfrm>
                            <a:off x="7324" y="3387"/>
                            <a:ext cx="617" cy="667"/>
                          </a:xfrm>
                          <a:prstGeom prst="rect">
                            <a:avLst/>
                          </a:prstGeom>
                          <a:noFill/>
                          <a:ln>
                            <a:noFill/>
                          </a:ln>
                        </wps:spPr>
                        <wps:txbx>
                          <w:txbxContent>
                            <w:p w14:paraId="437DF444">
                              <w:pPr>
                                <w:spacing w:before="3" w:line="247" w:lineRule="auto"/>
                                <w:ind w:left="287" w:right="6" w:hanging="274"/>
                                <w:jc w:val="left"/>
                                <w:rPr>
                                  <w:rFonts w:ascii="Calibri"/>
                                  <w:b/>
                                  <w:sz w:val="18"/>
                                </w:rPr>
                              </w:pPr>
                              <w:r>
                                <w:rPr>
                                  <w:rFonts w:ascii="Calibri"/>
                                  <w:b/>
                                  <w:w w:val="95"/>
                                  <w:sz w:val="18"/>
                                </w:rPr>
                                <w:t xml:space="preserve">评估 </w:t>
                              </w:r>
                              <w:r>
                                <w:rPr>
                                  <w:rFonts w:ascii="Calibri"/>
                                  <w:b/>
                                  <w:sz w:val="18"/>
                                </w:rPr>
                                <w:t>II</w:t>
                              </w:r>
                            </w:p>
                            <w:p w14:paraId="493178C3">
                              <w:pPr>
                                <w:spacing w:before="0" w:line="209" w:lineRule="exact"/>
                                <w:ind w:left="0" w:right="0" w:firstLine="0"/>
                                <w:jc w:val="left"/>
                                <w:rPr>
                                  <w:rFonts w:ascii="Calibri"/>
                                  <w:b/>
                                  <w:sz w:val="18"/>
                                </w:rPr>
                              </w:pPr>
                              <w:r>
                                <w:rPr>
                                  <w:rFonts w:ascii="Calibri"/>
                                  <w:b/>
                                  <w:sz w:val="18"/>
                                </w:rPr>
                                <w:t>(45天)</w:t>
                              </w:r>
                            </w:p>
                          </w:txbxContent>
                        </wps:txbx>
                        <wps:bodyPr lIns="0" tIns="0" rIns="0" bIns="0" upright="1"/>
                      </wps:wsp>
                      <wps:wsp>
                        <wps:cNvPr id="91" name="文本框 76"/>
                        <wps:cNvSpPr txBox="1"/>
                        <wps:spPr>
                          <a:xfrm>
                            <a:off x="7272" y="5552"/>
                            <a:ext cx="617" cy="667"/>
                          </a:xfrm>
                          <a:prstGeom prst="rect">
                            <a:avLst/>
                          </a:prstGeom>
                          <a:noFill/>
                          <a:ln>
                            <a:noFill/>
                          </a:ln>
                        </wps:spPr>
                        <wps:txbx>
                          <w:txbxContent>
                            <w:p w14:paraId="6ECAE92F">
                              <w:pPr>
                                <w:spacing w:before="3" w:line="247" w:lineRule="auto"/>
                                <w:ind w:left="268" w:right="11" w:hanging="260"/>
                                <w:jc w:val="left"/>
                                <w:rPr>
                                  <w:rFonts w:ascii="Calibri"/>
                                  <w:b/>
                                  <w:sz w:val="18"/>
                                </w:rPr>
                              </w:pPr>
                              <w:r>
                                <w:rPr>
                                  <w:rFonts w:ascii="Calibri"/>
                                  <w:b/>
                                  <w:w w:val="95"/>
                                  <w:sz w:val="18"/>
                                </w:rPr>
                                <w:t xml:space="preserve">评估 </w:t>
                              </w:r>
                              <w:r>
                                <w:rPr>
                                  <w:rFonts w:ascii="Calibri"/>
                                  <w:b/>
                                  <w:sz w:val="18"/>
                                </w:rPr>
                                <w:t>III</w:t>
                              </w:r>
                            </w:p>
                            <w:p w14:paraId="69A02A05">
                              <w:pPr>
                                <w:spacing w:before="0" w:line="209" w:lineRule="exact"/>
                                <w:ind w:left="0" w:right="0" w:firstLine="0"/>
                                <w:jc w:val="left"/>
                                <w:rPr>
                                  <w:rFonts w:ascii="Calibri"/>
                                  <w:b/>
                                  <w:sz w:val="18"/>
                                </w:rPr>
                              </w:pPr>
                              <w:r>
                                <w:rPr>
                                  <w:rFonts w:ascii="Calibri"/>
                                  <w:b/>
                                  <w:sz w:val="18"/>
                                </w:rPr>
                                <w:t>(45天)</w:t>
                              </w:r>
                            </w:p>
                          </w:txbxContent>
                        </wps:txbx>
                        <wps:bodyPr lIns="0" tIns="0" rIns="0" bIns="0" upright="1"/>
                      </wps:wsp>
                      <wps:wsp>
                        <wps:cNvPr id="92" name="文本框 77"/>
                        <wps:cNvSpPr txBox="1"/>
                        <wps:spPr>
                          <a:xfrm>
                            <a:off x="8932" y="3294"/>
                            <a:ext cx="1455" cy="965"/>
                          </a:xfrm>
                          <a:prstGeom prst="rect">
                            <a:avLst/>
                          </a:prstGeom>
                          <a:noFill/>
                          <a:ln>
                            <a:noFill/>
                          </a:ln>
                        </wps:spPr>
                        <wps:txbx>
                          <w:txbxContent>
                            <w:p w14:paraId="46679986">
                              <w:pPr>
                                <w:spacing w:before="198" w:line="288" w:lineRule="exact"/>
                                <w:ind w:left="46" w:right="41" w:firstLine="0"/>
                                <w:jc w:val="center"/>
                                <w:rPr>
                                  <w:rFonts w:ascii="Calibri"/>
                                  <w:b/>
                                  <w:sz w:val="24"/>
                                </w:rPr>
                              </w:pPr>
                              <w:r>
                                <w:rPr>
                                  <w:rFonts w:ascii="Calibri"/>
                                  <w:b/>
                                  <w:sz w:val="24"/>
                                </w:rPr>
                                <w:t>IPAK/</w:t>
                              </w:r>
                            </w:p>
                            <w:p w14:paraId="6049073C">
                              <w:pPr>
                                <w:spacing w:before="0" w:line="288" w:lineRule="exact"/>
                                <w:ind w:left="47" w:right="41" w:firstLine="0"/>
                                <w:jc w:val="center"/>
                                <w:rPr>
                                  <w:rFonts w:ascii="Calibri"/>
                                  <w:b/>
                                  <w:sz w:val="24"/>
                                </w:rPr>
                              </w:pPr>
                              <w:r>
                                <w:rPr>
                                  <w:rFonts w:ascii="Calibri"/>
                                  <w:b/>
                                  <w:sz w:val="24"/>
                                </w:rPr>
                                <w:t>生产系统</w:t>
                              </w:r>
                            </w:p>
                          </w:txbxContent>
                        </wps:txbx>
                        <wps:bodyPr lIns="0" tIns="0" rIns="0" bIns="0" upright="1"/>
                      </wps:wsp>
                      <wps:wsp>
                        <wps:cNvPr id="93" name="文本框 78"/>
                        <wps:cNvSpPr txBox="1"/>
                        <wps:spPr>
                          <a:xfrm>
                            <a:off x="8380" y="3294"/>
                            <a:ext cx="476" cy="341"/>
                          </a:xfrm>
                          <a:prstGeom prst="rect">
                            <a:avLst/>
                          </a:prstGeom>
                          <a:noFill/>
                          <a:ln>
                            <a:noFill/>
                          </a:ln>
                        </wps:spPr>
                        <wps:txbx>
                          <w:txbxContent>
                            <w:p w14:paraId="1B3BB58E">
                              <w:pPr>
                                <w:spacing w:before="11"/>
                                <w:ind w:left="120" w:right="0" w:firstLine="0"/>
                                <w:jc w:val="left"/>
                                <w:rPr>
                                  <w:rFonts w:ascii="Calibri"/>
                                  <w:b/>
                                  <w:sz w:val="24"/>
                                </w:rPr>
                              </w:pPr>
                              <w:r>
                                <w:rPr>
                                  <w:rFonts w:ascii="Calibri"/>
                                  <w:b/>
                                  <w:color w:val="FFFFFF"/>
                                  <w:sz w:val="24"/>
                                </w:rPr>
                                <w:t>是</w:t>
                              </w:r>
                            </w:p>
                          </w:txbxContent>
                        </wps:txbx>
                        <wps:bodyPr lIns="0" tIns="0" rIns="0" bIns="0" upright="1"/>
                      </wps:wsp>
                      <wps:wsp>
                        <wps:cNvPr id="94" name="文本框 79"/>
                        <wps:cNvSpPr txBox="1"/>
                        <wps:spPr>
                          <a:xfrm>
                            <a:off x="8856" y="1050"/>
                            <a:ext cx="1532" cy="944"/>
                          </a:xfrm>
                          <a:prstGeom prst="rect">
                            <a:avLst/>
                          </a:prstGeom>
                          <a:noFill/>
                          <a:ln>
                            <a:noFill/>
                          </a:ln>
                        </wps:spPr>
                        <wps:txbx>
                          <w:txbxContent>
                            <w:p w14:paraId="7B93CFFD">
                              <w:pPr>
                                <w:spacing w:before="201" w:line="290" w:lineRule="exact"/>
                                <w:ind w:left="81" w:right="82" w:firstLine="0"/>
                                <w:jc w:val="center"/>
                                <w:rPr>
                                  <w:rFonts w:ascii="Calibri"/>
                                  <w:b/>
                                  <w:sz w:val="24"/>
                                </w:rPr>
                              </w:pPr>
                              <w:r>
                                <w:rPr>
                                  <w:rFonts w:ascii="Calibri"/>
                                  <w:b/>
                                  <w:sz w:val="24"/>
                                </w:rPr>
                                <w:t>IPAK/</w:t>
                              </w:r>
                            </w:p>
                            <w:p w14:paraId="170166A4">
                              <w:pPr>
                                <w:spacing w:before="0" w:line="290" w:lineRule="exact"/>
                                <w:ind w:left="82" w:right="82" w:firstLine="0"/>
                                <w:jc w:val="center"/>
                                <w:rPr>
                                  <w:rFonts w:ascii="Calibri"/>
                                  <w:b/>
                                  <w:sz w:val="24"/>
                                </w:rPr>
                              </w:pPr>
                              <w:r>
                                <w:rPr>
                                  <w:rFonts w:ascii="Calibri"/>
                                  <w:b/>
                                  <w:sz w:val="24"/>
                                </w:rPr>
                                <w:t>生产系统</w:t>
                              </w:r>
                            </w:p>
                          </w:txbxContent>
                        </wps:txbx>
                        <wps:bodyPr lIns="0" tIns="0" rIns="0" bIns="0" upright="1"/>
                      </wps:wsp>
                      <wps:wsp>
                        <wps:cNvPr id="95" name="文本框 80"/>
                        <wps:cNvSpPr txBox="1"/>
                        <wps:spPr>
                          <a:xfrm>
                            <a:off x="8318" y="1050"/>
                            <a:ext cx="476" cy="334"/>
                          </a:xfrm>
                          <a:prstGeom prst="rect">
                            <a:avLst/>
                          </a:prstGeom>
                          <a:noFill/>
                          <a:ln>
                            <a:noFill/>
                          </a:ln>
                        </wps:spPr>
                        <wps:txbx>
                          <w:txbxContent>
                            <w:p w14:paraId="0BDACDBF">
                              <w:pPr>
                                <w:spacing w:before="4"/>
                                <w:ind w:left="120" w:right="0" w:firstLine="0"/>
                                <w:jc w:val="left"/>
                                <w:rPr>
                                  <w:rFonts w:ascii="Calibri"/>
                                  <w:b/>
                                  <w:sz w:val="24"/>
                                </w:rPr>
                              </w:pPr>
                              <w:r>
                                <w:rPr>
                                  <w:rFonts w:ascii="Calibri"/>
                                  <w:b/>
                                  <w:color w:val="FFFFFF"/>
                                  <w:sz w:val="24"/>
                                </w:rPr>
                                <w:t>是</w:t>
                              </w:r>
                            </w:p>
                          </w:txbxContent>
                        </wps:txbx>
                        <wps:bodyPr lIns="0" tIns="0" rIns="0" bIns="0" upright="1"/>
                      </wps:wsp>
                      <wps:wsp>
                        <wps:cNvPr id="96" name="文本框 81"/>
                        <wps:cNvSpPr txBox="1"/>
                        <wps:spPr>
                          <a:xfrm>
                            <a:off x="8856" y="5463"/>
                            <a:ext cx="1575" cy="927"/>
                          </a:xfrm>
                          <a:prstGeom prst="rect">
                            <a:avLst/>
                          </a:prstGeom>
                          <a:noFill/>
                          <a:ln>
                            <a:noFill/>
                          </a:ln>
                        </wps:spPr>
                        <wps:txbx>
                          <w:txbxContent>
                            <w:p w14:paraId="7C70C616">
                              <w:pPr>
                                <w:spacing w:before="174" w:line="290" w:lineRule="exact"/>
                                <w:ind w:left="101" w:right="101" w:firstLine="0"/>
                                <w:jc w:val="center"/>
                                <w:rPr>
                                  <w:rFonts w:ascii="Calibri"/>
                                  <w:b/>
                                  <w:sz w:val="24"/>
                                </w:rPr>
                              </w:pPr>
                              <w:r>
                                <w:rPr>
                                  <w:rFonts w:ascii="Calibri"/>
                                  <w:b/>
                                  <w:sz w:val="24"/>
                                </w:rPr>
                                <w:t>IPAK/</w:t>
                              </w:r>
                            </w:p>
                            <w:p w14:paraId="5BADC8D9">
                              <w:pPr>
                                <w:spacing w:before="0" w:line="290" w:lineRule="exact"/>
                                <w:ind w:left="107" w:right="101" w:firstLine="0"/>
                                <w:jc w:val="center"/>
                                <w:rPr>
                                  <w:rFonts w:ascii="Calibri"/>
                                  <w:b/>
                                  <w:sz w:val="24"/>
                                </w:rPr>
                              </w:pPr>
                              <w:r>
                                <w:rPr>
                                  <w:rFonts w:ascii="Calibri"/>
                                  <w:b/>
                                  <w:sz w:val="24"/>
                                </w:rPr>
                                <w:t>生产系统</w:t>
                              </w:r>
                            </w:p>
                          </w:txbxContent>
                        </wps:txbx>
                        <wps:bodyPr lIns="0" tIns="0" rIns="0" bIns="0" upright="1"/>
                      </wps:wsp>
                      <wps:wsp>
                        <wps:cNvPr id="97" name="文本框 82"/>
                        <wps:cNvSpPr txBox="1"/>
                        <wps:spPr>
                          <a:xfrm>
                            <a:off x="8260" y="5362"/>
                            <a:ext cx="476" cy="370"/>
                          </a:xfrm>
                          <a:prstGeom prst="rect">
                            <a:avLst/>
                          </a:prstGeom>
                          <a:noFill/>
                          <a:ln>
                            <a:noFill/>
                          </a:ln>
                        </wps:spPr>
                        <wps:txbx>
                          <w:txbxContent>
                            <w:p w14:paraId="34FB8C7B">
                              <w:pPr>
                                <w:spacing w:before="35"/>
                                <w:ind w:left="124" w:right="0" w:firstLine="0"/>
                                <w:jc w:val="left"/>
                                <w:rPr>
                                  <w:rFonts w:ascii="Calibri"/>
                                  <w:b/>
                                  <w:sz w:val="24"/>
                                </w:rPr>
                              </w:pPr>
                              <w:r>
                                <w:rPr>
                                  <w:rFonts w:ascii="Calibri"/>
                                  <w:b/>
                                  <w:color w:val="FFFFFF"/>
                                  <w:sz w:val="24"/>
                                </w:rPr>
                                <w:t>是</w:t>
                              </w:r>
                            </w:p>
                          </w:txbxContent>
                        </wps:txbx>
                        <wps:bodyPr lIns="0" tIns="0" rIns="0" bIns="0" upright="1"/>
                      </wps:wsp>
                      <wps:wsp>
                        <wps:cNvPr id="98" name="文本框 83"/>
                        <wps:cNvSpPr txBox="1"/>
                        <wps:spPr>
                          <a:xfrm>
                            <a:off x="6988" y="4566"/>
                            <a:ext cx="1340" cy="543"/>
                          </a:xfrm>
                          <a:prstGeom prst="rect">
                            <a:avLst/>
                          </a:prstGeom>
                          <a:noFill/>
                          <a:ln>
                            <a:noFill/>
                          </a:ln>
                        </wps:spPr>
                        <wps:txbx>
                          <w:txbxContent>
                            <w:p w14:paraId="5A088EBE">
                              <w:pPr>
                                <w:spacing w:before="49" w:line="247" w:lineRule="auto"/>
                                <w:ind w:left="331" w:right="260" w:hanging="39"/>
                                <w:jc w:val="left"/>
                                <w:rPr>
                                  <w:rFonts w:ascii="Calibri"/>
                                  <w:b/>
                                  <w:sz w:val="18"/>
                                </w:rPr>
                              </w:pPr>
                              <w:r>
                                <w:rPr>
                                  <w:rFonts w:ascii="Calibri"/>
                                  <w:b/>
                                  <w:spacing w:val="-4"/>
                                  <w:sz w:val="18"/>
                                </w:rPr>
                                <w:t>池塘</w:t>
                              </w:r>
                              <w:r>
                                <w:rPr>
                                  <w:rFonts w:ascii="Calibri"/>
                                  <w:b/>
                                  <w:spacing w:val="-7"/>
                                  <w:sz w:val="18"/>
                                </w:rPr>
                                <w:t>数据</w:t>
                              </w:r>
                              <w:r>
                                <w:rPr>
                                  <w:rFonts w:ascii="Calibri"/>
                                  <w:b/>
                                  <w:sz w:val="18"/>
                                </w:rPr>
                                <w:t>（30 天）</w:t>
                              </w:r>
                            </w:p>
                          </w:txbxContent>
                        </wps:txbx>
                        <wps:bodyPr lIns="0" tIns="0" rIns="0" bIns="0" upright="1"/>
                      </wps:wsp>
                      <wps:wsp>
                        <wps:cNvPr id="99" name="文本框 84"/>
                        <wps:cNvSpPr txBox="1"/>
                        <wps:spPr>
                          <a:xfrm>
                            <a:off x="6988" y="2314"/>
                            <a:ext cx="1340" cy="624"/>
                          </a:xfrm>
                          <a:prstGeom prst="rect">
                            <a:avLst/>
                          </a:prstGeom>
                          <a:noFill/>
                          <a:ln>
                            <a:noFill/>
                          </a:ln>
                        </wps:spPr>
                        <wps:txbx>
                          <w:txbxContent>
                            <w:p w14:paraId="049EAABD">
                              <w:pPr>
                                <w:spacing w:before="92" w:line="247" w:lineRule="auto"/>
                                <w:ind w:left="331" w:right="260" w:hanging="39"/>
                                <w:jc w:val="left"/>
                                <w:rPr>
                                  <w:rFonts w:ascii="Calibri"/>
                                  <w:b/>
                                  <w:sz w:val="18"/>
                                </w:rPr>
                              </w:pPr>
                              <w:r>
                                <w:rPr>
                                  <w:rFonts w:ascii="Calibri"/>
                                  <w:b/>
                                  <w:spacing w:val="-4"/>
                                  <w:sz w:val="18"/>
                                </w:rPr>
                                <w:t>池塘</w:t>
                              </w:r>
                              <w:r>
                                <w:rPr>
                                  <w:rFonts w:ascii="Calibri"/>
                                  <w:b/>
                                  <w:spacing w:val="-7"/>
                                  <w:sz w:val="18"/>
                                </w:rPr>
                                <w:t>数据</w:t>
                              </w:r>
                              <w:r>
                                <w:rPr>
                                  <w:rFonts w:ascii="Calibri"/>
                                  <w:b/>
                                  <w:sz w:val="18"/>
                                </w:rPr>
                                <w:t>（30 天）</w:t>
                              </w:r>
                            </w:p>
                          </w:txbxContent>
                        </wps:txbx>
                        <wps:bodyPr lIns="0" tIns="0" rIns="0" bIns="0" upright="1"/>
                      </wps:wsp>
                      <wps:wsp>
                        <wps:cNvPr id="100" name="文本框 85"/>
                        <wps:cNvSpPr txBox="1"/>
                        <wps:spPr>
                          <a:xfrm>
                            <a:off x="4934" y="1086"/>
                            <a:ext cx="1340" cy="711"/>
                          </a:xfrm>
                          <a:prstGeom prst="rect">
                            <a:avLst/>
                          </a:prstGeom>
                          <a:noFill/>
                          <a:ln>
                            <a:noFill/>
                          </a:ln>
                        </wps:spPr>
                        <wps:txbx>
                          <w:txbxContent>
                            <w:p w14:paraId="21699FE7">
                              <w:pPr>
                                <w:spacing w:before="76" w:line="232" w:lineRule="auto"/>
                                <w:ind w:left="230" w:right="76" w:hanging="101"/>
                                <w:jc w:val="left"/>
                                <w:rPr>
                                  <w:rFonts w:ascii="Calibri"/>
                                  <w:b/>
                                  <w:sz w:val="24"/>
                                </w:rPr>
                              </w:pPr>
                              <w:r>
                                <w:rPr>
                                  <w:rFonts w:ascii="Calibri"/>
                                  <w:b/>
                                  <w:w w:val="95"/>
                                  <w:sz w:val="24"/>
                                </w:rPr>
                                <w:t>支付 PNBP</w:t>
                              </w:r>
                              <w:r>
                                <w:rPr>
                                  <w:rFonts w:ascii="Calibri"/>
                                  <w:b/>
                                  <w:sz w:val="24"/>
                                </w:rPr>
                                <w:t>（10 天）</w:t>
                              </w:r>
                            </w:p>
                          </w:txbxContent>
                        </wps:txbx>
                        <wps:bodyPr lIns="0" tIns="0" rIns="0" bIns="0" upright="1"/>
                      </wps:wsp>
                    </wpg:wgp>
                  </a:graphicData>
                </a:graphic>
              </wp:anchor>
            </w:drawing>
          </mc:Choice>
          <mc:Fallback>
            <w:pict>
              <v:group id="组合 23" o:spid="_x0000_s1026" o:spt="203" style="position:absolute;left:0pt;margin-left:96.95pt;margin-top:14.45pt;height:305.55pt;width:425.3pt;mso-position-horizontal-relative:page;mso-wrap-distance-bottom:0pt;mso-wrap-distance-top:0pt;z-index:-251653120;mso-width-relative:page;mso-height-relative:page;" coordorigin="1939,289" coordsize="8506,6111" o:gfxdata="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">
                <o:lock v:ext="edit" aspectratio="f"/>
                <v:rect id="矩形 24" o:spid="_x0000_s1026" o:spt="1" style="position:absolute;left:1948;top:298;height:716;width:1340;" fillcolor="#92D050" filled="t" stroked="f" coordsize="21600,21600" o:gfxdata="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PQigvQAA&#10;ANsAAAAPAAAAAAAAAAEAIAAAACIAAABkcnMvZG93bnJldi54bWxQSwECFAAUAAAACACHTuJAMy8F&#10;njsAAAA5AAAAEAAAAAAAAAABACAAAAAMAQAAZHJzL3NoYXBleG1sLnhtbFBLBQYAAAAABgAGAFsB&#10;AAC2AwAAAAA=&#10;">
                  <v:fill on="t" focussize="0,0"/>
                  <v:stroke on="f"/>
                  <v:imagedata o:title=""/>
                  <o:lock v:ext="edit" aspectratio="f"/>
                </v:rect>
                <v:shape id="任意多边形 25" o:spid="_x0000_s1026" o:spt="100" style="position:absolute;left:1939;top:289;height:740;width:1364;" fillcolor="#385D8A" filled="t" stroked="f" coordsize="1364,740" o:gfxdata="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Ftd3vQAA&#10;ANsAAAAPAAAAAAAAAAEAIAAAACIAAABkcnMvZG93bnJldi54bWxQSwECFAAUAAAACACHTuJAMy8F&#10;njsAAAA5AAAAEAAAAAAAAAABACAAAAAMAQAAZHJzL3NoYXBleG1sLnhtbFBLBQYAAAAABgAGAFsB&#10;AAC2AwAAAAA=&#10;" path="m1359,0l5,0,0,5,0,730,5,739,1359,739,1363,730,1363,725,24,725,10,711,24,711,24,24,10,24,24,10,1363,10,1363,5,1359,0xm24,711l10,711,24,725,24,711xm1339,711l24,711,24,725,1339,725,1339,711xm1339,10l1339,725,1349,711,1363,711,1363,24,1349,24,1339,10xm1363,711l1349,711,1339,725,1363,725,1363,711xm24,10l10,24,24,24,24,10xm1339,10l24,10,24,24,1339,24,1339,10xm1363,10l1339,10,1349,24,1363,24,1363,10xe">
                  <v:fill on="t" focussize="0,0"/>
                  <v:stroke on="f"/>
                  <v:imagedata o:title=""/>
                  <o:lock v:ext="edit" aspectratio="f"/>
                </v:shape>
                <v:shape id="任意多边形 26" o:spid="_x0000_s1026" o:spt="100" style="position:absolute;left:2620;top:1042;height:951;width:1935;" fillcolor="#E6B9B8" filled="t" stroked="f" coordsize="1935,951" o:gfxdata="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9ppzvQAA&#10;ANsAAAAPAAAAAAAAAAEAIAAAACIAAABkcnMvZG93bnJldi54bWxQSwECFAAUAAAACACHTuJAMy8F&#10;njsAAAA5AAAAEAAAAAAAAAABACAAAAAMAQAAZHJzL3NoYXBleG1sLnhtbFBLBQYAAAAABgAGAFsB&#10;AAC2AwAAAAA=&#10;" path="m965,0l0,475,965,950,1934,475,965,0xe">
                  <v:fill on="t" focussize="0,0"/>
                  <v:stroke on="f"/>
                  <v:imagedata o:title=""/>
                  <o:lock v:ext="edit" aspectratio="f"/>
                </v:shape>
                <v:shape id="任意多边形 27" o:spid="_x0000_s1026" o:spt="100" style="position:absolute;left:2606;top:1028;height:980;width:1959;" fillcolor="#385D8A" filled="t" stroked="f" coordsize="1959,980" o:gfxdata="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c2TCvQAA&#10;ANsAAAAPAAAAAAAAAAEAIAAAACIAAABkcnMvZG93bnJldi54bWxQSwECFAAUAAAACACHTuJAMy8F&#10;njsAAAA5AAAAEAAAAAAAAAABACAAAAAMAQAAZHJzL3NoYXBleG1sLnhtbFBLBQYAAAAABgAGAFsB&#10;AAC2AwAAAAA=&#10;" path="m20,480l5,480,0,485,0,495,10,504,975,980,984,980,1033,956,975,956,980,953,68,504,20,504,20,480xm980,953l975,956,984,956,980,953xm1920,492l980,953,984,956,1033,956,1954,504,1944,504,1920,492xm20,480l20,504,44,492,20,480xm44,492l20,504,68,504,44,492xm1944,480l1920,492,1944,504,1944,480xm1959,480l1944,480,1944,504,1954,504,1959,500,1959,480xm984,0l980,0,975,5,10,480,20,480,44,492,980,32,975,29,1033,29,984,5,984,0xm1033,29l984,29,980,32,1920,492,1944,480,1954,480,1033,29xm984,29l975,29,980,32,984,29xe">
                  <v:fill on="t" focussize="0,0"/>
                  <v:stroke on="f"/>
                  <v:imagedata o:title=""/>
                  <o:lock v:ext="edit" aspectratio="f"/>
                </v:shape>
                <v:rect id="矩形 28" o:spid="_x0000_s1026" o:spt="1" style="position:absolute;left:4934;top:1086;height:711;width:1340;" fillcolor="#BFBFBF" filled="t" stroked="f" coordsize="21600,21600" o:gfxdata="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1nE74A&#10;AADb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 o:spid="_x0000_s1026" o:spt="100" style="position:absolute;left:4920;top:1071;height:740;width:1368;" fillcolor="#385D8A" filled="t" stroked="f" coordsize="1368,740" o:gfxdata="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6TJeugAAANsA&#10;AAAPAAAAAAAAAAEAIAAAACIAAABkcnMvZG93bnJldi54bWxQSwECFAAUAAAACACHTuJAMy8FnjsA&#10;AAA5AAAAEAAAAAAAAAABACAAAAAJAQAAZHJzL3NoYXBleG1sLnhtbFBLBQYAAAAABgAGAFsBAACz&#10;AwAAAAA=&#10;" path="m1358,0l10,0,0,4,0,734,10,739,1358,739,1368,734,1368,724,29,724,14,715,29,715,29,28,14,28,29,14,1368,14,1368,4,1358,0xm29,715l14,715,29,724,29,715xm1339,715l29,715,29,724,1339,724,1339,715xm1339,14l1339,724,1354,715,1368,715,1368,28,1354,28,1339,14xm1368,715l1354,715,1339,724,1368,724,1368,715xm29,14l14,28,29,28,29,14xm1339,14l29,14,29,28,1339,28,1339,14xm1368,14l1339,14,1354,28,1368,28,1368,14xe">
                  <v:fill on="t" focussize="0,0"/>
                  <v:stroke on="f"/>
                  <v:imagedata o:title=""/>
                  <o:lock v:ext="edit" aspectratio="f"/>
                </v:shape>
                <v:shape id="图片 30" o:spid="_x0000_s1026" o:spt="75" type="#_x0000_t75" style="position:absolute;left:4555;top:1335;height:336;width:356;" filled="f" o:preferrelative="t" stroked="f" coordsize="21600,21600" o:gfxdata="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Wca/&#10;AAAA2wAAAA8AAAAAAAAAAQAgAAAAIgAAAGRycy9kb3ducmV2LnhtbFBLAQIUABQAAAAIAIdO4kAz&#10;LwWeOwAAADkAAAAQAAAAAAAAAAEAIAAAAA4BAABkcnMvc2hhcGV4bWwueG1sUEsFBgAAAAAGAAYA&#10;WwEAALgDAAAAAA==&#10;">
                  <v:fill on="f" focussize="0,0"/>
                  <v:stroke on="f"/>
                  <v:imagedata r:id="rId9" o:title=""/>
                  <o:lock v:ext="edit" aspectratio="t"/>
                </v:shape>
                <v:shape id="任意多边形 31" o:spid="_x0000_s1026" o:spt="100" style="position:absolute;left:4540;top:1302;height:404;width:384;" fillcolor="#385D8A" filled="t" stroked="f" coordsize="384,404" o:gfxdata="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HqhvQAA&#10;ANsAAAAPAAAAAAAAAAEAIAAAACIAAABkcnMvZG93bnJldi54bWxQSwECFAAUAAAACACHTuJAMy8F&#10;njsAAAA5AAAAEAAAAAAAAAABACAAAAAMAQAAZHJzL3NoYXBleG1sLnhtbFBLBQYAAAAABgAGAFsB&#10;AAC2AwAAAAA=&#10;" path="m197,288l197,403,228,370,221,370,201,360,221,340,221,298,211,298,197,288xm221,340l201,360,221,370,221,340xm351,202l221,340,221,370,228,370,375,211,360,211,351,202xm197,106l0,106,0,298,197,298,197,288,24,288,14,274,24,274,24,130,14,130,24,120,197,120,197,106xm221,274l24,274,24,288,197,288,211,298,221,298,221,274xm24,274l14,274,24,288,24,274xm360,192l351,202,360,211,360,192xm375,192l360,192,360,211,375,211,384,202,375,192xm228,34l221,34,221,64,351,202,360,192,375,192,228,34xm24,120l14,130,24,130,24,120xm221,106l211,106,197,120,24,120,24,130,221,130,221,106xm197,0l197,120,211,106,221,106,221,64,201,43,221,34,228,34,197,0xm221,34l201,43,221,64,221,34xe">
                  <v:fill on="t" focussize="0,0"/>
                  <v:stroke on="f"/>
                  <v:imagedata o:title=""/>
                  <o:lock v:ext="edit" aspectratio="f"/>
                </v:shape>
                <v:shape id="任意多边形 32" o:spid="_x0000_s1026" o:spt="100" style="position:absolute;left:6624;top:1042;height:917;width:1858;" fillcolor="#FFC000" filled="t" stroked="f" coordsize="1858,917" o:gfxdata="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Ha/EugAAANsA&#10;AAAPAAAAAAAAAAEAIAAAACIAAABkcnMvZG93bnJldi54bWxQSwECFAAUAAAACACHTuJAMy8FnjsA&#10;AAA5AAAAEAAAAAAAAAABACAAAAAJAQAAZHJzL3NoYXBleG1sLnhtbFBLBQYAAAAABgAGAFsBAACz&#10;AwAAAAA=&#10;" path="m931,0l0,456,931,917,1858,456,931,0xe">
                  <v:fill on="t" focussize="0,0"/>
                  <v:stroke on="f"/>
                  <v:imagedata o:title=""/>
                  <o:lock v:ext="edit" aspectratio="f"/>
                </v:shape>
                <v:shape id="任意多边形 33" o:spid="_x0000_s1026" o:spt="100" style="position:absolute;left:6609;top:1028;height:946;width:1887;" fillcolor="#385D8A" filled="t" stroked="f" coordsize="1887,946" o:gfxdata="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gaT8G5AAAA2wAA&#10;AA8AAAAAAAAAAQAgAAAAIgAAAGRycy9kb3ducmV2LnhtbFBLAQIUABQAAAAIAIdO4kAzLwWeOwAA&#10;ADkAAAAQAAAAAAAAAAEAIAAAAAgBAABkcnMvc2hhcGV4bWwueG1sUEsFBgAAAAAGAAYAWwEAALID&#10;AAAAAA==&#10;" path="m19,461l4,461,0,466,0,480,4,480,9,485,936,941,940,946,945,946,950,941,999,917,936,917,943,914,68,485,19,485,19,461xm943,914l936,917,950,917,943,914xm1842,473l943,914,950,917,999,917,1876,485,1867,485,1842,473xm19,461l19,485,43,473,19,461xm43,473l19,485,68,485,43,473xm1867,461l1842,473,1867,485,1867,461xm1881,461l1867,461,1867,485,1876,485,1881,480,1886,480,1886,466,1881,461xm945,0l940,0,936,5,9,461,19,461,43,473,943,33,936,29,999,29,950,5,945,0xm999,29l950,29,943,33,1842,473,1867,461,1876,461,999,29xm950,29l936,29,943,33,950,29xe">
                  <v:fill on="t" focussize="0,0"/>
                  <v:stroke on="f"/>
                  <v:imagedata o:title=""/>
                  <o:lock v:ext="edit" aspectratio="f"/>
                </v:shape>
                <v:shape id="图片 34" o:spid="_x0000_s1026" o:spt="75" type="#_x0000_t75" style="position:absolute;left:6254;top:1282;height:399;width:384;" filled="f" o:preferrelative="t" stroked="f" coordsize="21600,21600" o:gfxdata="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sdAlvQAA&#10;ANsAAAAPAAAAAAAAAAEAIAAAACIAAABkcnMvZG93bnJldi54bWxQSwECFAAUAAAACACHTuJAMy8F&#10;njsAAAA5AAAAEAAAAAAAAAABACAAAAAMAQAAZHJzL3NoYXBleG1sLnhtbFBLBQYAAAAABgAGAFsB&#10;AAC2AwAAAAA=&#10;">
                  <v:fill on="f" focussize="0,0"/>
                  <v:stroke on="f"/>
                  <v:imagedata r:id="rId10" o:title=""/>
                  <o:lock v:ext="edit" aspectratio="t"/>
                </v:shape>
                <v:rect id="矩形 35" o:spid="_x0000_s1026" o:spt="1" style="position:absolute;left:6988;top:2314;height:624;width:1340;" fillcolor="#92D050" filled="t" stroked="f" coordsize="21600,21600" o:gfxdata="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nYRJ25AAAA2wAA&#10;AA8AAAAAAAAAAQAgAAAAIgAAAGRycy9kb3ducmV2LnhtbFBLAQIUABQAAAAIAIdO4kAzLwWeOwAA&#10;ADkAAAAQAAAAAAAAAAEAIAAAAAgBAABkcnMvc2hhcGV4bWwueG1sUEsFBgAAAAAGAAYAWwEAALID&#10;AAAAAA==&#10;">
                  <v:fill on="t" focussize="0,0"/>
                  <v:stroke on="f"/>
                  <v:imagedata o:title=""/>
                  <o:lock v:ext="edit" aspectratio="f"/>
                </v:rect>
                <v:shape id="任意多边形 36" o:spid="_x0000_s1026" o:spt="100" style="position:absolute;left:6974;top:2305;height:648;width:1364;" fillcolor="#385D8A" filled="t" stroked="f" coordsize="1364,648" o:gfxdata="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z2zTrgAAADbAAAA&#10;DwAAAAAAAAABACAAAAAiAAAAZHJzL2Rvd25yZXYueG1sUEsBAhQAFAAAAAgAh07iQDMvBZ47AAAA&#10;OQAAABAAAAAAAAAAAQAgAAAABwEAAGRycy9zaGFwZXhtbC54bWxQSwUGAAAAAAYABgBbAQAAsQMA&#10;AAAA&#10;" path="m1359,0l5,0,0,5,0,643,5,648,1359,648,1364,643,1364,634,24,634,15,624,24,624,24,24,15,24,24,10,1364,10,1364,5,1359,0xm24,624l15,624,24,634,24,624xm1340,624l24,624,24,634,1340,634,1340,624xm1340,10l1340,634,1354,624,1364,624,1364,24,1354,24,1340,10xm1364,624l1354,624,1340,634,1364,634,1364,624xm24,10l15,24,24,24,24,10xm1340,10l24,10,24,24,1340,24,1340,10xm1364,10l1340,10,1354,24,1364,24,1364,10xe">
                  <v:fill on="t" focussize="0,0"/>
                  <v:stroke on="f"/>
                  <v:imagedata o:title=""/>
                  <o:lock v:ext="edit" aspectratio="f"/>
                </v:shape>
                <v:shape id="图片 37" o:spid="_x0000_s1026" o:spt="75" type="#_x0000_t75" style="position:absolute;left:7401;top:1945;height:380;width:394;" filled="f" o:preferrelative="t" stroked="f" coordsize="21600,21600" o:gfxdata="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CRGr4A&#10;AADbAAAADwAAAAAAAAABACAAAAAiAAAAZHJzL2Rvd25yZXYueG1sUEsBAhQAFAAAAAgAh07iQDMv&#10;BZ47AAAAOQAAABAAAAAAAAAAAQAgAAAADQEAAGRycy9zaGFwZXhtbC54bWxQSwUGAAAAAAYABgBb&#10;AQAAtwMAAAAA&#10;">
                  <v:fill on="f" focussize="0,0"/>
                  <v:stroke on="f"/>
                  <v:imagedata r:id="rId11" o:title=""/>
                  <o:lock v:ext="edit" aspectratio="t"/>
                </v:shape>
                <v:rect id="矩形 38" o:spid="_x0000_s1026" o:spt="1" style="position:absolute;left:6988;top:4566;height:543;width:1340;" fillcolor="#92D050" filled="t" stroked="f" coordsize="21600,21600" o:gfxdata="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CtrqvQAA&#10;ANsAAAAPAAAAAAAAAAEAIAAAACIAAABkcnMvZG93bnJldi54bWxQSwECFAAUAAAACACHTuJAMy8F&#10;njsAAAA5AAAAEAAAAAAAAAABACAAAAAMAQAAZHJzL3NoYXBleG1sLnhtbFBLBQYAAAAABgAGAFsB&#10;AAC2AwAAAAA=&#10;">
                  <v:fill on="t" focussize="0,0"/>
                  <v:stroke on="f"/>
                  <v:imagedata o:title=""/>
                  <o:lock v:ext="edit" aspectratio="f"/>
                </v:rect>
                <v:shape id="任意多边形 39" o:spid="_x0000_s1026" o:spt="100" style="position:absolute;left:6974;top:4551;height:572;width:1364;" fillcolor="#385D8A" filled="t" stroked="f" coordsize="1364,572" o:gfxdata="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0oPZ&#10;wAAAANsAAAAPAAAAAAAAAAEAIAAAACIAAABkcnMvZG93bnJldi54bWxQSwECFAAUAAAACACHTuJA&#10;My8FnjsAAAA5AAAAEAAAAAAAAAABACAAAAAPAQAAZHJzL3NoYXBleG1sLnhtbFBLBQYAAAAABgAG&#10;AFsBAAC5AwAAAAA=&#10;" path="m1359,0l5,0,0,4,0,566,5,571,1359,571,1364,566,1364,556,24,556,15,542,24,542,24,28,15,28,24,14,1364,14,1364,4,1359,0xm24,542l15,542,24,556,24,542xm1340,542l24,542,24,556,1340,556,1340,542xm1340,14l1340,556,1354,542,1364,542,1364,28,1354,28,1340,14xm1364,542l1354,542,1340,556,1364,556,1364,542xm24,14l15,28,24,28,24,14xm1340,14l24,14,24,28,1340,28,1340,14xm1364,14l1340,14,1354,28,1364,28,1364,14xe">
                  <v:fill on="t" focussize="0,0"/>
                  <v:stroke on="f"/>
                  <v:imagedata o:title=""/>
                  <o:lock v:ext="edit" aspectratio="f"/>
                </v:shape>
                <v:shape id="任意多边形 40" o:spid="_x0000_s1026" o:spt="100" style="position:absolute;left:4670;top:2607;height:2972;width:2319;" fillcolor="#FF0000" filled="t" stroked="f" coordsize="2319,2972" o:gfxdata="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uSd&#10;LcEAAADbAAAADwAAAAAAAAABACAAAAAiAAAAZHJzL2Rvd25yZXYueG1sUEsBAhQAFAAAAAgAh07i&#10;QDMvBZ47AAAAOQAAABAAAAAAAAAAAQAgAAAAEAEAAGRycy9zaGFwZXhtbC54bWxQSwUGAAAAAAYA&#10;BgBbAQAAugMAAAAA&#10;" path="m2319,0l2021,0,2021,38,2319,38,2319,0xm1906,0l1608,0,1608,38,1906,38,1906,0xm1498,0l1200,0,1200,38,1498,38,1498,0xm1090,0l792,0,792,38,1090,38,1090,0xm682,0l384,0,384,38,682,38,682,0xm269,0l77,0,68,9,68,139,106,139,106,38,87,38,106,19,269,19,269,0xm106,19l87,38,106,38,106,19xm269,19l106,19,106,38,269,38,269,19xm106,259l68,259,68,576,106,576,106,259xm106,696l68,696,68,1012,106,1012,106,696xm106,1132l68,1132,68,1449,106,1449,106,1132xm106,1569l68,1569,68,1886,106,1886,106,1569xm106,2001l68,2001,68,2318,106,2318,106,2001xm106,2438l68,2438,68,2755,106,2755,106,2438xm20,2788l10,2793,5,2798,0,2812,5,2822,87,2971,110,2928,68,2928,68,2875,78,2875,39,2803,34,2793,20,2788xm78,2875l68,2875,68,2928,106,2928,106,2918,72,2918,87,2891,78,2875xm139,2875l106,2875,106,2928,110,2928,139,2875xm87,2891l72,2918,101,2918,87,2891xm154,2788l140,2793,135,2803,87,2891,101,2918,106,2918,106,2875,139,2875,168,2822,173,2812,168,2798,164,2793,154,2788xm96,2875l78,2875,87,2891,96,2875xe">
                  <v:fill on="t" focussize="0,0"/>
                  <v:stroke on="f"/>
                  <v:imagedata o:title=""/>
                  <o:lock v:ext="edit" aspectratio="f"/>
                </v:shape>
                <v:shape id="图片 41" o:spid="_x0000_s1026" o:spt="75" type="#_x0000_t75" style="position:absolute;left:3244;top:615;height:596;width:504;" filled="f" o:preferrelative="t" stroked="f" coordsize="21600,21600" o:gfxdata="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XQvUugAAANsA&#10;AAAPAAAAAAAAAAEAIAAAACIAAABkcnMvZG93bnJldi54bWxQSwECFAAUAAAACACHTuJAMy8FnjsA&#10;AAA5AAAAEAAAAAAAAAABACAAAAAJAQAAZHJzL3NoYXBleG1sLnhtbFBLBQYAAAAABgAGAFsBAACz&#10;AwAAAAA=&#10;">
                  <v:fill on="f" focussize="0,0"/>
                  <v:stroke on="f"/>
                  <v:imagedata r:id="rId12" o:title=""/>
                  <o:lock v:ext="edit" aspectratio="t"/>
                </v:shape>
                <v:shape id="图片 42" o:spid="_x0000_s1026" o:spt="75" type="#_x0000_t75" style="position:absolute;left:3288;top:644;height:370;width:356;" filled="f" o:preferrelative="t" stroked="f" coordsize="21600,21600" o:gfxdata="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x+mb4A&#10;AADbAAAADwAAAAAAAAABACAAAAAiAAAAZHJzL2Rvd25yZXYueG1sUEsBAhQAFAAAAAgAh07iQDMv&#10;BZ47AAAAOQAAABAAAAAAAAAAAQAgAAAADQEAAGRycy9zaGFwZXhtbC54bWxQSwUGAAAAAAYABgBb&#10;AQAAtwMAAAAA&#10;">
                  <v:fill on="f" focussize="0,0"/>
                  <v:stroke on="f"/>
                  <v:imagedata r:id="rId13" o:title=""/>
                  <o:lock v:ext="edit" aspectratio="t"/>
                </v:shape>
                <v:shape id="图片 43" o:spid="_x0000_s1026" o:spt="75" type="#_x0000_t75" style="position:absolute;left:2140;top:894;height:711;width:533;" filled="f" o:preferrelative="t" stroked="f" coordsize="21600,21600" o:gfxdata="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wlE+ugAAANsA&#10;AAAPAAAAAAAAAAEAIAAAACIAAABkcnMvZG93bnJldi54bWxQSwECFAAUAAAACACHTuJAMy8FnjsA&#10;AAA5AAAAEAAAAAAAAAABACAAAAAJAQAAZHJzL3NoYXBleG1sLnhtbFBLBQYAAAAABgAGAFsBAACz&#10;AwAAAAA=&#10;">
                  <v:fill on="f" focussize="0,0"/>
                  <v:stroke on="f"/>
                  <v:imagedata r:id="rId14" o:title=""/>
                  <o:lock v:ext="edit" aspectratio="t"/>
                </v:shape>
                <v:shape id="任意多边形 44" o:spid="_x0000_s1026" o:spt="100" style="position:absolute;left:2241;top:1042;height:490;width:380;" fillcolor="#4F81BD" filled="t" stroked="f" coordsize="380,490" o:gfxdata="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XJTvQAA&#10;ANsAAAAPAAAAAAAAAAEAIAAAACIAAABkcnMvZG93bnJldi54bWxQSwECFAAUAAAACACHTuJAMy8F&#10;njsAAAA5AAAAEAAAAAAAAAABACAAAAAMAQAAZHJzL3NoYXBleG1sLnhtbFBLBQYAAAAABgAGAFsB&#10;AAC2AwAAAAA=&#10;" path="m57,50l48,68,48,485,52,489,379,489,379,475,72,475,57,461,72,461,72,76,57,50xm72,461l57,461,72,475,72,461xm379,461l72,461,72,475,379,475,379,461xm57,0l4,101,0,105,4,115,9,115,14,120,24,120,24,110,48,68,48,29,72,29,57,0xm72,29l72,29,72,76,91,110,96,120,100,120,110,115,115,115,115,105,110,101,72,29xm72,33l67,33,57,50,72,76,72,33xm48,33l48,68,57,50,48,33xm72,29l48,29,48,33,57,50,67,33,72,33,72,29xe">
                  <v:fill on="t" focussize="0,0"/>
                  <v:stroke on="f"/>
                  <v:imagedata o:title=""/>
                  <o:lock v:ext="edit" aspectratio="f"/>
                </v:shape>
                <v:shape id="图片 45" o:spid="_x0000_s1026" o:spt="75" type="#_x0000_t75" style="position:absolute;left:7401;top:2929;height:384;width:394;" filled="f" o:preferrelative="t" stroked="f" coordsize="21600,21600" o:gfxdata="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p+T1u2AAAA2wAAAA8A&#10;AAAAAAAAAQAgAAAAIgAAAGRycy9kb3ducmV2LnhtbFBLAQIUABQAAAAIAIdO4kAzLwWeOwAAADkA&#10;AAAQAAAAAAAAAAEAIAAAAAUBAABkcnMvc2hhcGV4bWwueG1sUEsFBgAAAAAGAAYAWwEAAK8DAAAA&#10;AA==&#10;">
                  <v:fill on="f" focussize="0,0"/>
                  <v:stroke on="f"/>
                  <v:imagedata r:id="rId15" o:title=""/>
                  <o:lock v:ext="edit" aspectratio="t"/>
                </v:shape>
                <v:rect id="矩形 46" o:spid="_x0000_s1026" o:spt="1" style="position:absolute;left:8932;top:3294;height:965;width:1455;" fillcolor="#B9CDE5" filled="t" stroked="f" coordsize="21600,21600" o:gfxdata="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7otG8AAAA&#10;2wAAAA8AAAAAAAAAAQAgAAAAIgAAAGRycy9kb3ducmV2LnhtbFBLAQIUABQAAAAIAIdO4kAzLwWe&#10;OwAAADkAAAAQAAAAAAAAAAEAIAAAAAsBAABkcnMvc2hhcGV4bWwueG1sUEsFBgAAAAAGAAYAWwEA&#10;ALUDAAAAAA==&#10;">
                  <v:fill on="t" focussize="0,0"/>
                  <v:stroke on="f"/>
                  <v:imagedata o:title=""/>
                  <o:lock v:ext="edit" aspectratio="f"/>
                </v:rect>
                <v:shape id="任意多边形 47" o:spid="_x0000_s1026" o:spt="100" style="position:absolute;left:8923;top:3279;height:994;width:1479;" fillcolor="#385D8A" filled="t" stroked="f" coordsize="1479,994" o:gfxdata="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j2L68AAAA&#10;2wAAAA8AAAAAAAAAAQAgAAAAIgAAAGRycy9kb3ducmV2LnhtbFBLAQIUABQAAAAIAIdO4kAzLwWe&#10;OwAAADkAAAAQAAAAAAAAAAEAIAAAAAsBAABkcnMvc2hhcGV4bWwueG1sUEsFBgAAAAAGAAYAWwEA&#10;ALUDAAAAAA==&#10;" path="m1469,0l5,0,0,9,0,988,5,993,1469,993,1479,988,1479,979,24,979,10,969,24,969,24,28,10,28,24,14,1479,14,1479,9,1469,0xm24,969l10,969,24,979,24,969xm1450,969l24,969,24,979,1450,979,1450,969xm1450,14l1450,979,1464,969,1479,969,1479,28,1464,28,1450,14xm1479,969l1464,969,1450,979,1479,979,1479,969xm24,14l10,28,24,28,24,14xm1450,14l24,14,24,28,1450,28,1450,14xm1479,14l1450,14,1464,28,1479,28,1479,14xe">
                  <v:fill on="t" focussize="0,0"/>
                  <v:stroke on="f"/>
                  <v:imagedata o:title=""/>
                  <o:lock v:ext="edit" aspectratio="f"/>
                </v:shape>
                <v:shape id="图片 48" o:spid="_x0000_s1026" o:spt="75" type="#_x0000_t75" style="position:absolute;left:8539;top:3601;height:312;width:389;" filled="f" o:preferrelative="t" stroked="f" coordsize="21600,21600" o:gfxdata="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OGXt+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任意多边形 49" o:spid="_x0000_s1026" o:spt="100" style="position:absolute;left:6691;top:3294;height:917;width:1863;" fillcolor="#FFC000" filled="t" stroked="f" coordsize="1863,917" o:gfxdata="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AZbG8AAAA&#10;2wAAAA8AAAAAAAAAAQAgAAAAIgAAAGRycy9kb3ducmV2LnhtbFBLAQIUABQAAAAIAIdO4kAzLwWe&#10;OwAAADkAAAAQAAAAAAAAAAEAIAAAAAsBAABkcnMvc2hhcGV4bWwueG1sUEsFBgAAAAAGAAYAWwEA&#10;ALUDAAAAAA==&#10;" path="m931,0l0,461,931,917,1863,461,931,0xe">
                  <v:fill on="t" focussize="0,0"/>
                  <v:stroke on="f"/>
                  <v:imagedata o:title=""/>
                  <o:lock v:ext="edit" aspectratio="f"/>
                </v:shape>
                <v:shape id="任意多边形 50" o:spid="_x0000_s1026" o:spt="100" style="position:absolute;left:6681;top:3279;height:946;width:1887;" fillcolor="#385D8A" filled="t" stroked="f" coordsize="1887,946" o:gfxdata="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a68P7sAAADb&#10;AAAADwAAAAAAAAABACAAAAAiAAAAZHJzL2Rvd25yZXYueG1sUEsBAhQAFAAAAAgAh07iQDMvBZ47&#10;AAAAOQAAABAAAAAAAAAAAQAgAAAACgEAAGRycy9zaGFwZXhtbC54bWxQSwUGAAAAAAYABgBbAQAA&#10;tAMAAAAA&#10;" path="m39,472l14,484,4,484,936,940,940,945,945,945,945,940,994,916,936,916,940,914,39,472xm940,914l936,916,945,916,940,914xm1842,472l940,914,945,916,994,916,1876,484,1867,484,1842,472xm945,0l940,0,936,4,4,460,0,465,0,484,14,484,14,460,63,460,940,31,936,28,994,28,945,4,945,0xm14,460l14,484,39,472,14,460xm1867,460l1842,472,1867,484,1867,460xm1876,460l1867,460,1867,484,1881,484,1886,480,1886,470,1876,460xm63,460l14,460,39,472,63,460xm994,28l945,28,940,31,1842,472,1867,460,1876,460,994,28xm945,28l936,28,940,31,945,28xe">
                  <v:fill on="t" focussize="0,0"/>
                  <v:stroke on="f"/>
                  <v:imagedata o:title=""/>
                  <o:lock v:ext="edit" aspectratio="f"/>
                </v:shape>
                <v:shape id="图片 51" o:spid="_x0000_s1026" o:spt="75" type="#_x0000_t75" style="position:absolute;left:7401;top:4196;height:389;width:394;" filled="f" o:preferrelative="t" stroked="f" coordsize="21600,21600" o:gfxdata="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psmlrsAAADb&#10;AAAADwAAAAAAAAABACAAAAAiAAAAZHJzL2Rvd25yZXYueG1sUEsBAhQAFAAAAAgAh07iQDMvBZ47&#10;AAAAOQAAABAAAAAAAAAAAQAgAAAACgEAAGRycy9zaGFwZXhtbC54bWxQSwUGAAAAAAYABgBbAQAA&#10;tAMAAAAA&#10;">
                  <v:fill on="f" focussize="0,0"/>
                  <v:stroke on="f"/>
                  <v:imagedata r:id="rId17" o:title=""/>
                  <o:lock v:ext="edit" aspectratio="t"/>
                </v:shape>
                <v:rect id="矩形 52" o:spid="_x0000_s1026" o:spt="1" style="position:absolute;left:8856;top:1086;height:908;width:1532;" fillcolor="#B9CDE5" filled="t" stroked="f" coordsize="21600,21600" o:gfxdata="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enz68AAAA&#10;2wAAAA8AAAAAAAAAAQAgAAAAIgAAAGRycy9kb3ducmV2LnhtbFBLAQIUABQAAAAIAIdO4kAzLwWe&#10;OwAAADkAAAAQAAAAAAAAAAEAIAAAAAsBAABkcnMvc2hhcGV4bWwueG1sUEsFBgAAAAAGAAYAWwEA&#10;ALUDAAAAAA==&#10;">
                  <v:fill on="t" focussize="0,0"/>
                  <v:stroke on="f"/>
                  <v:imagedata o:title=""/>
                  <o:lock v:ext="edit" aspectratio="f"/>
                </v:rect>
                <v:shape id="任意多边形 53" o:spid="_x0000_s1026" o:spt="100" style="position:absolute;left:8841;top:1071;height:936;width:1560;" fillcolor="#385D8A" filled="t" stroked="f" coordsize="1560,936" o:gfxdata="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pT7/ugAAANsA&#10;AAAPAAAAAAAAAAEAIAAAACIAAABkcnMvZG93bnJldi54bWxQSwECFAAUAAAACACHTuJAMy8FnjsA&#10;AAA5AAAAEAAAAAAAAAABACAAAAAJAQAAZHJzL3NoYXBleG1sLnhtbFBLBQYAAAAABgAGAFsBAACz&#10;AwAAAAA=&#10;" path="m1550,0l4,0,0,9,0,931,4,936,1550,936,1560,931,1560,921,24,921,14,907,24,907,24,28,14,28,24,14,1560,14,1560,9,1550,0xm24,907l14,907,24,921,24,907xm1531,907l24,907,24,921,1531,921,1531,907xm1531,14l1531,921,1545,907,1560,907,1560,28,1545,28,1531,14xm1560,907l1545,907,1531,921,1560,921,1560,907xm24,14l14,28,24,28,24,14xm1531,14l24,14,24,28,1531,28,1531,14xm1560,14l1531,14,1545,28,1560,28,1560,14xe">
                  <v:fill on="t" focussize="0,0"/>
                  <v:stroke on="f"/>
                  <v:imagedata o:title=""/>
                  <o:lock v:ext="edit" aspectratio="f"/>
                </v:shape>
                <v:shape id="图片 54" o:spid="_x0000_s1026" o:spt="75" type="#_x0000_t75" style="position:absolute;left:8486;top:1364;height:312;width:384;" filled="f" o:preferrelative="t" stroked="f" coordsize="21600,21600" o:gfxdata="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fibu8AAAA&#10;2wAAAA8AAAAAAAAAAQAgAAAAIgAAAGRycy9kb3ducmV2LnhtbFBLAQIUABQAAAAIAIdO4kAzLwWe&#10;OwAAADkAAAAQAAAAAAAAAAEAIAAAAAsBAABkcnMvc2hhcGV4bWwueG1sUEsFBgAAAAAGAAYAWwEA&#10;ALUDAAAAAA==&#10;">
                  <v:fill on="f" focussize="0,0"/>
                  <v:stroke on="f"/>
                  <v:imagedata r:id="rId18" o:title=""/>
                  <o:lock v:ext="edit" aspectratio="t"/>
                </v:shape>
                <v:rect id="矩形 55" o:spid="_x0000_s1026" o:spt="1" style="position:absolute;left:8856;top:5463;height:927;width:1575;" fillcolor="#B9CDE5" filled="t" stroked="f" coordsize="21600,21600" o:gfxdata="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C6Rl7gAAADbAAAA&#10;DwAAAAAAAAABACAAAAAiAAAAZHJzL2Rvd25yZXYueG1sUEsBAhQAFAAAAAgAh07iQDMvBZ47AAAA&#10;OQAAABAAAAAAAAAAAQAgAAAABwEAAGRycy9zaGFwZXhtbC54bWxQSwUGAAAAAAYABgBbAQAAsQMA&#10;AAAA&#10;">
                  <v:fill on="t" focussize="0,0"/>
                  <v:stroke on="f"/>
                  <v:imagedata o:title=""/>
                  <o:lock v:ext="edit" aspectratio="f"/>
                </v:rect>
                <v:shape id="任意多边形 56" o:spid="_x0000_s1026" o:spt="100" style="position:absolute;left:8841;top:5449;height:951;width:1604;" fillcolor="#385D8A" filled="t" stroked="f" coordsize="1604,951" o:gfxdata="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sj/r4A&#10;AADbAAAADwAAAAAAAAABACAAAAAiAAAAZHJzL2Rvd25yZXYueG1sUEsBAhQAFAAAAAgAh07iQDMv&#10;BZ47AAAAOQAAABAAAAAAAAAAAQAgAAAADQEAAGRycy9zaGFwZXhtbC54bWxQSwUGAAAAAAYABgBb&#10;AQAAtwMAAAAA&#10;" path="m1598,0l4,0,0,5,0,946,4,951,1598,951,1603,946,1603,941,24,941,14,927,24,927,24,29,14,29,24,15,1603,15,1603,5,1598,0xm24,927l14,927,24,941,24,927xm1579,927l24,927,24,941,1579,941,1579,927xm1579,15l1579,941,1588,927,1603,927,1603,29,1588,29,1579,15xm1603,927l1588,927,1579,941,1603,941,1603,927xm24,15l14,29,24,29,24,15xm1579,15l24,15,24,29,1579,29,1579,15xm1603,15l1579,15,1588,29,1603,29,1603,15xe">
                  <v:fill on="t" focussize="0,0"/>
                  <v:stroke on="f"/>
                  <v:imagedata o:title=""/>
                  <o:lock v:ext="edit" aspectratio="f"/>
                </v:shape>
                <v:shape id="图片 57" o:spid="_x0000_s1026" o:spt="75" type="#_x0000_t75" style="position:absolute;left:8486;top:5746;height:312;width:384;" filled="f" o:preferrelative="t" stroked="f" coordsize="21600,21600" o:gfxdata="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AIiL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图片 58" o:spid="_x0000_s1026" o:spt="75" type="#_x0000_t75" style="position:absolute;left:6201;top:5790;height:356;width:356;" filled="f" o:preferrelative="t" stroked="f" coordsize="21600,21600" o:gfxdata="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OycF&#10;wAAAANsAAAAPAAAAAAAAAAEAIAAAACIAAABkcnMvZG93bnJldi54bWxQSwECFAAUAAAACACHTuJA&#10;My8FnjsAAAA5AAAAEAAAAAAAAAABACAAAAAPAQAAZHJzL3NoYXBleG1sLnhtbFBLBQYAAAAABgAG&#10;AFsBAAC5AwAAAAA=&#10;">
                  <v:fill on="f" focussize="0,0"/>
                  <v:stroke on="f"/>
                  <v:imagedata r:id="rId20" o:title=""/>
                  <o:lock v:ext="edit" aspectratio="t"/>
                </v:shape>
                <v:shape id="任意多边形 59" o:spid="_x0000_s1026" o:spt="100" style="position:absolute;left:6182;top:5756;height:423;width:389;" fillcolor="#385D8A" filled="t" stroked="f" coordsize="389,423" o:gfxdata="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7C9e8AAAA&#10;2wAAAA8AAAAAAAAAAQAgAAAAIgAAAGRycy9kb3ducmV2LnhtbFBLAQIUABQAAAAIAIdO4kAzLwWe&#10;OwAAADkAAAAQAAAAAAAAAAEAIAAAAAsBAABkcnMvc2hhcGV4bWwueG1sUEsFBgAAAAAGAAYAWwEA&#10;ALUDAAAAAA==&#10;" path="m188,0l0,221,207,423,205,389,183,389,181,360,45,231,29,231,24,212,45,212,165,65,164,34,189,34,188,0xm181,360l183,389,202,380,181,360xm364,279l178,288,181,360,202,380,183,389,205,389,202,312,188,312,202,303,389,303,389,293,365,293,364,279xm202,303l188,312,202,312,202,303xm202,312l188,312,202,312,202,312xm389,303l202,303,202,312,389,303xm375,279l364,279,365,293,375,279xm388,279l375,279,365,293,389,293,388,279xm380,111l356,111,370,125,356,126,364,279,375,279,388,279,380,111xm24,212l29,231,36,223,24,212xm36,223l29,231,45,231,36,223xm45,212l24,212,36,223,45,212xm189,34l164,34,183,44,165,65,168,135,356,126,356,120,192,120,178,111,192,110,189,34xm356,111l356,126,370,125,356,111xm192,110l178,111,192,120,192,110xm380,96l192,110,192,120,356,120,356,111,380,111,380,96xm164,34l165,65,183,44,164,34xe">
                  <v:fill on="t" focussize="0,0"/>
                  <v:stroke on="f"/>
                  <v:imagedata o:title=""/>
                  <o:lock v:ext="edit" aspectratio="f"/>
                </v:shape>
                <v:shape id="任意多边形 60" o:spid="_x0000_s1026" o:spt="100" style="position:absolute;left:6638;top:5458;height:917;width:1863;" fillcolor="#FFC000" filled="t" stroked="f" coordsize="1863,917" o:gfxdata="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VW974A&#10;AADbAAAADwAAAAAAAAABACAAAAAiAAAAZHJzL2Rvd25yZXYueG1sUEsBAhQAFAAAAAgAh07iQDMv&#10;BZ47AAAAOQAAABAAAAAAAAAAAQAgAAAADQEAAGRycy9zaGFwZXhtbC54bWxQSwUGAAAAAAYABgBb&#10;AQAAtwMAAAAA&#10;" path="m932,0l0,456,932,917,1863,456,932,0xe">
                  <v:fill on="t" focussize="0,0"/>
                  <v:stroke on="f"/>
                  <v:imagedata o:title=""/>
                  <o:lock v:ext="edit" aspectratio="f"/>
                </v:shape>
                <v:shape id="任意多边形 61" o:spid="_x0000_s1026" o:spt="100" style="position:absolute;left:6624;top:5444;height:946;width:1887;" fillcolor="#385D8A" filled="t" stroked="f" coordsize="1887,946" o:gfxdata="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ltJW8AAAA&#10;2wAAAA8AAAAAAAAAAQAgAAAAIgAAAGRycy9kb3ducmV2LnhtbFBLAQIUABQAAAAIAIdO4kAzLwWe&#10;OwAAADkAAAAQAAAAAAAAAAEAIAAAAAsBAABkcnMvc2hhcGV4bWwueG1sUEsFBgAAAAAGAAYAWwEA&#10;ALUDAAAAAA==&#10;" path="m44,473l19,485,10,485,941,941,941,946,946,946,950,941,999,917,941,917,946,915,44,473xm946,915l941,917,950,917,946,915xm1843,473l946,915,950,917,999,917,1882,485,1867,485,1843,473xm19,461l5,461,0,466,0,480,5,485,19,485,19,461xm19,461l19,485,44,473,19,461xm1867,461l1843,473,1867,485,1867,461xm1886,461l1867,461,1867,485,1886,485,1886,461xm946,0l941,0,941,5,10,461,19,461,44,473,946,32,941,29,999,29,950,5,946,0xm999,29l950,29,946,32,1843,473,1867,461,1882,461,999,29xm950,29l941,29,946,32,950,29xe">
                  <v:fill on="t" focussize="0,0"/>
                  <v:stroke on="f"/>
                  <v:imagedata o:title=""/>
                  <o:lock v:ext="edit" aspectratio="f"/>
                </v:shape>
                <v:shape id="图片 62" o:spid="_x0000_s1026" o:spt="75" type="#_x0000_t75" style="position:absolute;left:7401;top:5094;height:389;width:394;" filled="f" o:preferrelative="t" stroked="f" coordsize="21600,21600" o:gfxdata="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JCcK8AAAA&#10;2wAAAA8AAAAAAAAAAQAgAAAAIgAAAGRycy9kb3ducmV2LnhtbFBLAQIUABQAAAAIAIdO4kAzLwWe&#10;OwAAADkAAAAQAAAAAAAAAAEAIAAAAAsBAABkcnMvc2hhcGV4bWwueG1sUEsFBgAAAAAGAAYAWwEA&#10;ALUDAAAAAA==&#10;">
                  <v:fill on="f" focussize="0,0"/>
                  <v:stroke on="f"/>
                  <v:imagedata r:id="rId21" o:title=""/>
                  <o:lock v:ext="edit" aspectratio="t"/>
                </v:shape>
                <v:shape id="任意多边形 63" o:spid="_x0000_s1026" o:spt="100" style="position:absolute;left:5054;top:4815;height:764;width:1935;" fillcolor="#FF0000" filled="t" stroked="f" coordsize="1935,764" o:gfxdata="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eJV7ugAAANsA&#10;AAAPAAAAAAAAAAEAIAAAACIAAABkcnMvZG93bnJldi54bWxQSwECFAAUAAAACACHTuJAMy8FnjsA&#10;AAA5AAAAEAAAAAAAAAABACAAAAAJAQAAZHJzL3NoYXBleG1sLnhtbFBLBQYAAAAABgAGAFsBAACz&#10;AwAAAAA=&#10;" path="m1935,0l1637,0,1637,43,1935,43,1935,0xm1522,0l1224,0,1224,43,1522,43,1522,0xm1114,0l816,0,816,43,1114,43,1114,0xm706,0l408,0,408,43,706,43,706,0xm298,0l87,0,82,9,82,129,116,129,116,43,101,43,116,19,298,19,298,0xm116,19l101,43,116,43,116,19xm298,19l116,19,116,43,298,43,298,19xm116,244l82,244,82,566,116,566,116,244xm15,590l10,600,0,604,0,619,5,624,106,763,121,724,82,724,82,681,94,681,34,600,29,595,15,590xm116,710l82,715,82,724,116,724,116,710xm138,681l116,681,116,724,121,724,138,681xm94,681l82,681,82,715,94,681,94,681xm94,681l82,715,116,710,94,681xm149,571l135,576,130,585,94,681,116,710,116,681,138,681,168,604,168,580,149,571xm94,681l94,681,94,681,94,681xe">
                  <v:fill on="t" focussize="0,0"/>
                  <v:stroke on="f"/>
                  <v:imagedata o:title=""/>
                  <o:lock v:ext="edit" aspectratio="f"/>
                </v:shape>
                <v:rect id="矩形 64" o:spid="_x0000_s1026" o:spt="1" style="position:absolute;left:8318;top:1014;height:370;width:476;" fillcolor="#FF0000" filled="t" stroked="f" coordsize="21600,21600" o:gfxdata="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KtA7sAAADb&#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65" o:spid="_x0000_s1026" o:spt="100" style="position:absolute;left:8304;top:999;height:399;width:500;" fillcolor="#385D8A" filled="t" stroked="f" coordsize="500,399" o:gfxdata="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ufj1rsAAADb&#10;AAAADwAAAAAAAAABACAAAAAiAAAAZHJzL2Rvd25yZXYueG1sUEsBAhQAFAAAAAgAh07iQDMvBZ47&#10;AAAAOQAAABAAAAAAAAAAAQAgAAAACgEAAGRycy9zaGFwZXhtbC54bWxQSwUGAAAAAAYABgBbAQAA&#10;tAMAAAAA&#10;" path="m494,0l5,0,0,4,0,388,5,398,494,398,499,388,499,384,24,384,14,369,24,369,24,28,14,28,24,14,499,14,499,4,494,0xm24,369l14,369,24,384,24,369xm475,369l24,369,24,384,475,384,475,369xm475,14l475,384,490,369,499,369,499,28,490,28,475,14xm499,369l490,369,475,384,499,384,499,369xm24,14l14,28,24,28,24,14xm475,14l24,14,24,28,475,28,475,14xm499,14l475,14,490,28,499,28,499,14xe">
                  <v:fill on="t" focussize="0,0"/>
                  <v:stroke on="f"/>
                  <v:imagedata o:title=""/>
                  <o:lock v:ext="edit" aspectratio="f"/>
                </v:shape>
                <v:rect id="矩形 66" o:spid="_x0000_s1026" o:spt="1" style="position:absolute;left:8380;top:3265;height:370;width:476;" fillcolor="#FF0000" filled="t" stroked="f" coordsize="21600,21600" o:gfxdata="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QdEiugAAANs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67" o:spid="_x0000_s1026" o:spt="100" style="position:absolute;left:8366;top:3250;height:399;width:500;" fillcolor="#385D8A" filled="t" stroked="f" coordsize="500,399" o:gfxdata="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nYOr4A&#10;AADbAAAADwAAAAAAAAABACAAAAAiAAAAZHJzL2Rvd25yZXYueG1sUEsBAhQAFAAAAAgAh07iQDMv&#10;BZ47AAAAOQAAABAAAAAAAAAAAQAgAAAADQEAAGRycy9zaGFwZXhtbC54bWxQSwUGAAAAAAYABgBb&#10;AQAAtwMAAAAA&#10;" path="m495,0l5,0,0,5,0,393,5,398,495,398,500,393,500,384,24,384,15,369,24,369,24,29,15,29,24,14,500,14,500,5,495,0xm24,369l15,369,24,384,24,369xm476,369l24,369,24,384,476,384,476,369xm476,14l476,384,490,369,500,369,500,29,490,29,476,14xm500,369l490,369,476,384,500,384,500,369xm24,14l15,29,24,29,24,14xm476,14l24,14,24,29,476,29,476,14xm500,14l476,14,490,29,500,29,500,14xe">
                  <v:fill on="t" focussize="0,0"/>
                  <v:stroke on="f"/>
                  <v:imagedata o:title=""/>
                  <o:lock v:ext="edit" aspectratio="f"/>
                </v:shape>
                <v:rect id="矩形 68" o:spid="_x0000_s1026" o:spt="1" style="position:absolute;left:8260;top:5362;height:370;width:476;" fillcolor="#FF0000" filled="t" stroked="f" coordsize="21600,21600" o:gfxdata="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3+rOugAAANs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69" o:spid="_x0000_s1026" o:spt="100" style="position:absolute;left:8246;top:5348;height:394;width:504;" fillcolor="#385D8A" filled="t" stroked="f" coordsize="504,394" o:gfxdata="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PXjm8AAAA&#10;2wAAAA8AAAAAAAAAAQAgAAAAIgAAAGRycy9kb3ducmV2LnhtbFBLAQIUABQAAAAIAIdO4kAzLwWe&#10;OwAAADkAAAAQAAAAAAAAAAEAIAAAAAsBAABkcnMvc2hhcGV4bWwueG1sUEsFBgAAAAAGAAYAWwEA&#10;ALUDAAAAAA==&#10;" path="m495,0l10,0,0,5,0,389,10,394,495,394,504,389,504,384,29,384,15,370,29,370,29,24,15,24,29,15,504,15,504,5,495,0xm29,370l15,370,29,384,29,370xm476,370l29,370,29,384,476,384,476,370xm476,15l476,384,490,370,504,370,504,24,490,24,476,15xm504,370l490,370,476,384,504,384,504,370xm29,15l15,24,29,24,29,15xm476,15l29,15,29,24,476,24,476,15xm504,15l476,15,490,24,504,24,504,15xe">
                  <v:fill on="t" focussize="0,0"/>
                  <v:stroke on="f"/>
                  <v:imagedata o:title=""/>
                  <o:lock v:ext="edit" aspectratio="f"/>
                </v:shape>
                <v:shape id="文本框 70" o:spid="_x0000_s1026" o:spt="202" type="#_x0000_t202" style="position:absolute;left:2068;top:369;height:580;width:1130;" filled="f" stroked="f" coordsize="21600,21600" o:gfxdata="UEsDBAoAAAAAAIdO4kAAAAAAAAAAAAAAAAAEAAAAZHJzL1BLAwQUAAAACACHTuJA8nfHp70AAADb&#10;AAAADwAAAGRycy9kb3ducmV2LnhtbEWPT2sCMRTE7wW/Q3hCbzWxo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8en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0C7C4AE">
                        <w:pPr>
                          <w:spacing w:before="3" w:line="235" w:lineRule="auto"/>
                          <w:ind w:left="0" w:right="-3" w:firstLine="105"/>
                          <w:jc w:val="left"/>
                          <w:rPr>
                            <w:rFonts w:ascii="Calibri"/>
                            <w:b/>
                            <w:sz w:val="24"/>
                          </w:rPr>
                        </w:pPr>
                        <w:r>
                          <w:rPr>
                            <w:rFonts w:ascii="Calibri"/>
                            <w:b/>
                            <w:sz w:val="24"/>
                          </w:rPr>
                          <w:t>申请人</w:t>
                        </w:r>
                        <w:r>
                          <w:rPr>
                            <w:rFonts w:ascii="Calibri"/>
                            <w:b/>
                            <w:w w:val="95"/>
                            <w:sz w:val="24"/>
                          </w:rPr>
                          <w:t>上传</w:t>
                        </w:r>
                        <w:r>
                          <w:rPr>
                            <w:rFonts w:ascii="Calibri"/>
                            <w:b/>
                            <w:spacing w:val="-6"/>
                            <w:w w:val="95"/>
                            <w:sz w:val="24"/>
                          </w:rPr>
                          <w:t>数据</w:t>
                        </w:r>
                      </w:p>
                    </w:txbxContent>
                  </v:textbox>
                </v:shape>
                <v:shape id="文本框 71" o:spid="_x0000_s1026" o:spt="202" type="#_x0000_t202" style="position:absolute;left:2217;top:1622;height:292;width:507;" filled="f" stroked="f" coordsize="21600,21600" o:gfxdata="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VZ0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BBE8EA6">
                        <w:pPr>
                          <w:spacing w:before="0" w:line="291" w:lineRule="exact"/>
                          <w:ind w:left="0" w:right="0" w:firstLine="0"/>
                          <w:jc w:val="left"/>
                          <w:rPr>
                            <w:rFonts w:ascii="Calibri"/>
                            <w:sz w:val="24"/>
                          </w:rPr>
                        </w:pPr>
                        <w:r>
                          <w:rPr>
                            <w:rFonts w:ascii="Calibri"/>
                            <w:w w:val="95"/>
                            <w:sz w:val="24"/>
                          </w:rPr>
                          <w:t>没有</w:t>
                        </w:r>
                      </w:p>
                    </w:txbxContent>
                  </v:textbox>
                </v:shape>
                <v:shape id="文本框 72" o:spid="_x0000_s1026" o:spt="202" type="#_x0000_t202" style="position:absolute;left:3201;top:1294;height:451;width:796;" filled="f" stroked="f" coordsize="21600,21600" o:gfxdata="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n8S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2643CFD">
                        <w:pPr>
                          <w:spacing w:before="3" w:line="247" w:lineRule="auto"/>
                          <w:ind w:left="220" w:right="3" w:hanging="221"/>
                          <w:jc w:val="left"/>
                          <w:rPr>
                            <w:rFonts w:ascii="Calibri"/>
                            <w:b/>
                            <w:sz w:val="18"/>
                          </w:rPr>
                        </w:pPr>
                        <w:r>
                          <w:rPr>
                            <w:rFonts w:ascii="Calibri"/>
                            <w:b/>
                            <w:sz w:val="18"/>
                          </w:rPr>
                          <w:t xml:space="preserve">ipak </w:t>
                        </w:r>
                        <w:r>
                          <w:rPr>
                            <w:rFonts w:ascii="Calibri"/>
                            <w:b/>
                            <w:w w:val="95"/>
                            <w:sz w:val="18"/>
                          </w:rPr>
                          <w:t>验证</w:t>
                        </w:r>
                      </w:p>
                    </w:txbxContent>
                  </v:textbox>
                </v:shape>
                <v:shape id="文本框 73" o:spid="_x0000_s1026" o:spt="202" type="#_x0000_t202" style="position:absolute;left:4555;top:1718;height:292;width:214;" filled="f" stroked="f" coordsize="21600,21600" o:gfxdata="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2aD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5A51B34D">
                        <w:pPr>
                          <w:spacing w:before="0" w:line="291" w:lineRule="exact"/>
                          <w:ind w:left="0" w:right="0" w:firstLine="0"/>
                          <w:jc w:val="left"/>
                          <w:rPr>
                            <w:rFonts w:ascii="Calibri"/>
                            <w:sz w:val="24"/>
                          </w:rPr>
                        </w:pPr>
                        <w:r>
                          <w:rPr>
                            <w:rFonts w:ascii="Calibri"/>
                            <w:spacing w:val="-23"/>
                            <w:w w:val="95"/>
                            <w:sz w:val="24"/>
                          </w:rPr>
                          <w:t>是</w:t>
                        </w:r>
                      </w:p>
                    </w:txbxContent>
                  </v:textbox>
                </v:shape>
                <v:shape id="文本框 74" o:spid="_x0000_s1026" o:spt="202" type="#_x0000_t202" style="position:absolute;left:7252;top:1136;height:667;width:621;" filled="f" stroked="f" coordsize="21600,21600" o:gfxdata="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s2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E762F0E">
                        <w:pPr>
                          <w:spacing w:before="3" w:line="247" w:lineRule="auto"/>
                          <w:ind w:left="316" w:right="10" w:hanging="303"/>
                          <w:jc w:val="left"/>
                          <w:rPr>
                            <w:rFonts w:ascii="Calibri"/>
                            <w:b/>
                            <w:sz w:val="18"/>
                          </w:rPr>
                        </w:pPr>
                        <w:r>
                          <w:rPr>
                            <w:rFonts w:ascii="Calibri"/>
                            <w:b/>
                            <w:w w:val="95"/>
                            <w:sz w:val="18"/>
                          </w:rPr>
                          <w:t xml:space="preserve">评估 </w:t>
                        </w:r>
                        <w:r>
                          <w:rPr>
                            <w:rFonts w:ascii="Calibri"/>
                            <w:b/>
                            <w:sz w:val="18"/>
                          </w:rPr>
                          <w:t>I</w:t>
                        </w:r>
                      </w:p>
                      <w:p w14:paraId="664B3942">
                        <w:pPr>
                          <w:spacing w:before="0" w:line="209" w:lineRule="exact"/>
                          <w:ind w:left="0" w:right="0" w:firstLine="0"/>
                          <w:jc w:val="left"/>
                          <w:rPr>
                            <w:rFonts w:ascii="Calibri"/>
                            <w:b/>
                            <w:sz w:val="18"/>
                          </w:rPr>
                        </w:pPr>
                        <w:r>
                          <w:rPr>
                            <w:rFonts w:ascii="Calibri"/>
                            <w:b/>
                            <w:sz w:val="18"/>
                          </w:rPr>
                          <w:t>(45天)</w:t>
                        </w:r>
                      </w:p>
                    </w:txbxContent>
                  </v:textbox>
                </v:shape>
                <v:shape id="文本框 75" o:spid="_x0000_s1026" o:spt="202" type="#_x0000_t202" style="position:absolute;left:7324;top:3387;height:667;width:617;" filled="f" stroked="f" coordsize="21600,21600" o:gfxdata="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Z8u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437DF444">
                        <w:pPr>
                          <w:spacing w:before="3" w:line="247" w:lineRule="auto"/>
                          <w:ind w:left="287" w:right="6" w:hanging="274"/>
                          <w:jc w:val="left"/>
                          <w:rPr>
                            <w:rFonts w:ascii="Calibri"/>
                            <w:b/>
                            <w:sz w:val="18"/>
                          </w:rPr>
                        </w:pPr>
                        <w:r>
                          <w:rPr>
                            <w:rFonts w:ascii="Calibri"/>
                            <w:b/>
                            <w:w w:val="95"/>
                            <w:sz w:val="18"/>
                          </w:rPr>
                          <w:t xml:space="preserve">评估 </w:t>
                        </w:r>
                        <w:r>
                          <w:rPr>
                            <w:rFonts w:ascii="Calibri"/>
                            <w:b/>
                            <w:sz w:val="18"/>
                          </w:rPr>
                          <w:t>II</w:t>
                        </w:r>
                      </w:p>
                      <w:p w14:paraId="493178C3">
                        <w:pPr>
                          <w:spacing w:before="0" w:line="209" w:lineRule="exact"/>
                          <w:ind w:left="0" w:right="0" w:firstLine="0"/>
                          <w:jc w:val="left"/>
                          <w:rPr>
                            <w:rFonts w:ascii="Calibri"/>
                            <w:b/>
                            <w:sz w:val="18"/>
                          </w:rPr>
                        </w:pPr>
                        <w:r>
                          <w:rPr>
                            <w:rFonts w:ascii="Calibri"/>
                            <w:b/>
                            <w:sz w:val="18"/>
                          </w:rPr>
                          <w:t>(45天)</w:t>
                        </w:r>
                      </w:p>
                    </w:txbxContent>
                  </v:textbox>
                </v:shape>
                <v:shape id="文本框 76" o:spid="_x0000_s1026" o:spt="202" type="#_x0000_t202" style="position:absolute;left:7272;top:5552;height:667;width:617;" filled="f" stroked="f" coordsize="21600,21600" o:gfxdata="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Vd5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ECAE92F">
                        <w:pPr>
                          <w:spacing w:before="3" w:line="247" w:lineRule="auto"/>
                          <w:ind w:left="268" w:right="11" w:hanging="260"/>
                          <w:jc w:val="left"/>
                          <w:rPr>
                            <w:rFonts w:ascii="Calibri"/>
                            <w:b/>
                            <w:sz w:val="18"/>
                          </w:rPr>
                        </w:pPr>
                        <w:r>
                          <w:rPr>
                            <w:rFonts w:ascii="Calibri"/>
                            <w:b/>
                            <w:w w:val="95"/>
                            <w:sz w:val="18"/>
                          </w:rPr>
                          <w:t xml:space="preserve">评估 </w:t>
                        </w:r>
                        <w:r>
                          <w:rPr>
                            <w:rFonts w:ascii="Calibri"/>
                            <w:b/>
                            <w:sz w:val="18"/>
                          </w:rPr>
                          <w:t>III</w:t>
                        </w:r>
                      </w:p>
                      <w:p w14:paraId="69A02A05">
                        <w:pPr>
                          <w:spacing w:before="0" w:line="209" w:lineRule="exact"/>
                          <w:ind w:left="0" w:right="0" w:firstLine="0"/>
                          <w:jc w:val="left"/>
                          <w:rPr>
                            <w:rFonts w:ascii="Calibri"/>
                            <w:b/>
                            <w:sz w:val="18"/>
                          </w:rPr>
                        </w:pPr>
                        <w:r>
                          <w:rPr>
                            <w:rFonts w:ascii="Calibri"/>
                            <w:b/>
                            <w:sz w:val="18"/>
                          </w:rPr>
                          <w:t>(45天)</w:t>
                        </w:r>
                      </w:p>
                    </w:txbxContent>
                  </v:textbox>
                </v:shape>
                <v:shape id="文本框 77" o:spid="_x0000_s1026" o:spt="202" type="#_x0000_t202" style="position:absolute;left:8932;top:3294;height:965;width:1455;" filled="f" stroked="f" coordsize="21600,21600" o:gfxdata="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R8kO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6679986">
                        <w:pPr>
                          <w:spacing w:before="198" w:line="288" w:lineRule="exact"/>
                          <w:ind w:left="46" w:right="41" w:firstLine="0"/>
                          <w:jc w:val="center"/>
                          <w:rPr>
                            <w:rFonts w:ascii="Calibri"/>
                            <w:b/>
                            <w:sz w:val="24"/>
                          </w:rPr>
                        </w:pPr>
                        <w:r>
                          <w:rPr>
                            <w:rFonts w:ascii="Calibri"/>
                            <w:b/>
                            <w:sz w:val="24"/>
                          </w:rPr>
                          <w:t>IPAK/</w:t>
                        </w:r>
                      </w:p>
                      <w:p w14:paraId="6049073C">
                        <w:pPr>
                          <w:spacing w:before="0" w:line="288" w:lineRule="exact"/>
                          <w:ind w:left="47" w:right="41" w:firstLine="0"/>
                          <w:jc w:val="center"/>
                          <w:rPr>
                            <w:rFonts w:ascii="Calibri"/>
                            <w:b/>
                            <w:sz w:val="24"/>
                          </w:rPr>
                        </w:pPr>
                        <w:r>
                          <w:rPr>
                            <w:rFonts w:ascii="Calibri"/>
                            <w:b/>
                            <w:sz w:val="24"/>
                          </w:rPr>
                          <w:t>生产系统</w:t>
                        </w:r>
                      </w:p>
                    </w:txbxContent>
                  </v:textbox>
                </v:shape>
                <v:shape id="文本框 78" o:spid="_x0000_s1026" o:spt="202" type="#_x0000_t202" style="position:absolute;left:8380;top:3294;height:341;width:476;" filled="f" stroked="f" coordsize="21600,21600" o:gfxdata="UEsDBAoAAAAAAIdO4kAAAAAAAAAAAAAAAAAEAAAAZHJzL1BLAwQUAAAACACHTuJAlwtslb0AAADb&#10;AAAADwAAAGRycy9kb3ducmV2LnhtbEWPQWsCMRSE74L/ITyhN01sQ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2yV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B3BB58E">
                        <w:pPr>
                          <w:spacing w:before="11"/>
                          <w:ind w:left="120" w:right="0" w:firstLine="0"/>
                          <w:jc w:val="left"/>
                          <w:rPr>
                            <w:rFonts w:ascii="Calibri"/>
                            <w:b/>
                            <w:sz w:val="24"/>
                          </w:rPr>
                        </w:pPr>
                        <w:r>
                          <w:rPr>
                            <w:rFonts w:ascii="Calibri"/>
                            <w:b/>
                            <w:color w:val="FFFFFF"/>
                            <w:sz w:val="24"/>
                          </w:rPr>
                          <w:t>是</w:t>
                        </w:r>
                      </w:p>
                    </w:txbxContent>
                  </v:textbox>
                </v:shape>
                <v:shape id="文本框 79" o:spid="_x0000_s1026" o:spt="202" type="#_x0000_t202" style="position:absolute;left:8856;top:1050;height:944;width:1532;" filled="f" stroked="f" coordsize="21600,21600" o:gfxdata="UEsDBAoAAAAAAIdO4kAAAAAAAAAAAAAAAAAEAAAAZHJzL1BLAwQUAAAACACHTuJAGOL04b0AAADb&#10;AAAADwAAAGRycy9kb3ducmV2LnhtbEWPQWsCMRSE74L/ITyhN00sR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4vTh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B93CFFD">
                        <w:pPr>
                          <w:spacing w:before="201" w:line="290" w:lineRule="exact"/>
                          <w:ind w:left="81" w:right="82" w:firstLine="0"/>
                          <w:jc w:val="center"/>
                          <w:rPr>
                            <w:rFonts w:ascii="Calibri"/>
                            <w:b/>
                            <w:sz w:val="24"/>
                          </w:rPr>
                        </w:pPr>
                        <w:r>
                          <w:rPr>
                            <w:rFonts w:ascii="Calibri"/>
                            <w:b/>
                            <w:sz w:val="24"/>
                          </w:rPr>
                          <w:t>IPAK/</w:t>
                        </w:r>
                      </w:p>
                      <w:p w14:paraId="170166A4">
                        <w:pPr>
                          <w:spacing w:before="0" w:line="290" w:lineRule="exact"/>
                          <w:ind w:left="82" w:right="82" w:firstLine="0"/>
                          <w:jc w:val="center"/>
                          <w:rPr>
                            <w:rFonts w:ascii="Calibri"/>
                            <w:b/>
                            <w:sz w:val="24"/>
                          </w:rPr>
                        </w:pPr>
                        <w:r>
                          <w:rPr>
                            <w:rFonts w:ascii="Calibri"/>
                            <w:b/>
                            <w:sz w:val="24"/>
                          </w:rPr>
                          <w:t>生产系统</w:t>
                        </w:r>
                      </w:p>
                    </w:txbxContent>
                  </v:textbox>
                </v:shape>
                <v:shape id="文本框 80" o:spid="_x0000_s1026" o:spt="202" type="#_x0000_t202" style="position:absolute;left:8318;top:1050;height:334;width:476;" filled="f" stroked="f" coordsize="21600,21600" o:gfxdata="UEsDBAoAAAAAAIdO4kAAAAAAAAAAAAAAAAAEAAAAZHJzL1BLAwQUAAAACACHTuJAd65Rer0AAADb&#10;AAAADwAAAGRycy9kb3ducmV2LnhtbEWPQWsCMRSE74L/ITyhN00sVO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rlF6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BDACDBF">
                        <w:pPr>
                          <w:spacing w:before="4"/>
                          <w:ind w:left="120" w:right="0" w:firstLine="0"/>
                          <w:jc w:val="left"/>
                          <w:rPr>
                            <w:rFonts w:ascii="Calibri"/>
                            <w:b/>
                            <w:sz w:val="24"/>
                          </w:rPr>
                        </w:pPr>
                        <w:r>
                          <w:rPr>
                            <w:rFonts w:ascii="Calibri"/>
                            <w:b/>
                            <w:color w:val="FFFFFF"/>
                            <w:sz w:val="24"/>
                          </w:rPr>
                          <w:t>是</w:t>
                        </w:r>
                      </w:p>
                    </w:txbxContent>
                  </v:textbox>
                </v:shape>
                <v:shape id="文本框 81" o:spid="_x0000_s1026" o:spt="202" type="#_x0000_t202" style="position:absolute;left:8856;top:5463;height:927;width:1575;"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C70C616">
                        <w:pPr>
                          <w:spacing w:before="174" w:line="290" w:lineRule="exact"/>
                          <w:ind w:left="101" w:right="101" w:firstLine="0"/>
                          <w:jc w:val="center"/>
                          <w:rPr>
                            <w:rFonts w:ascii="Calibri"/>
                            <w:b/>
                            <w:sz w:val="24"/>
                          </w:rPr>
                        </w:pPr>
                        <w:r>
                          <w:rPr>
                            <w:rFonts w:ascii="Calibri"/>
                            <w:b/>
                            <w:sz w:val="24"/>
                          </w:rPr>
                          <w:t>IPAK/</w:t>
                        </w:r>
                      </w:p>
                      <w:p w14:paraId="5BADC8D9">
                        <w:pPr>
                          <w:spacing w:before="0" w:line="290" w:lineRule="exact"/>
                          <w:ind w:left="107" w:right="101" w:firstLine="0"/>
                          <w:jc w:val="center"/>
                          <w:rPr>
                            <w:rFonts w:ascii="Calibri"/>
                            <w:b/>
                            <w:sz w:val="24"/>
                          </w:rPr>
                        </w:pPr>
                        <w:r>
                          <w:rPr>
                            <w:rFonts w:ascii="Calibri"/>
                            <w:b/>
                            <w:sz w:val="24"/>
                          </w:rPr>
                          <w:t>生产系统</w:t>
                        </w:r>
                      </w:p>
                    </w:txbxContent>
                  </v:textbox>
                </v:shape>
                <v:shape id="文本框 82" o:spid="_x0000_s1026" o:spt="202" type="#_x0000_t202" style="position:absolute;left:8260;top:5362;height:370;width:476;" filled="f" stroked="f" coordsize="21600,21600" o:gfxdata="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GqW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4FB8C7B">
                        <w:pPr>
                          <w:spacing w:before="35"/>
                          <w:ind w:left="124" w:right="0" w:firstLine="0"/>
                          <w:jc w:val="left"/>
                          <w:rPr>
                            <w:rFonts w:ascii="Calibri"/>
                            <w:b/>
                            <w:sz w:val="24"/>
                          </w:rPr>
                        </w:pPr>
                        <w:r>
                          <w:rPr>
                            <w:rFonts w:ascii="Calibri"/>
                            <w:b/>
                            <w:color w:val="FFFFFF"/>
                            <w:sz w:val="24"/>
                          </w:rPr>
                          <w:t>是</w:t>
                        </w:r>
                      </w:p>
                    </w:txbxContent>
                  </v:textbox>
                </v:shape>
                <v:shape id="文本框 83" o:spid="_x0000_s1026" o:spt="202" type="#_x0000_t202" style="position:absolute;left:6988;top:4566;height:543;width:1340;" filled="f" stroked="f" coordsize="21600,21600" o:gfxdata="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v/uS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5A088EBE">
                        <w:pPr>
                          <w:spacing w:before="49" w:line="247" w:lineRule="auto"/>
                          <w:ind w:left="331" w:right="260" w:hanging="39"/>
                          <w:jc w:val="left"/>
                          <w:rPr>
                            <w:rFonts w:ascii="Calibri"/>
                            <w:b/>
                            <w:sz w:val="18"/>
                          </w:rPr>
                        </w:pPr>
                        <w:r>
                          <w:rPr>
                            <w:rFonts w:ascii="Calibri"/>
                            <w:b/>
                            <w:spacing w:val="-4"/>
                            <w:sz w:val="18"/>
                          </w:rPr>
                          <w:t>池塘</w:t>
                        </w:r>
                        <w:r>
                          <w:rPr>
                            <w:rFonts w:ascii="Calibri"/>
                            <w:b/>
                            <w:spacing w:val="-7"/>
                            <w:sz w:val="18"/>
                          </w:rPr>
                          <w:t>数据</w:t>
                        </w:r>
                        <w:r>
                          <w:rPr>
                            <w:rFonts w:ascii="Calibri"/>
                            <w:b/>
                            <w:sz w:val="18"/>
                          </w:rPr>
                          <w:t>（30 天）</w:t>
                        </w:r>
                      </w:p>
                    </w:txbxContent>
                  </v:textbox>
                </v:shape>
                <v:shape id="文本框 84" o:spid="_x0000_s1026" o:spt="202" type="#_x0000_t202" style="position:absolute;left:6988;top:2314;height:624;width:1340;" filled="f" stroked="f" coordsize="21600,21600" o:gfxdata="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Nbf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49EAABD">
                        <w:pPr>
                          <w:spacing w:before="92" w:line="247" w:lineRule="auto"/>
                          <w:ind w:left="331" w:right="260" w:hanging="39"/>
                          <w:jc w:val="left"/>
                          <w:rPr>
                            <w:rFonts w:ascii="Calibri"/>
                            <w:b/>
                            <w:sz w:val="18"/>
                          </w:rPr>
                        </w:pPr>
                        <w:r>
                          <w:rPr>
                            <w:rFonts w:ascii="Calibri"/>
                            <w:b/>
                            <w:spacing w:val="-4"/>
                            <w:sz w:val="18"/>
                          </w:rPr>
                          <w:t>池塘</w:t>
                        </w:r>
                        <w:r>
                          <w:rPr>
                            <w:rFonts w:ascii="Calibri"/>
                            <w:b/>
                            <w:spacing w:val="-7"/>
                            <w:sz w:val="18"/>
                          </w:rPr>
                          <w:t>数据</w:t>
                        </w:r>
                        <w:r>
                          <w:rPr>
                            <w:rFonts w:ascii="Calibri"/>
                            <w:b/>
                            <w:sz w:val="18"/>
                          </w:rPr>
                          <w:t>（30 天）</w:t>
                        </w:r>
                      </w:p>
                    </w:txbxContent>
                  </v:textbox>
                </v:shape>
                <v:shape id="文本框 85" o:spid="_x0000_s1026" o:spt="202" type="#_x0000_t202" style="position:absolute;left:4934;top:1086;height:711;width:1340;" filled="f" stroked="f" coordsize="21600,21600" o:gfxdata="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W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1699FE7">
                        <w:pPr>
                          <w:spacing w:before="76" w:line="232" w:lineRule="auto"/>
                          <w:ind w:left="230" w:right="76" w:hanging="101"/>
                          <w:jc w:val="left"/>
                          <w:rPr>
                            <w:rFonts w:ascii="Calibri"/>
                            <w:b/>
                            <w:sz w:val="24"/>
                          </w:rPr>
                        </w:pPr>
                        <w:r>
                          <w:rPr>
                            <w:rFonts w:ascii="Calibri"/>
                            <w:b/>
                            <w:w w:val="95"/>
                            <w:sz w:val="24"/>
                          </w:rPr>
                          <w:t>支付 PNBP</w:t>
                        </w:r>
                        <w:r>
                          <w:rPr>
                            <w:rFonts w:ascii="Calibri"/>
                            <w:b/>
                            <w:sz w:val="24"/>
                          </w:rPr>
                          <w:t>（10 天）</w:t>
                        </w:r>
                      </w:p>
                    </w:txbxContent>
                  </v:textbox>
                </v:shape>
                <w10:wrap type="topAndBottom"/>
              </v:group>
            </w:pict>
          </mc:Fallback>
        </mc:AlternateContent>
      </w:r>
    </w:p>
    <w:p w14:paraId="159C1062">
      <w:pPr>
        <w:spacing w:after="0"/>
        <w:rPr>
          <w:sz w:val="21"/>
        </w:rPr>
        <w:sectPr>
          <w:pgSz w:w="12240" w:h="18720"/>
          <w:pgMar w:top="1840" w:right="500" w:bottom="280" w:left="500" w:header="1560" w:footer="0" w:gutter="0"/>
          <w:cols w:space="720" w:num="1"/>
        </w:sectPr>
      </w:pPr>
    </w:p>
    <w:p w14:paraId="4F7C3B89">
      <w:pPr>
        <w:pStyle w:val="3"/>
        <w:spacing w:before="4"/>
        <w:rPr>
          <w:sz w:val="15"/>
        </w:rPr>
      </w:pPr>
    </w:p>
    <w:p w14:paraId="63D921EB">
      <w:pPr>
        <w:pStyle w:val="3"/>
        <w:spacing w:before="98"/>
        <w:ind w:left="3767" w:right="3524" w:firstLine="1430"/>
      </w:pPr>
      <w:r>
        <w:rPr>
          <w:w w:val="115"/>
        </w:rPr>
        <w:t xml:space="preserve">第 III 章 </w:t>
      </w:r>
      <w:r>
        <w:rPr>
          <w:w w:val="110"/>
        </w:rPr>
        <w:t>登记要求</w:t>
      </w:r>
    </w:p>
    <w:p w14:paraId="35D6BDBC">
      <w:pPr>
        <w:pStyle w:val="3"/>
        <w:spacing w:before="3"/>
        <w:ind w:left="3133"/>
      </w:pPr>
      <w:r>
        <w:rPr>
          <w:w w:val="110"/>
        </w:rPr>
        <w:t>医疗器械经销商许可证（IPAK）</w:t>
      </w:r>
    </w:p>
    <w:p w14:paraId="09520DE2">
      <w:pPr>
        <w:pStyle w:val="3"/>
        <w:rPr>
          <w:sz w:val="28"/>
        </w:rPr>
      </w:pPr>
    </w:p>
    <w:p w14:paraId="05F03D38">
      <w:pPr>
        <w:pStyle w:val="7"/>
        <w:numPr>
          <w:ilvl w:val="0"/>
          <w:numId w:val="4"/>
        </w:numPr>
        <w:tabs>
          <w:tab w:val="left" w:pos="1656"/>
        </w:tabs>
        <w:spacing w:before="236" w:after="0" w:line="240" w:lineRule="auto"/>
        <w:ind w:left="1655" w:right="0" w:hanging="427"/>
        <w:jc w:val="left"/>
        <w:rPr>
          <w:sz w:val="24"/>
        </w:rPr>
      </w:pPr>
      <w:r>
        <w:rPr>
          <w:w w:val="110"/>
          <w:sz w:val="24"/>
        </w:rPr>
        <w:t>申请新医疗器械分销商许可证（IPAK）的要求</w:t>
      </w:r>
    </w:p>
    <w:p w14:paraId="13D7C137">
      <w:pPr>
        <w:pStyle w:val="3"/>
        <w:rPr>
          <w:sz w:val="20"/>
        </w:rPr>
      </w:pPr>
    </w:p>
    <w:p w14:paraId="47B22709">
      <w:pPr>
        <w:pStyle w:val="3"/>
        <w:spacing w:before="7" w:after="1"/>
        <w:rPr>
          <w:sz w:val="28"/>
        </w:rPr>
      </w:pPr>
    </w:p>
    <w:tbl>
      <w:tblPr>
        <w:tblStyle w:val="4"/>
        <w:tblW w:w="0" w:type="auto"/>
        <w:tblInd w:w="7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5"/>
        <w:gridCol w:w="4181"/>
        <w:gridCol w:w="5069"/>
      </w:tblGrid>
      <w:tr w14:paraId="22A6D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595" w:type="dxa"/>
          </w:tcPr>
          <w:p w14:paraId="1A077CAD">
            <w:pPr>
              <w:pStyle w:val="8"/>
              <w:spacing w:line="263" w:lineRule="exact"/>
              <w:ind w:left="83" w:right="79"/>
              <w:jc w:val="center"/>
              <w:rPr>
                <w:sz w:val="24"/>
              </w:rPr>
            </w:pPr>
            <w:r>
              <w:rPr>
                <w:w w:val="105"/>
                <w:sz w:val="24"/>
              </w:rPr>
              <w:t>不</w:t>
            </w:r>
          </w:p>
        </w:tc>
        <w:tc>
          <w:tcPr>
            <w:tcW w:w="4181" w:type="dxa"/>
          </w:tcPr>
          <w:p w14:paraId="44EF7776">
            <w:pPr>
              <w:pStyle w:val="8"/>
              <w:spacing w:line="263" w:lineRule="exact"/>
              <w:ind w:left="1382"/>
              <w:rPr>
                <w:sz w:val="24"/>
              </w:rPr>
            </w:pPr>
            <w:r>
              <w:rPr>
                <w:w w:val="115"/>
                <w:sz w:val="24"/>
              </w:rPr>
              <w:t>要求</w:t>
            </w:r>
          </w:p>
        </w:tc>
        <w:tc>
          <w:tcPr>
            <w:tcW w:w="5069" w:type="dxa"/>
          </w:tcPr>
          <w:p w14:paraId="485A167B">
            <w:pPr>
              <w:pStyle w:val="8"/>
              <w:spacing w:line="263" w:lineRule="exact"/>
              <w:ind w:left="1875" w:right="1873"/>
              <w:jc w:val="center"/>
              <w:rPr>
                <w:sz w:val="24"/>
              </w:rPr>
            </w:pPr>
            <w:r>
              <w:rPr>
                <w:w w:val="115"/>
                <w:sz w:val="24"/>
              </w:rPr>
              <w:t>说明</w:t>
            </w:r>
          </w:p>
        </w:tc>
      </w:tr>
      <w:tr w14:paraId="21676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0" w:hRule="atLeast"/>
        </w:trPr>
        <w:tc>
          <w:tcPr>
            <w:tcW w:w="595" w:type="dxa"/>
          </w:tcPr>
          <w:p w14:paraId="719963D4">
            <w:pPr>
              <w:pStyle w:val="8"/>
              <w:spacing w:line="274" w:lineRule="exact"/>
              <w:ind w:left="83" w:right="79"/>
              <w:jc w:val="center"/>
              <w:rPr>
                <w:sz w:val="24"/>
              </w:rPr>
            </w:pPr>
            <w:r>
              <w:rPr>
                <w:w w:val="125"/>
                <w:sz w:val="24"/>
              </w:rPr>
              <w:t>1.</w:t>
            </w:r>
          </w:p>
        </w:tc>
        <w:tc>
          <w:tcPr>
            <w:tcW w:w="4181" w:type="dxa"/>
          </w:tcPr>
          <w:p w14:paraId="33EAF910">
            <w:pPr>
              <w:pStyle w:val="8"/>
              <w:ind w:right="319"/>
              <w:rPr>
                <w:sz w:val="24"/>
              </w:rPr>
            </w:pPr>
            <w:r>
              <w:rPr>
                <w:w w:val="115"/>
                <w:sz w:val="24"/>
              </w:rPr>
              <w:t>根据 1191/MENKES/PER/VIII/2010 号许可证填写申请表</w:t>
            </w:r>
          </w:p>
        </w:tc>
        <w:tc>
          <w:tcPr>
            <w:tcW w:w="5069" w:type="dxa"/>
          </w:tcPr>
          <w:p w14:paraId="732711CF">
            <w:pPr>
              <w:pStyle w:val="8"/>
              <w:numPr>
                <w:ilvl w:val="0"/>
                <w:numId w:val="5"/>
              </w:numPr>
              <w:tabs>
                <w:tab w:val="left" w:pos="523"/>
              </w:tabs>
              <w:spacing w:before="0" w:after="0" w:line="240" w:lineRule="auto"/>
              <w:ind w:left="523" w:right="102" w:hanging="360"/>
              <w:jc w:val="both"/>
              <w:rPr>
                <w:sz w:val="24"/>
              </w:rPr>
            </w:pPr>
            <w:r>
              <w:rPr>
                <w:w w:val="115"/>
                <w:sz w:val="24"/>
              </w:rPr>
              <w:t>包括信件编号、日期、地址和电话/传真号码。</w:t>
            </w:r>
          </w:p>
          <w:p w14:paraId="05EC0632">
            <w:pPr>
              <w:pStyle w:val="8"/>
              <w:numPr>
                <w:ilvl w:val="0"/>
                <w:numId w:val="5"/>
              </w:numPr>
              <w:tabs>
                <w:tab w:val="left" w:pos="523"/>
                <w:tab w:val="left" w:pos="3046"/>
                <w:tab w:val="left" w:pos="4331"/>
              </w:tabs>
              <w:spacing w:before="0" w:after="0" w:line="240" w:lineRule="auto"/>
              <w:ind w:left="523" w:right="101" w:hanging="360"/>
              <w:jc w:val="both"/>
              <w:rPr>
                <w:sz w:val="24"/>
              </w:rPr>
            </w:pPr>
            <w:r>
              <w:rPr>
                <w:w w:val="115"/>
                <w:sz w:val="24"/>
              </w:rPr>
              <w:t>使用</w:t>
            </w:r>
            <w:r>
              <w:rPr>
                <w:w w:val="115"/>
                <w:sz w:val="24"/>
              </w:rPr>
              <w:tab/>
            </w:r>
            <w:r>
              <w:rPr>
                <w:w w:val="115"/>
                <w:sz w:val="24"/>
              </w:rPr>
              <w:t>信纸</w:t>
            </w:r>
            <w:r>
              <w:rPr>
                <w:w w:val="115"/>
                <w:sz w:val="24"/>
              </w:rPr>
              <w:tab/>
            </w:r>
            <w:r>
              <w:rPr>
                <w:w w:val="115"/>
                <w:sz w:val="24"/>
              </w:rPr>
              <w:t>公司</w:t>
            </w:r>
            <w:r>
              <w:rPr>
                <w:spacing w:val="-4"/>
                <w:w w:val="115"/>
                <w:sz w:val="24"/>
              </w:rPr>
              <w:t>信纸</w:t>
            </w:r>
            <w:r>
              <w:rPr>
                <w:w w:val="115"/>
                <w:sz w:val="24"/>
              </w:rPr>
              <w:t>。</w:t>
            </w:r>
          </w:p>
          <w:p w14:paraId="3D587AF7">
            <w:pPr>
              <w:pStyle w:val="8"/>
              <w:numPr>
                <w:ilvl w:val="0"/>
                <w:numId w:val="5"/>
              </w:numPr>
              <w:tabs>
                <w:tab w:val="left" w:pos="523"/>
                <w:tab w:val="left" w:pos="4198"/>
              </w:tabs>
              <w:spacing w:before="0" w:after="0" w:line="240" w:lineRule="auto"/>
              <w:ind w:left="523" w:right="101" w:hanging="360"/>
              <w:jc w:val="both"/>
              <w:rPr>
                <w:sz w:val="24"/>
              </w:rPr>
            </w:pPr>
            <w:r>
              <w:rPr>
                <w:w w:val="110"/>
                <w:sz w:val="24"/>
              </w:rPr>
              <w:t>Permenkes 号附有表格示例</w:t>
            </w:r>
            <w:r>
              <w:rPr>
                <w:w w:val="110"/>
                <w:sz w:val="24"/>
              </w:rPr>
              <w:tab/>
            </w:r>
            <w:r>
              <w:rPr>
                <w:spacing w:val="-4"/>
                <w:w w:val="110"/>
                <w:sz w:val="24"/>
              </w:rPr>
              <w:t>编号</w:t>
            </w:r>
          </w:p>
          <w:p w14:paraId="2D09E357">
            <w:pPr>
              <w:pStyle w:val="8"/>
              <w:spacing w:line="265" w:lineRule="exact"/>
              <w:ind w:left="522"/>
              <w:rPr>
                <w:sz w:val="24"/>
              </w:rPr>
            </w:pPr>
            <w:r>
              <w:rPr>
                <w:w w:val="115"/>
                <w:sz w:val="24"/>
              </w:rPr>
              <w:t>1191/MENKES/PER/VIII/2010</w:t>
            </w:r>
          </w:p>
        </w:tc>
      </w:tr>
      <w:tr w14:paraId="752C9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1" w:hRule="atLeast"/>
        </w:trPr>
        <w:tc>
          <w:tcPr>
            <w:tcW w:w="595" w:type="dxa"/>
          </w:tcPr>
          <w:p w14:paraId="5CFC2F0C">
            <w:pPr>
              <w:pStyle w:val="8"/>
              <w:spacing w:line="274" w:lineRule="exact"/>
              <w:ind w:left="83" w:right="79"/>
              <w:jc w:val="center"/>
              <w:rPr>
                <w:sz w:val="24"/>
              </w:rPr>
            </w:pPr>
            <w:r>
              <w:rPr>
                <w:w w:val="125"/>
                <w:sz w:val="24"/>
              </w:rPr>
              <w:t>2.</w:t>
            </w:r>
          </w:p>
        </w:tc>
        <w:tc>
          <w:tcPr>
            <w:tcW w:w="4181" w:type="dxa"/>
          </w:tcPr>
          <w:p w14:paraId="74218607">
            <w:pPr>
              <w:pStyle w:val="8"/>
              <w:tabs>
                <w:tab w:val="left" w:pos="1409"/>
                <w:tab w:val="left" w:pos="3582"/>
              </w:tabs>
              <w:ind w:right="94"/>
              <w:jc w:val="both"/>
              <w:rPr>
                <w:sz w:val="24"/>
              </w:rPr>
            </w:pPr>
            <w:r>
              <w:rPr>
                <w:w w:val="115"/>
                <w:sz w:val="24"/>
              </w:rPr>
              <w:t>省卫生局颁发的 Berita Acara Pemeriksaan (BAP)（如果 BAP 超过 1 年，则必须由省卫生局重新认证。如果超过两（2）年，必须</w:t>
            </w:r>
            <w:r>
              <w:rPr>
                <w:w w:val="115"/>
                <w:sz w:val="24"/>
              </w:rPr>
              <w:tab/>
            </w:r>
            <w:r>
              <w:rPr>
                <w:w w:val="115"/>
                <w:sz w:val="24"/>
              </w:rPr>
              <w:t>附上</w:t>
            </w:r>
            <w:r>
              <w:rPr>
                <w:w w:val="115"/>
                <w:sz w:val="24"/>
              </w:rPr>
              <w:tab/>
            </w:r>
            <w:r>
              <w:rPr>
                <w:w w:val="115"/>
                <w:sz w:val="24"/>
              </w:rPr>
              <w:t xml:space="preserve">最新的 </w:t>
            </w:r>
            <w:r>
              <w:rPr>
                <w:spacing w:val="-5"/>
                <w:w w:val="115"/>
                <w:sz w:val="24"/>
              </w:rPr>
              <w:t>BAP</w:t>
            </w:r>
            <w:r>
              <w:rPr>
                <w:w w:val="115"/>
                <w:sz w:val="24"/>
              </w:rPr>
              <w:t>）。</w:t>
            </w:r>
          </w:p>
        </w:tc>
        <w:tc>
          <w:tcPr>
            <w:tcW w:w="5069" w:type="dxa"/>
          </w:tcPr>
          <w:p w14:paraId="011ED4C0">
            <w:pPr>
              <w:pStyle w:val="8"/>
              <w:numPr>
                <w:ilvl w:val="0"/>
                <w:numId w:val="6"/>
              </w:numPr>
              <w:tabs>
                <w:tab w:val="left" w:pos="523"/>
                <w:tab w:val="left" w:pos="2053"/>
                <w:tab w:val="left" w:pos="4322"/>
              </w:tabs>
              <w:spacing w:before="0" w:after="0" w:line="242" w:lineRule="auto"/>
              <w:ind w:left="523" w:right="101" w:hanging="360"/>
              <w:jc w:val="both"/>
              <w:rPr>
                <w:sz w:val="24"/>
              </w:rPr>
            </w:pPr>
            <w:r>
              <w:rPr>
                <w:w w:val="115"/>
                <w:sz w:val="24"/>
              </w:rPr>
              <w:t>适用于</w:t>
            </w:r>
            <w:r>
              <w:rPr>
                <w:w w:val="115"/>
                <w:sz w:val="24"/>
              </w:rPr>
              <w:tab/>
            </w:r>
            <w:r>
              <w:rPr>
                <w:w w:val="115"/>
                <w:sz w:val="24"/>
              </w:rPr>
              <w:t>申请</w:t>
            </w:r>
            <w:r>
              <w:rPr>
                <w:w w:val="115"/>
                <w:sz w:val="24"/>
              </w:rPr>
              <w:tab/>
            </w:r>
            <w:r>
              <w:rPr>
                <w:spacing w:val="-4"/>
                <w:w w:val="115"/>
                <w:sz w:val="24"/>
              </w:rPr>
              <w:t>新申请、</w:t>
            </w:r>
            <w:r>
              <w:rPr>
                <w:w w:val="115"/>
                <w:sz w:val="24"/>
              </w:rPr>
              <w:t>地址调整和/或变更，以及/或分销产品类别扩大。</w:t>
            </w:r>
          </w:p>
          <w:p w14:paraId="377DCC76">
            <w:pPr>
              <w:pStyle w:val="8"/>
              <w:numPr>
                <w:ilvl w:val="0"/>
                <w:numId w:val="6"/>
              </w:numPr>
              <w:tabs>
                <w:tab w:val="left" w:pos="523"/>
              </w:tabs>
              <w:spacing w:before="0" w:after="0" w:line="242" w:lineRule="auto"/>
              <w:ind w:left="523" w:right="98" w:hanging="360"/>
              <w:jc w:val="both"/>
              <w:rPr>
                <w:sz w:val="24"/>
              </w:rPr>
            </w:pPr>
            <w:r>
              <w:rPr>
                <w:w w:val="115"/>
                <w:sz w:val="24"/>
              </w:rPr>
              <w:t>包括编号和日期、公司名称和地址</w:t>
            </w:r>
          </w:p>
          <w:p w14:paraId="54496282">
            <w:pPr>
              <w:pStyle w:val="8"/>
              <w:numPr>
                <w:ilvl w:val="0"/>
                <w:numId w:val="6"/>
              </w:numPr>
              <w:tabs>
                <w:tab w:val="left" w:pos="523"/>
              </w:tabs>
              <w:spacing w:before="0" w:after="0" w:line="240" w:lineRule="auto"/>
              <w:ind w:left="523" w:right="107" w:hanging="360"/>
              <w:jc w:val="both"/>
              <w:rPr>
                <w:sz w:val="24"/>
              </w:rPr>
            </w:pPr>
            <w:r>
              <w:rPr>
                <w:w w:val="115"/>
                <w:sz w:val="24"/>
              </w:rPr>
              <w:t>NPWP 必须与申请信和 NPWP 卡上所列的 NPWP 一致。</w:t>
            </w:r>
          </w:p>
          <w:p w14:paraId="5CCD387C">
            <w:pPr>
              <w:pStyle w:val="8"/>
              <w:numPr>
                <w:ilvl w:val="0"/>
                <w:numId w:val="6"/>
              </w:numPr>
              <w:tabs>
                <w:tab w:val="left" w:pos="523"/>
              </w:tabs>
              <w:spacing w:before="0" w:after="0" w:line="240" w:lineRule="auto"/>
              <w:ind w:left="523" w:right="97" w:hanging="360"/>
              <w:jc w:val="both"/>
              <w:rPr>
                <w:sz w:val="24"/>
              </w:rPr>
            </w:pPr>
            <w:r>
              <w:rPr>
                <w:w w:val="115"/>
                <w:sz w:val="24"/>
              </w:rPr>
              <w:t>BAP 中负责人 (PJT) 的姓名必须与申请信中列出的姓名一致。</w:t>
            </w:r>
          </w:p>
          <w:p w14:paraId="258D8D4C">
            <w:pPr>
              <w:pStyle w:val="8"/>
              <w:numPr>
                <w:ilvl w:val="0"/>
                <w:numId w:val="6"/>
              </w:numPr>
              <w:tabs>
                <w:tab w:val="left" w:pos="523"/>
              </w:tabs>
              <w:spacing w:before="0" w:after="0" w:line="242" w:lineRule="auto"/>
              <w:ind w:left="523" w:right="102" w:hanging="360"/>
              <w:jc w:val="both"/>
              <w:rPr>
                <w:sz w:val="24"/>
              </w:rPr>
            </w:pPr>
            <w:r>
              <w:rPr>
                <w:w w:val="115"/>
                <w:sz w:val="24"/>
              </w:rPr>
              <w:t>列出医疗器械的类型和产品类别</w:t>
            </w:r>
          </w:p>
          <w:p w14:paraId="1E3F0CA8">
            <w:pPr>
              <w:pStyle w:val="8"/>
              <w:spacing w:line="268" w:lineRule="exact"/>
              <w:ind w:left="522"/>
              <w:rPr>
                <w:sz w:val="24"/>
              </w:rPr>
            </w:pPr>
            <w:r>
              <w:rPr>
                <w:w w:val="115"/>
                <w:sz w:val="24"/>
              </w:rPr>
              <w:t>将引导</w:t>
            </w:r>
          </w:p>
        </w:tc>
      </w:tr>
      <w:tr w14:paraId="12D15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595" w:type="dxa"/>
          </w:tcPr>
          <w:p w14:paraId="2992A268">
            <w:pPr>
              <w:pStyle w:val="8"/>
              <w:spacing w:line="274" w:lineRule="exact"/>
              <w:ind w:left="83" w:right="79"/>
              <w:jc w:val="center"/>
              <w:rPr>
                <w:sz w:val="24"/>
              </w:rPr>
            </w:pPr>
            <w:r>
              <w:rPr>
                <w:w w:val="125"/>
                <w:sz w:val="24"/>
              </w:rPr>
              <w:t>3.</w:t>
            </w:r>
          </w:p>
        </w:tc>
        <w:tc>
          <w:tcPr>
            <w:tcW w:w="4181" w:type="dxa"/>
          </w:tcPr>
          <w:p w14:paraId="61DDA5F6">
            <w:pPr>
              <w:pStyle w:val="8"/>
              <w:ind w:right="188"/>
              <w:rPr>
                <w:sz w:val="24"/>
              </w:rPr>
            </w:pPr>
            <w:r>
              <w:rPr>
                <w:w w:val="115"/>
                <w:sz w:val="24"/>
              </w:rPr>
              <w:t>省卫生厅和/或许可证服务机构的建议/报告</w:t>
            </w:r>
          </w:p>
          <w:p w14:paraId="74C3F9EA">
            <w:pPr>
              <w:pStyle w:val="8"/>
              <w:spacing w:line="265" w:lineRule="exact"/>
              <w:rPr>
                <w:sz w:val="24"/>
              </w:rPr>
            </w:pPr>
            <w:r>
              <w:rPr>
                <w:w w:val="110"/>
                <w:sz w:val="24"/>
              </w:rPr>
              <w:t>综合（BPPT）</w:t>
            </w:r>
          </w:p>
        </w:tc>
        <w:tc>
          <w:tcPr>
            <w:tcW w:w="5069" w:type="dxa"/>
          </w:tcPr>
          <w:p w14:paraId="515EC1C8">
            <w:pPr>
              <w:pStyle w:val="8"/>
              <w:numPr>
                <w:ilvl w:val="0"/>
                <w:numId w:val="7"/>
              </w:numPr>
              <w:tabs>
                <w:tab w:val="left" w:pos="523"/>
              </w:tabs>
              <w:spacing w:before="0" w:after="0" w:line="272" w:lineRule="exact"/>
              <w:ind w:left="523" w:right="0" w:hanging="360"/>
              <w:jc w:val="left"/>
              <w:rPr>
                <w:sz w:val="24"/>
              </w:rPr>
            </w:pPr>
            <w:r>
              <w:rPr>
                <w:w w:val="120"/>
                <w:sz w:val="24"/>
              </w:rPr>
              <w:t>不言自明</w:t>
            </w:r>
          </w:p>
          <w:p w14:paraId="2BC12A54">
            <w:pPr>
              <w:pStyle w:val="8"/>
              <w:numPr>
                <w:ilvl w:val="0"/>
                <w:numId w:val="7"/>
              </w:numPr>
              <w:tabs>
                <w:tab w:val="left" w:pos="523"/>
              </w:tabs>
              <w:spacing w:before="0" w:after="0" w:line="280" w:lineRule="exact"/>
              <w:ind w:left="523" w:right="0" w:hanging="360"/>
              <w:jc w:val="left"/>
              <w:rPr>
                <w:sz w:val="24"/>
              </w:rPr>
            </w:pPr>
            <w:r>
              <w:rPr>
                <w:w w:val="115"/>
                <w:sz w:val="24"/>
              </w:rPr>
              <w:t>根据地区规定</w:t>
            </w:r>
          </w:p>
        </w:tc>
      </w:tr>
      <w:tr w14:paraId="72048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595" w:type="dxa"/>
          </w:tcPr>
          <w:p w14:paraId="0E1C6C1E">
            <w:pPr>
              <w:pStyle w:val="8"/>
              <w:spacing w:line="274" w:lineRule="exact"/>
              <w:ind w:left="83" w:right="79"/>
              <w:jc w:val="center"/>
              <w:rPr>
                <w:sz w:val="24"/>
              </w:rPr>
            </w:pPr>
            <w:r>
              <w:rPr>
                <w:w w:val="125"/>
                <w:sz w:val="24"/>
              </w:rPr>
              <w:t>4.</w:t>
            </w:r>
          </w:p>
        </w:tc>
        <w:tc>
          <w:tcPr>
            <w:tcW w:w="4181" w:type="dxa"/>
          </w:tcPr>
          <w:p w14:paraId="521CE24C">
            <w:pPr>
              <w:pStyle w:val="8"/>
              <w:spacing w:line="274" w:lineRule="exact"/>
              <w:rPr>
                <w:sz w:val="24"/>
              </w:rPr>
            </w:pPr>
            <w:r>
              <w:rPr>
                <w:w w:val="115"/>
                <w:sz w:val="24"/>
              </w:rPr>
              <w:t>拥有合法实体和契约</w:t>
            </w:r>
          </w:p>
          <w:p w14:paraId="4ECA0D09">
            <w:pPr>
              <w:pStyle w:val="8"/>
              <w:spacing w:before="2" w:line="280" w:lineRule="atLeast"/>
              <w:ind w:right="319"/>
              <w:rPr>
                <w:sz w:val="24"/>
              </w:rPr>
            </w:pPr>
            <w:r>
              <w:rPr>
                <w:w w:val="115"/>
                <w:sz w:val="24"/>
              </w:rPr>
              <w:t>已获授权的公司</w:t>
            </w:r>
          </w:p>
        </w:tc>
        <w:tc>
          <w:tcPr>
            <w:tcW w:w="5069" w:type="dxa"/>
          </w:tcPr>
          <w:p w14:paraId="763E635E">
            <w:pPr>
              <w:pStyle w:val="8"/>
              <w:spacing w:line="242" w:lineRule="auto"/>
              <w:rPr>
                <w:sz w:val="24"/>
              </w:rPr>
            </w:pPr>
            <w:r>
              <w:rPr>
                <w:w w:val="115"/>
                <w:sz w:val="24"/>
              </w:rPr>
              <w:t>领队姓名必须与申请信上的姓名一致。</w:t>
            </w:r>
          </w:p>
        </w:tc>
      </w:tr>
      <w:tr w14:paraId="075A9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595" w:type="dxa"/>
          </w:tcPr>
          <w:p w14:paraId="5F4DE8EB">
            <w:pPr>
              <w:pStyle w:val="8"/>
              <w:spacing w:line="274" w:lineRule="exact"/>
              <w:ind w:left="83" w:right="79"/>
              <w:jc w:val="center"/>
              <w:rPr>
                <w:sz w:val="24"/>
              </w:rPr>
            </w:pPr>
            <w:r>
              <w:rPr>
                <w:w w:val="125"/>
                <w:sz w:val="24"/>
              </w:rPr>
              <w:t>5.</w:t>
            </w:r>
          </w:p>
        </w:tc>
        <w:tc>
          <w:tcPr>
            <w:tcW w:w="4181" w:type="dxa"/>
          </w:tcPr>
          <w:p w14:paraId="2422E427">
            <w:pPr>
              <w:pStyle w:val="8"/>
              <w:spacing w:line="274" w:lineRule="exact"/>
              <w:rPr>
                <w:sz w:val="24"/>
              </w:rPr>
            </w:pPr>
            <w:r>
              <w:rPr>
                <w:w w:val="105"/>
                <w:sz w:val="24"/>
              </w:rPr>
              <w:t>天津</w:t>
            </w:r>
          </w:p>
        </w:tc>
        <w:tc>
          <w:tcPr>
            <w:tcW w:w="5069" w:type="dxa"/>
          </w:tcPr>
          <w:p w14:paraId="747264FE">
            <w:pPr>
              <w:pStyle w:val="8"/>
              <w:spacing w:line="272" w:lineRule="exact"/>
              <w:rPr>
                <w:sz w:val="24"/>
              </w:rPr>
            </w:pPr>
            <w:r>
              <w:rPr>
                <w:w w:val="110"/>
                <w:sz w:val="24"/>
              </w:rPr>
              <w:t>BAP 上列出的 TIN 必须是</w:t>
            </w:r>
          </w:p>
          <w:p w14:paraId="0B7F1D45">
            <w:pPr>
              <w:pStyle w:val="8"/>
              <w:spacing w:line="269" w:lineRule="exact"/>
              <w:rPr>
                <w:sz w:val="24"/>
              </w:rPr>
            </w:pPr>
            <w:r>
              <w:rPr>
                <w:w w:val="115"/>
                <w:sz w:val="24"/>
              </w:rPr>
              <w:t>按照</w:t>
            </w:r>
          </w:p>
        </w:tc>
      </w:tr>
      <w:tr w14:paraId="22910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5" w:hRule="atLeast"/>
        </w:trPr>
        <w:tc>
          <w:tcPr>
            <w:tcW w:w="595" w:type="dxa"/>
          </w:tcPr>
          <w:p w14:paraId="73DE7188">
            <w:pPr>
              <w:pStyle w:val="8"/>
              <w:spacing w:before="6"/>
              <w:ind w:left="0"/>
              <w:rPr>
                <w:sz w:val="23"/>
              </w:rPr>
            </w:pPr>
          </w:p>
          <w:p w14:paraId="2B7FCDE7">
            <w:pPr>
              <w:pStyle w:val="8"/>
              <w:ind w:left="83" w:right="79"/>
              <w:jc w:val="center"/>
              <w:rPr>
                <w:sz w:val="24"/>
              </w:rPr>
            </w:pPr>
            <w:r>
              <w:rPr>
                <w:w w:val="125"/>
                <w:sz w:val="24"/>
              </w:rPr>
              <w:t>6.</w:t>
            </w:r>
          </w:p>
        </w:tc>
        <w:tc>
          <w:tcPr>
            <w:tcW w:w="4181" w:type="dxa"/>
          </w:tcPr>
          <w:p w14:paraId="1805A6B8">
            <w:pPr>
              <w:pStyle w:val="8"/>
              <w:spacing w:before="6"/>
              <w:ind w:left="0"/>
              <w:rPr>
                <w:sz w:val="23"/>
              </w:rPr>
            </w:pPr>
          </w:p>
          <w:p w14:paraId="635E9D64">
            <w:pPr>
              <w:pStyle w:val="8"/>
              <w:rPr>
                <w:sz w:val="24"/>
              </w:rPr>
            </w:pPr>
            <w:r>
              <w:rPr>
                <w:w w:val="115"/>
                <w:sz w:val="24"/>
              </w:rPr>
              <w:t>SIUP 和 TDP</w:t>
            </w:r>
          </w:p>
        </w:tc>
        <w:tc>
          <w:tcPr>
            <w:tcW w:w="5069" w:type="dxa"/>
          </w:tcPr>
          <w:p w14:paraId="16E85EB0">
            <w:pPr>
              <w:pStyle w:val="8"/>
              <w:spacing w:before="6"/>
              <w:ind w:left="0"/>
              <w:rPr>
                <w:sz w:val="23"/>
              </w:rPr>
            </w:pPr>
          </w:p>
          <w:p w14:paraId="4A321E03">
            <w:pPr>
              <w:pStyle w:val="8"/>
              <w:numPr>
                <w:ilvl w:val="0"/>
                <w:numId w:val="8"/>
              </w:numPr>
              <w:tabs>
                <w:tab w:val="left" w:pos="523"/>
              </w:tabs>
              <w:spacing w:before="0" w:after="0" w:line="240" w:lineRule="auto"/>
              <w:ind w:left="523" w:right="98" w:hanging="360"/>
              <w:jc w:val="both"/>
              <w:rPr>
                <w:sz w:val="24"/>
              </w:rPr>
            </w:pPr>
            <w:r>
              <w:rPr>
                <w:w w:val="115"/>
                <w:sz w:val="24"/>
              </w:rPr>
              <w:t>SIUP 和 TDP 上填写的地址必须与省卫生厅的申请信和 BAP 上填写的营业地点地址一致。</w:t>
            </w:r>
          </w:p>
          <w:p w14:paraId="034E7EB9">
            <w:pPr>
              <w:pStyle w:val="8"/>
              <w:numPr>
                <w:ilvl w:val="0"/>
                <w:numId w:val="8"/>
              </w:numPr>
              <w:tabs>
                <w:tab w:val="left" w:pos="523"/>
              </w:tabs>
              <w:spacing w:before="0" w:after="0" w:line="281" w:lineRule="exact"/>
              <w:ind w:left="523" w:right="0" w:hanging="360"/>
              <w:jc w:val="left"/>
              <w:rPr>
                <w:sz w:val="24"/>
              </w:rPr>
            </w:pPr>
            <w:r>
              <w:rPr>
                <w:w w:val="115"/>
                <w:sz w:val="24"/>
              </w:rPr>
              <w:t>仍然有效</w:t>
            </w:r>
          </w:p>
          <w:p w14:paraId="5F345E96">
            <w:pPr>
              <w:pStyle w:val="8"/>
              <w:numPr>
                <w:ilvl w:val="0"/>
                <w:numId w:val="8"/>
              </w:numPr>
              <w:tabs>
                <w:tab w:val="left" w:pos="523"/>
              </w:tabs>
              <w:spacing w:before="2" w:after="0" w:line="270" w:lineRule="exact"/>
              <w:ind w:left="523" w:right="0" w:hanging="360"/>
              <w:jc w:val="left"/>
              <w:rPr>
                <w:sz w:val="24"/>
              </w:rPr>
            </w:pPr>
            <w:r>
              <w:rPr>
                <w:w w:val="115"/>
                <w:sz w:val="24"/>
              </w:rPr>
              <w:t>SIUP 将以下贸易列入</w:t>
            </w:r>
          </w:p>
        </w:tc>
      </w:tr>
    </w:tbl>
    <w:p w14:paraId="3169012B">
      <w:pPr>
        <w:spacing w:after="0" w:line="270" w:lineRule="exact"/>
        <w:jc w:val="left"/>
        <w:rPr>
          <w:sz w:val="24"/>
        </w:rPr>
        <w:sectPr>
          <w:pgSz w:w="12240" w:h="18720"/>
          <w:pgMar w:top="1840" w:right="500" w:bottom="280" w:left="500" w:header="1560" w:footer="0" w:gutter="0"/>
          <w:cols w:space="720" w:num="1"/>
        </w:sectPr>
      </w:pPr>
    </w:p>
    <w:tbl>
      <w:tblPr>
        <w:tblStyle w:val="4"/>
        <w:tblW w:w="0" w:type="auto"/>
        <w:tblInd w:w="7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5"/>
        <w:gridCol w:w="4181"/>
        <w:gridCol w:w="5069"/>
      </w:tblGrid>
      <w:tr w14:paraId="29655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595" w:type="dxa"/>
          </w:tcPr>
          <w:p w14:paraId="2E7E37C7">
            <w:pPr>
              <w:pStyle w:val="8"/>
              <w:spacing w:line="263" w:lineRule="exact"/>
              <w:ind w:left="0" w:right="132"/>
              <w:jc w:val="right"/>
              <w:rPr>
                <w:sz w:val="24"/>
              </w:rPr>
            </w:pPr>
            <w:r>
              <w:rPr>
                <w:w w:val="105"/>
                <w:sz w:val="24"/>
              </w:rPr>
              <w:t>不</w:t>
            </w:r>
          </w:p>
        </w:tc>
        <w:tc>
          <w:tcPr>
            <w:tcW w:w="4181" w:type="dxa"/>
          </w:tcPr>
          <w:p w14:paraId="454D96B6">
            <w:pPr>
              <w:pStyle w:val="8"/>
              <w:spacing w:line="263" w:lineRule="exact"/>
              <w:ind w:left="1382"/>
              <w:rPr>
                <w:sz w:val="24"/>
              </w:rPr>
            </w:pPr>
            <w:r>
              <w:rPr>
                <w:w w:val="115"/>
                <w:sz w:val="24"/>
              </w:rPr>
              <w:t>要求</w:t>
            </w:r>
          </w:p>
        </w:tc>
        <w:tc>
          <w:tcPr>
            <w:tcW w:w="5069" w:type="dxa"/>
          </w:tcPr>
          <w:p w14:paraId="4E029897">
            <w:pPr>
              <w:pStyle w:val="8"/>
              <w:spacing w:line="263" w:lineRule="exact"/>
              <w:ind w:left="1875" w:right="1873"/>
              <w:jc w:val="center"/>
              <w:rPr>
                <w:sz w:val="24"/>
              </w:rPr>
            </w:pPr>
            <w:r>
              <w:rPr>
                <w:w w:val="115"/>
                <w:sz w:val="24"/>
              </w:rPr>
              <w:t>说明</w:t>
            </w:r>
          </w:p>
        </w:tc>
      </w:tr>
      <w:tr w14:paraId="1692A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595" w:type="dxa"/>
          </w:tcPr>
          <w:p w14:paraId="037B7298">
            <w:pPr>
              <w:pStyle w:val="8"/>
              <w:ind w:left="0"/>
              <w:rPr>
                <w:rFonts w:ascii="Times New Roman"/>
                <w:sz w:val="22"/>
              </w:rPr>
            </w:pPr>
          </w:p>
        </w:tc>
        <w:tc>
          <w:tcPr>
            <w:tcW w:w="4181" w:type="dxa"/>
          </w:tcPr>
          <w:p w14:paraId="62A42C53">
            <w:pPr>
              <w:pStyle w:val="8"/>
              <w:ind w:left="0"/>
              <w:rPr>
                <w:rFonts w:ascii="Times New Roman"/>
                <w:sz w:val="22"/>
              </w:rPr>
            </w:pPr>
          </w:p>
        </w:tc>
        <w:tc>
          <w:tcPr>
            <w:tcW w:w="5069" w:type="dxa"/>
          </w:tcPr>
          <w:p w14:paraId="427EF40C">
            <w:pPr>
              <w:pStyle w:val="8"/>
              <w:spacing w:line="272" w:lineRule="exact"/>
              <w:ind w:left="522"/>
              <w:rPr>
                <w:sz w:val="24"/>
              </w:rPr>
            </w:pPr>
            <w:r>
              <w:rPr>
                <w:w w:val="115"/>
                <w:sz w:val="24"/>
              </w:rPr>
              <w:t>医疗设备领域</w:t>
            </w:r>
          </w:p>
          <w:p w14:paraId="48843127">
            <w:pPr>
              <w:pStyle w:val="8"/>
              <w:spacing w:line="284" w:lineRule="exact"/>
              <w:ind w:left="522" w:right="98" w:hanging="360"/>
              <w:jc w:val="both"/>
              <w:rPr>
                <w:sz w:val="24"/>
              </w:rPr>
            </w:pPr>
            <w:r>
              <w:rPr>
                <w:w w:val="115"/>
                <w:sz w:val="24"/>
              </w:rPr>
              <w:t>d.TDP 上的 TIN 号码必须与 TIN 卡上的 TIN 号码一致。</w:t>
            </w:r>
          </w:p>
        </w:tc>
      </w:tr>
      <w:tr w14:paraId="74856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 w:hRule="atLeast"/>
        </w:trPr>
        <w:tc>
          <w:tcPr>
            <w:tcW w:w="595" w:type="dxa"/>
          </w:tcPr>
          <w:p w14:paraId="7E6C4927">
            <w:pPr>
              <w:pStyle w:val="8"/>
              <w:spacing w:line="272" w:lineRule="exact"/>
              <w:ind w:left="0" w:right="175"/>
              <w:jc w:val="right"/>
              <w:rPr>
                <w:sz w:val="24"/>
              </w:rPr>
            </w:pPr>
            <w:r>
              <w:rPr>
                <w:w w:val="120"/>
                <w:sz w:val="24"/>
              </w:rPr>
              <w:t>7.</w:t>
            </w:r>
          </w:p>
        </w:tc>
        <w:tc>
          <w:tcPr>
            <w:tcW w:w="4181" w:type="dxa"/>
          </w:tcPr>
          <w:p w14:paraId="504A36FE">
            <w:pPr>
              <w:pStyle w:val="8"/>
              <w:spacing w:line="242" w:lineRule="auto"/>
              <w:rPr>
                <w:sz w:val="24"/>
              </w:rPr>
            </w:pPr>
            <w:r>
              <w:rPr>
                <w:w w:val="115"/>
                <w:sz w:val="24"/>
              </w:rPr>
              <w:t>投资协调委员会（BKPM）颁发的注册许可证</w:t>
            </w:r>
          </w:p>
          <w:p w14:paraId="24F5061C">
            <w:pPr>
              <w:pStyle w:val="8"/>
              <w:spacing w:line="268" w:lineRule="exact"/>
              <w:rPr>
                <w:sz w:val="24"/>
              </w:rPr>
            </w:pPr>
            <w:r>
              <w:rPr>
                <w:w w:val="110"/>
                <w:sz w:val="24"/>
              </w:rPr>
              <w:t>资本)</w:t>
            </w:r>
          </w:p>
        </w:tc>
        <w:tc>
          <w:tcPr>
            <w:tcW w:w="5069" w:type="dxa"/>
          </w:tcPr>
          <w:p w14:paraId="3AACBF60">
            <w:pPr>
              <w:pStyle w:val="8"/>
              <w:numPr>
                <w:ilvl w:val="0"/>
                <w:numId w:val="9"/>
              </w:numPr>
              <w:tabs>
                <w:tab w:val="left" w:pos="523"/>
              </w:tabs>
              <w:spacing w:before="0" w:after="0" w:line="272" w:lineRule="exact"/>
              <w:ind w:left="523" w:right="0" w:hanging="360"/>
              <w:jc w:val="left"/>
              <w:rPr>
                <w:sz w:val="24"/>
              </w:rPr>
            </w:pPr>
            <w:r>
              <w:rPr>
                <w:w w:val="115"/>
                <w:sz w:val="24"/>
              </w:rPr>
              <w:t>外国直接投资（PMA）</w:t>
            </w:r>
          </w:p>
          <w:p w14:paraId="63CA9B80">
            <w:pPr>
              <w:pStyle w:val="8"/>
              <w:numPr>
                <w:ilvl w:val="0"/>
                <w:numId w:val="9"/>
              </w:numPr>
              <w:tabs>
                <w:tab w:val="left" w:pos="523"/>
                <w:tab w:val="left" w:pos="2652"/>
                <w:tab w:val="left" w:pos="3654"/>
                <w:tab w:val="left" w:pos="4153"/>
              </w:tabs>
              <w:spacing w:before="2" w:after="0" w:line="280" w:lineRule="atLeast"/>
              <w:ind w:left="523" w:right="107" w:hanging="360"/>
              <w:jc w:val="left"/>
              <w:rPr>
                <w:sz w:val="24"/>
              </w:rPr>
            </w:pPr>
            <w:r>
              <w:rPr>
                <w:w w:val="115"/>
                <w:sz w:val="24"/>
              </w:rPr>
              <w:t>包括</w:t>
            </w:r>
            <w:r>
              <w:rPr>
                <w:w w:val="115"/>
                <w:sz w:val="24"/>
              </w:rPr>
              <w:tab/>
            </w:r>
            <w:r>
              <w:rPr>
                <w:w w:val="115"/>
                <w:sz w:val="24"/>
              </w:rPr>
              <w:t>业务</w:t>
            </w:r>
            <w:r>
              <w:rPr>
                <w:w w:val="115"/>
                <w:sz w:val="24"/>
              </w:rPr>
              <w:tab/>
            </w:r>
            <w:r>
              <w:rPr>
                <w:w w:val="115"/>
                <w:sz w:val="24"/>
              </w:rPr>
              <w:t>在</w:t>
            </w:r>
            <w:r>
              <w:rPr>
                <w:w w:val="115"/>
                <w:sz w:val="24"/>
              </w:rPr>
              <w:tab/>
            </w:r>
            <w:r>
              <w:rPr>
                <w:w w:val="115"/>
                <w:sz w:val="24"/>
              </w:rPr>
              <w:t>医疗设备贸易</w:t>
            </w:r>
            <w:r>
              <w:rPr>
                <w:spacing w:val="-3"/>
                <w:w w:val="115"/>
                <w:sz w:val="24"/>
              </w:rPr>
              <w:t>领域</w:t>
            </w:r>
          </w:p>
        </w:tc>
      </w:tr>
      <w:tr w14:paraId="38A3A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5" w:hRule="atLeast"/>
        </w:trPr>
        <w:tc>
          <w:tcPr>
            <w:tcW w:w="595" w:type="dxa"/>
          </w:tcPr>
          <w:p w14:paraId="6FEC9C7B">
            <w:pPr>
              <w:pStyle w:val="8"/>
              <w:spacing w:line="274" w:lineRule="exact"/>
              <w:ind w:left="0" w:right="175"/>
              <w:jc w:val="right"/>
              <w:rPr>
                <w:sz w:val="24"/>
              </w:rPr>
            </w:pPr>
            <w:r>
              <w:rPr>
                <w:w w:val="120"/>
                <w:sz w:val="24"/>
              </w:rPr>
              <w:t>8.</w:t>
            </w:r>
          </w:p>
        </w:tc>
        <w:tc>
          <w:tcPr>
            <w:tcW w:w="4181" w:type="dxa"/>
          </w:tcPr>
          <w:p w14:paraId="16C0F0AE">
            <w:pPr>
              <w:pStyle w:val="8"/>
              <w:ind w:right="138"/>
              <w:rPr>
                <w:sz w:val="24"/>
              </w:rPr>
            </w:pPr>
            <w:r>
              <w:rPr>
                <w:w w:val="115"/>
                <w:sz w:val="24"/>
              </w:rPr>
              <w:t>妨害法（UUG）或</w:t>
            </w:r>
            <w:r>
              <w:rPr>
                <w:rFonts w:ascii="Georgia"/>
                <w:i/>
                <w:w w:val="115"/>
                <w:sz w:val="24"/>
              </w:rPr>
              <w:t>妨害秩序</w:t>
            </w:r>
            <w:r>
              <w:rPr>
                <w:w w:val="115"/>
                <w:sz w:val="24"/>
              </w:rPr>
              <w:t>法（</w:t>
            </w:r>
            <w:r>
              <w:rPr>
                <w:rFonts w:ascii="Georgia"/>
                <w:i/>
                <w:w w:val="115"/>
                <w:sz w:val="24"/>
              </w:rPr>
              <w:t>HO</w:t>
            </w:r>
            <w:r>
              <w:rPr>
                <w:w w:val="115"/>
                <w:sz w:val="24"/>
              </w:rPr>
              <w:t>）或 SITU（Surat Izin</w:t>
            </w:r>
          </w:p>
          <w:p w14:paraId="3D845CB3">
            <w:pPr>
              <w:pStyle w:val="8"/>
              <w:spacing w:line="278" w:lineRule="exact"/>
              <w:ind w:right="319"/>
              <w:rPr>
                <w:sz w:val="24"/>
              </w:rPr>
            </w:pPr>
            <w:r>
              <w:rPr>
                <w:w w:val="115"/>
                <w:sz w:val="24"/>
              </w:rPr>
              <w:t>营业地）（根据当地法规）</w:t>
            </w:r>
          </w:p>
        </w:tc>
        <w:tc>
          <w:tcPr>
            <w:tcW w:w="5069" w:type="dxa"/>
          </w:tcPr>
          <w:p w14:paraId="2E9CAEE9">
            <w:pPr>
              <w:pStyle w:val="8"/>
              <w:spacing w:line="274" w:lineRule="exact"/>
              <w:rPr>
                <w:sz w:val="24"/>
              </w:rPr>
            </w:pPr>
            <w:r>
              <w:rPr>
                <w:w w:val="120"/>
                <w:sz w:val="24"/>
              </w:rPr>
              <w:t>不言自明</w:t>
            </w:r>
          </w:p>
        </w:tc>
      </w:tr>
      <w:tr w14:paraId="5F80F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7" w:hRule="atLeast"/>
        </w:trPr>
        <w:tc>
          <w:tcPr>
            <w:tcW w:w="595" w:type="dxa"/>
          </w:tcPr>
          <w:p w14:paraId="3C7B358E">
            <w:pPr>
              <w:pStyle w:val="8"/>
              <w:spacing w:line="274" w:lineRule="exact"/>
              <w:ind w:left="0" w:right="175"/>
              <w:jc w:val="right"/>
              <w:rPr>
                <w:sz w:val="24"/>
              </w:rPr>
            </w:pPr>
            <w:r>
              <w:rPr>
                <w:w w:val="120"/>
                <w:sz w:val="24"/>
              </w:rPr>
              <w:t>9.</w:t>
            </w:r>
          </w:p>
        </w:tc>
        <w:tc>
          <w:tcPr>
            <w:tcW w:w="4181" w:type="dxa"/>
          </w:tcPr>
          <w:p w14:paraId="2C8A1141">
            <w:pPr>
              <w:pStyle w:val="8"/>
              <w:spacing w:line="274" w:lineRule="exact"/>
              <w:rPr>
                <w:sz w:val="24"/>
              </w:rPr>
            </w:pPr>
            <w:r>
              <w:rPr>
                <w:w w:val="115"/>
                <w:sz w:val="24"/>
              </w:rPr>
              <w:t>位置图</w:t>
            </w:r>
          </w:p>
        </w:tc>
        <w:tc>
          <w:tcPr>
            <w:tcW w:w="5069" w:type="dxa"/>
          </w:tcPr>
          <w:p w14:paraId="43F2E868">
            <w:pPr>
              <w:pStyle w:val="8"/>
              <w:numPr>
                <w:ilvl w:val="0"/>
                <w:numId w:val="10"/>
              </w:numPr>
              <w:tabs>
                <w:tab w:val="left" w:pos="523"/>
                <w:tab w:val="left" w:pos="2518"/>
                <w:tab w:val="left" w:pos="3550"/>
              </w:tabs>
              <w:spacing w:before="0" w:after="0" w:line="242" w:lineRule="auto"/>
              <w:ind w:left="523" w:right="106" w:hanging="360"/>
              <w:jc w:val="left"/>
              <w:rPr>
                <w:sz w:val="24"/>
              </w:rPr>
            </w:pPr>
            <w:r>
              <w:rPr>
                <w:w w:val="115"/>
                <w:sz w:val="24"/>
              </w:rPr>
              <w:t>显示</w:t>
            </w:r>
            <w:r>
              <w:rPr>
                <w:w w:val="115"/>
                <w:sz w:val="24"/>
              </w:rPr>
              <w:tab/>
            </w:r>
            <w:r>
              <w:rPr>
                <w:w w:val="115"/>
                <w:sz w:val="24"/>
              </w:rPr>
              <w:t>位置</w:t>
            </w:r>
            <w:r>
              <w:rPr>
                <w:w w:val="115"/>
                <w:sz w:val="24"/>
              </w:rPr>
              <w:tab/>
            </w:r>
            <w:r>
              <w:rPr>
                <w:w w:val="115"/>
                <w:sz w:val="24"/>
              </w:rPr>
              <w:t>清楚地显示</w:t>
            </w:r>
            <w:r>
              <w:rPr>
                <w:spacing w:val="-1"/>
                <w:w w:val="115"/>
                <w:sz w:val="24"/>
              </w:rPr>
              <w:t>公司</w:t>
            </w:r>
            <w:r>
              <w:rPr>
                <w:w w:val="115"/>
                <w:sz w:val="24"/>
              </w:rPr>
              <w:t>的位置</w:t>
            </w:r>
          </w:p>
          <w:p w14:paraId="34CEA5B4">
            <w:pPr>
              <w:pStyle w:val="8"/>
              <w:numPr>
                <w:ilvl w:val="0"/>
                <w:numId w:val="10"/>
              </w:numPr>
              <w:tabs>
                <w:tab w:val="left" w:pos="523"/>
                <w:tab w:val="left" w:pos="2087"/>
                <w:tab w:val="left" w:pos="2806"/>
                <w:tab w:val="left" w:pos="3722"/>
              </w:tabs>
              <w:spacing w:before="0" w:after="0" w:line="278" w:lineRule="exact"/>
              <w:ind w:left="523" w:right="102" w:hanging="360"/>
              <w:jc w:val="left"/>
              <w:rPr>
                <w:sz w:val="24"/>
              </w:rPr>
            </w:pPr>
            <w:r>
              <w:rPr>
                <w:w w:val="115"/>
                <w:sz w:val="24"/>
              </w:rPr>
              <w:t>合法化</w:t>
            </w:r>
            <w:r>
              <w:rPr>
                <w:w w:val="115"/>
                <w:sz w:val="24"/>
              </w:rPr>
              <w:tab/>
            </w:r>
            <w:r>
              <w:rPr>
                <w:w w:val="115"/>
                <w:sz w:val="24"/>
              </w:rPr>
              <w:t>由</w:t>
            </w:r>
            <w:r>
              <w:rPr>
                <w:w w:val="115"/>
                <w:sz w:val="24"/>
              </w:rPr>
              <w:tab/>
            </w:r>
            <w:r>
              <w:rPr>
                <w:w w:val="115"/>
                <w:sz w:val="24"/>
              </w:rPr>
              <w:t>省卫生厅</w:t>
            </w:r>
            <w:r>
              <w:rPr>
                <w:w w:val="115"/>
                <w:sz w:val="24"/>
              </w:rPr>
              <w:tab/>
            </w:r>
            <w:r>
              <w:rPr>
                <w:w w:val="115"/>
                <w:sz w:val="24"/>
              </w:rPr>
              <w:t>省</w:t>
            </w:r>
            <w:r>
              <w:rPr>
                <w:spacing w:val="-1"/>
                <w:w w:val="115"/>
                <w:sz w:val="24"/>
              </w:rPr>
              <w:t>卫生厅</w:t>
            </w:r>
          </w:p>
        </w:tc>
      </w:tr>
      <w:tr w14:paraId="34E6C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4" w:hRule="atLeast"/>
        </w:trPr>
        <w:tc>
          <w:tcPr>
            <w:tcW w:w="595" w:type="dxa"/>
          </w:tcPr>
          <w:p w14:paraId="1BBA8BC6">
            <w:pPr>
              <w:pStyle w:val="8"/>
              <w:spacing w:line="274" w:lineRule="exact"/>
              <w:ind w:left="0" w:right="98"/>
              <w:jc w:val="right"/>
              <w:rPr>
                <w:sz w:val="24"/>
              </w:rPr>
            </w:pPr>
            <w:r>
              <w:rPr>
                <w:w w:val="115"/>
                <w:sz w:val="24"/>
              </w:rPr>
              <w:t>10.</w:t>
            </w:r>
          </w:p>
        </w:tc>
        <w:tc>
          <w:tcPr>
            <w:tcW w:w="4181" w:type="dxa"/>
          </w:tcPr>
          <w:p w14:paraId="62DAF0FF">
            <w:pPr>
              <w:pStyle w:val="8"/>
              <w:spacing w:line="274" w:lineRule="exact"/>
              <w:rPr>
                <w:sz w:val="24"/>
              </w:rPr>
            </w:pPr>
            <w:r>
              <w:rPr>
                <w:w w:val="120"/>
                <w:sz w:val="24"/>
              </w:rPr>
              <w:t>建筑平面图</w:t>
            </w:r>
          </w:p>
        </w:tc>
        <w:tc>
          <w:tcPr>
            <w:tcW w:w="5069" w:type="dxa"/>
          </w:tcPr>
          <w:p w14:paraId="0309A6EF">
            <w:pPr>
              <w:pStyle w:val="8"/>
              <w:numPr>
                <w:ilvl w:val="0"/>
                <w:numId w:val="11"/>
              </w:numPr>
              <w:tabs>
                <w:tab w:val="left" w:pos="523"/>
                <w:tab w:val="left" w:pos="3208"/>
              </w:tabs>
              <w:spacing w:before="0" w:after="0" w:line="240" w:lineRule="auto"/>
              <w:ind w:left="523" w:right="100" w:hanging="360"/>
              <w:jc w:val="both"/>
              <w:rPr>
                <w:sz w:val="24"/>
              </w:rPr>
            </w:pPr>
            <w:r>
              <w:rPr>
                <w:w w:val="115"/>
                <w:sz w:val="24"/>
              </w:rPr>
              <w:t>包括</w:t>
            </w:r>
            <w:r>
              <w:rPr>
                <w:w w:val="115"/>
                <w:sz w:val="24"/>
              </w:rPr>
              <w:tab/>
            </w:r>
            <w:r>
              <w:rPr>
                <w:w w:val="115"/>
                <w:sz w:val="24"/>
              </w:rPr>
              <w:t>尺寸和名称</w:t>
            </w:r>
            <w:r>
              <w:rPr>
                <w:spacing w:val="60"/>
                <w:w w:val="115"/>
                <w:sz w:val="24"/>
              </w:rPr>
              <w:t>，</w:t>
            </w:r>
            <w:r>
              <w:rPr>
                <w:w w:val="115"/>
                <w:sz w:val="24"/>
              </w:rPr>
              <w:t>与分发的医疗器械类型相符</w:t>
            </w:r>
          </w:p>
          <w:p w14:paraId="094246A5">
            <w:pPr>
              <w:pStyle w:val="8"/>
              <w:numPr>
                <w:ilvl w:val="0"/>
                <w:numId w:val="11"/>
              </w:numPr>
              <w:tabs>
                <w:tab w:val="left" w:pos="523"/>
              </w:tabs>
              <w:spacing w:before="0" w:after="0" w:line="240" w:lineRule="auto"/>
              <w:ind w:left="523" w:right="102" w:hanging="360"/>
              <w:jc w:val="both"/>
              <w:rPr>
                <w:sz w:val="24"/>
              </w:rPr>
            </w:pPr>
            <w:r>
              <w:rPr>
                <w:w w:val="115"/>
                <w:sz w:val="24"/>
              </w:rPr>
              <w:t>由省卫生厅批准</w:t>
            </w:r>
          </w:p>
          <w:p w14:paraId="39D33B13">
            <w:pPr>
              <w:pStyle w:val="8"/>
              <w:numPr>
                <w:ilvl w:val="0"/>
                <w:numId w:val="11"/>
              </w:numPr>
              <w:tabs>
                <w:tab w:val="left" w:pos="523"/>
              </w:tabs>
              <w:spacing w:before="0" w:after="0" w:line="284" w:lineRule="exact"/>
              <w:ind w:left="523" w:right="98" w:hanging="360"/>
              <w:jc w:val="both"/>
              <w:rPr>
                <w:sz w:val="24"/>
              </w:rPr>
            </w:pPr>
            <w:r>
              <w:rPr>
                <w:w w:val="115"/>
                <w:sz w:val="24"/>
              </w:rPr>
              <w:t>如果经销电子医疗器械，则必须包括车间平面图。</w:t>
            </w:r>
          </w:p>
        </w:tc>
      </w:tr>
      <w:tr w14:paraId="75C9F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1" w:hRule="atLeast"/>
        </w:trPr>
        <w:tc>
          <w:tcPr>
            <w:tcW w:w="595" w:type="dxa"/>
          </w:tcPr>
          <w:p w14:paraId="1011AB6C">
            <w:pPr>
              <w:pStyle w:val="8"/>
              <w:spacing w:line="268" w:lineRule="exact"/>
              <w:ind w:left="0" w:right="98"/>
              <w:jc w:val="right"/>
              <w:rPr>
                <w:sz w:val="24"/>
              </w:rPr>
            </w:pPr>
            <w:r>
              <w:rPr>
                <w:w w:val="115"/>
                <w:sz w:val="24"/>
              </w:rPr>
              <w:t>11.</w:t>
            </w:r>
          </w:p>
        </w:tc>
        <w:tc>
          <w:tcPr>
            <w:tcW w:w="4181" w:type="dxa"/>
          </w:tcPr>
          <w:p w14:paraId="32A72DF5">
            <w:pPr>
              <w:pStyle w:val="8"/>
              <w:spacing w:line="268" w:lineRule="exact"/>
              <w:rPr>
                <w:sz w:val="24"/>
              </w:rPr>
            </w:pPr>
            <w:r>
              <w:rPr>
                <w:w w:val="120"/>
                <w:sz w:val="24"/>
              </w:rPr>
              <w:t>建筑物状况</w:t>
            </w:r>
          </w:p>
        </w:tc>
        <w:tc>
          <w:tcPr>
            <w:tcW w:w="5069" w:type="dxa"/>
          </w:tcPr>
          <w:p w14:paraId="6C324A79">
            <w:pPr>
              <w:pStyle w:val="8"/>
              <w:numPr>
                <w:ilvl w:val="0"/>
                <w:numId w:val="12"/>
              </w:numPr>
              <w:tabs>
                <w:tab w:val="left" w:pos="523"/>
              </w:tabs>
              <w:spacing w:before="0" w:after="0" w:line="242" w:lineRule="auto"/>
              <w:ind w:left="523" w:right="103" w:hanging="360"/>
              <w:jc w:val="both"/>
              <w:rPr>
                <w:sz w:val="24"/>
              </w:rPr>
            </w:pPr>
            <w:r>
              <w:rPr>
                <w:w w:val="115"/>
                <w:sz w:val="24"/>
              </w:rPr>
              <w:t>如果租赁，请附上至少 2 年的租赁证明。</w:t>
            </w:r>
          </w:p>
          <w:p w14:paraId="5FDB927C">
            <w:pPr>
              <w:pStyle w:val="8"/>
              <w:numPr>
                <w:ilvl w:val="0"/>
                <w:numId w:val="12"/>
              </w:numPr>
              <w:tabs>
                <w:tab w:val="left" w:pos="523"/>
              </w:tabs>
              <w:spacing w:before="0" w:after="0" w:line="240" w:lineRule="auto"/>
              <w:ind w:left="523" w:right="99" w:hanging="360"/>
              <w:jc w:val="both"/>
              <w:rPr>
                <w:sz w:val="24"/>
              </w:rPr>
            </w:pPr>
            <w:r>
              <w:rPr>
                <w:w w:val="115"/>
                <w:sz w:val="24"/>
              </w:rPr>
              <w:t>如果是自用，请附上不反对将建筑物用于分发医疗设备的声明。</w:t>
            </w:r>
          </w:p>
          <w:p w14:paraId="2AE38A49">
            <w:pPr>
              <w:pStyle w:val="8"/>
              <w:numPr>
                <w:ilvl w:val="0"/>
                <w:numId w:val="12"/>
              </w:numPr>
              <w:tabs>
                <w:tab w:val="left" w:pos="523"/>
              </w:tabs>
              <w:spacing w:before="0" w:after="0" w:line="240" w:lineRule="auto"/>
              <w:ind w:left="523" w:right="99" w:hanging="360"/>
              <w:jc w:val="both"/>
              <w:rPr>
                <w:sz w:val="24"/>
              </w:rPr>
            </w:pPr>
            <w:r>
              <w:rPr>
                <w:w w:val="115"/>
                <w:sz w:val="24"/>
              </w:rPr>
              <w:t>无论是租用还是拥有，都必须附上证明文件，如建筑契约、土地和建筑税（PBB）及其他文件。</w:t>
            </w:r>
          </w:p>
          <w:p w14:paraId="285D4368">
            <w:pPr>
              <w:pStyle w:val="8"/>
              <w:spacing w:line="265" w:lineRule="exact"/>
              <w:ind w:left="522"/>
              <w:rPr>
                <w:sz w:val="24"/>
              </w:rPr>
            </w:pPr>
            <w:r>
              <w:rPr>
                <w:w w:val="110"/>
                <w:sz w:val="24"/>
              </w:rPr>
              <w:t>IMB</w:t>
            </w:r>
          </w:p>
        </w:tc>
      </w:tr>
      <w:tr w14:paraId="01FD9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7" w:hRule="atLeast"/>
        </w:trPr>
        <w:tc>
          <w:tcPr>
            <w:tcW w:w="595" w:type="dxa"/>
          </w:tcPr>
          <w:p w14:paraId="4AF1441E">
            <w:pPr>
              <w:pStyle w:val="8"/>
              <w:spacing w:line="274" w:lineRule="exact"/>
              <w:ind w:left="0" w:right="98"/>
              <w:jc w:val="right"/>
              <w:rPr>
                <w:sz w:val="24"/>
              </w:rPr>
            </w:pPr>
            <w:r>
              <w:rPr>
                <w:w w:val="115"/>
                <w:sz w:val="24"/>
              </w:rPr>
              <w:t>12.</w:t>
            </w:r>
          </w:p>
        </w:tc>
        <w:tc>
          <w:tcPr>
            <w:tcW w:w="4181" w:type="dxa"/>
          </w:tcPr>
          <w:p w14:paraId="07D68B35">
            <w:pPr>
              <w:pStyle w:val="8"/>
              <w:spacing w:line="274" w:lineRule="exact"/>
              <w:rPr>
                <w:sz w:val="24"/>
              </w:rPr>
            </w:pPr>
            <w:r>
              <w:rPr>
                <w:w w:val="110"/>
                <w:sz w:val="24"/>
              </w:rPr>
              <w:t>主任/负责人身份证复印件</w:t>
            </w:r>
          </w:p>
        </w:tc>
        <w:tc>
          <w:tcPr>
            <w:tcW w:w="5069" w:type="dxa"/>
          </w:tcPr>
          <w:p w14:paraId="0109546D">
            <w:pPr>
              <w:pStyle w:val="8"/>
              <w:spacing w:line="242" w:lineRule="auto"/>
              <w:ind w:right="277"/>
              <w:rPr>
                <w:sz w:val="24"/>
              </w:rPr>
            </w:pPr>
            <w:r>
              <w:rPr>
                <w:w w:val="115"/>
                <w:sz w:val="24"/>
              </w:rPr>
              <w:t>如果董事/主席是外国人，必须附上 KITAS（居留证）。</w:t>
            </w:r>
          </w:p>
          <w:p w14:paraId="0C011663">
            <w:pPr>
              <w:pStyle w:val="8"/>
              <w:spacing w:line="278" w:lineRule="exact"/>
              <w:ind w:right="277"/>
              <w:rPr>
                <w:sz w:val="24"/>
              </w:rPr>
            </w:pPr>
            <w:r>
              <w:rPr>
                <w:w w:val="110"/>
                <w:sz w:val="24"/>
              </w:rPr>
              <w:t>有限）/ KITAP（永久居留许可证卡）</w:t>
            </w:r>
          </w:p>
        </w:tc>
      </w:tr>
      <w:tr w14:paraId="4153F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0" w:hRule="atLeast"/>
        </w:trPr>
        <w:tc>
          <w:tcPr>
            <w:tcW w:w="595" w:type="dxa"/>
          </w:tcPr>
          <w:p w14:paraId="2234319B">
            <w:pPr>
              <w:pStyle w:val="8"/>
              <w:spacing w:before="6"/>
              <w:ind w:left="0"/>
              <w:rPr>
                <w:sz w:val="23"/>
              </w:rPr>
            </w:pPr>
          </w:p>
          <w:p w14:paraId="42D98A71">
            <w:pPr>
              <w:pStyle w:val="8"/>
              <w:ind w:left="0" w:right="98"/>
              <w:jc w:val="right"/>
              <w:rPr>
                <w:sz w:val="24"/>
              </w:rPr>
            </w:pPr>
            <w:r>
              <w:rPr>
                <w:w w:val="115"/>
                <w:sz w:val="24"/>
              </w:rPr>
              <w:t>13.</w:t>
            </w:r>
          </w:p>
        </w:tc>
        <w:tc>
          <w:tcPr>
            <w:tcW w:w="4181" w:type="dxa"/>
          </w:tcPr>
          <w:p w14:paraId="63FC7DF5">
            <w:pPr>
              <w:pStyle w:val="8"/>
              <w:spacing w:before="6"/>
              <w:ind w:left="0"/>
              <w:rPr>
                <w:sz w:val="23"/>
              </w:rPr>
            </w:pPr>
          </w:p>
          <w:p w14:paraId="41E33000">
            <w:pPr>
              <w:pStyle w:val="8"/>
              <w:ind w:right="144"/>
              <w:rPr>
                <w:sz w:val="24"/>
              </w:rPr>
            </w:pPr>
            <w:r>
              <w:rPr>
                <w:w w:val="115"/>
                <w:sz w:val="24"/>
              </w:rPr>
              <w:t>负责人（PJT）身份证复印件</w:t>
            </w:r>
          </w:p>
        </w:tc>
        <w:tc>
          <w:tcPr>
            <w:tcW w:w="5069" w:type="dxa"/>
          </w:tcPr>
          <w:p w14:paraId="6C348791">
            <w:pPr>
              <w:pStyle w:val="8"/>
              <w:spacing w:before="6"/>
              <w:ind w:left="0"/>
              <w:rPr>
                <w:sz w:val="23"/>
              </w:rPr>
            </w:pPr>
          </w:p>
          <w:p w14:paraId="778141C8">
            <w:pPr>
              <w:pStyle w:val="8"/>
              <w:numPr>
                <w:ilvl w:val="0"/>
                <w:numId w:val="13"/>
              </w:numPr>
              <w:tabs>
                <w:tab w:val="left" w:pos="475"/>
              </w:tabs>
              <w:spacing w:before="0" w:after="0" w:line="240" w:lineRule="auto"/>
              <w:ind w:left="523" w:right="107" w:hanging="375"/>
              <w:jc w:val="both"/>
              <w:rPr>
                <w:sz w:val="24"/>
              </w:rPr>
            </w:pPr>
            <w:r>
              <w:rPr>
                <w:w w:val="115"/>
                <w:sz w:val="24"/>
              </w:rPr>
              <w:t>PJT 的住所必须与 alkes 经销商所在地一致（Jabodetabek 地区除外）</w:t>
            </w:r>
          </w:p>
          <w:p w14:paraId="3D2BD276">
            <w:pPr>
              <w:pStyle w:val="8"/>
              <w:numPr>
                <w:ilvl w:val="0"/>
                <w:numId w:val="13"/>
              </w:numPr>
              <w:tabs>
                <w:tab w:val="left" w:pos="591"/>
              </w:tabs>
              <w:spacing w:before="1" w:after="0" w:line="240" w:lineRule="auto"/>
              <w:ind w:left="465" w:right="102" w:hanging="360"/>
              <w:jc w:val="both"/>
              <w:rPr>
                <w:sz w:val="24"/>
              </w:rPr>
            </w:pPr>
            <w:r>
              <w:tab/>
            </w:r>
            <w:r>
              <w:rPr>
                <w:w w:val="115"/>
                <w:sz w:val="24"/>
              </w:rPr>
              <w:t>如果 PJT 的 KTP 是由与砧板经销商所在地不同的地区/城市/区域签发的，则 PJT 必须持有住所证书。</w:t>
            </w:r>
          </w:p>
        </w:tc>
      </w:tr>
    </w:tbl>
    <w:p w14:paraId="0BFC73F5">
      <w:pPr>
        <w:spacing w:after="0" w:line="240" w:lineRule="auto"/>
        <w:jc w:val="both"/>
        <w:rPr>
          <w:sz w:val="24"/>
        </w:rPr>
        <w:sectPr>
          <w:pgSz w:w="12240" w:h="18720"/>
          <w:pgMar w:top="1840" w:right="500" w:bottom="280" w:left="500" w:header="1560" w:footer="0" w:gutter="0"/>
          <w:cols w:space="720" w:num="1"/>
        </w:sectPr>
      </w:pPr>
    </w:p>
    <w:tbl>
      <w:tblPr>
        <w:tblStyle w:val="4"/>
        <w:tblW w:w="0" w:type="auto"/>
        <w:tblInd w:w="7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5"/>
        <w:gridCol w:w="4181"/>
        <w:gridCol w:w="5069"/>
      </w:tblGrid>
      <w:tr w14:paraId="1FDC3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595" w:type="dxa"/>
          </w:tcPr>
          <w:p w14:paraId="11F14BCD">
            <w:pPr>
              <w:pStyle w:val="8"/>
              <w:spacing w:line="263" w:lineRule="exact"/>
              <w:ind w:left="83" w:right="79"/>
              <w:jc w:val="center"/>
              <w:rPr>
                <w:sz w:val="24"/>
              </w:rPr>
            </w:pPr>
            <w:r>
              <w:rPr>
                <w:w w:val="105"/>
                <w:sz w:val="24"/>
              </w:rPr>
              <w:t>不</w:t>
            </w:r>
          </w:p>
        </w:tc>
        <w:tc>
          <w:tcPr>
            <w:tcW w:w="4181" w:type="dxa"/>
          </w:tcPr>
          <w:p w14:paraId="071D7605">
            <w:pPr>
              <w:pStyle w:val="8"/>
              <w:spacing w:line="263" w:lineRule="exact"/>
              <w:ind w:left="1382"/>
              <w:rPr>
                <w:sz w:val="24"/>
              </w:rPr>
            </w:pPr>
            <w:r>
              <w:rPr>
                <w:w w:val="115"/>
                <w:sz w:val="24"/>
              </w:rPr>
              <w:t>要求</w:t>
            </w:r>
          </w:p>
        </w:tc>
        <w:tc>
          <w:tcPr>
            <w:tcW w:w="5069" w:type="dxa"/>
          </w:tcPr>
          <w:p w14:paraId="2F6CACAB">
            <w:pPr>
              <w:pStyle w:val="8"/>
              <w:spacing w:line="263" w:lineRule="exact"/>
              <w:ind w:left="1875" w:right="1873"/>
              <w:jc w:val="center"/>
              <w:rPr>
                <w:sz w:val="24"/>
              </w:rPr>
            </w:pPr>
            <w:r>
              <w:rPr>
                <w:w w:val="115"/>
                <w:sz w:val="24"/>
              </w:rPr>
              <w:t>说明</w:t>
            </w:r>
          </w:p>
        </w:tc>
      </w:tr>
      <w:tr w14:paraId="07080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2" w:hRule="atLeast"/>
        </w:trPr>
        <w:tc>
          <w:tcPr>
            <w:tcW w:w="595" w:type="dxa"/>
          </w:tcPr>
          <w:p w14:paraId="19E1C963">
            <w:pPr>
              <w:pStyle w:val="8"/>
              <w:spacing w:line="274" w:lineRule="exact"/>
              <w:ind w:left="88" w:right="79"/>
              <w:jc w:val="center"/>
              <w:rPr>
                <w:sz w:val="24"/>
              </w:rPr>
            </w:pPr>
            <w:r>
              <w:rPr>
                <w:w w:val="120"/>
                <w:sz w:val="24"/>
              </w:rPr>
              <w:t>14.</w:t>
            </w:r>
          </w:p>
        </w:tc>
        <w:tc>
          <w:tcPr>
            <w:tcW w:w="4181" w:type="dxa"/>
          </w:tcPr>
          <w:p w14:paraId="62CBF1CD">
            <w:pPr>
              <w:pStyle w:val="8"/>
              <w:spacing w:line="274" w:lineRule="exact"/>
              <w:rPr>
                <w:sz w:val="24"/>
              </w:rPr>
            </w:pPr>
            <w:r>
              <w:rPr>
                <w:w w:val="115"/>
                <w:sz w:val="24"/>
              </w:rPr>
              <w:t>PJT 文凭副本</w:t>
            </w:r>
          </w:p>
        </w:tc>
        <w:tc>
          <w:tcPr>
            <w:tcW w:w="5069" w:type="dxa"/>
          </w:tcPr>
          <w:p w14:paraId="395A99DB">
            <w:pPr>
              <w:pStyle w:val="8"/>
              <w:numPr>
                <w:ilvl w:val="0"/>
                <w:numId w:val="14"/>
              </w:numPr>
              <w:tabs>
                <w:tab w:val="left" w:pos="523"/>
              </w:tabs>
              <w:spacing w:before="0" w:after="0" w:line="240" w:lineRule="auto"/>
              <w:ind w:left="523" w:right="118" w:hanging="360"/>
              <w:jc w:val="left"/>
              <w:rPr>
                <w:sz w:val="24"/>
              </w:rPr>
            </w:pPr>
            <w:r>
              <w:rPr>
                <w:w w:val="115"/>
                <w:sz w:val="24"/>
              </w:rPr>
              <w:t>至少 D3 级，受过与经销产品相关的教育（例如，药剂师、药剂学、电子医学工程、化学、生物、电气工程、机械工程、屈光光学）：药剂师、药剂学、电子医学工程、化学、生物学、电子工程、机械工程、屈光学视光学）</w:t>
            </w:r>
          </w:p>
          <w:p w14:paraId="7F14B3FE">
            <w:pPr>
              <w:pStyle w:val="8"/>
              <w:numPr>
                <w:ilvl w:val="0"/>
                <w:numId w:val="14"/>
              </w:numPr>
              <w:tabs>
                <w:tab w:val="left" w:pos="523"/>
              </w:tabs>
              <w:spacing w:before="0" w:after="0" w:line="240" w:lineRule="auto"/>
              <w:ind w:left="523" w:right="445" w:hanging="360"/>
              <w:jc w:val="left"/>
              <w:rPr>
                <w:sz w:val="24"/>
              </w:rPr>
            </w:pPr>
            <w:r>
              <w:rPr>
                <w:w w:val="115"/>
                <w:sz w:val="24"/>
              </w:rPr>
              <w:t>LGAP 教育应针对分销的产品类别。</w:t>
            </w:r>
          </w:p>
          <w:p w14:paraId="7E3AC3DC">
            <w:pPr>
              <w:pStyle w:val="8"/>
              <w:numPr>
                <w:ilvl w:val="0"/>
                <w:numId w:val="14"/>
              </w:numPr>
              <w:tabs>
                <w:tab w:val="left" w:pos="523"/>
              </w:tabs>
              <w:spacing w:before="0" w:after="0" w:line="240" w:lineRule="auto"/>
              <w:ind w:left="523" w:right="444" w:hanging="360"/>
              <w:jc w:val="left"/>
              <w:rPr>
                <w:sz w:val="24"/>
              </w:rPr>
            </w:pPr>
            <w:r>
              <w:rPr>
                <w:w w:val="115"/>
                <w:sz w:val="24"/>
              </w:rPr>
              <w:t>如果 PJT 的教育背景不是工程学，则必须有一名技术员</w:t>
            </w:r>
          </w:p>
          <w:p w14:paraId="641F0BC4">
            <w:pPr>
              <w:pStyle w:val="8"/>
              <w:spacing w:line="270" w:lineRule="exact"/>
              <w:ind w:left="522"/>
              <w:rPr>
                <w:sz w:val="24"/>
              </w:rPr>
            </w:pPr>
            <w:r>
              <w:rPr>
                <w:w w:val="120"/>
                <w:sz w:val="24"/>
              </w:rPr>
              <w:t>与 PJT 分开/分离。</w:t>
            </w:r>
          </w:p>
        </w:tc>
      </w:tr>
      <w:tr w14:paraId="7BF94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595" w:type="dxa"/>
          </w:tcPr>
          <w:p w14:paraId="08BBD066">
            <w:pPr>
              <w:pStyle w:val="8"/>
              <w:spacing w:line="274" w:lineRule="exact"/>
              <w:ind w:left="88" w:right="79"/>
              <w:jc w:val="center"/>
              <w:rPr>
                <w:sz w:val="24"/>
              </w:rPr>
            </w:pPr>
            <w:r>
              <w:rPr>
                <w:w w:val="120"/>
                <w:sz w:val="24"/>
              </w:rPr>
              <w:t>15.</w:t>
            </w:r>
          </w:p>
        </w:tc>
        <w:tc>
          <w:tcPr>
            <w:tcW w:w="4181" w:type="dxa"/>
          </w:tcPr>
          <w:p w14:paraId="09390289">
            <w:pPr>
              <w:pStyle w:val="8"/>
              <w:spacing w:line="237" w:lineRule="auto"/>
              <w:rPr>
                <w:rFonts w:ascii="Georgia"/>
                <w:i/>
                <w:sz w:val="24"/>
              </w:rPr>
            </w:pPr>
            <w:r>
              <w:rPr>
                <w:w w:val="115"/>
                <w:sz w:val="24"/>
              </w:rPr>
              <w:t>愿意</w:t>
            </w:r>
            <w:r>
              <w:rPr>
                <w:rFonts w:ascii="Georgia"/>
                <w:i/>
                <w:w w:val="115"/>
                <w:sz w:val="24"/>
              </w:rPr>
              <w:t>全职</w:t>
            </w:r>
            <w:r>
              <w:rPr>
                <w:w w:val="115"/>
                <w:sz w:val="24"/>
              </w:rPr>
              <w:t>工作的 PJT 声明函</w:t>
            </w:r>
          </w:p>
        </w:tc>
        <w:tc>
          <w:tcPr>
            <w:tcW w:w="5069" w:type="dxa"/>
          </w:tcPr>
          <w:p w14:paraId="099A7558">
            <w:pPr>
              <w:pStyle w:val="8"/>
              <w:numPr>
                <w:ilvl w:val="0"/>
                <w:numId w:val="15"/>
              </w:numPr>
              <w:tabs>
                <w:tab w:val="left" w:pos="523"/>
                <w:tab w:val="left" w:pos="2273"/>
                <w:tab w:val="left" w:pos="3347"/>
                <w:tab w:val="left" w:pos="4086"/>
              </w:tabs>
              <w:spacing w:before="0" w:after="0" w:line="237" w:lineRule="auto"/>
              <w:ind w:left="523" w:right="107" w:hanging="360"/>
              <w:jc w:val="left"/>
              <w:rPr>
                <w:sz w:val="24"/>
              </w:rPr>
            </w:pPr>
            <w:r>
              <w:rPr>
                <w:w w:val="115"/>
                <w:sz w:val="24"/>
              </w:rPr>
              <w:t>证明</w:t>
            </w:r>
            <w:r>
              <w:rPr>
                <w:w w:val="115"/>
                <w:sz w:val="24"/>
              </w:rPr>
              <w:tab/>
            </w:r>
            <w:r>
              <w:rPr>
                <w:w w:val="115"/>
                <w:sz w:val="24"/>
              </w:rPr>
              <w:t>证明</w:t>
            </w:r>
            <w:r>
              <w:rPr>
                <w:w w:val="115"/>
                <w:sz w:val="24"/>
              </w:rPr>
              <w:tab/>
            </w:r>
            <w:r>
              <w:rPr>
                <w:w w:val="115"/>
                <w:sz w:val="24"/>
              </w:rPr>
              <w:t>PJT</w:t>
            </w:r>
            <w:r>
              <w:rPr>
                <w:w w:val="115"/>
                <w:sz w:val="24"/>
              </w:rPr>
              <w:tab/>
            </w:r>
            <w:r>
              <w:rPr>
                <w:w w:val="115"/>
                <w:sz w:val="24"/>
              </w:rPr>
              <w:t xml:space="preserve">在 PAK </w:t>
            </w:r>
            <w:r>
              <w:rPr>
                <w:rFonts w:ascii="Georgia"/>
                <w:i/>
                <w:spacing w:val="-3"/>
                <w:w w:val="115"/>
                <w:sz w:val="24"/>
              </w:rPr>
              <w:t>全职</w:t>
            </w:r>
            <w:r>
              <w:rPr>
                <w:spacing w:val="-3"/>
                <w:w w:val="110"/>
                <w:sz w:val="24"/>
              </w:rPr>
              <w:t>工作</w:t>
            </w:r>
          </w:p>
          <w:p w14:paraId="5AEE914C">
            <w:pPr>
              <w:pStyle w:val="8"/>
              <w:numPr>
                <w:ilvl w:val="0"/>
                <w:numId w:val="15"/>
              </w:numPr>
              <w:tabs>
                <w:tab w:val="left" w:pos="523"/>
              </w:tabs>
              <w:spacing w:before="0" w:after="0" w:line="270" w:lineRule="exact"/>
              <w:ind w:left="523" w:right="0" w:hanging="360"/>
              <w:jc w:val="left"/>
              <w:rPr>
                <w:sz w:val="24"/>
              </w:rPr>
            </w:pPr>
            <w:r>
              <w:rPr>
                <w:w w:val="115"/>
                <w:sz w:val="24"/>
              </w:rPr>
              <w:t>原件和印章</w:t>
            </w:r>
          </w:p>
        </w:tc>
      </w:tr>
      <w:tr w14:paraId="7F93C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595" w:type="dxa"/>
          </w:tcPr>
          <w:p w14:paraId="2FC31E09">
            <w:pPr>
              <w:pStyle w:val="8"/>
              <w:spacing w:before="6"/>
              <w:ind w:left="0"/>
              <w:rPr>
                <w:sz w:val="23"/>
              </w:rPr>
            </w:pPr>
          </w:p>
          <w:p w14:paraId="4241A40B">
            <w:pPr>
              <w:pStyle w:val="8"/>
              <w:ind w:left="88" w:right="79"/>
              <w:jc w:val="center"/>
              <w:rPr>
                <w:sz w:val="24"/>
              </w:rPr>
            </w:pPr>
            <w:r>
              <w:rPr>
                <w:w w:val="120"/>
                <w:sz w:val="24"/>
              </w:rPr>
              <w:t>16.</w:t>
            </w:r>
          </w:p>
        </w:tc>
        <w:tc>
          <w:tcPr>
            <w:tcW w:w="4181" w:type="dxa"/>
          </w:tcPr>
          <w:p w14:paraId="23967679">
            <w:pPr>
              <w:pStyle w:val="8"/>
              <w:ind w:left="0"/>
              <w:rPr>
                <w:sz w:val="24"/>
              </w:rPr>
            </w:pPr>
          </w:p>
          <w:p w14:paraId="6A9D1150">
            <w:pPr>
              <w:pStyle w:val="8"/>
              <w:spacing w:line="278" w:lineRule="exact"/>
              <w:ind w:right="319"/>
              <w:rPr>
                <w:sz w:val="24"/>
              </w:rPr>
            </w:pPr>
            <w:r>
              <w:rPr>
                <w:w w:val="115"/>
                <w:sz w:val="24"/>
              </w:rPr>
              <w:t>PJT 与公司之间的合作协议书</w:t>
            </w:r>
          </w:p>
        </w:tc>
        <w:tc>
          <w:tcPr>
            <w:tcW w:w="5069" w:type="dxa"/>
          </w:tcPr>
          <w:p w14:paraId="405F4FE7">
            <w:pPr>
              <w:pStyle w:val="8"/>
              <w:spacing w:before="6"/>
              <w:ind w:left="0"/>
              <w:rPr>
                <w:sz w:val="23"/>
              </w:rPr>
            </w:pPr>
          </w:p>
          <w:p w14:paraId="396827FE">
            <w:pPr>
              <w:pStyle w:val="8"/>
              <w:rPr>
                <w:sz w:val="24"/>
              </w:rPr>
            </w:pPr>
            <w:r>
              <w:rPr>
                <w:w w:val="115"/>
                <w:sz w:val="24"/>
              </w:rPr>
              <w:t>公证</w:t>
            </w:r>
          </w:p>
        </w:tc>
      </w:tr>
      <w:tr w14:paraId="60483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595" w:type="dxa"/>
          </w:tcPr>
          <w:p w14:paraId="7FE55900">
            <w:pPr>
              <w:pStyle w:val="8"/>
              <w:spacing w:before="6"/>
              <w:ind w:left="0"/>
              <w:rPr>
                <w:sz w:val="23"/>
              </w:rPr>
            </w:pPr>
          </w:p>
          <w:p w14:paraId="5C9A4D91">
            <w:pPr>
              <w:pStyle w:val="8"/>
              <w:ind w:left="88" w:right="79"/>
              <w:jc w:val="center"/>
              <w:rPr>
                <w:sz w:val="24"/>
              </w:rPr>
            </w:pPr>
            <w:r>
              <w:rPr>
                <w:w w:val="120"/>
                <w:sz w:val="24"/>
              </w:rPr>
              <w:t>17.</w:t>
            </w:r>
          </w:p>
        </w:tc>
        <w:tc>
          <w:tcPr>
            <w:tcW w:w="4181" w:type="dxa"/>
          </w:tcPr>
          <w:p w14:paraId="02B8A8D0">
            <w:pPr>
              <w:pStyle w:val="8"/>
              <w:spacing w:before="6"/>
              <w:ind w:left="0"/>
              <w:rPr>
                <w:sz w:val="23"/>
              </w:rPr>
            </w:pPr>
          </w:p>
          <w:p w14:paraId="5EADB9AF">
            <w:pPr>
              <w:pStyle w:val="8"/>
              <w:rPr>
                <w:sz w:val="24"/>
              </w:rPr>
            </w:pPr>
            <w:r>
              <w:rPr>
                <w:w w:val="115"/>
                <w:sz w:val="24"/>
              </w:rPr>
              <w:t>组织结构</w:t>
            </w:r>
          </w:p>
        </w:tc>
        <w:tc>
          <w:tcPr>
            <w:tcW w:w="5069" w:type="dxa"/>
          </w:tcPr>
          <w:p w14:paraId="001A8105">
            <w:pPr>
              <w:pStyle w:val="8"/>
              <w:ind w:left="0"/>
              <w:rPr>
                <w:sz w:val="24"/>
              </w:rPr>
            </w:pPr>
          </w:p>
          <w:p w14:paraId="6704AE99">
            <w:pPr>
              <w:pStyle w:val="8"/>
              <w:spacing w:line="278" w:lineRule="exact"/>
              <w:rPr>
                <w:sz w:val="24"/>
              </w:rPr>
            </w:pPr>
            <w:r>
              <w:rPr>
                <w:w w:val="115"/>
                <w:sz w:val="24"/>
              </w:rPr>
              <w:t>PJT 职位应在组织结构中明确列出。</w:t>
            </w:r>
          </w:p>
        </w:tc>
      </w:tr>
      <w:tr w14:paraId="223B5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595" w:type="dxa"/>
          </w:tcPr>
          <w:p w14:paraId="64284307">
            <w:pPr>
              <w:pStyle w:val="8"/>
              <w:spacing w:before="6"/>
              <w:ind w:left="0"/>
              <w:rPr>
                <w:sz w:val="23"/>
              </w:rPr>
            </w:pPr>
          </w:p>
          <w:p w14:paraId="4D8A512C">
            <w:pPr>
              <w:pStyle w:val="8"/>
              <w:spacing w:line="270" w:lineRule="exact"/>
              <w:ind w:left="88" w:right="79"/>
              <w:jc w:val="center"/>
              <w:rPr>
                <w:sz w:val="24"/>
              </w:rPr>
            </w:pPr>
            <w:r>
              <w:rPr>
                <w:w w:val="120"/>
                <w:sz w:val="24"/>
              </w:rPr>
              <w:t>18.</w:t>
            </w:r>
          </w:p>
        </w:tc>
        <w:tc>
          <w:tcPr>
            <w:tcW w:w="4181" w:type="dxa"/>
          </w:tcPr>
          <w:p w14:paraId="4F6A4F46">
            <w:pPr>
              <w:pStyle w:val="8"/>
              <w:spacing w:before="6"/>
              <w:ind w:left="0"/>
              <w:rPr>
                <w:sz w:val="23"/>
              </w:rPr>
            </w:pPr>
          </w:p>
          <w:p w14:paraId="785B6E86">
            <w:pPr>
              <w:pStyle w:val="8"/>
              <w:spacing w:line="270" w:lineRule="exact"/>
              <w:rPr>
                <w:sz w:val="24"/>
              </w:rPr>
            </w:pPr>
            <w:r>
              <w:rPr>
                <w:w w:val="115"/>
                <w:sz w:val="24"/>
              </w:rPr>
              <w:t>任务描述</w:t>
            </w:r>
          </w:p>
        </w:tc>
        <w:tc>
          <w:tcPr>
            <w:tcW w:w="5069" w:type="dxa"/>
          </w:tcPr>
          <w:p w14:paraId="578FF98A">
            <w:pPr>
              <w:pStyle w:val="8"/>
              <w:spacing w:before="6"/>
              <w:ind w:left="0"/>
              <w:rPr>
                <w:sz w:val="23"/>
              </w:rPr>
            </w:pPr>
          </w:p>
          <w:p w14:paraId="4C7DFC04">
            <w:pPr>
              <w:pStyle w:val="8"/>
              <w:spacing w:line="270" w:lineRule="exact"/>
              <w:rPr>
                <w:sz w:val="24"/>
              </w:rPr>
            </w:pPr>
            <w:r>
              <w:rPr>
                <w:w w:val="115"/>
                <w:sz w:val="24"/>
              </w:rPr>
              <w:t>根据组织结构</w:t>
            </w:r>
          </w:p>
        </w:tc>
      </w:tr>
      <w:tr w14:paraId="21FCA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8" w:hRule="atLeast"/>
        </w:trPr>
        <w:tc>
          <w:tcPr>
            <w:tcW w:w="595" w:type="dxa"/>
          </w:tcPr>
          <w:p w14:paraId="22CD3499">
            <w:pPr>
              <w:pStyle w:val="8"/>
              <w:spacing w:line="274" w:lineRule="exact"/>
              <w:ind w:left="88" w:right="79"/>
              <w:jc w:val="center"/>
              <w:rPr>
                <w:sz w:val="24"/>
              </w:rPr>
            </w:pPr>
            <w:r>
              <w:rPr>
                <w:w w:val="120"/>
                <w:sz w:val="24"/>
              </w:rPr>
              <w:t>19.</w:t>
            </w:r>
          </w:p>
        </w:tc>
        <w:tc>
          <w:tcPr>
            <w:tcW w:w="4181" w:type="dxa"/>
          </w:tcPr>
          <w:p w14:paraId="35AF18C0">
            <w:pPr>
              <w:pStyle w:val="8"/>
              <w:spacing w:line="237" w:lineRule="auto"/>
              <w:rPr>
                <w:sz w:val="24"/>
              </w:rPr>
            </w:pPr>
            <w:r>
              <w:rPr>
                <w:w w:val="115"/>
                <w:sz w:val="24"/>
              </w:rPr>
              <w:t>将分发的医疗设备类型清单</w:t>
            </w:r>
          </w:p>
        </w:tc>
        <w:tc>
          <w:tcPr>
            <w:tcW w:w="5069" w:type="dxa"/>
          </w:tcPr>
          <w:p w14:paraId="333178E6">
            <w:pPr>
              <w:pStyle w:val="8"/>
              <w:numPr>
                <w:ilvl w:val="0"/>
                <w:numId w:val="16"/>
              </w:numPr>
              <w:tabs>
                <w:tab w:val="left" w:pos="523"/>
                <w:tab w:val="left" w:pos="2087"/>
                <w:tab w:val="left" w:pos="2806"/>
                <w:tab w:val="left" w:pos="3722"/>
              </w:tabs>
              <w:spacing w:before="0" w:after="0" w:line="237" w:lineRule="auto"/>
              <w:ind w:left="523" w:right="102" w:hanging="360"/>
              <w:jc w:val="left"/>
              <w:rPr>
                <w:sz w:val="24"/>
              </w:rPr>
            </w:pPr>
            <w:r>
              <w:rPr>
                <w:w w:val="115"/>
                <w:sz w:val="24"/>
              </w:rPr>
              <w:t>合法化</w:t>
            </w:r>
            <w:r>
              <w:rPr>
                <w:w w:val="115"/>
                <w:sz w:val="24"/>
              </w:rPr>
              <w:tab/>
            </w:r>
            <w:r>
              <w:rPr>
                <w:w w:val="115"/>
                <w:sz w:val="24"/>
              </w:rPr>
              <w:t>由</w:t>
            </w:r>
            <w:r>
              <w:rPr>
                <w:w w:val="115"/>
                <w:sz w:val="24"/>
              </w:rPr>
              <w:tab/>
            </w:r>
            <w:r>
              <w:rPr>
                <w:w w:val="115"/>
                <w:sz w:val="24"/>
              </w:rPr>
              <w:t>省卫生厅</w:t>
            </w:r>
            <w:r>
              <w:rPr>
                <w:w w:val="115"/>
                <w:sz w:val="24"/>
              </w:rPr>
              <w:tab/>
            </w:r>
            <w:r>
              <w:rPr>
                <w:w w:val="115"/>
                <w:sz w:val="24"/>
              </w:rPr>
              <w:t>省</w:t>
            </w:r>
            <w:r>
              <w:rPr>
                <w:spacing w:val="-1"/>
                <w:w w:val="115"/>
                <w:sz w:val="24"/>
              </w:rPr>
              <w:t>卫生厅</w:t>
            </w:r>
          </w:p>
          <w:p w14:paraId="6D58653C">
            <w:pPr>
              <w:pStyle w:val="8"/>
              <w:numPr>
                <w:ilvl w:val="0"/>
                <w:numId w:val="16"/>
              </w:numPr>
              <w:tabs>
                <w:tab w:val="left" w:pos="523"/>
                <w:tab w:val="left" w:pos="1299"/>
                <w:tab w:val="left" w:pos="2819"/>
                <w:tab w:val="left" w:pos="3687"/>
              </w:tabs>
              <w:spacing w:before="0" w:after="0" w:line="240" w:lineRule="auto"/>
              <w:ind w:left="523" w:right="94" w:hanging="360"/>
              <w:jc w:val="left"/>
              <w:rPr>
                <w:sz w:val="24"/>
              </w:rPr>
            </w:pPr>
            <w:r>
              <w:rPr>
                <w:w w:val="115"/>
                <w:sz w:val="24"/>
              </w:rPr>
              <w:t>工具</w:t>
            </w:r>
            <w:r>
              <w:rPr>
                <w:w w:val="115"/>
                <w:sz w:val="24"/>
              </w:rPr>
              <w:tab/>
            </w:r>
            <w:r>
              <w:rPr>
                <w:w w:val="115"/>
                <w:sz w:val="24"/>
              </w:rPr>
              <w:t>医疗器械</w:t>
            </w:r>
            <w:r>
              <w:rPr>
                <w:w w:val="115"/>
                <w:sz w:val="24"/>
              </w:rPr>
              <w:tab/>
            </w:r>
            <w:r>
              <w:rPr>
                <w:w w:val="115"/>
                <w:sz w:val="24"/>
              </w:rPr>
              <w:t>医疗器械</w:t>
            </w:r>
            <w:r>
              <w:rPr>
                <w:w w:val="115"/>
                <w:sz w:val="24"/>
              </w:rPr>
              <w:tab/>
            </w:r>
            <w:r>
              <w:rPr>
                <w:w w:val="115"/>
                <w:sz w:val="24"/>
              </w:rPr>
              <w:t>已分发的医疗器械分类如下</w:t>
            </w:r>
          </w:p>
          <w:p w14:paraId="2CCCF0AE">
            <w:pPr>
              <w:pStyle w:val="8"/>
              <w:numPr>
                <w:ilvl w:val="1"/>
                <w:numId w:val="16"/>
              </w:numPr>
              <w:tabs>
                <w:tab w:val="left" w:pos="648"/>
              </w:tabs>
              <w:spacing w:before="0" w:after="0" w:line="280" w:lineRule="exact"/>
              <w:ind w:left="647" w:right="0" w:hanging="268"/>
              <w:jc w:val="left"/>
              <w:rPr>
                <w:sz w:val="24"/>
              </w:rPr>
            </w:pPr>
            <w:r>
              <w:rPr>
                <w:w w:val="115"/>
                <w:sz w:val="24"/>
              </w:rPr>
              <w:t>辐射电子医疗器械</w:t>
            </w:r>
          </w:p>
          <w:p w14:paraId="55EA12D3">
            <w:pPr>
              <w:pStyle w:val="8"/>
              <w:numPr>
                <w:ilvl w:val="1"/>
                <w:numId w:val="16"/>
              </w:numPr>
              <w:tabs>
                <w:tab w:val="left" w:pos="648"/>
              </w:tabs>
              <w:spacing w:before="0" w:after="0" w:line="240" w:lineRule="auto"/>
              <w:ind w:left="647" w:right="535" w:hanging="268"/>
              <w:jc w:val="left"/>
              <w:rPr>
                <w:sz w:val="24"/>
              </w:rPr>
            </w:pPr>
            <w:r>
              <w:rPr>
                <w:w w:val="115"/>
                <w:sz w:val="24"/>
              </w:rPr>
              <w:t>无辐射电子医疗器械</w:t>
            </w:r>
          </w:p>
          <w:p w14:paraId="47623693">
            <w:pPr>
              <w:pStyle w:val="8"/>
              <w:numPr>
                <w:ilvl w:val="1"/>
                <w:numId w:val="16"/>
              </w:numPr>
              <w:tabs>
                <w:tab w:val="left" w:pos="648"/>
              </w:tabs>
              <w:spacing w:before="5" w:after="0" w:line="237" w:lineRule="auto"/>
              <w:ind w:left="647" w:right="535" w:hanging="268"/>
              <w:jc w:val="left"/>
              <w:rPr>
                <w:sz w:val="24"/>
              </w:rPr>
            </w:pPr>
            <w:r>
              <w:rPr>
                <w:w w:val="115"/>
                <w:sz w:val="24"/>
              </w:rPr>
              <w:t>无菌非电子医疗器械</w:t>
            </w:r>
          </w:p>
          <w:p w14:paraId="7DA21B34">
            <w:pPr>
              <w:pStyle w:val="8"/>
              <w:numPr>
                <w:ilvl w:val="1"/>
                <w:numId w:val="16"/>
              </w:numPr>
              <w:tabs>
                <w:tab w:val="left" w:pos="648"/>
              </w:tabs>
              <w:spacing w:before="2" w:after="0" w:line="240" w:lineRule="auto"/>
              <w:ind w:left="647" w:right="535" w:hanging="268"/>
              <w:jc w:val="left"/>
              <w:rPr>
                <w:sz w:val="24"/>
              </w:rPr>
            </w:pPr>
            <w:r>
              <w:rPr>
                <w:w w:val="115"/>
                <w:sz w:val="24"/>
              </w:rPr>
              <w:t>非电子非灭菌医疗器械</w:t>
            </w:r>
          </w:p>
          <w:p w14:paraId="5D227DFB">
            <w:pPr>
              <w:pStyle w:val="8"/>
              <w:numPr>
                <w:ilvl w:val="1"/>
                <w:numId w:val="16"/>
              </w:numPr>
              <w:tabs>
                <w:tab w:val="left" w:pos="648"/>
              </w:tabs>
              <w:spacing w:before="0" w:after="0" w:line="269" w:lineRule="exact"/>
              <w:ind w:left="647" w:right="0" w:hanging="268"/>
              <w:jc w:val="left"/>
              <w:rPr>
                <w:sz w:val="24"/>
              </w:rPr>
            </w:pPr>
            <w:r>
              <w:rPr>
                <w:w w:val="110"/>
                <w:sz w:val="24"/>
              </w:rPr>
              <w:t>体外诊断产品</w:t>
            </w:r>
          </w:p>
        </w:tc>
      </w:tr>
      <w:tr w14:paraId="76149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595" w:type="dxa"/>
          </w:tcPr>
          <w:p w14:paraId="05340708">
            <w:pPr>
              <w:pStyle w:val="8"/>
              <w:spacing w:before="6"/>
              <w:ind w:left="0"/>
              <w:rPr>
                <w:sz w:val="23"/>
              </w:rPr>
            </w:pPr>
          </w:p>
          <w:p w14:paraId="0B56E8FD">
            <w:pPr>
              <w:pStyle w:val="8"/>
              <w:ind w:left="88" w:right="79"/>
              <w:jc w:val="center"/>
              <w:rPr>
                <w:sz w:val="24"/>
              </w:rPr>
            </w:pPr>
            <w:r>
              <w:rPr>
                <w:w w:val="120"/>
                <w:sz w:val="24"/>
              </w:rPr>
              <w:t>20.</w:t>
            </w:r>
          </w:p>
        </w:tc>
        <w:tc>
          <w:tcPr>
            <w:tcW w:w="4181" w:type="dxa"/>
          </w:tcPr>
          <w:p w14:paraId="73F5BD70">
            <w:pPr>
              <w:pStyle w:val="8"/>
              <w:ind w:left="0"/>
              <w:rPr>
                <w:sz w:val="24"/>
              </w:rPr>
            </w:pPr>
          </w:p>
          <w:p w14:paraId="176A2E8A">
            <w:pPr>
              <w:pStyle w:val="8"/>
              <w:spacing w:line="278" w:lineRule="exact"/>
              <w:ind w:right="188"/>
              <w:rPr>
                <w:sz w:val="24"/>
              </w:rPr>
            </w:pPr>
            <w:r>
              <w:rPr>
                <w:w w:val="115"/>
                <w:sz w:val="24"/>
              </w:rPr>
              <w:t>拟分发的医疗器械手册或目录</w:t>
            </w:r>
          </w:p>
        </w:tc>
        <w:tc>
          <w:tcPr>
            <w:tcW w:w="5069" w:type="dxa"/>
          </w:tcPr>
          <w:p w14:paraId="3E89931D">
            <w:pPr>
              <w:pStyle w:val="8"/>
              <w:spacing w:before="6"/>
              <w:ind w:left="0"/>
              <w:rPr>
                <w:sz w:val="23"/>
              </w:rPr>
            </w:pPr>
          </w:p>
          <w:p w14:paraId="0EB1ACC5">
            <w:pPr>
              <w:pStyle w:val="8"/>
              <w:rPr>
                <w:sz w:val="24"/>
              </w:rPr>
            </w:pPr>
            <w:r>
              <w:rPr>
                <w:w w:val="130"/>
                <w:sz w:val="24"/>
              </w:rPr>
              <w:t>如果有的话。</w:t>
            </w:r>
          </w:p>
        </w:tc>
      </w:tr>
      <w:tr w14:paraId="7B489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0" w:hRule="atLeast"/>
        </w:trPr>
        <w:tc>
          <w:tcPr>
            <w:tcW w:w="595" w:type="dxa"/>
          </w:tcPr>
          <w:p w14:paraId="0E60B96F">
            <w:pPr>
              <w:pStyle w:val="8"/>
              <w:spacing w:before="6"/>
              <w:ind w:left="0"/>
              <w:rPr>
                <w:sz w:val="23"/>
              </w:rPr>
            </w:pPr>
          </w:p>
          <w:p w14:paraId="0401E7C0">
            <w:pPr>
              <w:pStyle w:val="8"/>
              <w:ind w:left="88" w:right="79"/>
              <w:jc w:val="center"/>
              <w:rPr>
                <w:sz w:val="24"/>
              </w:rPr>
            </w:pPr>
            <w:r>
              <w:rPr>
                <w:w w:val="120"/>
                <w:sz w:val="24"/>
              </w:rPr>
              <w:t>21.</w:t>
            </w:r>
          </w:p>
        </w:tc>
        <w:tc>
          <w:tcPr>
            <w:tcW w:w="4181" w:type="dxa"/>
          </w:tcPr>
          <w:p w14:paraId="70EE33A6">
            <w:pPr>
              <w:pStyle w:val="8"/>
              <w:spacing w:before="6"/>
              <w:ind w:left="0"/>
              <w:rPr>
                <w:sz w:val="23"/>
              </w:rPr>
            </w:pPr>
          </w:p>
          <w:p w14:paraId="54C0FEA9">
            <w:pPr>
              <w:pStyle w:val="8"/>
              <w:rPr>
                <w:sz w:val="24"/>
              </w:rPr>
            </w:pPr>
            <w:r>
              <w:rPr>
                <w:w w:val="115"/>
                <w:sz w:val="24"/>
              </w:rPr>
              <w:t>仓库设施和基础设施清单</w:t>
            </w:r>
          </w:p>
        </w:tc>
        <w:tc>
          <w:tcPr>
            <w:tcW w:w="5069" w:type="dxa"/>
          </w:tcPr>
          <w:p w14:paraId="3A40A639">
            <w:pPr>
              <w:pStyle w:val="8"/>
              <w:spacing w:before="6"/>
              <w:ind w:left="0"/>
              <w:rPr>
                <w:sz w:val="23"/>
              </w:rPr>
            </w:pPr>
          </w:p>
          <w:p w14:paraId="6728E60B">
            <w:pPr>
              <w:pStyle w:val="8"/>
              <w:rPr>
                <w:sz w:val="24"/>
              </w:rPr>
            </w:pPr>
            <w:r>
              <w:rPr>
                <w:w w:val="115"/>
                <w:sz w:val="24"/>
              </w:rPr>
              <w:t>根据要分发的医疗器械组别：</w:t>
            </w:r>
          </w:p>
          <w:p w14:paraId="450ECDF1">
            <w:pPr>
              <w:pStyle w:val="8"/>
              <w:numPr>
                <w:ilvl w:val="0"/>
                <w:numId w:val="17"/>
              </w:numPr>
              <w:tabs>
                <w:tab w:val="left" w:pos="523"/>
              </w:tabs>
              <w:spacing w:before="0" w:after="0" w:line="240" w:lineRule="auto"/>
              <w:ind w:left="523" w:right="102" w:hanging="360"/>
              <w:jc w:val="both"/>
              <w:rPr>
                <w:rFonts w:ascii="Georgia"/>
                <w:i/>
                <w:sz w:val="24"/>
              </w:rPr>
            </w:pPr>
            <w:r>
              <w:rPr>
                <w:w w:val="115"/>
                <w:sz w:val="24"/>
              </w:rPr>
              <w:t>如果配发无菌非电医疗器械，必须有温度控制器、温度计和</w:t>
            </w:r>
            <w:r>
              <w:rPr>
                <w:rFonts w:ascii="Georgia"/>
                <w:i/>
                <w:w w:val="115"/>
                <w:sz w:val="24"/>
              </w:rPr>
              <w:t>湿度计</w:t>
            </w:r>
            <w:r>
              <w:rPr>
                <w:w w:val="115"/>
                <w:sz w:val="24"/>
              </w:rPr>
              <w:t>。</w:t>
            </w:r>
          </w:p>
          <w:p w14:paraId="2705AF28">
            <w:pPr>
              <w:pStyle w:val="8"/>
              <w:numPr>
                <w:ilvl w:val="0"/>
                <w:numId w:val="17"/>
              </w:numPr>
              <w:tabs>
                <w:tab w:val="left" w:pos="523"/>
              </w:tabs>
              <w:spacing w:before="1" w:after="0" w:line="240" w:lineRule="auto"/>
              <w:ind w:left="523" w:right="96" w:hanging="360"/>
              <w:jc w:val="both"/>
              <w:rPr>
                <w:rFonts w:ascii="Georgia"/>
                <w:i/>
                <w:sz w:val="24"/>
              </w:rPr>
            </w:pPr>
            <w:r>
              <w:rPr>
                <w:w w:val="115"/>
                <w:sz w:val="24"/>
              </w:rPr>
              <w:t>如果体外诊断产品是试剂形式，则必须有一个储存场所，如</w:t>
            </w:r>
            <w:r>
              <w:rPr>
                <w:rFonts w:ascii="Georgia"/>
                <w:i/>
                <w:w w:val="115"/>
                <w:sz w:val="24"/>
              </w:rPr>
              <w:t>冷藏室、冷冻室、冷藏柜、冷藏库</w:t>
            </w:r>
            <w:r>
              <w:rPr>
                <w:w w:val="115"/>
                <w:sz w:val="24"/>
              </w:rPr>
              <w:t>等。</w:t>
            </w:r>
          </w:p>
          <w:p w14:paraId="449C1C32">
            <w:pPr>
              <w:pStyle w:val="8"/>
              <w:spacing w:before="1" w:line="270" w:lineRule="exact"/>
              <w:ind w:left="522"/>
              <w:rPr>
                <w:sz w:val="24"/>
              </w:rPr>
            </w:pPr>
            <w:r>
              <w:rPr>
                <w:rFonts w:ascii="Georgia"/>
                <w:i/>
                <w:w w:val="110"/>
                <w:sz w:val="24"/>
              </w:rPr>
              <w:t>储藏室/</w:t>
            </w:r>
            <w:r>
              <w:rPr>
                <w:w w:val="110"/>
                <w:sz w:val="24"/>
              </w:rPr>
              <w:t>冰箱</w:t>
            </w:r>
          </w:p>
        </w:tc>
      </w:tr>
    </w:tbl>
    <w:p w14:paraId="3389C3B0">
      <w:pPr>
        <w:spacing w:after="0" w:line="270" w:lineRule="exact"/>
        <w:rPr>
          <w:sz w:val="24"/>
        </w:rPr>
        <w:sectPr>
          <w:pgSz w:w="12240" w:h="18720"/>
          <w:pgMar w:top="1840" w:right="500" w:bottom="280" w:left="500" w:header="1560" w:footer="0" w:gutter="0"/>
          <w:cols w:space="720" w:num="1"/>
        </w:sectPr>
      </w:pPr>
    </w:p>
    <w:tbl>
      <w:tblPr>
        <w:tblStyle w:val="4"/>
        <w:tblW w:w="0" w:type="auto"/>
        <w:tblInd w:w="7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5"/>
        <w:gridCol w:w="4181"/>
        <w:gridCol w:w="5069"/>
      </w:tblGrid>
      <w:tr w14:paraId="13340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595" w:type="dxa"/>
          </w:tcPr>
          <w:p w14:paraId="68293D43">
            <w:pPr>
              <w:pStyle w:val="8"/>
              <w:spacing w:line="263" w:lineRule="exact"/>
              <w:ind w:left="83" w:right="79"/>
              <w:jc w:val="center"/>
              <w:rPr>
                <w:sz w:val="24"/>
              </w:rPr>
            </w:pPr>
            <w:r>
              <w:rPr>
                <w:w w:val="105"/>
                <w:sz w:val="24"/>
              </w:rPr>
              <w:t>不</w:t>
            </w:r>
          </w:p>
        </w:tc>
        <w:tc>
          <w:tcPr>
            <w:tcW w:w="4181" w:type="dxa"/>
          </w:tcPr>
          <w:p w14:paraId="4090ECD8">
            <w:pPr>
              <w:pStyle w:val="8"/>
              <w:spacing w:line="263" w:lineRule="exact"/>
              <w:ind w:left="1382"/>
              <w:rPr>
                <w:sz w:val="24"/>
              </w:rPr>
            </w:pPr>
            <w:r>
              <w:rPr>
                <w:w w:val="115"/>
                <w:sz w:val="24"/>
              </w:rPr>
              <w:t>要求</w:t>
            </w:r>
          </w:p>
        </w:tc>
        <w:tc>
          <w:tcPr>
            <w:tcW w:w="5069" w:type="dxa"/>
          </w:tcPr>
          <w:p w14:paraId="2E1AF60C">
            <w:pPr>
              <w:pStyle w:val="8"/>
              <w:spacing w:line="263" w:lineRule="exact"/>
              <w:ind w:left="1875" w:right="1873"/>
              <w:jc w:val="center"/>
              <w:rPr>
                <w:sz w:val="24"/>
              </w:rPr>
            </w:pPr>
            <w:r>
              <w:rPr>
                <w:w w:val="115"/>
                <w:sz w:val="24"/>
              </w:rPr>
              <w:t>说明</w:t>
            </w:r>
          </w:p>
        </w:tc>
      </w:tr>
      <w:tr w14:paraId="12352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4" w:hRule="atLeast"/>
        </w:trPr>
        <w:tc>
          <w:tcPr>
            <w:tcW w:w="595" w:type="dxa"/>
          </w:tcPr>
          <w:p w14:paraId="4CED39DF">
            <w:pPr>
              <w:pStyle w:val="8"/>
              <w:spacing w:line="274" w:lineRule="exact"/>
              <w:ind w:left="88" w:right="79"/>
              <w:jc w:val="center"/>
              <w:rPr>
                <w:sz w:val="24"/>
              </w:rPr>
            </w:pPr>
            <w:r>
              <w:rPr>
                <w:w w:val="120"/>
                <w:sz w:val="24"/>
              </w:rPr>
              <w:t>22.</w:t>
            </w:r>
          </w:p>
        </w:tc>
        <w:tc>
          <w:tcPr>
            <w:tcW w:w="4181" w:type="dxa"/>
          </w:tcPr>
          <w:p w14:paraId="2FE7763C">
            <w:pPr>
              <w:pStyle w:val="8"/>
              <w:ind w:right="188"/>
              <w:rPr>
                <w:sz w:val="24"/>
              </w:rPr>
            </w:pPr>
            <w:r>
              <w:rPr>
                <w:w w:val="115"/>
                <w:sz w:val="24"/>
              </w:rPr>
              <w:t>车间设备清单（特别是经销电子医疗设备和/或体外诊断产品仪器的企业）</w:t>
            </w:r>
          </w:p>
        </w:tc>
        <w:tc>
          <w:tcPr>
            <w:tcW w:w="5069" w:type="dxa"/>
          </w:tcPr>
          <w:p w14:paraId="597AEB5F">
            <w:pPr>
              <w:pStyle w:val="8"/>
              <w:numPr>
                <w:ilvl w:val="0"/>
                <w:numId w:val="18"/>
              </w:numPr>
              <w:tabs>
                <w:tab w:val="left" w:pos="523"/>
              </w:tabs>
              <w:spacing w:before="0" w:after="0" w:line="272" w:lineRule="exact"/>
              <w:ind w:left="523" w:right="0" w:hanging="360"/>
              <w:jc w:val="left"/>
              <w:rPr>
                <w:sz w:val="24"/>
              </w:rPr>
            </w:pPr>
            <w:r>
              <w:rPr>
                <w:w w:val="115"/>
                <w:sz w:val="24"/>
              </w:rPr>
              <w:t>根据引导工具</w:t>
            </w:r>
          </w:p>
          <w:p w14:paraId="33F5937A">
            <w:pPr>
              <w:pStyle w:val="8"/>
              <w:numPr>
                <w:ilvl w:val="0"/>
                <w:numId w:val="18"/>
              </w:numPr>
              <w:tabs>
                <w:tab w:val="left" w:pos="523"/>
                <w:tab w:val="left" w:pos="2327"/>
                <w:tab w:val="left" w:pos="4024"/>
              </w:tabs>
              <w:spacing w:before="0" w:after="0" w:line="240" w:lineRule="auto"/>
              <w:ind w:left="523" w:right="101" w:hanging="360"/>
              <w:jc w:val="both"/>
              <w:rPr>
                <w:sz w:val="24"/>
              </w:rPr>
            </w:pPr>
            <w:r>
              <w:rPr>
                <w:w w:val="115"/>
                <w:sz w:val="24"/>
              </w:rPr>
              <w:t>如果没有自己的车间，公司可以与其他 PAK 或</w:t>
            </w:r>
            <w:r>
              <w:rPr>
                <w:spacing w:val="60"/>
                <w:w w:val="115"/>
                <w:sz w:val="24"/>
              </w:rPr>
              <w:t>国内</w:t>
            </w:r>
            <w:r>
              <w:rPr>
                <w:w w:val="115"/>
                <w:sz w:val="24"/>
              </w:rPr>
              <w:t>医疗设备制造商合作，这些制造商拥有</w:t>
            </w:r>
            <w:r>
              <w:rPr>
                <w:w w:val="115"/>
                <w:sz w:val="24"/>
              </w:rPr>
              <w:tab/>
            </w:r>
            <w:r>
              <w:rPr>
                <w:w w:val="115"/>
                <w:sz w:val="24"/>
              </w:rPr>
              <w:t>车间</w:t>
            </w:r>
            <w:r>
              <w:rPr>
                <w:w w:val="115"/>
                <w:sz w:val="24"/>
              </w:rPr>
              <w:tab/>
            </w:r>
            <w:r>
              <w:rPr>
                <w:spacing w:val="-3"/>
                <w:w w:val="110"/>
                <w:sz w:val="24"/>
              </w:rPr>
              <w:t>(可</w:t>
            </w:r>
            <w:r>
              <w:rPr>
                <w:w w:val="115"/>
                <w:sz w:val="24"/>
              </w:rPr>
              <w:t>附上合作协议书</w:t>
            </w:r>
          </w:p>
          <w:p w14:paraId="695BAEEC">
            <w:pPr>
              <w:pStyle w:val="8"/>
              <w:spacing w:line="284" w:lineRule="exact"/>
              <w:ind w:left="522"/>
              <w:rPr>
                <w:sz w:val="24"/>
              </w:rPr>
            </w:pPr>
            <w:r>
              <w:rPr>
                <w:w w:val="110"/>
                <w:sz w:val="24"/>
              </w:rPr>
              <w:t>车间和 PAK/生产证书复印件)</w:t>
            </w:r>
          </w:p>
        </w:tc>
      </w:tr>
      <w:tr w14:paraId="19B58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5" w:hRule="atLeast"/>
        </w:trPr>
        <w:tc>
          <w:tcPr>
            <w:tcW w:w="595" w:type="dxa"/>
          </w:tcPr>
          <w:p w14:paraId="04BDB233">
            <w:pPr>
              <w:pStyle w:val="8"/>
              <w:spacing w:line="274" w:lineRule="exact"/>
              <w:ind w:left="88" w:right="79"/>
              <w:jc w:val="center"/>
              <w:rPr>
                <w:sz w:val="24"/>
              </w:rPr>
            </w:pPr>
            <w:r>
              <w:rPr>
                <w:w w:val="120"/>
                <w:sz w:val="24"/>
              </w:rPr>
              <w:t>23.</w:t>
            </w:r>
          </w:p>
        </w:tc>
        <w:tc>
          <w:tcPr>
            <w:tcW w:w="4181" w:type="dxa"/>
          </w:tcPr>
          <w:p w14:paraId="2EAD2E4D">
            <w:pPr>
              <w:pStyle w:val="8"/>
              <w:rPr>
                <w:sz w:val="24"/>
              </w:rPr>
            </w:pPr>
            <w:r>
              <w:rPr>
                <w:w w:val="115"/>
                <w:sz w:val="24"/>
              </w:rPr>
              <w:t>售后保证声明书（特别针对经销电子医疗设备和/或产品仪器的公司。</w:t>
            </w:r>
          </w:p>
          <w:p w14:paraId="63468349">
            <w:pPr>
              <w:pStyle w:val="8"/>
              <w:spacing w:line="265" w:lineRule="exact"/>
              <w:rPr>
                <w:sz w:val="24"/>
              </w:rPr>
            </w:pPr>
            <w:r>
              <w:rPr>
                <w:w w:val="110"/>
                <w:sz w:val="24"/>
              </w:rPr>
              <w:t>体外诊断）</w:t>
            </w:r>
          </w:p>
        </w:tc>
        <w:tc>
          <w:tcPr>
            <w:tcW w:w="5069" w:type="dxa"/>
          </w:tcPr>
          <w:p w14:paraId="00971306">
            <w:pPr>
              <w:pStyle w:val="8"/>
              <w:numPr>
                <w:ilvl w:val="0"/>
                <w:numId w:val="19"/>
              </w:numPr>
              <w:tabs>
                <w:tab w:val="left" w:pos="523"/>
                <w:tab w:val="left" w:pos="2374"/>
                <w:tab w:val="left" w:pos="3549"/>
              </w:tabs>
              <w:spacing w:before="0" w:after="0" w:line="242" w:lineRule="auto"/>
              <w:ind w:left="523" w:right="107" w:hanging="360"/>
              <w:jc w:val="left"/>
              <w:rPr>
                <w:sz w:val="24"/>
              </w:rPr>
            </w:pPr>
            <w:r>
              <w:rPr>
                <w:w w:val="115"/>
                <w:sz w:val="24"/>
              </w:rPr>
              <w:t>证明</w:t>
            </w:r>
            <w:r>
              <w:rPr>
                <w:w w:val="115"/>
                <w:sz w:val="24"/>
              </w:rPr>
              <w:tab/>
            </w:r>
            <w:r>
              <w:rPr>
                <w:w w:val="115"/>
                <w:sz w:val="24"/>
              </w:rPr>
              <w:t>证明</w:t>
            </w:r>
            <w:r>
              <w:rPr>
                <w:w w:val="115"/>
                <w:sz w:val="24"/>
              </w:rPr>
              <w:tab/>
            </w:r>
            <w:r>
              <w:rPr>
                <w:spacing w:val="-1"/>
                <w:w w:val="115"/>
                <w:sz w:val="24"/>
              </w:rPr>
              <w:t>公司</w:t>
            </w:r>
            <w:r>
              <w:rPr>
                <w:w w:val="115"/>
                <w:sz w:val="24"/>
              </w:rPr>
              <w:t>提供售后保证</w:t>
            </w:r>
          </w:p>
          <w:p w14:paraId="784B6DB9">
            <w:pPr>
              <w:pStyle w:val="8"/>
              <w:numPr>
                <w:ilvl w:val="0"/>
                <w:numId w:val="19"/>
              </w:numPr>
              <w:tabs>
                <w:tab w:val="left" w:pos="523"/>
                <w:tab w:val="left" w:pos="2267"/>
                <w:tab w:val="left" w:pos="4463"/>
              </w:tabs>
              <w:spacing w:before="0" w:after="0" w:line="242" w:lineRule="auto"/>
              <w:ind w:left="523" w:right="104" w:hanging="360"/>
              <w:jc w:val="left"/>
              <w:rPr>
                <w:sz w:val="24"/>
              </w:rPr>
            </w:pPr>
            <w:r>
              <w:rPr>
                <w:w w:val="115"/>
                <w:sz w:val="24"/>
              </w:rPr>
              <w:t>声明</w:t>
            </w:r>
            <w:r>
              <w:rPr>
                <w:w w:val="115"/>
                <w:sz w:val="24"/>
              </w:rPr>
              <w:tab/>
            </w:r>
            <w:r>
              <w:rPr>
                <w:w w:val="115"/>
                <w:sz w:val="24"/>
              </w:rPr>
              <w:t>由</w:t>
            </w:r>
            <w:r>
              <w:rPr>
                <w:w w:val="115"/>
                <w:sz w:val="24"/>
              </w:rPr>
              <w:tab/>
            </w:r>
            <w:r>
              <w:rPr>
                <w:spacing w:val="-5"/>
                <w:w w:val="110"/>
                <w:sz w:val="24"/>
              </w:rPr>
              <w:t>由</w:t>
            </w:r>
            <w:r>
              <w:rPr>
                <w:w w:val="115"/>
                <w:sz w:val="24"/>
              </w:rPr>
              <w:t>公司负责人签署</w:t>
            </w:r>
          </w:p>
        </w:tc>
      </w:tr>
      <w:tr w14:paraId="5394C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0" w:hRule="atLeast"/>
        </w:trPr>
        <w:tc>
          <w:tcPr>
            <w:tcW w:w="595" w:type="dxa"/>
          </w:tcPr>
          <w:p w14:paraId="54F9BB6C">
            <w:pPr>
              <w:pStyle w:val="8"/>
              <w:spacing w:line="274" w:lineRule="exact"/>
              <w:ind w:left="88" w:right="79"/>
              <w:jc w:val="center"/>
              <w:rPr>
                <w:sz w:val="24"/>
              </w:rPr>
            </w:pPr>
            <w:r>
              <w:rPr>
                <w:w w:val="120"/>
                <w:sz w:val="24"/>
              </w:rPr>
              <w:t>24.</w:t>
            </w:r>
          </w:p>
        </w:tc>
        <w:tc>
          <w:tcPr>
            <w:tcW w:w="4181" w:type="dxa"/>
          </w:tcPr>
          <w:p w14:paraId="6B17DFF2">
            <w:pPr>
              <w:pStyle w:val="8"/>
              <w:spacing w:line="242" w:lineRule="auto"/>
              <w:ind w:right="319"/>
              <w:rPr>
                <w:sz w:val="24"/>
              </w:rPr>
            </w:pPr>
            <w:r>
              <w:rPr>
                <w:w w:val="115"/>
                <w:sz w:val="24"/>
              </w:rPr>
              <w:t>技术人员名单（特别是经销电子医疗设备的技术人员</w:t>
            </w:r>
          </w:p>
          <w:p w14:paraId="201BF135">
            <w:pPr>
              <w:pStyle w:val="8"/>
              <w:spacing w:line="278" w:lineRule="exact"/>
              <w:rPr>
                <w:sz w:val="24"/>
              </w:rPr>
            </w:pPr>
            <w:r>
              <w:rPr>
                <w:w w:val="115"/>
                <w:sz w:val="24"/>
              </w:rPr>
              <w:t>和/或体外诊断产品仪器)</w:t>
            </w:r>
          </w:p>
        </w:tc>
        <w:tc>
          <w:tcPr>
            <w:tcW w:w="5069" w:type="dxa"/>
          </w:tcPr>
          <w:p w14:paraId="3836B1F3">
            <w:pPr>
              <w:pStyle w:val="8"/>
              <w:numPr>
                <w:ilvl w:val="0"/>
                <w:numId w:val="20"/>
              </w:numPr>
              <w:tabs>
                <w:tab w:val="left" w:pos="523"/>
              </w:tabs>
              <w:spacing w:before="0" w:after="0" w:line="274" w:lineRule="exact"/>
              <w:ind w:left="523" w:right="0" w:hanging="360"/>
              <w:jc w:val="left"/>
              <w:rPr>
                <w:sz w:val="24"/>
              </w:rPr>
            </w:pPr>
            <w:r>
              <w:rPr>
                <w:w w:val="110"/>
                <w:sz w:val="24"/>
              </w:rPr>
              <w:t>身份证复印件</w:t>
            </w:r>
          </w:p>
          <w:p w14:paraId="00698A9D">
            <w:pPr>
              <w:pStyle w:val="8"/>
              <w:numPr>
                <w:ilvl w:val="0"/>
                <w:numId w:val="20"/>
              </w:numPr>
              <w:tabs>
                <w:tab w:val="left" w:pos="523"/>
              </w:tabs>
              <w:spacing w:before="2" w:after="0" w:line="240" w:lineRule="auto"/>
              <w:ind w:left="523" w:right="108" w:hanging="360"/>
              <w:jc w:val="left"/>
              <w:rPr>
                <w:sz w:val="24"/>
              </w:rPr>
            </w:pPr>
            <w:r>
              <w:rPr>
                <w:w w:val="115"/>
                <w:sz w:val="24"/>
              </w:rPr>
              <w:t>作为公司技术人员的声明</w:t>
            </w:r>
          </w:p>
        </w:tc>
      </w:tr>
      <w:tr w14:paraId="0FD76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6" w:hRule="atLeast"/>
        </w:trPr>
        <w:tc>
          <w:tcPr>
            <w:tcW w:w="595" w:type="dxa"/>
          </w:tcPr>
          <w:p w14:paraId="5442D410">
            <w:pPr>
              <w:pStyle w:val="8"/>
              <w:spacing w:line="274" w:lineRule="exact"/>
              <w:ind w:left="88" w:right="79"/>
              <w:jc w:val="center"/>
              <w:rPr>
                <w:sz w:val="24"/>
              </w:rPr>
            </w:pPr>
            <w:r>
              <w:rPr>
                <w:w w:val="120"/>
                <w:sz w:val="24"/>
              </w:rPr>
              <w:t>25.</w:t>
            </w:r>
          </w:p>
        </w:tc>
        <w:tc>
          <w:tcPr>
            <w:tcW w:w="4181" w:type="dxa"/>
          </w:tcPr>
          <w:p w14:paraId="035E486A">
            <w:pPr>
              <w:pStyle w:val="8"/>
              <w:ind w:right="188"/>
              <w:rPr>
                <w:sz w:val="24"/>
              </w:rPr>
            </w:pPr>
            <w:r>
              <w:rPr>
                <w:w w:val="115"/>
                <w:sz w:val="24"/>
              </w:rPr>
              <w:t>技术员文凭复印件（尤其是经销电子医疗器械的人员</w:t>
            </w:r>
          </w:p>
          <w:p w14:paraId="7DD9CEA2">
            <w:pPr>
              <w:pStyle w:val="8"/>
              <w:spacing w:line="284" w:lineRule="exact"/>
              <w:rPr>
                <w:sz w:val="24"/>
              </w:rPr>
            </w:pPr>
            <w:r>
              <w:rPr>
                <w:w w:val="115"/>
                <w:sz w:val="24"/>
              </w:rPr>
              <w:t>和/或体外诊断产品仪器)</w:t>
            </w:r>
          </w:p>
        </w:tc>
        <w:tc>
          <w:tcPr>
            <w:tcW w:w="5069" w:type="dxa"/>
          </w:tcPr>
          <w:p w14:paraId="5BF123E5">
            <w:pPr>
              <w:pStyle w:val="8"/>
              <w:spacing w:line="274" w:lineRule="exact"/>
              <w:rPr>
                <w:sz w:val="24"/>
              </w:rPr>
            </w:pPr>
            <w:r>
              <w:rPr>
                <w:w w:val="120"/>
                <w:sz w:val="24"/>
              </w:rPr>
              <w:t>不言自明</w:t>
            </w:r>
          </w:p>
        </w:tc>
      </w:tr>
      <w:tr w14:paraId="14F7C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7" w:hRule="atLeast"/>
        </w:trPr>
        <w:tc>
          <w:tcPr>
            <w:tcW w:w="595" w:type="dxa"/>
          </w:tcPr>
          <w:p w14:paraId="4E4E0384">
            <w:pPr>
              <w:pStyle w:val="8"/>
              <w:spacing w:line="273" w:lineRule="exact"/>
              <w:ind w:left="88" w:right="79"/>
              <w:jc w:val="center"/>
              <w:rPr>
                <w:sz w:val="24"/>
              </w:rPr>
            </w:pPr>
            <w:r>
              <w:rPr>
                <w:w w:val="120"/>
                <w:sz w:val="24"/>
              </w:rPr>
              <w:t>26.</w:t>
            </w:r>
          </w:p>
        </w:tc>
        <w:tc>
          <w:tcPr>
            <w:tcW w:w="4181" w:type="dxa"/>
          </w:tcPr>
          <w:p w14:paraId="355823AC">
            <w:pPr>
              <w:pStyle w:val="8"/>
              <w:ind w:right="111"/>
              <w:rPr>
                <w:sz w:val="24"/>
              </w:rPr>
            </w:pPr>
            <w:r>
              <w:rPr>
                <w:w w:val="115"/>
                <w:sz w:val="24"/>
              </w:rPr>
              <w:t>辐射防护官（特别针对那些经销电子医用辐射医疗设备的人员）</w:t>
            </w:r>
          </w:p>
        </w:tc>
        <w:tc>
          <w:tcPr>
            <w:tcW w:w="5069" w:type="dxa"/>
          </w:tcPr>
          <w:p w14:paraId="67D67CFC">
            <w:pPr>
              <w:pStyle w:val="8"/>
              <w:numPr>
                <w:ilvl w:val="0"/>
                <w:numId w:val="21"/>
              </w:numPr>
              <w:tabs>
                <w:tab w:val="left" w:pos="523"/>
              </w:tabs>
              <w:spacing w:before="0" w:after="0" w:line="240" w:lineRule="auto"/>
              <w:ind w:left="523" w:right="106" w:hanging="360"/>
              <w:jc w:val="both"/>
              <w:rPr>
                <w:sz w:val="24"/>
              </w:rPr>
            </w:pPr>
            <w:r>
              <w:rPr>
                <w:w w:val="115"/>
                <w:sz w:val="24"/>
              </w:rPr>
              <w:t>身份证、工作许可证和 BAPETEN 颁发的 PPR 培训证书复印件</w:t>
            </w:r>
          </w:p>
          <w:p w14:paraId="69DFEA05">
            <w:pPr>
              <w:pStyle w:val="8"/>
              <w:numPr>
                <w:ilvl w:val="0"/>
                <w:numId w:val="21"/>
              </w:numPr>
              <w:tabs>
                <w:tab w:val="left" w:pos="523"/>
              </w:tabs>
              <w:spacing w:before="0" w:after="0" w:line="237" w:lineRule="auto"/>
              <w:ind w:left="523" w:right="95" w:hanging="360"/>
              <w:jc w:val="both"/>
              <w:rPr>
                <w:sz w:val="24"/>
              </w:rPr>
            </w:pPr>
            <w:r>
              <w:rPr>
                <w:w w:val="115"/>
                <w:sz w:val="24"/>
              </w:rPr>
              <w:t>如果 PPR 人员来自其他公司，必须附上</w:t>
            </w:r>
          </w:p>
          <w:p w14:paraId="37621424">
            <w:pPr>
              <w:pStyle w:val="8"/>
              <w:spacing w:line="270" w:lineRule="exact"/>
              <w:ind w:left="522"/>
              <w:rPr>
                <w:sz w:val="24"/>
              </w:rPr>
            </w:pPr>
            <w:r>
              <w:rPr>
                <w:w w:val="115"/>
                <w:sz w:val="24"/>
              </w:rPr>
              <w:t>合作协议书</w:t>
            </w:r>
          </w:p>
        </w:tc>
      </w:tr>
      <w:tr w14:paraId="12A5C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9" w:hRule="atLeast"/>
        </w:trPr>
        <w:tc>
          <w:tcPr>
            <w:tcW w:w="595" w:type="dxa"/>
          </w:tcPr>
          <w:p w14:paraId="582B4A83">
            <w:pPr>
              <w:pStyle w:val="8"/>
              <w:spacing w:line="274" w:lineRule="exact"/>
              <w:ind w:left="88" w:right="79"/>
              <w:jc w:val="center"/>
              <w:rPr>
                <w:sz w:val="24"/>
              </w:rPr>
            </w:pPr>
            <w:r>
              <w:rPr>
                <w:w w:val="120"/>
                <w:sz w:val="24"/>
              </w:rPr>
              <w:t>27.</w:t>
            </w:r>
          </w:p>
        </w:tc>
        <w:tc>
          <w:tcPr>
            <w:tcW w:w="4181" w:type="dxa"/>
          </w:tcPr>
          <w:p w14:paraId="17330007">
            <w:pPr>
              <w:pStyle w:val="8"/>
              <w:spacing w:line="274" w:lineRule="exact"/>
              <w:rPr>
                <w:sz w:val="24"/>
              </w:rPr>
            </w:pPr>
            <w:r>
              <w:rPr>
                <w:w w:val="115"/>
                <w:sz w:val="24"/>
              </w:rPr>
              <w:t>图书馆图书清单</w:t>
            </w:r>
          </w:p>
        </w:tc>
        <w:tc>
          <w:tcPr>
            <w:tcW w:w="5069" w:type="dxa"/>
          </w:tcPr>
          <w:p w14:paraId="78C17EFA">
            <w:pPr>
              <w:pStyle w:val="8"/>
              <w:ind w:right="197"/>
              <w:rPr>
                <w:sz w:val="24"/>
              </w:rPr>
            </w:pPr>
            <w:r>
              <w:rPr>
                <w:w w:val="115"/>
                <w:sz w:val="24"/>
              </w:rPr>
              <w:t>符合分配的医疗设备和医疗器械领域的规定。至少许可证号为 1189/MENKES/PER/VIII/2010、</w:t>
            </w:r>
          </w:p>
          <w:p w14:paraId="357E2D51">
            <w:pPr>
              <w:pStyle w:val="8"/>
              <w:spacing w:line="280" w:lineRule="exact"/>
              <w:rPr>
                <w:sz w:val="24"/>
              </w:rPr>
            </w:pPr>
            <w:r>
              <w:rPr>
                <w:w w:val="115"/>
                <w:sz w:val="24"/>
              </w:rPr>
              <w:t>1190/MENKES/PER/VIII/2010,</w:t>
            </w:r>
          </w:p>
          <w:p w14:paraId="0BBF2723">
            <w:pPr>
              <w:pStyle w:val="8"/>
              <w:spacing w:line="269" w:lineRule="exact"/>
              <w:rPr>
                <w:sz w:val="24"/>
              </w:rPr>
            </w:pPr>
            <w:r>
              <w:rPr>
                <w:w w:val="115"/>
                <w:sz w:val="24"/>
              </w:rPr>
              <w:t>1191/MENKES/PER/VIII/2010</w:t>
            </w:r>
          </w:p>
        </w:tc>
      </w:tr>
      <w:tr w14:paraId="09386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595" w:type="dxa"/>
          </w:tcPr>
          <w:p w14:paraId="5D2385D3">
            <w:pPr>
              <w:pStyle w:val="8"/>
              <w:spacing w:line="274" w:lineRule="exact"/>
              <w:ind w:left="88" w:right="79"/>
              <w:jc w:val="center"/>
              <w:rPr>
                <w:sz w:val="24"/>
              </w:rPr>
            </w:pPr>
            <w:r>
              <w:rPr>
                <w:w w:val="120"/>
                <w:sz w:val="24"/>
              </w:rPr>
              <w:t>28.</w:t>
            </w:r>
          </w:p>
        </w:tc>
        <w:tc>
          <w:tcPr>
            <w:tcW w:w="4181" w:type="dxa"/>
          </w:tcPr>
          <w:p w14:paraId="2ECB5D9C">
            <w:pPr>
              <w:pStyle w:val="8"/>
              <w:spacing w:line="274" w:lineRule="exact"/>
              <w:rPr>
                <w:sz w:val="24"/>
              </w:rPr>
            </w:pPr>
            <w:r>
              <w:rPr>
                <w:w w:val="115"/>
                <w:sz w:val="24"/>
              </w:rPr>
              <w:t>完整性示例</w:t>
            </w:r>
          </w:p>
          <w:p w14:paraId="2BA4D71E">
            <w:pPr>
              <w:pStyle w:val="8"/>
              <w:spacing w:before="2" w:line="265" w:lineRule="exact"/>
              <w:rPr>
                <w:sz w:val="24"/>
              </w:rPr>
            </w:pPr>
            <w:r>
              <w:rPr>
                <w:w w:val="110"/>
                <w:sz w:val="24"/>
              </w:rPr>
              <w:t>行政管理</w:t>
            </w:r>
          </w:p>
        </w:tc>
        <w:tc>
          <w:tcPr>
            <w:tcW w:w="5069" w:type="dxa"/>
          </w:tcPr>
          <w:p w14:paraId="2697CBC6">
            <w:pPr>
              <w:pStyle w:val="8"/>
              <w:spacing w:line="274" w:lineRule="exact"/>
              <w:rPr>
                <w:sz w:val="24"/>
              </w:rPr>
            </w:pPr>
            <w:r>
              <w:rPr>
                <w:w w:val="115"/>
                <w:sz w:val="24"/>
              </w:rPr>
              <w:t>采购单、发票、收据、库存卡和</w:t>
            </w:r>
          </w:p>
          <w:p w14:paraId="1CF130CF">
            <w:pPr>
              <w:pStyle w:val="8"/>
              <w:spacing w:before="2" w:line="265" w:lineRule="exact"/>
              <w:rPr>
                <w:sz w:val="24"/>
              </w:rPr>
            </w:pPr>
            <w:r>
              <w:rPr>
                <w:w w:val="115"/>
                <w:sz w:val="24"/>
              </w:rPr>
              <w:t>其他人</w:t>
            </w:r>
          </w:p>
        </w:tc>
      </w:tr>
    </w:tbl>
    <w:p w14:paraId="6F02DCD8">
      <w:pPr>
        <w:spacing w:after="0" w:line="265" w:lineRule="exact"/>
        <w:rPr>
          <w:sz w:val="24"/>
        </w:rPr>
        <w:sectPr>
          <w:pgSz w:w="12240" w:h="18720"/>
          <w:pgMar w:top="1840" w:right="500" w:bottom="280" w:left="500" w:header="1560" w:footer="0" w:gutter="0"/>
          <w:cols w:space="720" w:num="1"/>
        </w:sectPr>
      </w:pPr>
    </w:p>
    <w:p w14:paraId="5CC9CCFD">
      <w:pPr>
        <w:pStyle w:val="3"/>
        <w:spacing w:before="4"/>
        <w:rPr>
          <w:sz w:val="15"/>
        </w:rPr>
      </w:pPr>
    </w:p>
    <w:p w14:paraId="23F438A7">
      <w:pPr>
        <w:pStyle w:val="7"/>
        <w:numPr>
          <w:ilvl w:val="0"/>
          <w:numId w:val="4"/>
        </w:numPr>
        <w:tabs>
          <w:tab w:val="left" w:pos="1656"/>
        </w:tabs>
        <w:spacing w:before="98" w:after="0" w:line="240" w:lineRule="auto"/>
        <w:ind w:left="1655" w:right="1230" w:hanging="427"/>
        <w:jc w:val="left"/>
        <w:rPr>
          <w:sz w:val="24"/>
        </w:rPr>
      </w:pPr>
      <w:r>
        <w:rPr>
          <w:w w:val="115"/>
          <w:sz w:val="24"/>
        </w:rPr>
        <w:t>IPAK 更改技术负责人（PJT）的申请要求</w:t>
      </w:r>
    </w:p>
    <w:p w14:paraId="6129E45F">
      <w:pPr>
        <w:pStyle w:val="3"/>
        <w:rPr>
          <w:sz w:val="20"/>
        </w:rPr>
      </w:pPr>
    </w:p>
    <w:p w14:paraId="5022F098">
      <w:pPr>
        <w:pStyle w:val="3"/>
        <w:spacing w:before="9" w:after="1"/>
        <w:rPr>
          <w:sz w:val="28"/>
        </w:rPr>
      </w:pPr>
    </w:p>
    <w:tbl>
      <w:tblPr>
        <w:tblStyle w:val="4"/>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0"/>
        <w:gridCol w:w="4747"/>
        <w:gridCol w:w="4478"/>
      </w:tblGrid>
      <w:tr w14:paraId="27906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90" w:type="dxa"/>
          </w:tcPr>
          <w:p w14:paraId="53384AE9">
            <w:pPr>
              <w:pStyle w:val="8"/>
              <w:spacing w:before="127"/>
              <w:ind w:left="83" w:right="74"/>
              <w:jc w:val="center"/>
              <w:rPr>
                <w:sz w:val="24"/>
              </w:rPr>
            </w:pPr>
            <w:r>
              <w:rPr>
                <w:w w:val="105"/>
                <w:sz w:val="24"/>
              </w:rPr>
              <w:t>不</w:t>
            </w:r>
          </w:p>
        </w:tc>
        <w:tc>
          <w:tcPr>
            <w:tcW w:w="4747" w:type="dxa"/>
          </w:tcPr>
          <w:p w14:paraId="73703B21">
            <w:pPr>
              <w:pStyle w:val="8"/>
              <w:spacing w:before="127"/>
              <w:ind w:left="1637" w:right="1629"/>
              <w:jc w:val="center"/>
              <w:rPr>
                <w:sz w:val="24"/>
              </w:rPr>
            </w:pPr>
            <w:r>
              <w:rPr>
                <w:w w:val="115"/>
                <w:sz w:val="24"/>
              </w:rPr>
              <w:t>要求</w:t>
            </w:r>
          </w:p>
        </w:tc>
        <w:tc>
          <w:tcPr>
            <w:tcW w:w="4478" w:type="dxa"/>
          </w:tcPr>
          <w:p w14:paraId="148D1654">
            <w:pPr>
              <w:pStyle w:val="8"/>
              <w:spacing w:before="127"/>
              <w:ind w:left="1583" w:right="1574"/>
              <w:jc w:val="center"/>
              <w:rPr>
                <w:sz w:val="24"/>
              </w:rPr>
            </w:pPr>
            <w:r>
              <w:rPr>
                <w:w w:val="115"/>
                <w:sz w:val="24"/>
              </w:rPr>
              <w:t>说明</w:t>
            </w:r>
          </w:p>
        </w:tc>
      </w:tr>
      <w:tr w14:paraId="416BF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5" w:hRule="atLeast"/>
        </w:trPr>
        <w:tc>
          <w:tcPr>
            <w:tcW w:w="590" w:type="dxa"/>
          </w:tcPr>
          <w:p w14:paraId="619BAE6B">
            <w:pPr>
              <w:pStyle w:val="8"/>
              <w:spacing w:line="274" w:lineRule="exact"/>
              <w:ind w:left="83" w:right="74"/>
              <w:jc w:val="center"/>
              <w:rPr>
                <w:sz w:val="24"/>
              </w:rPr>
            </w:pPr>
            <w:r>
              <w:rPr>
                <w:w w:val="125"/>
                <w:sz w:val="24"/>
              </w:rPr>
              <w:t>1.</w:t>
            </w:r>
          </w:p>
        </w:tc>
        <w:tc>
          <w:tcPr>
            <w:tcW w:w="4747" w:type="dxa"/>
          </w:tcPr>
          <w:p w14:paraId="47DFDD47">
            <w:pPr>
              <w:pStyle w:val="8"/>
              <w:spacing w:line="242" w:lineRule="auto"/>
              <w:ind w:left="110"/>
              <w:rPr>
                <w:sz w:val="24"/>
              </w:rPr>
            </w:pPr>
            <w:r>
              <w:rPr>
                <w:w w:val="115"/>
                <w:sz w:val="24"/>
              </w:rPr>
              <w:t>根据 Permenkes 编号 IX 填写申请表。</w:t>
            </w:r>
          </w:p>
          <w:p w14:paraId="6375FE35">
            <w:pPr>
              <w:pStyle w:val="8"/>
              <w:spacing w:line="275" w:lineRule="exact"/>
              <w:ind w:left="110"/>
              <w:rPr>
                <w:sz w:val="24"/>
              </w:rPr>
            </w:pPr>
            <w:r>
              <w:rPr>
                <w:w w:val="115"/>
                <w:sz w:val="24"/>
              </w:rPr>
              <w:t>1191/MENKES/PER/VIII/2010</w:t>
            </w:r>
          </w:p>
        </w:tc>
        <w:tc>
          <w:tcPr>
            <w:tcW w:w="4478" w:type="dxa"/>
          </w:tcPr>
          <w:p w14:paraId="6A592E79">
            <w:pPr>
              <w:pStyle w:val="8"/>
              <w:numPr>
                <w:ilvl w:val="0"/>
                <w:numId w:val="22"/>
              </w:numPr>
              <w:tabs>
                <w:tab w:val="left" w:pos="490"/>
              </w:tabs>
              <w:spacing w:before="0" w:after="0" w:line="240" w:lineRule="auto"/>
              <w:ind w:left="490" w:right="96" w:hanging="360"/>
              <w:jc w:val="both"/>
              <w:rPr>
                <w:sz w:val="24"/>
              </w:rPr>
            </w:pPr>
            <w:r>
              <w:rPr>
                <w:w w:val="115"/>
                <w:sz w:val="24"/>
              </w:rPr>
              <w:t>包括信件编号、日期、地址和电话/传真号码。</w:t>
            </w:r>
          </w:p>
          <w:p w14:paraId="7979D63F">
            <w:pPr>
              <w:pStyle w:val="8"/>
              <w:numPr>
                <w:ilvl w:val="0"/>
                <w:numId w:val="22"/>
              </w:numPr>
              <w:tabs>
                <w:tab w:val="left" w:pos="490"/>
                <w:tab w:val="left" w:pos="2734"/>
                <w:tab w:val="left" w:pos="3742"/>
              </w:tabs>
              <w:spacing w:before="0" w:after="0" w:line="240" w:lineRule="auto"/>
              <w:ind w:left="490" w:right="100" w:hanging="360"/>
              <w:jc w:val="both"/>
              <w:rPr>
                <w:sz w:val="24"/>
              </w:rPr>
            </w:pPr>
            <w:r>
              <w:rPr>
                <w:w w:val="115"/>
                <w:sz w:val="24"/>
              </w:rPr>
              <w:t>使用</w:t>
            </w:r>
            <w:r>
              <w:rPr>
                <w:w w:val="115"/>
                <w:sz w:val="24"/>
              </w:rPr>
              <w:tab/>
            </w:r>
            <w:r>
              <w:rPr>
                <w:w w:val="115"/>
                <w:sz w:val="24"/>
              </w:rPr>
              <w:t>信纸</w:t>
            </w:r>
            <w:r>
              <w:rPr>
                <w:w w:val="115"/>
                <w:sz w:val="24"/>
              </w:rPr>
              <w:tab/>
            </w:r>
            <w:r>
              <w:rPr>
                <w:w w:val="115"/>
                <w:sz w:val="24"/>
              </w:rPr>
              <w:t>公司</w:t>
            </w:r>
            <w:r>
              <w:rPr>
                <w:spacing w:val="-4"/>
                <w:w w:val="115"/>
                <w:sz w:val="24"/>
              </w:rPr>
              <w:t>信纸</w:t>
            </w:r>
            <w:r>
              <w:rPr>
                <w:w w:val="115"/>
                <w:sz w:val="24"/>
              </w:rPr>
              <w:t>。</w:t>
            </w:r>
          </w:p>
          <w:p w14:paraId="5773D690">
            <w:pPr>
              <w:pStyle w:val="8"/>
              <w:numPr>
                <w:ilvl w:val="0"/>
                <w:numId w:val="22"/>
              </w:numPr>
              <w:tabs>
                <w:tab w:val="left" w:pos="490"/>
                <w:tab w:val="left" w:pos="3613"/>
              </w:tabs>
              <w:spacing w:before="0" w:after="0" w:line="284" w:lineRule="exact"/>
              <w:ind w:left="490" w:right="91" w:hanging="360"/>
              <w:jc w:val="both"/>
              <w:rPr>
                <w:sz w:val="24"/>
              </w:rPr>
            </w:pPr>
            <w:r>
              <w:rPr>
                <w:w w:val="115"/>
                <w:sz w:val="24"/>
              </w:rPr>
              <w:t>表格范例附于编号为 1191/MENKES/PER/VIII/2010 的 Permenkes 中。</w:t>
            </w:r>
            <w:r>
              <w:rPr>
                <w:w w:val="115"/>
                <w:sz w:val="24"/>
              </w:rPr>
              <w:tab/>
            </w:r>
            <w:r>
              <w:rPr>
                <w:w w:val="110"/>
                <w:sz w:val="24"/>
              </w:rPr>
              <w:t xml:space="preserve">编号 </w:t>
            </w:r>
            <w:r>
              <w:rPr>
                <w:w w:val="115"/>
                <w:sz w:val="24"/>
              </w:rPr>
              <w:t>1191/MENKES/PER/VIII/2010</w:t>
            </w:r>
          </w:p>
        </w:tc>
      </w:tr>
      <w:tr w14:paraId="34710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9" w:hRule="atLeast"/>
        </w:trPr>
        <w:tc>
          <w:tcPr>
            <w:tcW w:w="590" w:type="dxa"/>
          </w:tcPr>
          <w:p w14:paraId="64D9470D">
            <w:pPr>
              <w:pStyle w:val="8"/>
              <w:spacing w:before="9"/>
              <w:ind w:left="0"/>
              <w:rPr>
                <w:sz w:val="22"/>
              </w:rPr>
            </w:pPr>
          </w:p>
          <w:p w14:paraId="57ED4DEB">
            <w:pPr>
              <w:pStyle w:val="8"/>
              <w:ind w:left="83" w:right="74"/>
              <w:jc w:val="center"/>
              <w:rPr>
                <w:sz w:val="24"/>
              </w:rPr>
            </w:pPr>
            <w:r>
              <w:rPr>
                <w:w w:val="125"/>
                <w:sz w:val="24"/>
              </w:rPr>
              <w:t>2.</w:t>
            </w:r>
          </w:p>
        </w:tc>
        <w:tc>
          <w:tcPr>
            <w:tcW w:w="4747" w:type="dxa"/>
          </w:tcPr>
          <w:p w14:paraId="215C0F3F">
            <w:pPr>
              <w:pStyle w:val="8"/>
              <w:spacing w:before="9"/>
              <w:ind w:left="0"/>
              <w:rPr>
                <w:sz w:val="22"/>
              </w:rPr>
            </w:pPr>
          </w:p>
          <w:p w14:paraId="5FE18ADF">
            <w:pPr>
              <w:pStyle w:val="8"/>
              <w:spacing w:line="280" w:lineRule="atLeast"/>
              <w:ind w:left="110" w:right="217"/>
              <w:rPr>
                <w:sz w:val="24"/>
              </w:rPr>
            </w:pPr>
            <w:r>
              <w:rPr>
                <w:w w:val="115"/>
                <w:sz w:val="24"/>
              </w:rPr>
              <w:t>省卫生厅和/或综合许可服务局（BPPT）的建议/报告</w:t>
            </w:r>
          </w:p>
        </w:tc>
        <w:tc>
          <w:tcPr>
            <w:tcW w:w="4478" w:type="dxa"/>
          </w:tcPr>
          <w:p w14:paraId="42A29824">
            <w:pPr>
              <w:pStyle w:val="8"/>
              <w:spacing w:before="9"/>
              <w:ind w:left="0"/>
              <w:rPr>
                <w:sz w:val="22"/>
              </w:rPr>
            </w:pPr>
          </w:p>
          <w:p w14:paraId="5C192307">
            <w:pPr>
              <w:pStyle w:val="8"/>
              <w:numPr>
                <w:ilvl w:val="0"/>
                <w:numId w:val="23"/>
              </w:numPr>
              <w:tabs>
                <w:tab w:val="left" w:pos="447"/>
              </w:tabs>
              <w:spacing w:before="0" w:after="0" w:line="240" w:lineRule="auto"/>
              <w:ind w:left="446" w:right="0" w:hanging="292"/>
              <w:jc w:val="left"/>
              <w:rPr>
                <w:sz w:val="24"/>
              </w:rPr>
            </w:pPr>
            <w:r>
              <w:rPr>
                <w:w w:val="120"/>
                <w:sz w:val="24"/>
              </w:rPr>
              <w:t>不言自明</w:t>
            </w:r>
          </w:p>
          <w:p w14:paraId="6F1D87DD">
            <w:pPr>
              <w:pStyle w:val="8"/>
              <w:numPr>
                <w:ilvl w:val="0"/>
                <w:numId w:val="23"/>
              </w:numPr>
              <w:tabs>
                <w:tab w:val="left" w:pos="447"/>
              </w:tabs>
              <w:spacing w:before="2" w:after="0" w:line="240" w:lineRule="auto"/>
              <w:ind w:left="446" w:right="0" w:hanging="302"/>
              <w:jc w:val="left"/>
              <w:rPr>
                <w:sz w:val="24"/>
              </w:rPr>
            </w:pPr>
            <w:r>
              <w:rPr>
                <w:w w:val="115"/>
                <w:sz w:val="24"/>
              </w:rPr>
              <w:t>根据地区规定</w:t>
            </w:r>
          </w:p>
        </w:tc>
      </w:tr>
      <w:tr w14:paraId="57523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8" w:hRule="atLeast"/>
        </w:trPr>
        <w:tc>
          <w:tcPr>
            <w:tcW w:w="590" w:type="dxa"/>
          </w:tcPr>
          <w:p w14:paraId="715BBCFA">
            <w:pPr>
              <w:pStyle w:val="8"/>
              <w:spacing w:line="274" w:lineRule="exact"/>
              <w:ind w:left="83" w:right="74"/>
              <w:jc w:val="center"/>
              <w:rPr>
                <w:sz w:val="24"/>
              </w:rPr>
            </w:pPr>
            <w:r>
              <w:rPr>
                <w:w w:val="125"/>
                <w:sz w:val="24"/>
              </w:rPr>
              <w:t>3.</w:t>
            </w:r>
          </w:p>
        </w:tc>
        <w:tc>
          <w:tcPr>
            <w:tcW w:w="4747" w:type="dxa"/>
          </w:tcPr>
          <w:p w14:paraId="1543889F">
            <w:pPr>
              <w:pStyle w:val="8"/>
              <w:spacing w:line="242" w:lineRule="auto"/>
              <w:ind w:left="110" w:right="705"/>
              <w:rPr>
                <w:sz w:val="24"/>
              </w:rPr>
            </w:pPr>
            <w:r>
              <w:rPr>
                <w:w w:val="115"/>
                <w:sz w:val="24"/>
              </w:rPr>
              <w:t>负责人（PJT）身份证复印件</w:t>
            </w:r>
          </w:p>
        </w:tc>
        <w:tc>
          <w:tcPr>
            <w:tcW w:w="4478" w:type="dxa"/>
          </w:tcPr>
          <w:p w14:paraId="60BDBF26">
            <w:pPr>
              <w:pStyle w:val="8"/>
              <w:numPr>
                <w:ilvl w:val="0"/>
                <w:numId w:val="24"/>
              </w:numPr>
              <w:tabs>
                <w:tab w:val="left" w:pos="490"/>
                <w:tab w:val="left" w:pos="2078"/>
                <w:tab w:val="left" w:pos="3473"/>
              </w:tabs>
              <w:spacing w:before="0" w:after="0" w:line="242" w:lineRule="auto"/>
              <w:ind w:left="490" w:right="94" w:hanging="360"/>
              <w:jc w:val="both"/>
              <w:rPr>
                <w:sz w:val="24"/>
              </w:rPr>
            </w:pPr>
            <w:r>
              <w:rPr>
                <w:w w:val="115"/>
                <w:sz w:val="24"/>
              </w:rPr>
              <w:t>PJT 的住所必须与砧板分销商所在地一致（以下情况除外</w:t>
            </w:r>
            <w:r>
              <w:rPr>
                <w:w w:val="115"/>
                <w:sz w:val="24"/>
              </w:rPr>
              <w:tab/>
            </w:r>
            <w:r>
              <w:rPr>
                <w:w w:val="115"/>
                <w:sz w:val="24"/>
              </w:rPr>
              <w:t>对于</w:t>
            </w:r>
            <w:r>
              <w:rPr>
                <w:w w:val="115"/>
                <w:sz w:val="24"/>
              </w:rPr>
              <w:tab/>
            </w:r>
            <w:r>
              <w:rPr>
                <w:w w:val="115"/>
                <w:sz w:val="24"/>
              </w:rPr>
              <w:t xml:space="preserve">Jabodetabek </w:t>
            </w:r>
            <w:r>
              <w:rPr>
                <w:spacing w:val="-3"/>
                <w:w w:val="110"/>
                <w:sz w:val="24"/>
              </w:rPr>
              <w:t>地区）</w:t>
            </w:r>
          </w:p>
          <w:p w14:paraId="4696F2A8">
            <w:pPr>
              <w:pStyle w:val="8"/>
              <w:numPr>
                <w:ilvl w:val="0"/>
                <w:numId w:val="24"/>
              </w:numPr>
              <w:tabs>
                <w:tab w:val="left" w:pos="490"/>
              </w:tabs>
              <w:spacing w:before="0" w:after="0" w:line="240" w:lineRule="auto"/>
              <w:ind w:left="490" w:right="97" w:hanging="360"/>
              <w:jc w:val="both"/>
              <w:rPr>
                <w:sz w:val="24"/>
              </w:rPr>
            </w:pPr>
            <w:r>
              <w:rPr>
                <w:w w:val="115"/>
                <w:sz w:val="24"/>
              </w:rPr>
              <w:t>如果 PJT 的 KTP 由不同于沥青分销商所在地的地区/城市/区域签发，则 PJT 必须具备以下条件</w:t>
            </w:r>
          </w:p>
          <w:p w14:paraId="7B0593ED">
            <w:pPr>
              <w:pStyle w:val="8"/>
              <w:spacing w:line="270" w:lineRule="exact"/>
              <w:ind w:left="489"/>
              <w:rPr>
                <w:sz w:val="24"/>
              </w:rPr>
            </w:pPr>
            <w:r>
              <w:rPr>
                <w:w w:val="115"/>
                <w:sz w:val="24"/>
              </w:rPr>
              <w:t>户籍证明。</w:t>
            </w:r>
          </w:p>
        </w:tc>
      </w:tr>
      <w:tr w14:paraId="64524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8" w:hRule="atLeast"/>
        </w:trPr>
        <w:tc>
          <w:tcPr>
            <w:tcW w:w="590" w:type="dxa"/>
          </w:tcPr>
          <w:p w14:paraId="3F744D86">
            <w:pPr>
              <w:pStyle w:val="8"/>
              <w:spacing w:line="274" w:lineRule="exact"/>
              <w:ind w:left="83" w:right="74"/>
              <w:jc w:val="center"/>
              <w:rPr>
                <w:sz w:val="24"/>
              </w:rPr>
            </w:pPr>
            <w:r>
              <w:rPr>
                <w:w w:val="125"/>
                <w:sz w:val="24"/>
              </w:rPr>
              <w:t>4.</w:t>
            </w:r>
          </w:p>
        </w:tc>
        <w:tc>
          <w:tcPr>
            <w:tcW w:w="4747" w:type="dxa"/>
          </w:tcPr>
          <w:p w14:paraId="32505E62">
            <w:pPr>
              <w:pStyle w:val="8"/>
              <w:spacing w:line="274" w:lineRule="exact"/>
              <w:ind w:left="110"/>
              <w:rPr>
                <w:sz w:val="24"/>
              </w:rPr>
            </w:pPr>
            <w:r>
              <w:rPr>
                <w:w w:val="115"/>
                <w:sz w:val="24"/>
              </w:rPr>
              <w:t>PJT 文凭副本</w:t>
            </w:r>
          </w:p>
        </w:tc>
        <w:tc>
          <w:tcPr>
            <w:tcW w:w="4478" w:type="dxa"/>
          </w:tcPr>
          <w:p w14:paraId="35C33E63">
            <w:pPr>
              <w:pStyle w:val="8"/>
              <w:numPr>
                <w:ilvl w:val="0"/>
                <w:numId w:val="25"/>
              </w:numPr>
              <w:tabs>
                <w:tab w:val="left" w:pos="490"/>
              </w:tabs>
              <w:spacing w:before="0" w:after="0" w:line="240" w:lineRule="auto"/>
              <w:ind w:left="490" w:right="102" w:hanging="360"/>
              <w:jc w:val="left"/>
              <w:rPr>
                <w:sz w:val="24"/>
              </w:rPr>
            </w:pPr>
            <w:r>
              <w:rPr>
                <w:w w:val="115"/>
                <w:sz w:val="24"/>
              </w:rPr>
              <w:t>至少 D3 级，受过与经销产品相关的教育（例如，药剂师、药剂学、电子医学工程、化学、生物、电气工程、机械工程、屈光光学）：药剂师、药剂学、电子医学工程、化学、生物学、电子工程、机械工程、屈光学视光学）</w:t>
            </w:r>
          </w:p>
          <w:p w14:paraId="131A2885">
            <w:pPr>
              <w:pStyle w:val="8"/>
              <w:numPr>
                <w:ilvl w:val="0"/>
                <w:numId w:val="25"/>
              </w:numPr>
              <w:tabs>
                <w:tab w:val="left" w:pos="490"/>
              </w:tabs>
              <w:spacing w:before="0" w:after="0" w:line="240" w:lineRule="auto"/>
              <w:ind w:left="490" w:right="414" w:hanging="360"/>
              <w:jc w:val="left"/>
              <w:rPr>
                <w:sz w:val="24"/>
              </w:rPr>
            </w:pPr>
            <w:r>
              <w:rPr>
                <w:w w:val="115"/>
                <w:sz w:val="24"/>
              </w:rPr>
              <w:t>LGAP 教育应针对分销的产品类别。</w:t>
            </w:r>
          </w:p>
          <w:p w14:paraId="0F717926">
            <w:pPr>
              <w:pStyle w:val="8"/>
              <w:numPr>
                <w:ilvl w:val="0"/>
                <w:numId w:val="25"/>
              </w:numPr>
              <w:tabs>
                <w:tab w:val="left" w:pos="490"/>
              </w:tabs>
              <w:spacing w:before="0" w:after="0" w:line="240" w:lineRule="auto"/>
              <w:ind w:left="490" w:right="183" w:hanging="360"/>
              <w:jc w:val="left"/>
              <w:rPr>
                <w:sz w:val="24"/>
              </w:rPr>
            </w:pPr>
            <w:r>
              <w:rPr>
                <w:w w:val="115"/>
                <w:sz w:val="24"/>
              </w:rPr>
              <w:t>如果 PJT 教育不具备工程背景，则必须有自己的技术人员/与 PJT 分离（特别是对于那些经销电子医疗设备和/或产品仪器的企业）。</w:t>
            </w:r>
          </w:p>
          <w:p w14:paraId="2720A63D">
            <w:pPr>
              <w:pStyle w:val="8"/>
              <w:spacing w:line="269" w:lineRule="exact"/>
              <w:ind w:left="489"/>
              <w:rPr>
                <w:sz w:val="24"/>
              </w:rPr>
            </w:pPr>
            <w:r>
              <w:rPr>
                <w:w w:val="110"/>
                <w:sz w:val="24"/>
              </w:rPr>
              <w:t>体外诊断）</w:t>
            </w:r>
          </w:p>
        </w:tc>
      </w:tr>
      <w:tr w14:paraId="62E2C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0" w:hRule="atLeast"/>
        </w:trPr>
        <w:tc>
          <w:tcPr>
            <w:tcW w:w="590" w:type="dxa"/>
          </w:tcPr>
          <w:p w14:paraId="2A8FE6D1">
            <w:pPr>
              <w:pStyle w:val="8"/>
              <w:spacing w:line="274" w:lineRule="exact"/>
              <w:ind w:left="83" w:right="74"/>
              <w:jc w:val="center"/>
              <w:rPr>
                <w:sz w:val="24"/>
              </w:rPr>
            </w:pPr>
            <w:r>
              <w:rPr>
                <w:w w:val="125"/>
                <w:sz w:val="24"/>
              </w:rPr>
              <w:t>5.</w:t>
            </w:r>
          </w:p>
        </w:tc>
        <w:tc>
          <w:tcPr>
            <w:tcW w:w="4747" w:type="dxa"/>
          </w:tcPr>
          <w:p w14:paraId="26B648BF">
            <w:pPr>
              <w:pStyle w:val="8"/>
              <w:spacing w:line="242" w:lineRule="auto"/>
              <w:ind w:left="110" w:right="217"/>
              <w:rPr>
                <w:rFonts w:ascii="Georgia"/>
                <w:i/>
                <w:sz w:val="24"/>
              </w:rPr>
            </w:pPr>
            <w:r>
              <w:rPr>
                <w:w w:val="115"/>
                <w:sz w:val="24"/>
              </w:rPr>
              <w:t>愿意</w:t>
            </w:r>
            <w:r>
              <w:rPr>
                <w:rFonts w:ascii="Georgia"/>
                <w:i/>
                <w:w w:val="115"/>
                <w:sz w:val="24"/>
              </w:rPr>
              <w:t>全职</w:t>
            </w:r>
            <w:r>
              <w:rPr>
                <w:w w:val="115"/>
                <w:sz w:val="24"/>
              </w:rPr>
              <w:t>工作的 PJT 声明函</w:t>
            </w:r>
          </w:p>
        </w:tc>
        <w:tc>
          <w:tcPr>
            <w:tcW w:w="4478" w:type="dxa"/>
          </w:tcPr>
          <w:p w14:paraId="03CDFB0B">
            <w:pPr>
              <w:pStyle w:val="8"/>
              <w:numPr>
                <w:ilvl w:val="0"/>
                <w:numId w:val="26"/>
              </w:numPr>
              <w:tabs>
                <w:tab w:val="left" w:pos="490"/>
              </w:tabs>
              <w:spacing w:before="0" w:after="0" w:line="242" w:lineRule="auto"/>
              <w:ind w:left="490" w:right="98" w:hanging="360"/>
              <w:jc w:val="both"/>
              <w:rPr>
                <w:sz w:val="24"/>
              </w:rPr>
            </w:pPr>
            <w:r>
              <w:rPr>
                <w:w w:val="115"/>
                <w:sz w:val="24"/>
              </w:rPr>
              <w:t xml:space="preserve">指出 PJT 在 PAK </w:t>
            </w:r>
            <w:r>
              <w:rPr>
                <w:rFonts w:ascii="Georgia"/>
                <w:i/>
                <w:spacing w:val="-3"/>
                <w:w w:val="115"/>
                <w:sz w:val="24"/>
              </w:rPr>
              <w:t>全职</w:t>
            </w:r>
            <w:r>
              <w:rPr>
                <w:w w:val="115"/>
                <w:sz w:val="24"/>
              </w:rPr>
              <w:t>工作</w:t>
            </w:r>
          </w:p>
          <w:p w14:paraId="24E35963">
            <w:pPr>
              <w:pStyle w:val="8"/>
              <w:numPr>
                <w:ilvl w:val="0"/>
                <w:numId w:val="26"/>
              </w:numPr>
              <w:tabs>
                <w:tab w:val="left" w:pos="490"/>
              </w:tabs>
              <w:spacing w:before="0" w:after="0" w:line="274" w:lineRule="exact"/>
              <w:ind w:left="490" w:right="0" w:hanging="360"/>
              <w:jc w:val="left"/>
              <w:rPr>
                <w:sz w:val="24"/>
              </w:rPr>
            </w:pPr>
            <w:r>
              <w:rPr>
                <w:w w:val="115"/>
                <w:sz w:val="24"/>
              </w:rPr>
              <w:t>原件和印章</w:t>
            </w:r>
          </w:p>
        </w:tc>
      </w:tr>
    </w:tbl>
    <w:p w14:paraId="5A760A1B">
      <w:pPr>
        <w:spacing w:after="0" w:line="274" w:lineRule="exact"/>
        <w:jc w:val="left"/>
        <w:rPr>
          <w:sz w:val="24"/>
        </w:rPr>
        <w:sectPr>
          <w:pgSz w:w="12240" w:h="18720"/>
          <w:pgMar w:top="1840" w:right="500" w:bottom="280" w:left="500" w:header="1560" w:footer="0" w:gutter="0"/>
          <w:cols w:space="720" w:num="1"/>
        </w:sectPr>
      </w:pPr>
    </w:p>
    <w:tbl>
      <w:tblPr>
        <w:tblStyle w:val="4"/>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0"/>
        <w:gridCol w:w="4747"/>
        <w:gridCol w:w="4478"/>
      </w:tblGrid>
      <w:tr w14:paraId="5E92D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590" w:type="dxa"/>
          </w:tcPr>
          <w:p w14:paraId="4C2C815C">
            <w:pPr>
              <w:pStyle w:val="8"/>
              <w:spacing w:before="127"/>
              <w:ind w:left="138"/>
              <w:rPr>
                <w:sz w:val="24"/>
              </w:rPr>
            </w:pPr>
            <w:r>
              <w:rPr>
                <w:w w:val="105"/>
                <w:sz w:val="24"/>
              </w:rPr>
              <w:t>不</w:t>
            </w:r>
          </w:p>
        </w:tc>
        <w:tc>
          <w:tcPr>
            <w:tcW w:w="4747" w:type="dxa"/>
          </w:tcPr>
          <w:p w14:paraId="3A6F36E4">
            <w:pPr>
              <w:pStyle w:val="8"/>
              <w:spacing w:before="127"/>
              <w:ind w:left="1637" w:right="1629"/>
              <w:jc w:val="center"/>
              <w:rPr>
                <w:sz w:val="24"/>
              </w:rPr>
            </w:pPr>
            <w:r>
              <w:rPr>
                <w:w w:val="115"/>
                <w:sz w:val="24"/>
              </w:rPr>
              <w:t>要求</w:t>
            </w:r>
          </w:p>
        </w:tc>
        <w:tc>
          <w:tcPr>
            <w:tcW w:w="4478" w:type="dxa"/>
          </w:tcPr>
          <w:p w14:paraId="2D13C97A">
            <w:pPr>
              <w:pStyle w:val="8"/>
              <w:spacing w:before="127"/>
              <w:ind w:left="1583" w:right="1574"/>
              <w:jc w:val="center"/>
              <w:rPr>
                <w:sz w:val="24"/>
              </w:rPr>
            </w:pPr>
            <w:r>
              <w:rPr>
                <w:w w:val="115"/>
                <w:sz w:val="24"/>
              </w:rPr>
              <w:t>说明</w:t>
            </w:r>
          </w:p>
        </w:tc>
      </w:tr>
      <w:tr w14:paraId="47CEB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590" w:type="dxa"/>
          </w:tcPr>
          <w:p w14:paraId="208D33AF">
            <w:pPr>
              <w:pStyle w:val="8"/>
              <w:spacing w:line="279" w:lineRule="exact"/>
              <w:ind w:left="182"/>
              <w:rPr>
                <w:sz w:val="24"/>
              </w:rPr>
            </w:pPr>
            <w:r>
              <w:rPr>
                <w:w w:val="125"/>
                <w:sz w:val="24"/>
              </w:rPr>
              <w:t>6.</w:t>
            </w:r>
          </w:p>
        </w:tc>
        <w:tc>
          <w:tcPr>
            <w:tcW w:w="4747" w:type="dxa"/>
          </w:tcPr>
          <w:p w14:paraId="3BC6E72E">
            <w:pPr>
              <w:pStyle w:val="8"/>
              <w:spacing w:before="3" w:line="278" w:lineRule="exact"/>
              <w:ind w:left="110" w:right="239"/>
              <w:rPr>
                <w:sz w:val="24"/>
              </w:rPr>
            </w:pPr>
            <w:r>
              <w:rPr>
                <w:w w:val="115"/>
                <w:sz w:val="24"/>
              </w:rPr>
              <w:t>PJT 与公司之间的合作协议书</w:t>
            </w:r>
          </w:p>
        </w:tc>
        <w:tc>
          <w:tcPr>
            <w:tcW w:w="4478" w:type="dxa"/>
          </w:tcPr>
          <w:p w14:paraId="4DE81988">
            <w:pPr>
              <w:pStyle w:val="8"/>
              <w:spacing w:line="279" w:lineRule="exact"/>
              <w:rPr>
                <w:sz w:val="24"/>
              </w:rPr>
            </w:pPr>
            <w:r>
              <w:rPr>
                <w:w w:val="115"/>
                <w:sz w:val="24"/>
              </w:rPr>
              <w:t>公证</w:t>
            </w:r>
          </w:p>
        </w:tc>
      </w:tr>
      <w:tr w14:paraId="3BBDE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590" w:type="dxa"/>
          </w:tcPr>
          <w:p w14:paraId="48C6AB78">
            <w:pPr>
              <w:pStyle w:val="8"/>
              <w:spacing w:line="274" w:lineRule="exact"/>
              <w:ind w:left="182"/>
              <w:rPr>
                <w:sz w:val="24"/>
              </w:rPr>
            </w:pPr>
            <w:r>
              <w:rPr>
                <w:w w:val="125"/>
                <w:sz w:val="24"/>
              </w:rPr>
              <w:t>7.</w:t>
            </w:r>
          </w:p>
        </w:tc>
        <w:tc>
          <w:tcPr>
            <w:tcW w:w="4747" w:type="dxa"/>
          </w:tcPr>
          <w:p w14:paraId="64EF03E2">
            <w:pPr>
              <w:pStyle w:val="8"/>
              <w:spacing w:line="274" w:lineRule="exact"/>
              <w:ind w:left="110"/>
              <w:rPr>
                <w:sz w:val="24"/>
              </w:rPr>
            </w:pPr>
            <w:r>
              <w:rPr>
                <w:w w:val="115"/>
                <w:sz w:val="24"/>
              </w:rPr>
              <w:t>组织结构</w:t>
            </w:r>
          </w:p>
        </w:tc>
        <w:tc>
          <w:tcPr>
            <w:tcW w:w="4478" w:type="dxa"/>
          </w:tcPr>
          <w:p w14:paraId="07C9A7FE">
            <w:pPr>
              <w:pStyle w:val="8"/>
              <w:spacing w:line="274" w:lineRule="exact"/>
              <w:rPr>
                <w:sz w:val="24"/>
              </w:rPr>
            </w:pPr>
            <w:r>
              <w:rPr>
                <w:w w:val="115"/>
                <w:sz w:val="24"/>
              </w:rPr>
              <w:t>PJT 的立场应列入</w:t>
            </w:r>
          </w:p>
          <w:p w14:paraId="7BF262B5">
            <w:pPr>
              <w:pStyle w:val="8"/>
              <w:spacing w:before="2" w:line="265" w:lineRule="exact"/>
              <w:rPr>
                <w:sz w:val="24"/>
              </w:rPr>
            </w:pPr>
            <w:r>
              <w:rPr>
                <w:w w:val="115"/>
                <w:sz w:val="24"/>
              </w:rPr>
              <w:t>明确组织结构。</w:t>
            </w:r>
          </w:p>
        </w:tc>
      </w:tr>
      <w:tr w14:paraId="6053A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590" w:type="dxa"/>
          </w:tcPr>
          <w:p w14:paraId="1AAA56B1">
            <w:pPr>
              <w:pStyle w:val="8"/>
              <w:spacing w:line="263" w:lineRule="exact"/>
              <w:ind w:left="182"/>
              <w:rPr>
                <w:sz w:val="24"/>
              </w:rPr>
            </w:pPr>
            <w:r>
              <w:rPr>
                <w:w w:val="125"/>
                <w:sz w:val="24"/>
              </w:rPr>
              <w:t>8.</w:t>
            </w:r>
          </w:p>
        </w:tc>
        <w:tc>
          <w:tcPr>
            <w:tcW w:w="4747" w:type="dxa"/>
          </w:tcPr>
          <w:p w14:paraId="3D192093">
            <w:pPr>
              <w:pStyle w:val="8"/>
              <w:spacing w:line="263" w:lineRule="exact"/>
              <w:ind w:left="110"/>
              <w:rPr>
                <w:sz w:val="24"/>
              </w:rPr>
            </w:pPr>
            <w:r>
              <w:rPr>
                <w:w w:val="115"/>
                <w:sz w:val="24"/>
              </w:rPr>
              <w:t>任务描述</w:t>
            </w:r>
          </w:p>
        </w:tc>
        <w:tc>
          <w:tcPr>
            <w:tcW w:w="4478" w:type="dxa"/>
          </w:tcPr>
          <w:p w14:paraId="4D882F9B">
            <w:pPr>
              <w:pStyle w:val="8"/>
              <w:spacing w:line="263" w:lineRule="exact"/>
              <w:rPr>
                <w:sz w:val="24"/>
              </w:rPr>
            </w:pPr>
            <w:r>
              <w:rPr>
                <w:w w:val="115"/>
                <w:sz w:val="24"/>
              </w:rPr>
              <w:t>根据组织结构</w:t>
            </w:r>
          </w:p>
        </w:tc>
      </w:tr>
      <w:tr w14:paraId="428CD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590" w:type="dxa"/>
          </w:tcPr>
          <w:p w14:paraId="6E59BDAE">
            <w:pPr>
              <w:pStyle w:val="8"/>
              <w:spacing w:line="274" w:lineRule="exact"/>
              <w:ind w:left="182"/>
              <w:rPr>
                <w:sz w:val="24"/>
              </w:rPr>
            </w:pPr>
            <w:r>
              <w:rPr>
                <w:w w:val="125"/>
                <w:sz w:val="24"/>
              </w:rPr>
              <w:t>9.</w:t>
            </w:r>
          </w:p>
        </w:tc>
        <w:tc>
          <w:tcPr>
            <w:tcW w:w="4747" w:type="dxa"/>
          </w:tcPr>
          <w:p w14:paraId="1B44BF1D">
            <w:pPr>
              <w:pStyle w:val="8"/>
              <w:spacing w:line="242" w:lineRule="auto"/>
              <w:ind w:left="110"/>
              <w:rPr>
                <w:sz w:val="24"/>
              </w:rPr>
            </w:pPr>
            <w:r>
              <w:rPr>
                <w:w w:val="115"/>
                <w:sz w:val="24"/>
              </w:rPr>
              <w:t>旧的医疗器械分销商许可证副本</w:t>
            </w:r>
          </w:p>
        </w:tc>
        <w:tc>
          <w:tcPr>
            <w:tcW w:w="4478" w:type="dxa"/>
          </w:tcPr>
          <w:p w14:paraId="346A69F0">
            <w:pPr>
              <w:pStyle w:val="8"/>
              <w:spacing w:line="242" w:lineRule="auto"/>
              <w:ind w:right="78"/>
              <w:rPr>
                <w:sz w:val="24"/>
              </w:rPr>
            </w:pPr>
            <w:r>
              <w:rPr>
                <w:w w:val="115"/>
                <w:sz w:val="24"/>
              </w:rPr>
              <w:t>小组的调整、变更和/或扩大</w:t>
            </w:r>
          </w:p>
          <w:p w14:paraId="2C1C789A">
            <w:pPr>
              <w:pStyle w:val="8"/>
              <w:spacing w:line="263" w:lineRule="exact"/>
              <w:rPr>
                <w:sz w:val="24"/>
              </w:rPr>
            </w:pPr>
            <w:r>
              <w:rPr>
                <w:w w:val="115"/>
                <w:sz w:val="24"/>
              </w:rPr>
              <w:t>输送的产品</w:t>
            </w:r>
          </w:p>
        </w:tc>
      </w:tr>
      <w:tr w14:paraId="39351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590" w:type="dxa"/>
          </w:tcPr>
          <w:p w14:paraId="0A893011">
            <w:pPr>
              <w:pStyle w:val="8"/>
              <w:spacing w:line="263" w:lineRule="exact"/>
              <w:ind w:left="110"/>
              <w:rPr>
                <w:sz w:val="24"/>
              </w:rPr>
            </w:pPr>
            <w:r>
              <w:rPr>
                <w:w w:val="120"/>
                <w:sz w:val="24"/>
              </w:rPr>
              <w:t>10.</w:t>
            </w:r>
          </w:p>
        </w:tc>
        <w:tc>
          <w:tcPr>
            <w:tcW w:w="4747" w:type="dxa"/>
          </w:tcPr>
          <w:p w14:paraId="061E7A1F">
            <w:pPr>
              <w:pStyle w:val="8"/>
              <w:spacing w:line="263" w:lineRule="exact"/>
              <w:ind w:left="110"/>
              <w:rPr>
                <w:sz w:val="24"/>
              </w:rPr>
            </w:pPr>
            <w:r>
              <w:rPr>
                <w:w w:val="115"/>
                <w:sz w:val="24"/>
              </w:rPr>
              <w:t>老 PJT 辞职信</w:t>
            </w:r>
          </w:p>
        </w:tc>
        <w:tc>
          <w:tcPr>
            <w:tcW w:w="4478" w:type="dxa"/>
          </w:tcPr>
          <w:p w14:paraId="7AB3FD5A">
            <w:pPr>
              <w:pStyle w:val="8"/>
              <w:spacing w:line="263" w:lineRule="exact"/>
              <w:rPr>
                <w:sz w:val="24"/>
              </w:rPr>
            </w:pPr>
            <w:r>
              <w:rPr>
                <w:w w:val="115"/>
                <w:sz w:val="24"/>
              </w:rPr>
              <w:t>更换 PJT</w:t>
            </w:r>
          </w:p>
        </w:tc>
      </w:tr>
      <w:tr w14:paraId="0F279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590" w:type="dxa"/>
          </w:tcPr>
          <w:p w14:paraId="3DE3B385">
            <w:pPr>
              <w:pStyle w:val="8"/>
              <w:spacing w:line="274" w:lineRule="exact"/>
              <w:ind w:left="110"/>
              <w:rPr>
                <w:sz w:val="24"/>
              </w:rPr>
            </w:pPr>
            <w:r>
              <w:rPr>
                <w:w w:val="120"/>
                <w:sz w:val="24"/>
              </w:rPr>
              <w:t>11.</w:t>
            </w:r>
          </w:p>
        </w:tc>
        <w:tc>
          <w:tcPr>
            <w:tcW w:w="4747" w:type="dxa"/>
          </w:tcPr>
          <w:p w14:paraId="4B5A8AF1">
            <w:pPr>
              <w:pStyle w:val="8"/>
              <w:spacing w:line="274" w:lineRule="exact"/>
              <w:ind w:left="110"/>
              <w:rPr>
                <w:sz w:val="24"/>
              </w:rPr>
            </w:pPr>
            <w:r>
              <w:rPr>
                <w:w w:val="115"/>
                <w:sz w:val="24"/>
              </w:rPr>
              <w:t>总干事的职责交接会议记录</w:t>
            </w:r>
          </w:p>
          <w:p w14:paraId="7045C233">
            <w:pPr>
              <w:pStyle w:val="8"/>
              <w:spacing w:before="2" w:line="270" w:lineRule="exact"/>
              <w:ind w:left="110"/>
              <w:rPr>
                <w:sz w:val="24"/>
              </w:rPr>
            </w:pPr>
            <w:r>
              <w:rPr>
                <w:w w:val="120"/>
                <w:sz w:val="24"/>
              </w:rPr>
              <w:t>旧 PJT 到新 PJT</w:t>
            </w:r>
          </w:p>
        </w:tc>
        <w:tc>
          <w:tcPr>
            <w:tcW w:w="4478" w:type="dxa"/>
          </w:tcPr>
          <w:p w14:paraId="09E4132B">
            <w:pPr>
              <w:pStyle w:val="8"/>
              <w:spacing w:line="274" w:lineRule="exact"/>
              <w:rPr>
                <w:sz w:val="24"/>
              </w:rPr>
            </w:pPr>
            <w:r>
              <w:rPr>
                <w:w w:val="115"/>
                <w:sz w:val="24"/>
              </w:rPr>
              <w:t>更换 PJT</w:t>
            </w:r>
          </w:p>
        </w:tc>
      </w:tr>
      <w:tr w14:paraId="7D02B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2" w:hRule="atLeast"/>
        </w:trPr>
        <w:tc>
          <w:tcPr>
            <w:tcW w:w="590" w:type="dxa"/>
          </w:tcPr>
          <w:p w14:paraId="6D7D86E9">
            <w:pPr>
              <w:pStyle w:val="8"/>
              <w:spacing w:line="274" w:lineRule="exact"/>
              <w:ind w:left="110"/>
              <w:rPr>
                <w:sz w:val="24"/>
              </w:rPr>
            </w:pPr>
            <w:r>
              <w:rPr>
                <w:w w:val="120"/>
                <w:sz w:val="24"/>
              </w:rPr>
              <w:t>12.</w:t>
            </w:r>
          </w:p>
        </w:tc>
        <w:tc>
          <w:tcPr>
            <w:tcW w:w="4747" w:type="dxa"/>
          </w:tcPr>
          <w:p w14:paraId="64C00E73">
            <w:pPr>
              <w:pStyle w:val="8"/>
              <w:spacing w:line="274" w:lineRule="exact"/>
              <w:ind w:left="110"/>
              <w:rPr>
                <w:sz w:val="24"/>
              </w:rPr>
            </w:pPr>
            <w:r>
              <w:rPr>
                <w:w w:val="115"/>
                <w:sz w:val="24"/>
              </w:rPr>
              <w:t>分发报告</w:t>
            </w:r>
          </w:p>
        </w:tc>
        <w:tc>
          <w:tcPr>
            <w:tcW w:w="4478" w:type="dxa"/>
          </w:tcPr>
          <w:p w14:paraId="57BB605F">
            <w:pPr>
              <w:pStyle w:val="8"/>
              <w:rPr>
                <w:sz w:val="24"/>
              </w:rPr>
            </w:pPr>
            <w:r>
              <w:rPr>
                <w:w w:val="115"/>
                <w:sz w:val="24"/>
              </w:rPr>
              <w:t>用于调整、变更和/或扩大渠道产品组。至少 1 年。格式符合 Permenkes 编号 1191/MENKES/PER/VIII/2010</w:t>
            </w:r>
          </w:p>
          <w:p w14:paraId="25E7C15F">
            <w:pPr>
              <w:pStyle w:val="8"/>
              <w:spacing w:line="270" w:lineRule="exact"/>
              <w:rPr>
                <w:sz w:val="24"/>
              </w:rPr>
            </w:pPr>
            <w:r>
              <w:rPr>
                <w:w w:val="115"/>
                <w:sz w:val="24"/>
              </w:rPr>
              <w:t>表格 15.</w:t>
            </w:r>
          </w:p>
        </w:tc>
      </w:tr>
    </w:tbl>
    <w:p w14:paraId="654536F3">
      <w:pPr>
        <w:pStyle w:val="3"/>
        <w:rPr>
          <w:sz w:val="20"/>
        </w:rPr>
      </w:pPr>
    </w:p>
    <w:p w14:paraId="15226F93">
      <w:pPr>
        <w:pStyle w:val="3"/>
        <w:spacing w:before="5"/>
        <w:rPr>
          <w:sz w:val="19"/>
        </w:rPr>
      </w:pPr>
    </w:p>
    <w:p w14:paraId="7255FF37">
      <w:pPr>
        <w:pStyle w:val="7"/>
        <w:numPr>
          <w:ilvl w:val="0"/>
          <w:numId w:val="4"/>
        </w:numPr>
        <w:tabs>
          <w:tab w:val="left" w:pos="1656"/>
        </w:tabs>
        <w:spacing w:before="99" w:after="0" w:line="240" w:lineRule="auto"/>
        <w:ind w:left="1655" w:right="0" w:hanging="427"/>
        <w:jc w:val="left"/>
        <w:rPr>
          <w:sz w:val="24"/>
        </w:rPr>
      </w:pPr>
      <w:r>
        <w:rPr>
          <w:w w:val="115"/>
          <w:sz w:val="24"/>
        </w:rPr>
        <w:t>IPAK 领导层变动申请要求</w:t>
      </w:r>
    </w:p>
    <w:p w14:paraId="58AFF1E4">
      <w:pPr>
        <w:pStyle w:val="3"/>
        <w:rPr>
          <w:sz w:val="20"/>
        </w:rPr>
      </w:pPr>
    </w:p>
    <w:p w14:paraId="1E764C08">
      <w:pPr>
        <w:pStyle w:val="3"/>
        <w:spacing w:before="7" w:after="1"/>
        <w:rPr>
          <w:sz w:val="28"/>
        </w:rPr>
      </w:pPr>
    </w:p>
    <w:tbl>
      <w:tblPr>
        <w:tblStyle w:val="4"/>
        <w:tblW w:w="0" w:type="auto"/>
        <w:tblInd w:w="6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0"/>
        <w:gridCol w:w="4742"/>
        <w:gridCol w:w="4550"/>
      </w:tblGrid>
      <w:tr w14:paraId="10658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90" w:type="dxa"/>
          </w:tcPr>
          <w:p w14:paraId="757DAEEE">
            <w:pPr>
              <w:pStyle w:val="8"/>
              <w:spacing w:before="127"/>
              <w:ind w:left="139"/>
              <w:rPr>
                <w:sz w:val="24"/>
              </w:rPr>
            </w:pPr>
            <w:r>
              <w:rPr>
                <w:w w:val="105"/>
                <w:sz w:val="24"/>
              </w:rPr>
              <w:t>不</w:t>
            </w:r>
          </w:p>
        </w:tc>
        <w:tc>
          <w:tcPr>
            <w:tcW w:w="4742" w:type="dxa"/>
          </w:tcPr>
          <w:p w14:paraId="6CF52FC3">
            <w:pPr>
              <w:pStyle w:val="8"/>
              <w:spacing w:before="127"/>
              <w:ind w:left="1637" w:right="1624"/>
              <w:jc w:val="center"/>
              <w:rPr>
                <w:sz w:val="24"/>
              </w:rPr>
            </w:pPr>
            <w:r>
              <w:rPr>
                <w:w w:val="115"/>
                <w:sz w:val="24"/>
              </w:rPr>
              <w:t>要求</w:t>
            </w:r>
          </w:p>
        </w:tc>
        <w:tc>
          <w:tcPr>
            <w:tcW w:w="4550" w:type="dxa"/>
          </w:tcPr>
          <w:p w14:paraId="5C7C2B83">
            <w:pPr>
              <w:pStyle w:val="8"/>
              <w:spacing w:before="127"/>
              <w:ind w:left="1621" w:right="1607"/>
              <w:jc w:val="center"/>
              <w:rPr>
                <w:sz w:val="24"/>
              </w:rPr>
            </w:pPr>
            <w:r>
              <w:rPr>
                <w:w w:val="115"/>
                <w:sz w:val="24"/>
              </w:rPr>
              <w:t>说明</w:t>
            </w:r>
          </w:p>
        </w:tc>
      </w:tr>
      <w:tr w14:paraId="5E4DA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0" w:hRule="atLeast"/>
        </w:trPr>
        <w:tc>
          <w:tcPr>
            <w:tcW w:w="590" w:type="dxa"/>
          </w:tcPr>
          <w:p w14:paraId="4753C79D">
            <w:pPr>
              <w:pStyle w:val="8"/>
              <w:spacing w:line="274" w:lineRule="exact"/>
              <w:ind w:left="182"/>
              <w:rPr>
                <w:sz w:val="24"/>
              </w:rPr>
            </w:pPr>
            <w:r>
              <w:rPr>
                <w:w w:val="125"/>
                <w:sz w:val="24"/>
              </w:rPr>
              <w:t>1.</w:t>
            </w:r>
          </w:p>
        </w:tc>
        <w:tc>
          <w:tcPr>
            <w:tcW w:w="4742" w:type="dxa"/>
          </w:tcPr>
          <w:p w14:paraId="06D235DF">
            <w:pPr>
              <w:pStyle w:val="8"/>
              <w:ind w:left="110"/>
              <w:rPr>
                <w:sz w:val="24"/>
              </w:rPr>
            </w:pPr>
            <w:r>
              <w:rPr>
                <w:w w:val="115"/>
                <w:sz w:val="24"/>
              </w:rPr>
              <w:t>根据 1191/MENKES/PER/VIII/2010 号许可证填写申请表</w:t>
            </w:r>
          </w:p>
        </w:tc>
        <w:tc>
          <w:tcPr>
            <w:tcW w:w="4550" w:type="dxa"/>
          </w:tcPr>
          <w:p w14:paraId="2B36F859">
            <w:pPr>
              <w:pStyle w:val="8"/>
              <w:numPr>
                <w:ilvl w:val="0"/>
                <w:numId w:val="27"/>
              </w:numPr>
              <w:tabs>
                <w:tab w:val="left" w:pos="534"/>
              </w:tabs>
              <w:spacing w:before="0" w:after="0" w:line="240" w:lineRule="auto"/>
              <w:ind w:left="533" w:right="86" w:hanging="360"/>
              <w:jc w:val="both"/>
              <w:rPr>
                <w:sz w:val="24"/>
              </w:rPr>
            </w:pPr>
            <w:r>
              <w:rPr>
                <w:w w:val="115"/>
                <w:sz w:val="24"/>
              </w:rPr>
              <w:t>包括信件编号、日期、地址和电话/传真号码。</w:t>
            </w:r>
          </w:p>
          <w:p w14:paraId="0258D44B">
            <w:pPr>
              <w:pStyle w:val="8"/>
              <w:numPr>
                <w:ilvl w:val="0"/>
                <w:numId w:val="27"/>
              </w:numPr>
              <w:tabs>
                <w:tab w:val="left" w:pos="534"/>
                <w:tab w:val="left" w:pos="2797"/>
                <w:tab w:val="left" w:pos="3823"/>
              </w:tabs>
              <w:spacing w:before="0" w:after="0" w:line="240" w:lineRule="auto"/>
              <w:ind w:left="533" w:right="90" w:hanging="360"/>
              <w:jc w:val="both"/>
              <w:rPr>
                <w:sz w:val="24"/>
              </w:rPr>
            </w:pPr>
            <w:r>
              <w:rPr>
                <w:w w:val="115"/>
                <w:sz w:val="24"/>
              </w:rPr>
              <w:t>使用</w:t>
            </w:r>
            <w:r>
              <w:rPr>
                <w:w w:val="115"/>
                <w:sz w:val="24"/>
              </w:rPr>
              <w:tab/>
            </w:r>
            <w:r>
              <w:rPr>
                <w:w w:val="115"/>
                <w:sz w:val="24"/>
              </w:rPr>
              <w:t>信纸</w:t>
            </w:r>
            <w:r>
              <w:rPr>
                <w:w w:val="115"/>
                <w:sz w:val="24"/>
              </w:rPr>
              <w:tab/>
            </w:r>
            <w:r>
              <w:rPr>
                <w:w w:val="115"/>
                <w:sz w:val="24"/>
              </w:rPr>
              <w:t>公司</w:t>
            </w:r>
            <w:r>
              <w:rPr>
                <w:spacing w:val="-4"/>
                <w:w w:val="115"/>
                <w:sz w:val="24"/>
              </w:rPr>
              <w:t>信纸</w:t>
            </w:r>
            <w:r>
              <w:rPr>
                <w:w w:val="115"/>
                <w:sz w:val="24"/>
              </w:rPr>
              <w:t>。</w:t>
            </w:r>
          </w:p>
          <w:p w14:paraId="72031865">
            <w:pPr>
              <w:pStyle w:val="8"/>
              <w:numPr>
                <w:ilvl w:val="0"/>
                <w:numId w:val="27"/>
              </w:numPr>
              <w:tabs>
                <w:tab w:val="left" w:pos="534"/>
                <w:tab w:val="left" w:pos="3690"/>
              </w:tabs>
              <w:spacing w:before="0" w:after="0" w:line="284" w:lineRule="exact"/>
              <w:ind w:left="533" w:right="89" w:hanging="360"/>
              <w:jc w:val="both"/>
              <w:rPr>
                <w:sz w:val="24"/>
              </w:rPr>
            </w:pPr>
            <w:r>
              <w:rPr>
                <w:w w:val="115"/>
                <w:sz w:val="24"/>
              </w:rPr>
              <w:t>表格范例附于编号为 1191/MENKES/PER/VIII/2010 的 Permenkes 中。</w:t>
            </w:r>
            <w:r>
              <w:rPr>
                <w:w w:val="115"/>
                <w:sz w:val="24"/>
              </w:rPr>
              <w:tab/>
            </w:r>
            <w:r>
              <w:rPr>
                <w:spacing w:val="-4"/>
                <w:w w:val="110"/>
                <w:sz w:val="24"/>
              </w:rPr>
              <w:t xml:space="preserve">编号 </w:t>
            </w:r>
            <w:r>
              <w:rPr>
                <w:w w:val="115"/>
                <w:sz w:val="24"/>
              </w:rPr>
              <w:t>1191/MENKES/PER/VIII/2010</w:t>
            </w:r>
          </w:p>
        </w:tc>
      </w:tr>
      <w:tr w14:paraId="7EA82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9" w:hRule="atLeast"/>
        </w:trPr>
        <w:tc>
          <w:tcPr>
            <w:tcW w:w="590" w:type="dxa"/>
          </w:tcPr>
          <w:p w14:paraId="08402316">
            <w:pPr>
              <w:pStyle w:val="8"/>
              <w:spacing w:line="266" w:lineRule="exact"/>
              <w:ind w:left="182"/>
              <w:rPr>
                <w:sz w:val="24"/>
              </w:rPr>
            </w:pPr>
            <w:r>
              <w:rPr>
                <w:w w:val="125"/>
                <w:sz w:val="24"/>
              </w:rPr>
              <w:t>2.</w:t>
            </w:r>
          </w:p>
        </w:tc>
        <w:tc>
          <w:tcPr>
            <w:tcW w:w="4742" w:type="dxa"/>
          </w:tcPr>
          <w:p w14:paraId="203A0EB8">
            <w:pPr>
              <w:pStyle w:val="8"/>
              <w:spacing w:line="266" w:lineRule="exact"/>
              <w:ind w:left="110"/>
              <w:rPr>
                <w:sz w:val="24"/>
              </w:rPr>
            </w:pPr>
            <w:r>
              <w:rPr>
                <w:w w:val="115"/>
                <w:sz w:val="24"/>
              </w:rPr>
              <w:t>新闻部的建议/报告</w:t>
            </w:r>
          </w:p>
          <w:p w14:paraId="1210215D">
            <w:pPr>
              <w:pStyle w:val="8"/>
              <w:spacing w:before="2"/>
              <w:ind w:left="110" w:right="212"/>
              <w:rPr>
                <w:sz w:val="24"/>
              </w:rPr>
            </w:pPr>
            <w:r>
              <w:rPr>
                <w:w w:val="115"/>
                <w:sz w:val="24"/>
              </w:rPr>
              <w:t>省卫生和/或综合执照服务机构（BPPT）</w:t>
            </w:r>
          </w:p>
        </w:tc>
        <w:tc>
          <w:tcPr>
            <w:tcW w:w="4550" w:type="dxa"/>
          </w:tcPr>
          <w:p w14:paraId="1D93D32C">
            <w:pPr>
              <w:pStyle w:val="8"/>
              <w:numPr>
                <w:ilvl w:val="0"/>
                <w:numId w:val="28"/>
              </w:numPr>
              <w:tabs>
                <w:tab w:val="left" w:pos="534"/>
              </w:tabs>
              <w:spacing w:before="0" w:after="0" w:line="266" w:lineRule="exact"/>
              <w:ind w:left="533" w:right="0" w:hanging="360"/>
              <w:jc w:val="left"/>
              <w:rPr>
                <w:sz w:val="24"/>
              </w:rPr>
            </w:pPr>
            <w:r>
              <w:rPr>
                <w:w w:val="120"/>
                <w:sz w:val="24"/>
              </w:rPr>
              <w:t>不言自明</w:t>
            </w:r>
          </w:p>
          <w:p w14:paraId="33B99D56">
            <w:pPr>
              <w:pStyle w:val="8"/>
              <w:numPr>
                <w:ilvl w:val="0"/>
                <w:numId w:val="28"/>
              </w:numPr>
              <w:tabs>
                <w:tab w:val="left" w:pos="534"/>
              </w:tabs>
              <w:spacing w:before="2" w:after="0" w:line="240" w:lineRule="auto"/>
              <w:ind w:left="533" w:right="0" w:hanging="360"/>
              <w:jc w:val="left"/>
              <w:rPr>
                <w:sz w:val="24"/>
              </w:rPr>
            </w:pPr>
            <w:r>
              <w:rPr>
                <w:w w:val="115"/>
                <w:sz w:val="24"/>
              </w:rPr>
              <w:t>根据地区规定</w:t>
            </w:r>
          </w:p>
        </w:tc>
      </w:tr>
      <w:tr w14:paraId="179EF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3" w:hRule="atLeast"/>
        </w:trPr>
        <w:tc>
          <w:tcPr>
            <w:tcW w:w="590" w:type="dxa"/>
          </w:tcPr>
          <w:p w14:paraId="2E66E117">
            <w:pPr>
              <w:pStyle w:val="8"/>
              <w:spacing w:line="274" w:lineRule="exact"/>
              <w:ind w:left="182"/>
              <w:rPr>
                <w:sz w:val="24"/>
              </w:rPr>
            </w:pPr>
            <w:r>
              <w:rPr>
                <w:w w:val="125"/>
                <w:sz w:val="24"/>
              </w:rPr>
              <w:t>3.</w:t>
            </w:r>
          </w:p>
        </w:tc>
        <w:tc>
          <w:tcPr>
            <w:tcW w:w="4742" w:type="dxa"/>
          </w:tcPr>
          <w:p w14:paraId="00101E29">
            <w:pPr>
              <w:pStyle w:val="8"/>
              <w:spacing w:line="274" w:lineRule="exact"/>
              <w:ind w:left="110"/>
              <w:rPr>
                <w:sz w:val="24"/>
              </w:rPr>
            </w:pPr>
            <w:r>
              <w:rPr>
                <w:w w:val="115"/>
                <w:sz w:val="24"/>
              </w:rPr>
              <w:t>SIUP 和 TDP</w:t>
            </w:r>
          </w:p>
        </w:tc>
        <w:tc>
          <w:tcPr>
            <w:tcW w:w="4550" w:type="dxa"/>
          </w:tcPr>
          <w:p w14:paraId="1D3F81B1">
            <w:pPr>
              <w:pStyle w:val="8"/>
              <w:numPr>
                <w:ilvl w:val="0"/>
                <w:numId w:val="29"/>
              </w:numPr>
              <w:tabs>
                <w:tab w:val="left" w:pos="534"/>
              </w:tabs>
              <w:spacing w:before="0" w:after="0" w:line="240" w:lineRule="auto"/>
              <w:ind w:left="533" w:right="94" w:hanging="360"/>
              <w:jc w:val="both"/>
              <w:rPr>
                <w:sz w:val="24"/>
              </w:rPr>
            </w:pPr>
            <w:r>
              <w:rPr>
                <w:w w:val="115"/>
                <w:sz w:val="24"/>
              </w:rPr>
              <w:t>SIUP 和 TDP 上的地址必须与申请信和省卫生厅的 BAP 中所述的营业地点地址一致。</w:t>
            </w:r>
          </w:p>
          <w:p w14:paraId="24C526C1">
            <w:pPr>
              <w:pStyle w:val="8"/>
              <w:numPr>
                <w:ilvl w:val="0"/>
                <w:numId w:val="29"/>
              </w:numPr>
              <w:tabs>
                <w:tab w:val="left" w:pos="534"/>
              </w:tabs>
              <w:spacing w:before="0" w:after="0" w:line="280" w:lineRule="exact"/>
              <w:ind w:left="533" w:right="0" w:hanging="360"/>
              <w:jc w:val="left"/>
              <w:rPr>
                <w:sz w:val="24"/>
              </w:rPr>
            </w:pPr>
            <w:r>
              <w:rPr>
                <w:w w:val="115"/>
                <w:sz w:val="24"/>
              </w:rPr>
              <w:t>仍然有效</w:t>
            </w:r>
          </w:p>
          <w:p w14:paraId="1EF84E5F">
            <w:pPr>
              <w:pStyle w:val="8"/>
              <w:numPr>
                <w:ilvl w:val="0"/>
                <w:numId w:val="29"/>
              </w:numPr>
              <w:tabs>
                <w:tab w:val="left" w:pos="534"/>
                <w:tab w:val="left" w:pos="2587"/>
              </w:tabs>
              <w:spacing w:before="0" w:after="0" w:line="240" w:lineRule="auto"/>
              <w:ind w:left="533" w:right="94" w:hanging="360"/>
              <w:jc w:val="both"/>
              <w:rPr>
                <w:sz w:val="24"/>
              </w:rPr>
            </w:pPr>
            <w:r>
              <w:rPr>
                <w:w w:val="115"/>
                <w:sz w:val="24"/>
              </w:rPr>
              <w:t>SIUP</w:t>
            </w:r>
            <w:r>
              <w:rPr>
                <w:w w:val="115"/>
                <w:sz w:val="24"/>
              </w:rPr>
              <w:tab/>
            </w:r>
            <w:r>
              <w:rPr>
                <w:spacing w:val="-3"/>
                <w:w w:val="115"/>
                <w:sz w:val="24"/>
              </w:rPr>
              <w:t>列出</w:t>
            </w:r>
            <w:r>
              <w:rPr>
                <w:w w:val="115"/>
                <w:sz w:val="24"/>
              </w:rPr>
              <w:t>医疗设备领域的贸易</w:t>
            </w:r>
            <w:r>
              <w:rPr>
                <w:spacing w:val="-3"/>
                <w:w w:val="115"/>
                <w:sz w:val="24"/>
              </w:rPr>
              <w:t>清单</w:t>
            </w:r>
          </w:p>
          <w:p w14:paraId="15BD1644">
            <w:pPr>
              <w:pStyle w:val="8"/>
              <w:numPr>
                <w:ilvl w:val="0"/>
                <w:numId w:val="29"/>
              </w:numPr>
              <w:tabs>
                <w:tab w:val="left" w:pos="534"/>
              </w:tabs>
              <w:spacing w:before="0" w:after="0" w:line="240" w:lineRule="auto"/>
              <w:ind w:left="533" w:right="87" w:hanging="360"/>
              <w:jc w:val="both"/>
              <w:rPr>
                <w:sz w:val="24"/>
              </w:rPr>
            </w:pPr>
            <w:r>
              <w:rPr>
                <w:w w:val="115"/>
                <w:sz w:val="24"/>
              </w:rPr>
              <w:t>TDP 上的 NPWP 编号必须与 NPWP 卡上</w:t>
            </w:r>
            <w:r>
              <w:rPr>
                <w:spacing w:val="60"/>
                <w:w w:val="115"/>
                <w:sz w:val="24"/>
              </w:rPr>
              <w:t>的</w:t>
            </w:r>
            <w:r>
              <w:rPr>
                <w:w w:val="115"/>
                <w:sz w:val="24"/>
              </w:rPr>
              <w:t>编号一致。</w:t>
            </w:r>
          </w:p>
        </w:tc>
      </w:tr>
    </w:tbl>
    <w:p w14:paraId="42BB3C55">
      <w:pPr>
        <w:spacing w:after="0" w:line="240" w:lineRule="auto"/>
        <w:jc w:val="both"/>
        <w:rPr>
          <w:sz w:val="24"/>
        </w:rPr>
        <w:sectPr>
          <w:pgSz w:w="12240" w:h="18720"/>
          <w:pgMar w:top="1840" w:right="500" w:bottom="280" w:left="500" w:header="1560" w:footer="0" w:gutter="0"/>
          <w:cols w:space="720" w:num="1"/>
        </w:sectPr>
      </w:pPr>
    </w:p>
    <w:tbl>
      <w:tblPr>
        <w:tblStyle w:val="4"/>
        <w:tblW w:w="0" w:type="auto"/>
        <w:tblInd w:w="6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0"/>
        <w:gridCol w:w="4742"/>
        <w:gridCol w:w="4550"/>
      </w:tblGrid>
      <w:tr w14:paraId="563F9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590" w:type="dxa"/>
          </w:tcPr>
          <w:p w14:paraId="09796240">
            <w:pPr>
              <w:pStyle w:val="8"/>
              <w:spacing w:before="127"/>
              <w:ind w:left="139"/>
              <w:rPr>
                <w:sz w:val="24"/>
              </w:rPr>
            </w:pPr>
            <w:r>
              <w:rPr>
                <w:w w:val="105"/>
                <w:sz w:val="24"/>
              </w:rPr>
              <w:t>不</w:t>
            </w:r>
          </w:p>
        </w:tc>
        <w:tc>
          <w:tcPr>
            <w:tcW w:w="4742" w:type="dxa"/>
          </w:tcPr>
          <w:p w14:paraId="707D7CBA">
            <w:pPr>
              <w:pStyle w:val="8"/>
              <w:spacing w:before="127"/>
              <w:ind w:left="1637" w:right="1624"/>
              <w:jc w:val="center"/>
              <w:rPr>
                <w:sz w:val="24"/>
              </w:rPr>
            </w:pPr>
            <w:r>
              <w:rPr>
                <w:w w:val="115"/>
                <w:sz w:val="24"/>
              </w:rPr>
              <w:t>要求</w:t>
            </w:r>
          </w:p>
        </w:tc>
        <w:tc>
          <w:tcPr>
            <w:tcW w:w="4550" w:type="dxa"/>
          </w:tcPr>
          <w:p w14:paraId="21317958">
            <w:pPr>
              <w:pStyle w:val="8"/>
              <w:spacing w:before="127"/>
              <w:ind w:left="1621" w:right="1607"/>
              <w:jc w:val="center"/>
              <w:rPr>
                <w:sz w:val="24"/>
              </w:rPr>
            </w:pPr>
            <w:r>
              <w:rPr>
                <w:w w:val="115"/>
                <w:sz w:val="24"/>
              </w:rPr>
              <w:t>说明</w:t>
            </w:r>
          </w:p>
        </w:tc>
      </w:tr>
      <w:tr w14:paraId="4359A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0" w:hRule="atLeast"/>
        </w:trPr>
        <w:tc>
          <w:tcPr>
            <w:tcW w:w="590" w:type="dxa"/>
          </w:tcPr>
          <w:p w14:paraId="6CD0A2C4">
            <w:pPr>
              <w:pStyle w:val="8"/>
              <w:spacing w:line="279" w:lineRule="exact"/>
              <w:ind w:left="182"/>
              <w:rPr>
                <w:sz w:val="24"/>
              </w:rPr>
            </w:pPr>
            <w:r>
              <w:rPr>
                <w:w w:val="125"/>
                <w:sz w:val="24"/>
              </w:rPr>
              <w:t>4.</w:t>
            </w:r>
          </w:p>
        </w:tc>
        <w:tc>
          <w:tcPr>
            <w:tcW w:w="4742" w:type="dxa"/>
          </w:tcPr>
          <w:p w14:paraId="514DD555">
            <w:pPr>
              <w:pStyle w:val="8"/>
              <w:spacing w:line="279" w:lineRule="exact"/>
              <w:ind w:left="110"/>
              <w:rPr>
                <w:sz w:val="24"/>
              </w:rPr>
            </w:pPr>
            <w:r>
              <w:rPr>
                <w:w w:val="110"/>
                <w:sz w:val="24"/>
              </w:rPr>
              <w:t>主任/负责人身份证复印件</w:t>
            </w:r>
          </w:p>
        </w:tc>
        <w:tc>
          <w:tcPr>
            <w:tcW w:w="4550" w:type="dxa"/>
          </w:tcPr>
          <w:p w14:paraId="7F050693">
            <w:pPr>
              <w:pStyle w:val="8"/>
              <w:ind w:left="111" w:right="137"/>
              <w:rPr>
                <w:sz w:val="24"/>
              </w:rPr>
            </w:pPr>
            <w:r>
              <w:rPr>
                <w:w w:val="115"/>
                <w:sz w:val="24"/>
              </w:rPr>
              <w:t>如果董事/董事长为外国人，必须附上 KITAS（有限逗留许可证卡）/KITAP（永久逗留许可证卡）</w:t>
            </w:r>
          </w:p>
        </w:tc>
      </w:tr>
      <w:tr w14:paraId="4A97E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590" w:type="dxa"/>
          </w:tcPr>
          <w:p w14:paraId="3484B3BB">
            <w:pPr>
              <w:pStyle w:val="8"/>
              <w:spacing w:line="274" w:lineRule="exact"/>
              <w:ind w:left="182"/>
              <w:rPr>
                <w:sz w:val="24"/>
              </w:rPr>
            </w:pPr>
            <w:r>
              <w:rPr>
                <w:w w:val="125"/>
                <w:sz w:val="24"/>
              </w:rPr>
              <w:t>5.</w:t>
            </w:r>
          </w:p>
        </w:tc>
        <w:tc>
          <w:tcPr>
            <w:tcW w:w="4742" w:type="dxa"/>
          </w:tcPr>
          <w:p w14:paraId="6EF77589">
            <w:pPr>
              <w:pStyle w:val="8"/>
              <w:spacing w:line="242" w:lineRule="auto"/>
              <w:ind w:left="110" w:right="234"/>
              <w:rPr>
                <w:sz w:val="24"/>
              </w:rPr>
            </w:pPr>
            <w:r>
              <w:rPr>
                <w:w w:val="115"/>
                <w:sz w:val="24"/>
              </w:rPr>
              <w:t>PJT 与公司之间的合作协议书</w:t>
            </w:r>
          </w:p>
        </w:tc>
        <w:tc>
          <w:tcPr>
            <w:tcW w:w="4550" w:type="dxa"/>
          </w:tcPr>
          <w:p w14:paraId="18EF9209">
            <w:pPr>
              <w:pStyle w:val="8"/>
              <w:spacing w:line="274" w:lineRule="exact"/>
              <w:ind w:left="111"/>
              <w:rPr>
                <w:sz w:val="24"/>
              </w:rPr>
            </w:pPr>
            <w:r>
              <w:rPr>
                <w:w w:val="115"/>
                <w:sz w:val="24"/>
              </w:rPr>
              <w:t>公证</w:t>
            </w:r>
          </w:p>
        </w:tc>
      </w:tr>
      <w:tr w14:paraId="664F9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590" w:type="dxa"/>
          </w:tcPr>
          <w:p w14:paraId="57A9E417">
            <w:pPr>
              <w:pStyle w:val="8"/>
              <w:spacing w:line="274" w:lineRule="exact"/>
              <w:ind w:left="182"/>
              <w:rPr>
                <w:sz w:val="24"/>
              </w:rPr>
            </w:pPr>
            <w:r>
              <w:rPr>
                <w:w w:val="125"/>
                <w:sz w:val="24"/>
              </w:rPr>
              <w:t>6.</w:t>
            </w:r>
          </w:p>
        </w:tc>
        <w:tc>
          <w:tcPr>
            <w:tcW w:w="4742" w:type="dxa"/>
          </w:tcPr>
          <w:p w14:paraId="3FC25AEE">
            <w:pPr>
              <w:pStyle w:val="8"/>
              <w:spacing w:line="274" w:lineRule="exact"/>
              <w:ind w:left="110"/>
              <w:rPr>
                <w:sz w:val="24"/>
              </w:rPr>
            </w:pPr>
            <w:r>
              <w:rPr>
                <w:w w:val="115"/>
                <w:sz w:val="24"/>
              </w:rPr>
              <w:t>组织结构</w:t>
            </w:r>
          </w:p>
        </w:tc>
        <w:tc>
          <w:tcPr>
            <w:tcW w:w="4550" w:type="dxa"/>
          </w:tcPr>
          <w:p w14:paraId="4EF14F98">
            <w:pPr>
              <w:pStyle w:val="8"/>
              <w:spacing w:line="242" w:lineRule="auto"/>
              <w:ind w:left="111" w:right="137"/>
              <w:rPr>
                <w:sz w:val="24"/>
              </w:rPr>
            </w:pPr>
            <w:r>
              <w:rPr>
                <w:w w:val="115"/>
                <w:sz w:val="24"/>
              </w:rPr>
              <w:t>PJT 职位应在组织结构中明确列出。</w:t>
            </w:r>
          </w:p>
        </w:tc>
      </w:tr>
      <w:tr w14:paraId="3DD3A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590" w:type="dxa"/>
          </w:tcPr>
          <w:p w14:paraId="34797AB0">
            <w:pPr>
              <w:pStyle w:val="8"/>
              <w:spacing w:line="263" w:lineRule="exact"/>
              <w:ind w:left="182"/>
              <w:rPr>
                <w:sz w:val="24"/>
              </w:rPr>
            </w:pPr>
            <w:r>
              <w:rPr>
                <w:w w:val="125"/>
                <w:sz w:val="24"/>
              </w:rPr>
              <w:t>7.</w:t>
            </w:r>
          </w:p>
        </w:tc>
        <w:tc>
          <w:tcPr>
            <w:tcW w:w="4742" w:type="dxa"/>
          </w:tcPr>
          <w:p w14:paraId="7DE8BED9">
            <w:pPr>
              <w:pStyle w:val="8"/>
              <w:spacing w:line="263" w:lineRule="exact"/>
              <w:ind w:left="110"/>
              <w:rPr>
                <w:sz w:val="24"/>
              </w:rPr>
            </w:pPr>
            <w:r>
              <w:rPr>
                <w:w w:val="115"/>
                <w:sz w:val="24"/>
              </w:rPr>
              <w:t>任务描述</w:t>
            </w:r>
          </w:p>
        </w:tc>
        <w:tc>
          <w:tcPr>
            <w:tcW w:w="4550" w:type="dxa"/>
          </w:tcPr>
          <w:p w14:paraId="78A3BDEE">
            <w:pPr>
              <w:pStyle w:val="8"/>
              <w:spacing w:line="263" w:lineRule="exact"/>
              <w:ind w:left="111"/>
              <w:rPr>
                <w:sz w:val="24"/>
              </w:rPr>
            </w:pPr>
            <w:r>
              <w:rPr>
                <w:w w:val="115"/>
                <w:sz w:val="24"/>
              </w:rPr>
              <w:t>根据组织结构</w:t>
            </w:r>
          </w:p>
        </w:tc>
      </w:tr>
      <w:tr w14:paraId="12206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7" w:hRule="atLeast"/>
        </w:trPr>
        <w:tc>
          <w:tcPr>
            <w:tcW w:w="590" w:type="dxa"/>
          </w:tcPr>
          <w:p w14:paraId="4131665D">
            <w:pPr>
              <w:pStyle w:val="8"/>
              <w:spacing w:line="274" w:lineRule="exact"/>
              <w:ind w:left="182"/>
              <w:rPr>
                <w:sz w:val="24"/>
              </w:rPr>
            </w:pPr>
            <w:r>
              <w:rPr>
                <w:w w:val="125"/>
                <w:sz w:val="24"/>
              </w:rPr>
              <w:t>8.</w:t>
            </w:r>
          </w:p>
        </w:tc>
        <w:tc>
          <w:tcPr>
            <w:tcW w:w="4742" w:type="dxa"/>
          </w:tcPr>
          <w:p w14:paraId="680E03A3">
            <w:pPr>
              <w:pStyle w:val="8"/>
              <w:ind w:left="110" w:right="212"/>
              <w:rPr>
                <w:sz w:val="24"/>
              </w:rPr>
            </w:pPr>
            <w:r>
              <w:rPr>
                <w:w w:val="115"/>
                <w:sz w:val="24"/>
              </w:rPr>
              <w:t>售后保证声明书（特别针对经销电子医疗设备和/或体外诊断产品仪器的企业）</w:t>
            </w:r>
          </w:p>
        </w:tc>
        <w:tc>
          <w:tcPr>
            <w:tcW w:w="4550" w:type="dxa"/>
          </w:tcPr>
          <w:p w14:paraId="0565C9FA">
            <w:pPr>
              <w:pStyle w:val="8"/>
              <w:numPr>
                <w:ilvl w:val="0"/>
                <w:numId w:val="30"/>
              </w:numPr>
              <w:tabs>
                <w:tab w:val="left" w:pos="534"/>
              </w:tabs>
              <w:spacing w:before="0" w:after="0" w:line="242" w:lineRule="auto"/>
              <w:ind w:left="533" w:right="96" w:hanging="422"/>
              <w:jc w:val="both"/>
              <w:rPr>
                <w:sz w:val="24"/>
              </w:rPr>
            </w:pPr>
            <w:r>
              <w:rPr>
                <w:w w:val="115"/>
                <w:sz w:val="24"/>
              </w:rPr>
              <w:t>说明公司提供售后保障</w:t>
            </w:r>
          </w:p>
          <w:p w14:paraId="554B9E3F">
            <w:pPr>
              <w:pStyle w:val="8"/>
              <w:numPr>
                <w:ilvl w:val="0"/>
                <w:numId w:val="30"/>
              </w:numPr>
              <w:tabs>
                <w:tab w:val="left" w:pos="534"/>
              </w:tabs>
              <w:spacing w:before="0" w:after="0" w:line="237" w:lineRule="auto"/>
              <w:ind w:left="533" w:right="93" w:hanging="422"/>
              <w:jc w:val="both"/>
              <w:rPr>
                <w:sz w:val="24"/>
              </w:rPr>
            </w:pPr>
            <w:r>
              <w:rPr>
                <w:w w:val="115"/>
                <w:sz w:val="24"/>
              </w:rPr>
              <w:t>公司负责人签署的声明</w:t>
            </w:r>
          </w:p>
          <w:p w14:paraId="3574EE13">
            <w:pPr>
              <w:pStyle w:val="8"/>
              <w:numPr>
                <w:ilvl w:val="0"/>
                <w:numId w:val="30"/>
              </w:numPr>
              <w:tabs>
                <w:tab w:val="left" w:pos="534"/>
                <w:tab w:val="left" w:pos="3560"/>
              </w:tabs>
              <w:spacing w:before="0" w:after="0" w:line="240" w:lineRule="auto"/>
              <w:ind w:left="533" w:right="89" w:hanging="422"/>
              <w:jc w:val="both"/>
              <w:rPr>
                <w:sz w:val="24"/>
              </w:rPr>
            </w:pPr>
            <w:r>
              <w:rPr>
                <w:w w:val="115"/>
                <w:sz w:val="24"/>
              </w:rPr>
              <w:t>已签署电子医疗产品或体外诊断产品仪器的</w:t>
            </w:r>
            <w:r>
              <w:rPr>
                <w:spacing w:val="60"/>
                <w:w w:val="115"/>
                <w:sz w:val="24"/>
              </w:rPr>
              <w:t>售后</w:t>
            </w:r>
            <w:r>
              <w:rPr>
                <w:w w:val="115"/>
                <w:sz w:val="24"/>
              </w:rPr>
              <w:t>或保修书</w:t>
            </w:r>
            <w:r>
              <w:rPr>
                <w:w w:val="115"/>
                <w:sz w:val="24"/>
              </w:rPr>
              <w:tab/>
            </w:r>
            <w:r>
              <w:rPr>
                <w:spacing w:val="-3"/>
                <w:w w:val="115"/>
                <w:sz w:val="24"/>
              </w:rPr>
              <w:t>签署人</w:t>
            </w:r>
          </w:p>
          <w:p w14:paraId="60024C24">
            <w:pPr>
              <w:pStyle w:val="8"/>
              <w:spacing w:line="270" w:lineRule="exact"/>
              <w:ind w:left="533"/>
              <w:rPr>
                <w:sz w:val="24"/>
              </w:rPr>
            </w:pPr>
            <w:r>
              <w:rPr>
                <w:w w:val="115"/>
                <w:sz w:val="24"/>
              </w:rPr>
              <w:t>新主席/董事</w:t>
            </w:r>
          </w:p>
        </w:tc>
      </w:tr>
      <w:tr w14:paraId="433F2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6" w:hRule="atLeast"/>
        </w:trPr>
        <w:tc>
          <w:tcPr>
            <w:tcW w:w="590" w:type="dxa"/>
          </w:tcPr>
          <w:p w14:paraId="528F51FB">
            <w:pPr>
              <w:pStyle w:val="8"/>
              <w:spacing w:line="274" w:lineRule="exact"/>
              <w:ind w:left="182"/>
              <w:rPr>
                <w:sz w:val="24"/>
              </w:rPr>
            </w:pPr>
            <w:r>
              <w:rPr>
                <w:w w:val="125"/>
                <w:sz w:val="24"/>
              </w:rPr>
              <w:t>9.</w:t>
            </w:r>
          </w:p>
        </w:tc>
        <w:tc>
          <w:tcPr>
            <w:tcW w:w="4742" w:type="dxa"/>
          </w:tcPr>
          <w:p w14:paraId="65D5D974">
            <w:pPr>
              <w:pStyle w:val="8"/>
              <w:spacing w:line="242" w:lineRule="auto"/>
              <w:ind w:left="110" w:right="667"/>
              <w:rPr>
                <w:sz w:val="24"/>
              </w:rPr>
            </w:pPr>
            <w:r>
              <w:rPr>
                <w:w w:val="115"/>
                <w:sz w:val="24"/>
              </w:rPr>
              <w:t>辐射防护官（特别针对那些经销电子医用辐射医疗设备的人员）</w:t>
            </w:r>
          </w:p>
        </w:tc>
        <w:tc>
          <w:tcPr>
            <w:tcW w:w="4550" w:type="dxa"/>
          </w:tcPr>
          <w:p w14:paraId="6E5D8F57">
            <w:pPr>
              <w:pStyle w:val="8"/>
              <w:numPr>
                <w:ilvl w:val="0"/>
                <w:numId w:val="31"/>
              </w:numPr>
              <w:tabs>
                <w:tab w:val="left" w:pos="534"/>
              </w:tabs>
              <w:spacing w:before="0" w:after="0" w:line="242" w:lineRule="auto"/>
              <w:ind w:left="533" w:right="92" w:hanging="360"/>
              <w:jc w:val="both"/>
              <w:rPr>
                <w:sz w:val="24"/>
              </w:rPr>
            </w:pPr>
            <w:r>
              <w:rPr>
                <w:w w:val="115"/>
                <w:sz w:val="24"/>
              </w:rPr>
              <w:t>身份证、工作许可证和 BAPETEN 颁发的 PPR 培训证书复印件</w:t>
            </w:r>
          </w:p>
          <w:p w14:paraId="5E203B90">
            <w:pPr>
              <w:pStyle w:val="8"/>
              <w:numPr>
                <w:ilvl w:val="0"/>
                <w:numId w:val="31"/>
              </w:numPr>
              <w:tabs>
                <w:tab w:val="left" w:pos="534"/>
                <w:tab w:val="left" w:pos="2624"/>
                <w:tab w:val="left" w:pos="3756"/>
              </w:tabs>
              <w:spacing w:before="0" w:after="0" w:line="240" w:lineRule="auto"/>
              <w:ind w:left="533" w:right="87" w:hanging="360"/>
              <w:jc w:val="both"/>
              <w:rPr>
                <w:sz w:val="24"/>
              </w:rPr>
            </w:pPr>
            <w:r>
              <w:rPr>
                <w:w w:val="115"/>
                <w:sz w:val="24"/>
              </w:rPr>
              <w:t>如果 PPR 人员来自其他公司</w:t>
            </w:r>
            <w:r>
              <w:rPr>
                <w:w w:val="115"/>
                <w:sz w:val="24"/>
              </w:rPr>
              <w:tab/>
            </w:r>
            <w:r>
              <w:rPr>
                <w:w w:val="115"/>
                <w:sz w:val="24"/>
              </w:rPr>
              <w:t>其他公司</w:t>
            </w:r>
            <w:r>
              <w:rPr>
                <w:w w:val="115"/>
                <w:sz w:val="24"/>
              </w:rPr>
              <w:tab/>
            </w:r>
            <w:r>
              <w:rPr>
                <w:w w:val="115"/>
                <w:sz w:val="24"/>
              </w:rPr>
              <w:t>必须附上合作协议书</w:t>
            </w:r>
          </w:p>
          <w:p w14:paraId="2F1EB31D">
            <w:pPr>
              <w:pStyle w:val="8"/>
              <w:numPr>
                <w:ilvl w:val="0"/>
                <w:numId w:val="31"/>
              </w:numPr>
              <w:tabs>
                <w:tab w:val="left" w:pos="534"/>
                <w:tab w:val="left" w:pos="1742"/>
                <w:tab w:val="left" w:pos="2878"/>
                <w:tab w:val="left" w:pos="3128"/>
                <w:tab w:val="left" w:pos="3957"/>
              </w:tabs>
              <w:spacing w:before="0" w:after="0" w:line="240" w:lineRule="auto"/>
              <w:ind w:left="533" w:right="90" w:hanging="360"/>
              <w:jc w:val="both"/>
              <w:rPr>
                <w:sz w:val="24"/>
              </w:rPr>
            </w:pPr>
            <w:r>
              <w:rPr>
                <w:w w:val="115"/>
                <w:sz w:val="24"/>
              </w:rPr>
              <w:t>如果您与其他医疗器械分销商合作，而这些分销商</w:t>
            </w:r>
            <w:r>
              <w:rPr>
                <w:w w:val="115"/>
                <w:sz w:val="24"/>
              </w:rPr>
              <w:tab/>
            </w:r>
            <w:r>
              <w:rPr>
                <w:w w:val="115"/>
                <w:sz w:val="24"/>
              </w:rPr>
              <w:t>已经</w:t>
            </w:r>
            <w:r>
              <w:rPr>
                <w:w w:val="115"/>
                <w:sz w:val="24"/>
              </w:rPr>
              <w:tab/>
            </w:r>
            <w:r>
              <w:rPr>
                <w:w w:val="115"/>
                <w:sz w:val="24"/>
              </w:rPr>
              <w:tab/>
            </w:r>
            <w:r>
              <w:rPr>
                <w:w w:val="115"/>
                <w:sz w:val="24"/>
              </w:rPr>
              <w:t>分销</w:t>
            </w:r>
            <w:r>
              <w:rPr>
                <w:w w:val="115"/>
                <w:sz w:val="24"/>
              </w:rPr>
              <w:tab/>
            </w:r>
            <w:r>
              <w:rPr>
                <w:w w:val="110"/>
                <w:sz w:val="24"/>
              </w:rPr>
              <w:t>电子医疗</w:t>
            </w:r>
            <w:r>
              <w:rPr>
                <w:w w:val="115"/>
                <w:sz w:val="24"/>
              </w:rPr>
              <w:t>辐射，必须附上由新董事/经理签署的合作协议。</w:t>
            </w:r>
            <w:r>
              <w:rPr>
                <w:w w:val="115"/>
                <w:sz w:val="24"/>
              </w:rPr>
              <w:tab/>
            </w:r>
            <w:r>
              <w:rPr>
                <w:w w:val="115"/>
                <w:sz w:val="24"/>
              </w:rPr>
              <w:tab/>
            </w:r>
            <w:r>
              <w:rPr>
                <w:w w:val="115"/>
                <w:sz w:val="24"/>
              </w:rPr>
              <w:tab/>
            </w:r>
            <w:r>
              <w:rPr>
                <w:spacing w:val="-5"/>
                <w:w w:val="110"/>
                <w:sz w:val="24"/>
              </w:rPr>
              <w:t>由</w:t>
            </w:r>
            <w:r>
              <w:rPr>
                <w:w w:val="115"/>
                <w:sz w:val="24"/>
              </w:rPr>
              <w:t>新董事/经理签署。</w:t>
            </w:r>
          </w:p>
        </w:tc>
      </w:tr>
      <w:tr w14:paraId="31693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590" w:type="dxa"/>
          </w:tcPr>
          <w:p w14:paraId="569259C8">
            <w:pPr>
              <w:pStyle w:val="8"/>
              <w:spacing w:line="274" w:lineRule="exact"/>
              <w:ind w:left="110"/>
              <w:rPr>
                <w:sz w:val="24"/>
              </w:rPr>
            </w:pPr>
            <w:r>
              <w:rPr>
                <w:w w:val="120"/>
                <w:sz w:val="24"/>
              </w:rPr>
              <w:t>10.</w:t>
            </w:r>
          </w:p>
        </w:tc>
        <w:tc>
          <w:tcPr>
            <w:tcW w:w="4742" w:type="dxa"/>
          </w:tcPr>
          <w:p w14:paraId="089B7C57">
            <w:pPr>
              <w:pStyle w:val="8"/>
              <w:spacing w:line="242" w:lineRule="auto"/>
              <w:ind w:left="110"/>
              <w:rPr>
                <w:sz w:val="24"/>
              </w:rPr>
            </w:pPr>
            <w:r>
              <w:rPr>
                <w:w w:val="115"/>
                <w:sz w:val="24"/>
              </w:rPr>
              <w:t>旧的医疗器械分销商许可证副本</w:t>
            </w:r>
          </w:p>
        </w:tc>
        <w:tc>
          <w:tcPr>
            <w:tcW w:w="4550" w:type="dxa"/>
          </w:tcPr>
          <w:p w14:paraId="3BD22663">
            <w:pPr>
              <w:pStyle w:val="8"/>
              <w:spacing w:line="274" w:lineRule="exact"/>
              <w:ind w:left="111"/>
              <w:rPr>
                <w:sz w:val="24"/>
              </w:rPr>
            </w:pPr>
            <w:r>
              <w:rPr>
                <w:w w:val="115"/>
                <w:sz w:val="24"/>
              </w:rPr>
              <w:t>用于调整、更改、</w:t>
            </w:r>
          </w:p>
          <w:p w14:paraId="077C7667">
            <w:pPr>
              <w:pStyle w:val="8"/>
              <w:spacing w:before="2" w:line="280" w:lineRule="atLeast"/>
              <w:ind w:left="111" w:right="137"/>
              <w:rPr>
                <w:sz w:val="24"/>
              </w:rPr>
            </w:pPr>
            <w:r>
              <w:rPr>
                <w:w w:val="115"/>
                <w:sz w:val="24"/>
              </w:rPr>
              <w:t>和/或扩大输送的产品种类</w:t>
            </w:r>
          </w:p>
        </w:tc>
      </w:tr>
      <w:tr w14:paraId="1F08E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590" w:type="dxa"/>
          </w:tcPr>
          <w:p w14:paraId="209DB469">
            <w:pPr>
              <w:pStyle w:val="8"/>
              <w:spacing w:line="274" w:lineRule="exact"/>
              <w:ind w:left="110"/>
              <w:rPr>
                <w:sz w:val="24"/>
              </w:rPr>
            </w:pPr>
            <w:r>
              <w:rPr>
                <w:w w:val="120"/>
                <w:sz w:val="24"/>
              </w:rPr>
              <w:t>11.</w:t>
            </w:r>
          </w:p>
        </w:tc>
        <w:tc>
          <w:tcPr>
            <w:tcW w:w="4742" w:type="dxa"/>
          </w:tcPr>
          <w:p w14:paraId="08C0449F">
            <w:pPr>
              <w:pStyle w:val="8"/>
              <w:spacing w:line="274" w:lineRule="exact"/>
              <w:ind w:left="110"/>
              <w:rPr>
                <w:sz w:val="24"/>
              </w:rPr>
            </w:pPr>
            <w:r>
              <w:rPr>
                <w:w w:val="115"/>
                <w:sz w:val="24"/>
              </w:rPr>
              <w:t>董事变更公证书</w:t>
            </w:r>
          </w:p>
          <w:p w14:paraId="56892F49">
            <w:pPr>
              <w:pStyle w:val="8"/>
              <w:spacing w:before="2" w:line="270" w:lineRule="exact"/>
              <w:ind w:left="110"/>
              <w:rPr>
                <w:sz w:val="24"/>
              </w:rPr>
            </w:pPr>
            <w:r>
              <w:rPr>
                <w:w w:val="115"/>
                <w:sz w:val="24"/>
              </w:rPr>
              <w:t>/Leader</w:t>
            </w:r>
          </w:p>
        </w:tc>
        <w:tc>
          <w:tcPr>
            <w:tcW w:w="4550" w:type="dxa"/>
          </w:tcPr>
          <w:p w14:paraId="559BEDB1">
            <w:pPr>
              <w:pStyle w:val="8"/>
              <w:spacing w:line="274" w:lineRule="exact"/>
              <w:ind w:left="111"/>
              <w:rPr>
                <w:sz w:val="24"/>
              </w:rPr>
            </w:pPr>
            <w:r>
              <w:rPr>
                <w:w w:val="115"/>
                <w:sz w:val="24"/>
              </w:rPr>
              <w:t>领导层变革</w:t>
            </w:r>
          </w:p>
        </w:tc>
      </w:tr>
      <w:tr w14:paraId="3579F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9" w:hRule="atLeast"/>
        </w:trPr>
        <w:tc>
          <w:tcPr>
            <w:tcW w:w="590" w:type="dxa"/>
          </w:tcPr>
          <w:p w14:paraId="0D9CA4EF">
            <w:pPr>
              <w:pStyle w:val="8"/>
              <w:spacing w:line="274" w:lineRule="exact"/>
              <w:ind w:left="110"/>
              <w:rPr>
                <w:sz w:val="24"/>
              </w:rPr>
            </w:pPr>
            <w:r>
              <w:rPr>
                <w:w w:val="120"/>
                <w:sz w:val="24"/>
              </w:rPr>
              <w:t>12.</w:t>
            </w:r>
          </w:p>
        </w:tc>
        <w:tc>
          <w:tcPr>
            <w:tcW w:w="4742" w:type="dxa"/>
          </w:tcPr>
          <w:p w14:paraId="0558FAE5">
            <w:pPr>
              <w:pStyle w:val="8"/>
              <w:spacing w:line="274" w:lineRule="exact"/>
              <w:ind w:left="110"/>
              <w:rPr>
                <w:sz w:val="24"/>
              </w:rPr>
            </w:pPr>
            <w:r>
              <w:rPr>
                <w:w w:val="115"/>
                <w:sz w:val="24"/>
              </w:rPr>
              <w:t>分发报告</w:t>
            </w:r>
          </w:p>
        </w:tc>
        <w:tc>
          <w:tcPr>
            <w:tcW w:w="4550" w:type="dxa"/>
          </w:tcPr>
          <w:p w14:paraId="01E9D6D9">
            <w:pPr>
              <w:pStyle w:val="8"/>
              <w:ind w:left="111" w:right="144"/>
              <w:rPr>
                <w:sz w:val="24"/>
              </w:rPr>
            </w:pPr>
            <w:r>
              <w:rPr>
                <w:w w:val="115"/>
                <w:sz w:val="24"/>
              </w:rPr>
              <w:t>用于调整、更改和/或扩大所分销的产品组。符合以下条件的最低医疗器械分销商</w:t>
            </w:r>
          </w:p>
          <w:p w14:paraId="58CBB536">
            <w:pPr>
              <w:pStyle w:val="8"/>
              <w:spacing w:line="278" w:lineRule="exact"/>
              <w:ind w:left="111" w:right="137"/>
              <w:rPr>
                <w:sz w:val="24"/>
              </w:rPr>
            </w:pPr>
            <w:r>
              <w:rPr>
                <w:w w:val="115"/>
                <w:sz w:val="24"/>
              </w:rPr>
              <w:t>已运行 1 年。格式符合 Permenkes 标准</w:t>
            </w:r>
          </w:p>
        </w:tc>
      </w:tr>
    </w:tbl>
    <w:p w14:paraId="3785C35C">
      <w:pPr>
        <w:spacing w:after="0" w:line="278" w:lineRule="exact"/>
        <w:rPr>
          <w:sz w:val="24"/>
        </w:rPr>
        <w:sectPr>
          <w:pgSz w:w="12240" w:h="18720"/>
          <w:pgMar w:top="1840" w:right="500" w:bottom="280" w:left="500" w:header="1560" w:footer="0" w:gutter="0"/>
          <w:cols w:space="720" w:num="1"/>
        </w:sectPr>
      </w:pPr>
    </w:p>
    <w:tbl>
      <w:tblPr>
        <w:tblStyle w:val="4"/>
        <w:tblW w:w="0" w:type="auto"/>
        <w:tblInd w:w="6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0"/>
        <w:gridCol w:w="4742"/>
        <w:gridCol w:w="4550"/>
      </w:tblGrid>
      <w:tr w14:paraId="0911B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590" w:type="dxa"/>
          </w:tcPr>
          <w:p w14:paraId="6920D5B9">
            <w:pPr>
              <w:pStyle w:val="8"/>
              <w:spacing w:before="127"/>
              <w:ind w:left="139"/>
              <w:rPr>
                <w:sz w:val="24"/>
              </w:rPr>
            </w:pPr>
            <w:r>
              <w:rPr>
                <w:w w:val="105"/>
                <w:sz w:val="24"/>
              </w:rPr>
              <w:t>不</w:t>
            </w:r>
          </w:p>
        </w:tc>
        <w:tc>
          <w:tcPr>
            <w:tcW w:w="4742" w:type="dxa"/>
          </w:tcPr>
          <w:p w14:paraId="46B9E7A3">
            <w:pPr>
              <w:pStyle w:val="8"/>
              <w:spacing w:before="127"/>
              <w:ind w:left="1637" w:right="1624"/>
              <w:jc w:val="center"/>
              <w:rPr>
                <w:sz w:val="24"/>
              </w:rPr>
            </w:pPr>
            <w:r>
              <w:rPr>
                <w:w w:val="115"/>
                <w:sz w:val="24"/>
              </w:rPr>
              <w:t>要求</w:t>
            </w:r>
          </w:p>
        </w:tc>
        <w:tc>
          <w:tcPr>
            <w:tcW w:w="4550" w:type="dxa"/>
          </w:tcPr>
          <w:p w14:paraId="48EAACCF">
            <w:pPr>
              <w:pStyle w:val="8"/>
              <w:spacing w:before="127"/>
              <w:ind w:left="1621" w:right="1607"/>
              <w:jc w:val="center"/>
              <w:rPr>
                <w:sz w:val="24"/>
              </w:rPr>
            </w:pPr>
            <w:r>
              <w:rPr>
                <w:w w:val="115"/>
                <w:sz w:val="24"/>
              </w:rPr>
              <w:t>说明</w:t>
            </w:r>
          </w:p>
        </w:tc>
      </w:tr>
      <w:tr w14:paraId="01E38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590" w:type="dxa"/>
          </w:tcPr>
          <w:p w14:paraId="7A91A080">
            <w:pPr>
              <w:pStyle w:val="8"/>
              <w:ind w:left="0"/>
              <w:rPr>
                <w:rFonts w:ascii="Times New Roman"/>
                <w:sz w:val="22"/>
              </w:rPr>
            </w:pPr>
          </w:p>
        </w:tc>
        <w:tc>
          <w:tcPr>
            <w:tcW w:w="4742" w:type="dxa"/>
          </w:tcPr>
          <w:p w14:paraId="1720437C">
            <w:pPr>
              <w:pStyle w:val="8"/>
              <w:ind w:left="0"/>
              <w:rPr>
                <w:rFonts w:ascii="Times New Roman"/>
                <w:sz w:val="22"/>
              </w:rPr>
            </w:pPr>
          </w:p>
        </w:tc>
        <w:tc>
          <w:tcPr>
            <w:tcW w:w="4550" w:type="dxa"/>
          </w:tcPr>
          <w:p w14:paraId="779382D4">
            <w:pPr>
              <w:pStyle w:val="8"/>
              <w:spacing w:line="237" w:lineRule="auto"/>
              <w:ind w:left="111" w:right="137"/>
              <w:rPr>
                <w:sz w:val="24"/>
              </w:rPr>
            </w:pPr>
            <w:r>
              <w:rPr>
                <w:w w:val="110"/>
                <w:sz w:val="24"/>
              </w:rPr>
              <w:t>编号 1191/MENKES/PER/VIII/2010</w:t>
            </w:r>
          </w:p>
          <w:p w14:paraId="4A97DDDC">
            <w:pPr>
              <w:pStyle w:val="8"/>
              <w:spacing w:before="2" w:line="270" w:lineRule="exact"/>
              <w:ind w:left="111"/>
              <w:rPr>
                <w:sz w:val="24"/>
              </w:rPr>
            </w:pPr>
            <w:r>
              <w:rPr>
                <w:w w:val="115"/>
                <w:sz w:val="24"/>
              </w:rPr>
              <w:t>表格 15.</w:t>
            </w:r>
          </w:p>
        </w:tc>
      </w:tr>
    </w:tbl>
    <w:p w14:paraId="688680FA">
      <w:pPr>
        <w:pStyle w:val="3"/>
        <w:rPr>
          <w:sz w:val="20"/>
        </w:rPr>
      </w:pPr>
    </w:p>
    <w:p w14:paraId="3DBC5729">
      <w:pPr>
        <w:pStyle w:val="3"/>
        <w:spacing w:before="5"/>
        <w:rPr>
          <w:sz w:val="19"/>
        </w:rPr>
      </w:pPr>
    </w:p>
    <w:p w14:paraId="7B43F955">
      <w:pPr>
        <w:pStyle w:val="7"/>
        <w:numPr>
          <w:ilvl w:val="0"/>
          <w:numId w:val="4"/>
        </w:numPr>
        <w:tabs>
          <w:tab w:val="left" w:pos="1656"/>
        </w:tabs>
        <w:spacing w:before="99" w:after="0" w:line="240" w:lineRule="auto"/>
        <w:ind w:left="1655" w:right="0" w:hanging="427"/>
        <w:jc w:val="left"/>
        <w:rPr>
          <w:sz w:val="24"/>
        </w:rPr>
      </w:pPr>
      <w:r>
        <w:rPr>
          <w:w w:val="115"/>
          <w:sz w:val="24"/>
        </w:rPr>
        <w:t>IPAK 更改地址的申请要求</w:t>
      </w:r>
    </w:p>
    <w:p w14:paraId="43152381">
      <w:pPr>
        <w:pStyle w:val="3"/>
        <w:rPr>
          <w:sz w:val="20"/>
        </w:rPr>
      </w:pPr>
    </w:p>
    <w:p w14:paraId="25C6456D">
      <w:pPr>
        <w:pStyle w:val="3"/>
        <w:spacing w:before="7" w:after="1"/>
        <w:rPr>
          <w:sz w:val="28"/>
        </w:rPr>
      </w:pPr>
    </w:p>
    <w:tbl>
      <w:tblPr>
        <w:tblStyle w:val="4"/>
        <w:tblW w:w="0" w:type="auto"/>
        <w:tblInd w:w="7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0"/>
        <w:gridCol w:w="5289"/>
        <w:gridCol w:w="3964"/>
      </w:tblGrid>
      <w:tr w14:paraId="2CF1A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90" w:type="dxa"/>
          </w:tcPr>
          <w:p w14:paraId="38431E31">
            <w:pPr>
              <w:pStyle w:val="8"/>
              <w:spacing w:before="127"/>
              <w:ind w:left="83" w:right="74"/>
              <w:jc w:val="center"/>
              <w:rPr>
                <w:sz w:val="24"/>
              </w:rPr>
            </w:pPr>
            <w:r>
              <w:rPr>
                <w:w w:val="105"/>
                <w:sz w:val="24"/>
              </w:rPr>
              <w:t>不</w:t>
            </w:r>
          </w:p>
        </w:tc>
        <w:tc>
          <w:tcPr>
            <w:tcW w:w="5289" w:type="dxa"/>
          </w:tcPr>
          <w:p w14:paraId="3FB978A5">
            <w:pPr>
              <w:pStyle w:val="8"/>
              <w:spacing w:before="127"/>
              <w:ind w:left="1911" w:right="1897"/>
              <w:jc w:val="center"/>
              <w:rPr>
                <w:sz w:val="24"/>
              </w:rPr>
            </w:pPr>
            <w:r>
              <w:rPr>
                <w:w w:val="115"/>
                <w:sz w:val="24"/>
              </w:rPr>
              <w:t>要求</w:t>
            </w:r>
          </w:p>
        </w:tc>
        <w:tc>
          <w:tcPr>
            <w:tcW w:w="3964" w:type="dxa"/>
          </w:tcPr>
          <w:p w14:paraId="5EDC2A13">
            <w:pPr>
              <w:pStyle w:val="8"/>
              <w:spacing w:before="127"/>
              <w:ind w:left="1329" w:right="1314"/>
              <w:jc w:val="center"/>
              <w:rPr>
                <w:sz w:val="24"/>
              </w:rPr>
            </w:pPr>
            <w:r>
              <w:rPr>
                <w:w w:val="115"/>
                <w:sz w:val="24"/>
              </w:rPr>
              <w:t>说明</w:t>
            </w:r>
          </w:p>
        </w:tc>
      </w:tr>
      <w:tr w14:paraId="5CF58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7" w:hRule="atLeast"/>
        </w:trPr>
        <w:tc>
          <w:tcPr>
            <w:tcW w:w="590" w:type="dxa"/>
          </w:tcPr>
          <w:p w14:paraId="6946E8C6">
            <w:pPr>
              <w:pStyle w:val="8"/>
              <w:spacing w:line="274" w:lineRule="exact"/>
              <w:ind w:left="83" w:right="74"/>
              <w:jc w:val="center"/>
              <w:rPr>
                <w:sz w:val="24"/>
              </w:rPr>
            </w:pPr>
            <w:r>
              <w:rPr>
                <w:w w:val="125"/>
                <w:sz w:val="24"/>
              </w:rPr>
              <w:t>1.</w:t>
            </w:r>
          </w:p>
        </w:tc>
        <w:tc>
          <w:tcPr>
            <w:tcW w:w="5289" w:type="dxa"/>
          </w:tcPr>
          <w:p w14:paraId="50533F39">
            <w:pPr>
              <w:pStyle w:val="8"/>
              <w:spacing w:line="242" w:lineRule="auto"/>
              <w:ind w:left="110"/>
              <w:rPr>
                <w:sz w:val="24"/>
              </w:rPr>
            </w:pPr>
            <w:r>
              <w:rPr>
                <w:w w:val="115"/>
                <w:sz w:val="24"/>
              </w:rPr>
              <w:t>根据 Permenkes 编号 IX 填写申请表。</w:t>
            </w:r>
          </w:p>
          <w:p w14:paraId="48821727">
            <w:pPr>
              <w:pStyle w:val="8"/>
              <w:spacing w:line="275" w:lineRule="exact"/>
              <w:ind w:left="110"/>
              <w:rPr>
                <w:sz w:val="24"/>
              </w:rPr>
            </w:pPr>
            <w:r>
              <w:rPr>
                <w:w w:val="115"/>
                <w:sz w:val="24"/>
              </w:rPr>
              <w:t>1191/MENKES/PER/VIII/2010</w:t>
            </w:r>
          </w:p>
        </w:tc>
        <w:tc>
          <w:tcPr>
            <w:tcW w:w="3964" w:type="dxa"/>
          </w:tcPr>
          <w:p w14:paraId="4404DF40">
            <w:pPr>
              <w:pStyle w:val="8"/>
              <w:numPr>
                <w:ilvl w:val="0"/>
                <w:numId w:val="32"/>
              </w:numPr>
              <w:tabs>
                <w:tab w:val="left" w:pos="505"/>
                <w:tab w:val="left" w:pos="3099"/>
              </w:tabs>
              <w:spacing w:before="0" w:after="0" w:line="240" w:lineRule="auto"/>
              <w:ind w:left="504" w:right="94" w:hanging="360"/>
              <w:jc w:val="both"/>
              <w:rPr>
                <w:sz w:val="24"/>
              </w:rPr>
            </w:pPr>
            <w:r>
              <w:rPr>
                <w:w w:val="115"/>
                <w:sz w:val="24"/>
              </w:rPr>
              <w:t>包括</w:t>
            </w:r>
            <w:r>
              <w:rPr>
                <w:w w:val="115"/>
                <w:sz w:val="24"/>
              </w:rPr>
              <w:tab/>
            </w:r>
            <w:r>
              <w:rPr>
                <w:w w:val="115"/>
                <w:sz w:val="24"/>
              </w:rPr>
              <w:t>信件</w:t>
            </w:r>
            <w:r>
              <w:rPr>
                <w:spacing w:val="-4"/>
                <w:w w:val="110"/>
                <w:sz w:val="24"/>
              </w:rPr>
              <w:t>编号</w:t>
            </w:r>
            <w:r>
              <w:rPr>
                <w:w w:val="115"/>
                <w:sz w:val="24"/>
              </w:rPr>
              <w:t>、日期、地址和电话/传真号码。</w:t>
            </w:r>
          </w:p>
          <w:p w14:paraId="2BACE7D9">
            <w:pPr>
              <w:pStyle w:val="8"/>
              <w:numPr>
                <w:ilvl w:val="0"/>
                <w:numId w:val="32"/>
              </w:numPr>
              <w:tabs>
                <w:tab w:val="left" w:pos="505"/>
                <w:tab w:val="left" w:pos="2490"/>
                <w:tab w:val="left" w:pos="3238"/>
              </w:tabs>
              <w:spacing w:before="0" w:after="0" w:line="240" w:lineRule="auto"/>
              <w:ind w:left="504" w:right="89" w:hanging="360"/>
              <w:jc w:val="left"/>
              <w:rPr>
                <w:sz w:val="24"/>
              </w:rPr>
            </w:pPr>
            <w:r>
              <w:rPr>
                <w:w w:val="115"/>
                <w:sz w:val="24"/>
              </w:rPr>
              <w:t>使用</w:t>
            </w:r>
            <w:r>
              <w:rPr>
                <w:w w:val="115"/>
                <w:sz w:val="24"/>
              </w:rPr>
              <w:tab/>
            </w:r>
            <w:r>
              <w:rPr>
                <w:w w:val="115"/>
                <w:sz w:val="24"/>
              </w:rPr>
              <w:t>信纸</w:t>
            </w:r>
            <w:r>
              <w:rPr>
                <w:w w:val="115"/>
                <w:sz w:val="24"/>
              </w:rPr>
              <w:tab/>
            </w:r>
            <w:r>
              <w:rPr>
                <w:w w:val="115"/>
                <w:sz w:val="24"/>
              </w:rPr>
              <w:t>公司</w:t>
            </w:r>
            <w:r>
              <w:rPr>
                <w:spacing w:val="-4"/>
                <w:w w:val="115"/>
                <w:sz w:val="24"/>
              </w:rPr>
              <w:t>信纸</w:t>
            </w:r>
            <w:r>
              <w:rPr>
                <w:w w:val="115"/>
                <w:sz w:val="24"/>
              </w:rPr>
              <w:t>。</w:t>
            </w:r>
          </w:p>
          <w:p w14:paraId="1572D4D3">
            <w:pPr>
              <w:pStyle w:val="8"/>
              <w:numPr>
                <w:ilvl w:val="0"/>
                <w:numId w:val="32"/>
              </w:numPr>
              <w:tabs>
                <w:tab w:val="left" w:pos="505"/>
                <w:tab w:val="left" w:pos="1449"/>
                <w:tab w:val="left" w:pos="1589"/>
                <w:tab w:val="left" w:pos="2773"/>
                <w:tab w:val="left" w:pos="3103"/>
              </w:tabs>
              <w:spacing w:before="0" w:after="0" w:line="240" w:lineRule="auto"/>
              <w:ind w:left="504" w:right="90" w:hanging="360"/>
              <w:jc w:val="left"/>
              <w:rPr>
                <w:sz w:val="24"/>
              </w:rPr>
            </w:pPr>
            <w:r>
              <w:rPr>
                <w:w w:val="115"/>
                <w:sz w:val="24"/>
              </w:rPr>
              <w:t>示例</w:t>
            </w:r>
            <w:r>
              <w:rPr>
                <w:w w:val="115"/>
                <w:sz w:val="24"/>
              </w:rPr>
              <w:tab/>
            </w:r>
            <w:r>
              <w:rPr>
                <w:w w:val="115"/>
                <w:sz w:val="24"/>
              </w:rPr>
              <w:tab/>
            </w:r>
            <w:r>
              <w:rPr>
                <w:w w:val="115"/>
                <w:sz w:val="24"/>
              </w:rPr>
              <w:t>表格</w:t>
            </w:r>
            <w:r>
              <w:rPr>
                <w:w w:val="115"/>
                <w:sz w:val="24"/>
              </w:rPr>
              <w:tab/>
            </w:r>
            <w:r>
              <w:rPr>
                <w:w w:val="115"/>
                <w:sz w:val="24"/>
              </w:rPr>
              <w:t>附于</w:t>
            </w:r>
            <w:r>
              <w:rPr>
                <w:w w:val="115"/>
                <w:sz w:val="24"/>
              </w:rPr>
              <w:tab/>
            </w:r>
            <w:r>
              <w:rPr>
                <w:w w:val="110"/>
                <w:sz w:val="24"/>
              </w:rPr>
              <w:t>表格范例</w:t>
            </w:r>
            <w:r>
              <w:rPr>
                <w:w w:val="110"/>
                <w:sz w:val="24"/>
              </w:rPr>
              <w:tab/>
            </w:r>
            <w:r>
              <w:rPr>
                <w:w w:val="110"/>
                <w:sz w:val="24"/>
              </w:rPr>
              <w:tab/>
            </w:r>
            <w:r>
              <w:rPr>
                <w:spacing w:val="-4"/>
                <w:w w:val="110"/>
                <w:sz w:val="24"/>
              </w:rPr>
              <w:t xml:space="preserve">编号 </w:t>
            </w:r>
            <w:r>
              <w:rPr>
                <w:w w:val="115"/>
                <w:sz w:val="24"/>
              </w:rPr>
              <w:t>1191/MENKES/PER/VIII/ 2010</w:t>
            </w:r>
          </w:p>
        </w:tc>
      </w:tr>
      <w:tr w14:paraId="6C0BC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6" w:hRule="atLeast"/>
        </w:trPr>
        <w:tc>
          <w:tcPr>
            <w:tcW w:w="590" w:type="dxa"/>
          </w:tcPr>
          <w:p w14:paraId="731790A8">
            <w:pPr>
              <w:pStyle w:val="8"/>
              <w:spacing w:line="274" w:lineRule="exact"/>
              <w:ind w:left="83" w:right="74"/>
              <w:jc w:val="center"/>
              <w:rPr>
                <w:sz w:val="24"/>
              </w:rPr>
            </w:pPr>
            <w:r>
              <w:rPr>
                <w:w w:val="125"/>
                <w:sz w:val="24"/>
              </w:rPr>
              <w:t>2.</w:t>
            </w:r>
          </w:p>
        </w:tc>
        <w:tc>
          <w:tcPr>
            <w:tcW w:w="5289" w:type="dxa"/>
          </w:tcPr>
          <w:p w14:paraId="4383C3BF">
            <w:pPr>
              <w:pStyle w:val="8"/>
              <w:ind w:left="110" w:right="94"/>
              <w:jc w:val="both"/>
              <w:rPr>
                <w:sz w:val="24"/>
              </w:rPr>
            </w:pPr>
            <w:r>
              <w:rPr>
                <w:w w:val="115"/>
                <w:sz w:val="24"/>
              </w:rPr>
              <w:t>省卫生局颁发的 Berita Acara Pemeriksaan (BAP)（如果 BAP 超过 1 年，则必须由省卫生局重新认证。  如果超过 2 年，则必须附上最新的 BAP）。</w:t>
            </w:r>
          </w:p>
        </w:tc>
        <w:tc>
          <w:tcPr>
            <w:tcW w:w="3964" w:type="dxa"/>
          </w:tcPr>
          <w:p w14:paraId="443A6F35">
            <w:pPr>
              <w:pStyle w:val="8"/>
              <w:numPr>
                <w:ilvl w:val="0"/>
                <w:numId w:val="33"/>
              </w:numPr>
              <w:tabs>
                <w:tab w:val="left" w:pos="505"/>
              </w:tabs>
              <w:spacing w:before="0" w:after="0" w:line="240" w:lineRule="auto"/>
              <w:ind w:left="504" w:right="89" w:hanging="360"/>
              <w:jc w:val="both"/>
              <w:rPr>
                <w:sz w:val="24"/>
              </w:rPr>
            </w:pPr>
            <w:r>
              <w:rPr>
                <w:w w:val="115"/>
                <w:sz w:val="24"/>
              </w:rPr>
              <w:t>适用于新申请、地址调整和/或变更，以及/或分销产品组的扩展。</w:t>
            </w:r>
          </w:p>
          <w:p w14:paraId="5FC55183">
            <w:pPr>
              <w:pStyle w:val="8"/>
              <w:numPr>
                <w:ilvl w:val="0"/>
                <w:numId w:val="33"/>
              </w:numPr>
              <w:tabs>
                <w:tab w:val="left" w:pos="505"/>
              </w:tabs>
              <w:spacing w:before="0" w:after="0" w:line="240" w:lineRule="auto"/>
              <w:ind w:left="504" w:right="95" w:hanging="360"/>
              <w:jc w:val="both"/>
              <w:rPr>
                <w:sz w:val="24"/>
              </w:rPr>
            </w:pPr>
            <w:r>
              <w:rPr>
                <w:w w:val="115"/>
                <w:sz w:val="24"/>
              </w:rPr>
              <w:t>包括编号和日期、公司名称和地址</w:t>
            </w:r>
          </w:p>
          <w:p w14:paraId="49A85575">
            <w:pPr>
              <w:pStyle w:val="8"/>
              <w:numPr>
                <w:ilvl w:val="0"/>
                <w:numId w:val="33"/>
              </w:numPr>
              <w:tabs>
                <w:tab w:val="left" w:pos="505"/>
              </w:tabs>
              <w:spacing w:before="0" w:after="0" w:line="240" w:lineRule="auto"/>
              <w:ind w:left="504" w:right="95" w:hanging="360"/>
              <w:jc w:val="both"/>
              <w:rPr>
                <w:sz w:val="24"/>
              </w:rPr>
            </w:pPr>
            <w:r>
              <w:rPr>
                <w:w w:val="115"/>
                <w:sz w:val="24"/>
              </w:rPr>
              <w:t xml:space="preserve">NPWP 必须与申请信和 NPWP 卡上所列的 NPWP </w:t>
            </w:r>
            <w:r>
              <w:rPr>
                <w:spacing w:val="60"/>
                <w:w w:val="115"/>
                <w:sz w:val="24"/>
              </w:rPr>
              <w:t>一致</w:t>
            </w:r>
            <w:r>
              <w:rPr>
                <w:w w:val="115"/>
                <w:sz w:val="24"/>
              </w:rPr>
              <w:t>。</w:t>
            </w:r>
          </w:p>
          <w:p w14:paraId="31090C7D">
            <w:pPr>
              <w:pStyle w:val="8"/>
              <w:numPr>
                <w:ilvl w:val="0"/>
                <w:numId w:val="33"/>
              </w:numPr>
              <w:tabs>
                <w:tab w:val="left" w:pos="505"/>
                <w:tab w:val="left" w:pos="2371"/>
                <w:tab w:val="left" w:pos="3234"/>
              </w:tabs>
              <w:spacing w:before="0" w:after="0" w:line="240" w:lineRule="auto"/>
              <w:ind w:left="504" w:right="90" w:hanging="360"/>
              <w:jc w:val="both"/>
              <w:rPr>
                <w:sz w:val="24"/>
              </w:rPr>
            </w:pPr>
            <w:r>
              <w:rPr>
                <w:w w:val="115"/>
                <w:sz w:val="24"/>
              </w:rPr>
              <w:t>BAP 中负责人 (PJT) 的姓名必须与在以下表格中列出的姓名一致</w:t>
            </w:r>
            <w:r>
              <w:rPr>
                <w:w w:val="115"/>
                <w:sz w:val="24"/>
              </w:rPr>
              <w:tab/>
            </w:r>
            <w:r>
              <w:rPr>
                <w:w w:val="115"/>
                <w:sz w:val="24"/>
              </w:rPr>
              <w:t>在</w:t>
            </w:r>
            <w:r>
              <w:rPr>
                <w:w w:val="115"/>
                <w:sz w:val="24"/>
              </w:rPr>
              <w:tab/>
            </w:r>
            <w:r>
              <w:rPr>
                <w:w w:val="115"/>
                <w:sz w:val="24"/>
              </w:rPr>
              <w:t>申请</w:t>
            </w:r>
            <w:r>
              <w:rPr>
                <w:spacing w:val="-3"/>
                <w:w w:val="115"/>
                <w:sz w:val="24"/>
              </w:rPr>
              <w:t>信</w:t>
            </w:r>
          </w:p>
          <w:p w14:paraId="731D4D1F">
            <w:pPr>
              <w:pStyle w:val="8"/>
              <w:numPr>
                <w:ilvl w:val="0"/>
                <w:numId w:val="33"/>
              </w:numPr>
              <w:tabs>
                <w:tab w:val="left" w:pos="505"/>
              </w:tabs>
              <w:spacing w:before="0" w:after="0" w:line="240" w:lineRule="auto"/>
              <w:ind w:left="504" w:right="89" w:hanging="360"/>
              <w:jc w:val="both"/>
              <w:rPr>
                <w:sz w:val="24"/>
              </w:rPr>
            </w:pPr>
            <w:r>
              <w:rPr>
                <w:w w:val="115"/>
                <w:sz w:val="24"/>
              </w:rPr>
              <w:t>列出要分发的医疗器械类型</w:t>
            </w:r>
            <w:r>
              <w:rPr>
                <w:spacing w:val="-5"/>
                <w:w w:val="115"/>
                <w:sz w:val="24"/>
              </w:rPr>
              <w:t>和</w:t>
            </w:r>
            <w:r>
              <w:rPr>
                <w:w w:val="115"/>
                <w:sz w:val="24"/>
              </w:rPr>
              <w:t>或产品类别</w:t>
            </w:r>
          </w:p>
        </w:tc>
      </w:tr>
      <w:tr w14:paraId="1453C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590" w:type="dxa"/>
          </w:tcPr>
          <w:p w14:paraId="3F488A96">
            <w:pPr>
              <w:pStyle w:val="8"/>
              <w:spacing w:line="274" w:lineRule="exact"/>
              <w:ind w:left="83" w:right="74"/>
              <w:jc w:val="center"/>
              <w:rPr>
                <w:sz w:val="24"/>
              </w:rPr>
            </w:pPr>
            <w:r>
              <w:rPr>
                <w:w w:val="125"/>
                <w:sz w:val="24"/>
              </w:rPr>
              <w:t>3.</w:t>
            </w:r>
          </w:p>
        </w:tc>
        <w:tc>
          <w:tcPr>
            <w:tcW w:w="5289" w:type="dxa"/>
          </w:tcPr>
          <w:p w14:paraId="3171B718">
            <w:pPr>
              <w:pStyle w:val="8"/>
              <w:spacing w:line="242" w:lineRule="auto"/>
              <w:ind w:left="110"/>
              <w:rPr>
                <w:sz w:val="24"/>
              </w:rPr>
            </w:pPr>
            <w:r>
              <w:rPr>
                <w:w w:val="115"/>
                <w:sz w:val="24"/>
              </w:rPr>
              <w:t>省卫生厅和/或机构的建议/报告</w:t>
            </w:r>
          </w:p>
          <w:p w14:paraId="4E9E2A4C">
            <w:pPr>
              <w:pStyle w:val="8"/>
              <w:spacing w:line="263" w:lineRule="exact"/>
              <w:ind w:left="110"/>
              <w:rPr>
                <w:sz w:val="24"/>
              </w:rPr>
            </w:pPr>
            <w:r>
              <w:rPr>
                <w:w w:val="110"/>
                <w:sz w:val="24"/>
              </w:rPr>
              <w:t>综合许可证发放服务（BPPT）</w:t>
            </w:r>
          </w:p>
        </w:tc>
        <w:tc>
          <w:tcPr>
            <w:tcW w:w="3964" w:type="dxa"/>
          </w:tcPr>
          <w:p w14:paraId="787161E5">
            <w:pPr>
              <w:pStyle w:val="8"/>
              <w:numPr>
                <w:ilvl w:val="0"/>
                <w:numId w:val="34"/>
              </w:numPr>
              <w:tabs>
                <w:tab w:val="left" w:pos="505"/>
              </w:tabs>
              <w:spacing w:before="0" w:after="0" w:line="274" w:lineRule="exact"/>
              <w:ind w:left="504" w:right="0" w:hanging="360"/>
              <w:jc w:val="left"/>
              <w:rPr>
                <w:sz w:val="24"/>
              </w:rPr>
            </w:pPr>
            <w:r>
              <w:rPr>
                <w:w w:val="120"/>
                <w:sz w:val="24"/>
              </w:rPr>
              <w:t>不言自明</w:t>
            </w:r>
          </w:p>
          <w:p w14:paraId="314BC1F7">
            <w:pPr>
              <w:pStyle w:val="8"/>
              <w:numPr>
                <w:ilvl w:val="0"/>
                <w:numId w:val="34"/>
              </w:numPr>
              <w:tabs>
                <w:tab w:val="left" w:pos="505"/>
              </w:tabs>
              <w:spacing w:before="2" w:after="0" w:line="240" w:lineRule="auto"/>
              <w:ind w:left="504" w:right="0" w:hanging="360"/>
              <w:jc w:val="left"/>
              <w:rPr>
                <w:sz w:val="24"/>
              </w:rPr>
            </w:pPr>
            <w:r>
              <w:rPr>
                <w:w w:val="115"/>
                <w:sz w:val="24"/>
              </w:rPr>
              <w:t>根据地区规定</w:t>
            </w:r>
          </w:p>
        </w:tc>
      </w:tr>
      <w:tr w14:paraId="4CA97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590" w:type="dxa"/>
          </w:tcPr>
          <w:p w14:paraId="5F0B1EDC">
            <w:pPr>
              <w:pStyle w:val="8"/>
              <w:spacing w:line="263" w:lineRule="exact"/>
              <w:ind w:left="83" w:right="74"/>
              <w:jc w:val="center"/>
              <w:rPr>
                <w:sz w:val="24"/>
              </w:rPr>
            </w:pPr>
            <w:r>
              <w:rPr>
                <w:w w:val="125"/>
                <w:sz w:val="24"/>
              </w:rPr>
              <w:t>4.</w:t>
            </w:r>
          </w:p>
        </w:tc>
        <w:tc>
          <w:tcPr>
            <w:tcW w:w="5289" w:type="dxa"/>
          </w:tcPr>
          <w:p w14:paraId="56510F6C">
            <w:pPr>
              <w:pStyle w:val="8"/>
              <w:spacing w:line="263" w:lineRule="exact"/>
              <w:ind w:left="110"/>
              <w:rPr>
                <w:sz w:val="24"/>
              </w:rPr>
            </w:pPr>
            <w:r>
              <w:rPr>
                <w:w w:val="105"/>
                <w:sz w:val="24"/>
              </w:rPr>
              <w:t>天津</w:t>
            </w:r>
          </w:p>
        </w:tc>
        <w:tc>
          <w:tcPr>
            <w:tcW w:w="3964" w:type="dxa"/>
          </w:tcPr>
          <w:p w14:paraId="333F84C0">
            <w:pPr>
              <w:pStyle w:val="8"/>
              <w:spacing w:line="263" w:lineRule="exact"/>
              <w:ind w:left="111"/>
              <w:rPr>
                <w:sz w:val="24"/>
              </w:rPr>
            </w:pPr>
            <w:r>
              <w:rPr>
                <w:w w:val="115"/>
                <w:sz w:val="24"/>
              </w:rPr>
              <w:t>BAP 上的 TIN 必须一致</w:t>
            </w:r>
          </w:p>
        </w:tc>
      </w:tr>
      <w:tr w14:paraId="3ACC6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590" w:type="dxa"/>
          </w:tcPr>
          <w:p w14:paraId="4B76D49A">
            <w:pPr>
              <w:pStyle w:val="8"/>
              <w:spacing w:line="274" w:lineRule="exact"/>
              <w:ind w:left="83" w:right="74"/>
              <w:jc w:val="center"/>
              <w:rPr>
                <w:sz w:val="24"/>
              </w:rPr>
            </w:pPr>
            <w:r>
              <w:rPr>
                <w:w w:val="125"/>
                <w:sz w:val="24"/>
              </w:rPr>
              <w:t>5.</w:t>
            </w:r>
          </w:p>
        </w:tc>
        <w:tc>
          <w:tcPr>
            <w:tcW w:w="5289" w:type="dxa"/>
          </w:tcPr>
          <w:p w14:paraId="69D1CC4C">
            <w:pPr>
              <w:pStyle w:val="8"/>
              <w:spacing w:line="274" w:lineRule="exact"/>
              <w:ind w:left="110"/>
              <w:rPr>
                <w:sz w:val="24"/>
              </w:rPr>
            </w:pPr>
            <w:r>
              <w:rPr>
                <w:w w:val="115"/>
                <w:sz w:val="24"/>
              </w:rPr>
              <w:t>SIUP 和 TDP</w:t>
            </w:r>
          </w:p>
        </w:tc>
        <w:tc>
          <w:tcPr>
            <w:tcW w:w="3964" w:type="dxa"/>
          </w:tcPr>
          <w:p w14:paraId="46E75BE3">
            <w:pPr>
              <w:pStyle w:val="8"/>
              <w:spacing w:line="274" w:lineRule="exact"/>
              <w:ind w:left="504" w:hanging="360"/>
              <w:rPr>
                <w:sz w:val="24"/>
              </w:rPr>
            </w:pPr>
            <w:r>
              <w:rPr>
                <w:w w:val="115"/>
                <w:sz w:val="24"/>
              </w:rPr>
              <w:t xml:space="preserve">a.  关于 SIUP 和 </w:t>
            </w:r>
            <w:r>
              <w:rPr>
                <w:spacing w:val="-4"/>
                <w:w w:val="115"/>
                <w:sz w:val="24"/>
              </w:rPr>
              <w:t xml:space="preserve">TDP </w:t>
            </w:r>
            <w:r>
              <w:rPr>
                <w:w w:val="115"/>
                <w:sz w:val="24"/>
              </w:rPr>
              <w:t>的讲话</w:t>
            </w:r>
          </w:p>
          <w:p w14:paraId="6A186C2C">
            <w:pPr>
              <w:pStyle w:val="8"/>
              <w:tabs>
                <w:tab w:val="left" w:pos="1397"/>
                <w:tab w:val="left" w:pos="2322"/>
                <w:tab w:val="left" w:pos="3079"/>
              </w:tabs>
              <w:spacing w:before="7" w:line="278" w:lineRule="exact"/>
              <w:ind w:left="504" w:right="90"/>
              <w:rPr>
                <w:sz w:val="24"/>
              </w:rPr>
            </w:pPr>
            <w:r>
              <w:rPr>
                <w:w w:val="115"/>
                <w:sz w:val="24"/>
              </w:rPr>
              <w:t>必须与</w:t>
            </w:r>
            <w:r>
              <w:rPr>
                <w:w w:val="115"/>
                <w:sz w:val="24"/>
              </w:rPr>
              <w:tab/>
            </w:r>
            <w:r>
              <w:rPr>
                <w:w w:val="115"/>
                <w:sz w:val="24"/>
              </w:rPr>
              <w:t>业务地点</w:t>
            </w:r>
            <w:r>
              <w:rPr>
                <w:w w:val="115"/>
                <w:sz w:val="24"/>
              </w:rPr>
              <w:tab/>
            </w:r>
            <w:r>
              <w:rPr>
                <w:w w:val="115"/>
                <w:sz w:val="24"/>
              </w:rPr>
              <w:t>的</w:t>
            </w:r>
            <w:r>
              <w:rPr>
                <w:w w:val="115"/>
                <w:sz w:val="24"/>
              </w:rPr>
              <w:tab/>
            </w:r>
            <w:r>
              <w:rPr>
                <w:spacing w:val="-3"/>
                <w:w w:val="110"/>
                <w:sz w:val="24"/>
              </w:rPr>
              <w:t>所列</w:t>
            </w:r>
          </w:p>
        </w:tc>
      </w:tr>
    </w:tbl>
    <w:p w14:paraId="4254F221">
      <w:pPr>
        <w:spacing w:after="0" w:line="278" w:lineRule="exact"/>
        <w:rPr>
          <w:sz w:val="24"/>
        </w:rPr>
        <w:sectPr>
          <w:pgSz w:w="12240" w:h="18720"/>
          <w:pgMar w:top="1840" w:right="500" w:bottom="280" w:left="500" w:header="1560" w:footer="0" w:gutter="0"/>
          <w:cols w:space="720" w:num="1"/>
        </w:sectPr>
      </w:pPr>
    </w:p>
    <w:tbl>
      <w:tblPr>
        <w:tblStyle w:val="4"/>
        <w:tblW w:w="0" w:type="auto"/>
        <w:tblInd w:w="7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0"/>
        <w:gridCol w:w="5289"/>
        <w:gridCol w:w="3964"/>
      </w:tblGrid>
      <w:tr w14:paraId="0FAA2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590" w:type="dxa"/>
          </w:tcPr>
          <w:p w14:paraId="5AB0CE8F">
            <w:pPr>
              <w:pStyle w:val="8"/>
              <w:spacing w:before="127"/>
              <w:ind w:left="0" w:right="127"/>
              <w:jc w:val="right"/>
              <w:rPr>
                <w:sz w:val="24"/>
              </w:rPr>
            </w:pPr>
            <w:r>
              <w:rPr>
                <w:w w:val="105"/>
                <w:sz w:val="24"/>
              </w:rPr>
              <w:t>不</w:t>
            </w:r>
          </w:p>
        </w:tc>
        <w:tc>
          <w:tcPr>
            <w:tcW w:w="5289" w:type="dxa"/>
          </w:tcPr>
          <w:p w14:paraId="689F29A1">
            <w:pPr>
              <w:pStyle w:val="8"/>
              <w:spacing w:before="127"/>
              <w:ind w:left="1911" w:right="1897"/>
              <w:jc w:val="center"/>
              <w:rPr>
                <w:sz w:val="24"/>
              </w:rPr>
            </w:pPr>
            <w:r>
              <w:rPr>
                <w:w w:val="115"/>
                <w:sz w:val="24"/>
              </w:rPr>
              <w:t>要求</w:t>
            </w:r>
          </w:p>
        </w:tc>
        <w:tc>
          <w:tcPr>
            <w:tcW w:w="3964" w:type="dxa"/>
          </w:tcPr>
          <w:p w14:paraId="7FC5BCDC">
            <w:pPr>
              <w:pStyle w:val="8"/>
              <w:spacing w:before="127"/>
              <w:ind w:left="1329" w:right="1314"/>
              <w:jc w:val="center"/>
              <w:rPr>
                <w:sz w:val="24"/>
              </w:rPr>
            </w:pPr>
            <w:r>
              <w:rPr>
                <w:w w:val="115"/>
                <w:sz w:val="24"/>
              </w:rPr>
              <w:t>说明</w:t>
            </w:r>
          </w:p>
        </w:tc>
      </w:tr>
      <w:tr w14:paraId="63C21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3" w:hRule="atLeast"/>
        </w:trPr>
        <w:tc>
          <w:tcPr>
            <w:tcW w:w="590" w:type="dxa"/>
          </w:tcPr>
          <w:p w14:paraId="4670E83F">
            <w:pPr>
              <w:pStyle w:val="8"/>
              <w:ind w:left="0"/>
              <w:rPr>
                <w:rFonts w:ascii="Times New Roman"/>
                <w:sz w:val="22"/>
              </w:rPr>
            </w:pPr>
          </w:p>
        </w:tc>
        <w:tc>
          <w:tcPr>
            <w:tcW w:w="5289" w:type="dxa"/>
          </w:tcPr>
          <w:p w14:paraId="081B3372">
            <w:pPr>
              <w:pStyle w:val="8"/>
              <w:ind w:left="0"/>
              <w:rPr>
                <w:rFonts w:ascii="Times New Roman"/>
                <w:sz w:val="22"/>
              </w:rPr>
            </w:pPr>
          </w:p>
        </w:tc>
        <w:tc>
          <w:tcPr>
            <w:tcW w:w="3964" w:type="dxa"/>
          </w:tcPr>
          <w:p w14:paraId="4E720E67">
            <w:pPr>
              <w:pStyle w:val="8"/>
              <w:ind w:left="504" w:right="94"/>
              <w:jc w:val="both"/>
              <w:rPr>
                <w:sz w:val="24"/>
              </w:rPr>
            </w:pPr>
            <w:r>
              <w:rPr>
                <w:w w:val="115"/>
                <w:sz w:val="24"/>
              </w:rPr>
              <w:t>关于省卫生厅的申请信和 BAP</w:t>
            </w:r>
          </w:p>
          <w:p w14:paraId="5396581F">
            <w:pPr>
              <w:pStyle w:val="8"/>
              <w:numPr>
                <w:ilvl w:val="0"/>
                <w:numId w:val="35"/>
              </w:numPr>
              <w:tabs>
                <w:tab w:val="left" w:pos="505"/>
              </w:tabs>
              <w:spacing w:before="0" w:after="0" w:line="280" w:lineRule="exact"/>
              <w:ind w:left="504" w:right="0" w:hanging="360"/>
              <w:jc w:val="left"/>
              <w:rPr>
                <w:sz w:val="24"/>
              </w:rPr>
            </w:pPr>
            <w:r>
              <w:rPr>
                <w:w w:val="115"/>
                <w:sz w:val="24"/>
              </w:rPr>
              <w:t>仍然有效</w:t>
            </w:r>
          </w:p>
          <w:p w14:paraId="4E2B9178">
            <w:pPr>
              <w:pStyle w:val="8"/>
              <w:numPr>
                <w:ilvl w:val="0"/>
                <w:numId w:val="35"/>
              </w:numPr>
              <w:tabs>
                <w:tab w:val="left" w:pos="505"/>
                <w:tab w:val="left" w:pos="1997"/>
              </w:tabs>
              <w:spacing w:before="0" w:after="0" w:line="240" w:lineRule="auto"/>
              <w:ind w:left="504" w:right="96" w:hanging="360"/>
              <w:jc w:val="both"/>
              <w:rPr>
                <w:sz w:val="24"/>
              </w:rPr>
            </w:pPr>
            <w:r>
              <w:rPr>
                <w:w w:val="115"/>
                <w:sz w:val="24"/>
              </w:rPr>
              <w:t>SIUP</w:t>
            </w:r>
            <w:r>
              <w:rPr>
                <w:w w:val="115"/>
                <w:sz w:val="24"/>
              </w:rPr>
              <w:tab/>
            </w:r>
            <w:r>
              <w:rPr>
                <w:spacing w:val="-1"/>
                <w:w w:val="115"/>
                <w:sz w:val="24"/>
              </w:rPr>
              <w:t>列出</w:t>
            </w:r>
            <w:r>
              <w:rPr>
                <w:w w:val="115"/>
                <w:sz w:val="24"/>
              </w:rPr>
              <w:t>医疗设备领域的贸易</w:t>
            </w:r>
            <w:r>
              <w:rPr>
                <w:spacing w:val="-1"/>
                <w:w w:val="115"/>
                <w:sz w:val="24"/>
              </w:rPr>
              <w:t>清单</w:t>
            </w:r>
          </w:p>
          <w:p w14:paraId="2E0B4E46">
            <w:pPr>
              <w:pStyle w:val="8"/>
              <w:numPr>
                <w:ilvl w:val="0"/>
                <w:numId w:val="35"/>
              </w:numPr>
              <w:tabs>
                <w:tab w:val="left" w:pos="505"/>
              </w:tabs>
              <w:spacing w:before="0" w:after="0" w:line="240" w:lineRule="auto"/>
              <w:ind w:left="504" w:right="89" w:hanging="360"/>
              <w:jc w:val="both"/>
              <w:rPr>
                <w:sz w:val="24"/>
              </w:rPr>
            </w:pPr>
            <w:r>
              <w:rPr>
                <w:spacing w:val="-4"/>
                <w:w w:val="115"/>
                <w:sz w:val="24"/>
              </w:rPr>
              <w:t xml:space="preserve">TDP </w:t>
            </w:r>
            <w:r>
              <w:rPr>
                <w:w w:val="115"/>
                <w:sz w:val="24"/>
              </w:rPr>
              <w:t>上的 NPWP 编号必须与 NPWP 卡上的编号一致。</w:t>
            </w:r>
          </w:p>
        </w:tc>
      </w:tr>
      <w:tr w14:paraId="313C2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6" w:hRule="atLeast"/>
        </w:trPr>
        <w:tc>
          <w:tcPr>
            <w:tcW w:w="590" w:type="dxa"/>
          </w:tcPr>
          <w:p w14:paraId="4DEF423E">
            <w:pPr>
              <w:pStyle w:val="8"/>
              <w:spacing w:line="274" w:lineRule="exact"/>
              <w:ind w:left="0" w:right="170"/>
              <w:jc w:val="right"/>
              <w:rPr>
                <w:sz w:val="24"/>
              </w:rPr>
            </w:pPr>
            <w:r>
              <w:rPr>
                <w:w w:val="120"/>
                <w:sz w:val="24"/>
              </w:rPr>
              <w:t>6.</w:t>
            </w:r>
          </w:p>
        </w:tc>
        <w:tc>
          <w:tcPr>
            <w:tcW w:w="5289" w:type="dxa"/>
          </w:tcPr>
          <w:p w14:paraId="2431F414">
            <w:pPr>
              <w:pStyle w:val="8"/>
              <w:spacing w:line="242" w:lineRule="auto"/>
              <w:ind w:left="110"/>
              <w:rPr>
                <w:sz w:val="24"/>
              </w:rPr>
            </w:pPr>
            <w:r>
              <w:rPr>
                <w:w w:val="115"/>
                <w:sz w:val="24"/>
              </w:rPr>
              <w:t>投资协调委员会（BKPM）颁发的注册许可证</w:t>
            </w:r>
          </w:p>
        </w:tc>
        <w:tc>
          <w:tcPr>
            <w:tcW w:w="3964" w:type="dxa"/>
          </w:tcPr>
          <w:p w14:paraId="50813632">
            <w:pPr>
              <w:pStyle w:val="8"/>
              <w:numPr>
                <w:ilvl w:val="0"/>
                <w:numId w:val="36"/>
              </w:numPr>
              <w:tabs>
                <w:tab w:val="left" w:pos="505"/>
                <w:tab w:val="left" w:pos="1454"/>
                <w:tab w:val="left" w:pos="2389"/>
              </w:tabs>
              <w:spacing w:before="0" w:after="0" w:line="242" w:lineRule="auto"/>
              <w:ind w:left="504" w:right="97" w:hanging="360"/>
              <w:jc w:val="left"/>
              <w:rPr>
                <w:sz w:val="24"/>
              </w:rPr>
            </w:pPr>
            <w:r>
              <w:rPr>
                <w:w w:val="115"/>
                <w:sz w:val="24"/>
              </w:rPr>
              <w:t>致</w:t>
            </w:r>
            <w:r>
              <w:rPr>
                <w:w w:val="115"/>
                <w:sz w:val="24"/>
              </w:rPr>
              <w:tab/>
            </w:r>
            <w:r>
              <w:rPr>
                <w:w w:val="115"/>
                <w:sz w:val="24"/>
              </w:rPr>
              <w:t>外国直接投资</w:t>
            </w:r>
            <w:r>
              <w:rPr>
                <w:w w:val="115"/>
                <w:sz w:val="24"/>
              </w:rPr>
              <w:tab/>
            </w:r>
            <w:r>
              <w:rPr>
                <w:w w:val="115"/>
                <w:sz w:val="24"/>
              </w:rPr>
              <w:t>(外商投资）</w:t>
            </w:r>
          </w:p>
          <w:p w14:paraId="5C8BA144">
            <w:pPr>
              <w:pStyle w:val="8"/>
              <w:numPr>
                <w:ilvl w:val="0"/>
                <w:numId w:val="36"/>
              </w:numPr>
              <w:tabs>
                <w:tab w:val="left" w:pos="505"/>
                <w:tab w:val="left" w:pos="2634"/>
                <w:tab w:val="left" w:pos="3636"/>
              </w:tabs>
              <w:spacing w:before="0" w:after="0" w:line="242" w:lineRule="auto"/>
              <w:ind w:left="504" w:right="95" w:hanging="360"/>
              <w:jc w:val="left"/>
              <w:rPr>
                <w:sz w:val="24"/>
              </w:rPr>
            </w:pPr>
            <w:r>
              <w:rPr>
                <w:w w:val="115"/>
                <w:sz w:val="24"/>
              </w:rPr>
              <w:t>包括</w:t>
            </w:r>
            <w:r>
              <w:rPr>
                <w:w w:val="115"/>
                <w:sz w:val="24"/>
              </w:rPr>
              <w:tab/>
            </w:r>
            <w:r>
              <w:rPr>
                <w:w w:val="115"/>
                <w:sz w:val="24"/>
              </w:rPr>
              <w:t>业务</w:t>
            </w:r>
            <w:r>
              <w:rPr>
                <w:w w:val="115"/>
                <w:sz w:val="24"/>
              </w:rPr>
              <w:tab/>
            </w:r>
            <w:r>
              <w:rPr>
                <w:w w:val="115"/>
                <w:sz w:val="24"/>
              </w:rPr>
              <w:t>医疗设备贸易领域</w:t>
            </w:r>
          </w:p>
        </w:tc>
      </w:tr>
      <w:tr w14:paraId="52571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7" w:hRule="atLeast"/>
        </w:trPr>
        <w:tc>
          <w:tcPr>
            <w:tcW w:w="590" w:type="dxa"/>
          </w:tcPr>
          <w:p w14:paraId="1F0894F1">
            <w:pPr>
              <w:pStyle w:val="8"/>
              <w:spacing w:line="274" w:lineRule="exact"/>
              <w:ind w:left="0" w:right="170"/>
              <w:jc w:val="right"/>
              <w:rPr>
                <w:sz w:val="24"/>
              </w:rPr>
            </w:pPr>
            <w:r>
              <w:rPr>
                <w:w w:val="120"/>
                <w:sz w:val="24"/>
              </w:rPr>
              <w:t>7.</w:t>
            </w:r>
          </w:p>
        </w:tc>
        <w:tc>
          <w:tcPr>
            <w:tcW w:w="5289" w:type="dxa"/>
          </w:tcPr>
          <w:p w14:paraId="6BFCAFB7">
            <w:pPr>
              <w:pStyle w:val="8"/>
              <w:spacing w:line="242" w:lineRule="auto"/>
              <w:ind w:left="110"/>
              <w:rPr>
                <w:sz w:val="24"/>
              </w:rPr>
            </w:pPr>
            <w:r>
              <w:rPr>
                <w:w w:val="115"/>
                <w:sz w:val="24"/>
              </w:rPr>
              <w:t>妨害法（UUG）或HO（</w:t>
            </w:r>
            <w:r>
              <w:rPr>
                <w:rFonts w:ascii="Georgia"/>
                <w:i/>
                <w:w w:val="115"/>
                <w:sz w:val="24"/>
              </w:rPr>
              <w:t>Hinder Ordonantie</w:t>
            </w:r>
            <w:r>
              <w:rPr>
                <w:w w:val="115"/>
                <w:sz w:val="24"/>
              </w:rPr>
              <w:t>）或SITU（Surat Izin Tempat Usaha）（根据当地法规）</w:t>
            </w:r>
          </w:p>
        </w:tc>
        <w:tc>
          <w:tcPr>
            <w:tcW w:w="3964" w:type="dxa"/>
          </w:tcPr>
          <w:p w14:paraId="376B8F44">
            <w:pPr>
              <w:pStyle w:val="8"/>
              <w:spacing w:line="274" w:lineRule="exact"/>
              <w:ind w:left="111"/>
              <w:rPr>
                <w:sz w:val="24"/>
              </w:rPr>
            </w:pPr>
            <w:r>
              <w:rPr>
                <w:w w:val="120"/>
                <w:sz w:val="24"/>
              </w:rPr>
              <w:t>不言自明</w:t>
            </w:r>
          </w:p>
        </w:tc>
      </w:tr>
      <w:tr w14:paraId="3CAF6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0" w:hRule="atLeast"/>
        </w:trPr>
        <w:tc>
          <w:tcPr>
            <w:tcW w:w="590" w:type="dxa"/>
          </w:tcPr>
          <w:p w14:paraId="687FE13E">
            <w:pPr>
              <w:pStyle w:val="8"/>
              <w:spacing w:line="274" w:lineRule="exact"/>
              <w:ind w:left="0" w:right="170"/>
              <w:jc w:val="right"/>
              <w:rPr>
                <w:sz w:val="24"/>
              </w:rPr>
            </w:pPr>
            <w:r>
              <w:rPr>
                <w:w w:val="120"/>
                <w:sz w:val="24"/>
              </w:rPr>
              <w:t>8.</w:t>
            </w:r>
          </w:p>
        </w:tc>
        <w:tc>
          <w:tcPr>
            <w:tcW w:w="5289" w:type="dxa"/>
          </w:tcPr>
          <w:p w14:paraId="6F1BEF5C">
            <w:pPr>
              <w:pStyle w:val="8"/>
              <w:spacing w:line="274" w:lineRule="exact"/>
              <w:ind w:left="110"/>
              <w:rPr>
                <w:sz w:val="24"/>
              </w:rPr>
            </w:pPr>
            <w:r>
              <w:rPr>
                <w:w w:val="115"/>
                <w:sz w:val="24"/>
              </w:rPr>
              <w:t>位置图</w:t>
            </w:r>
          </w:p>
        </w:tc>
        <w:tc>
          <w:tcPr>
            <w:tcW w:w="3964" w:type="dxa"/>
          </w:tcPr>
          <w:p w14:paraId="2470564A">
            <w:pPr>
              <w:pStyle w:val="8"/>
              <w:numPr>
                <w:ilvl w:val="0"/>
                <w:numId w:val="37"/>
              </w:numPr>
              <w:tabs>
                <w:tab w:val="left" w:pos="505"/>
                <w:tab w:val="left" w:pos="3167"/>
              </w:tabs>
              <w:spacing w:before="0" w:after="0" w:line="242" w:lineRule="auto"/>
              <w:ind w:left="504" w:right="93" w:hanging="360"/>
              <w:jc w:val="left"/>
              <w:rPr>
                <w:sz w:val="24"/>
              </w:rPr>
            </w:pPr>
            <w:r>
              <w:rPr>
                <w:w w:val="115"/>
                <w:sz w:val="24"/>
              </w:rPr>
              <w:t>标明</w:t>
            </w:r>
            <w:r>
              <w:rPr>
                <w:w w:val="115"/>
                <w:sz w:val="24"/>
              </w:rPr>
              <w:tab/>
            </w:r>
            <w:r>
              <w:rPr>
                <w:w w:val="115"/>
                <w:sz w:val="24"/>
              </w:rPr>
              <w:t>公司</w:t>
            </w:r>
            <w:r>
              <w:rPr>
                <w:spacing w:val="-3"/>
                <w:w w:val="115"/>
                <w:sz w:val="24"/>
              </w:rPr>
              <w:t>位置</w:t>
            </w:r>
            <w:r>
              <w:rPr>
                <w:w w:val="115"/>
                <w:sz w:val="24"/>
              </w:rPr>
              <w:t>清晰</w:t>
            </w:r>
          </w:p>
          <w:p w14:paraId="51D91397">
            <w:pPr>
              <w:pStyle w:val="8"/>
              <w:numPr>
                <w:ilvl w:val="0"/>
                <w:numId w:val="37"/>
              </w:numPr>
              <w:tabs>
                <w:tab w:val="left" w:pos="505"/>
                <w:tab w:val="left" w:pos="2260"/>
                <w:tab w:val="left" w:pos="3171"/>
              </w:tabs>
              <w:spacing w:before="0" w:after="0" w:line="237" w:lineRule="auto"/>
              <w:ind w:left="504" w:right="93" w:hanging="360"/>
              <w:jc w:val="left"/>
              <w:rPr>
                <w:sz w:val="24"/>
              </w:rPr>
            </w:pPr>
            <w:r>
              <w:rPr>
                <w:w w:val="115"/>
                <w:sz w:val="24"/>
              </w:rPr>
              <w:t>合法化</w:t>
            </w:r>
            <w:r>
              <w:rPr>
                <w:w w:val="115"/>
                <w:sz w:val="24"/>
              </w:rPr>
              <w:tab/>
            </w:r>
            <w:r>
              <w:rPr>
                <w:w w:val="115"/>
                <w:sz w:val="24"/>
              </w:rPr>
              <w:t>由</w:t>
            </w:r>
            <w:r>
              <w:rPr>
                <w:w w:val="115"/>
                <w:sz w:val="24"/>
              </w:rPr>
              <w:tab/>
            </w:r>
            <w:r>
              <w:rPr>
                <w:w w:val="115"/>
                <w:sz w:val="24"/>
              </w:rPr>
              <w:t>省卫生厅</w:t>
            </w:r>
          </w:p>
        </w:tc>
      </w:tr>
      <w:tr w14:paraId="5E396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7" w:hRule="atLeast"/>
        </w:trPr>
        <w:tc>
          <w:tcPr>
            <w:tcW w:w="590" w:type="dxa"/>
          </w:tcPr>
          <w:p w14:paraId="41B6010D">
            <w:pPr>
              <w:pStyle w:val="8"/>
              <w:spacing w:line="274" w:lineRule="exact"/>
              <w:ind w:left="0" w:right="170"/>
              <w:jc w:val="right"/>
              <w:rPr>
                <w:sz w:val="24"/>
              </w:rPr>
            </w:pPr>
            <w:r>
              <w:rPr>
                <w:w w:val="120"/>
                <w:sz w:val="24"/>
              </w:rPr>
              <w:t>9.</w:t>
            </w:r>
          </w:p>
        </w:tc>
        <w:tc>
          <w:tcPr>
            <w:tcW w:w="5289" w:type="dxa"/>
          </w:tcPr>
          <w:p w14:paraId="0E3BF17A">
            <w:pPr>
              <w:pStyle w:val="8"/>
              <w:spacing w:line="274" w:lineRule="exact"/>
              <w:ind w:left="110"/>
              <w:rPr>
                <w:sz w:val="24"/>
              </w:rPr>
            </w:pPr>
            <w:r>
              <w:rPr>
                <w:w w:val="120"/>
                <w:sz w:val="24"/>
              </w:rPr>
              <w:t>建筑平面图</w:t>
            </w:r>
          </w:p>
        </w:tc>
        <w:tc>
          <w:tcPr>
            <w:tcW w:w="3964" w:type="dxa"/>
          </w:tcPr>
          <w:p w14:paraId="5FCBB4FB">
            <w:pPr>
              <w:pStyle w:val="8"/>
              <w:numPr>
                <w:ilvl w:val="0"/>
                <w:numId w:val="38"/>
              </w:numPr>
              <w:tabs>
                <w:tab w:val="left" w:pos="505"/>
                <w:tab w:val="left" w:pos="2979"/>
              </w:tabs>
              <w:spacing w:before="0" w:after="0" w:line="240" w:lineRule="auto"/>
              <w:ind w:left="504" w:right="92" w:hanging="360"/>
              <w:jc w:val="both"/>
              <w:rPr>
                <w:sz w:val="24"/>
              </w:rPr>
            </w:pPr>
            <w:r>
              <w:rPr>
                <w:w w:val="115"/>
                <w:sz w:val="24"/>
              </w:rPr>
              <w:t>包括</w:t>
            </w:r>
            <w:r>
              <w:rPr>
                <w:w w:val="115"/>
                <w:sz w:val="24"/>
              </w:rPr>
              <w:tab/>
            </w:r>
            <w:r>
              <w:rPr>
                <w:w w:val="115"/>
                <w:sz w:val="24"/>
              </w:rPr>
              <w:t>与分发的医疗器械类型相符的尺寸和名称</w:t>
            </w:r>
          </w:p>
          <w:p w14:paraId="18F8AD23">
            <w:pPr>
              <w:pStyle w:val="8"/>
              <w:numPr>
                <w:ilvl w:val="0"/>
                <w:numId w:val="38"/>
              </w:numPr>
              <w:tabs>
                <w:tab w:val="left" w:pos="505"/>
              </w:tabs>
              <w:spacing w:before="0" w:after="0" w:line="237" w:lineRule="auto"/>
              <w:ind w:left="504" w:right="89" w:hanging="360"/>
              <w:jc w:val="both"/>
              <w:rPr>
                <w:sz w:val="24"/>
              </w:rPr>
            </w:pPr>
            <w:r>
              <w:rPr>
                <w:w w:val="115"/>
                <w:sz w:val="24"/>
              </w:rPr>
              <w:t>由省卫生厅批准</w:t>
            </w:r>
          </w:p>
          <w:p w14:paraId="35F8AEDD">
            <w:pPr>
              <w:pStyle w:val="8"/>
              <w:numPr>
                <w:ilvl w:val="0"/>
                <w:numId w:val="38"/>
              </w:numPr>
              <w:tabs>
                <w:tab w:val="left" w:pos="505"/>
                <w:tab w:val="left" w:pos="2001"/>
                <w:tab w:val="left" w:pos="2336"/>
              </w:tabs>
              <w:spacing w:before="0" w:after="0" w:line="240" w:lineRule="auto"/>
              <w:ind w:left="504" w:right="94" w:hanging="360"/>
              <w:jc w:val="both"/>
              <w:rPr>
                <w:sz w:val="24"/>
              </w:rPr>
            </w:pPr>
            <w:r>
              <w:rPr>
                <w:w w:val="115"/>
                <w:sz w:val="24"/>
              </w:rPr>
              <w:t>如果配发医疗器械</w:t>
            </w:r>
            <w:r>
              <w:rPr>
                <w:w w:val="115"/>
                <w:sz w:val="24"/>
              </w:rPr>
              <w:tab/>
            </w:r>
            <w:r>
              <w:rPr>
                <w:w w:val="115"/>
                <w:sz w:val="24"/>
              </w:rPr>
              <w:tab/>
            </w:r>
            <w:r>
              <w:rPr>
                <w:spacing w:val="-2"/>
                <w:w w:val="110"/>
                <w:sz w:val="24"/>
              </w:rPr>
              <w:t>电子医疗器械</w:t>
            </w:r>
            <w:r>
              <w:rPr>
                <w:w w:val="115"/>
                <w:sz w:val="24"/>
              </w:rPr>
              <w:t>必须</w:t>
            </w:r>
            <w:r>
              <w:rPr>
                <w:w w:val="115"/>
                <w:sz w:val="24"/>
              </w:rPr>
              <w:tab/>
            </w:r>
            <w:r>
              <w:rPr>
                <w:spacing w:val="-3"/>
                <w:w w:val="115"/>
                <w:sz w:val="24"/>
              </w:rPr>
              <w:t>包括</w:t>
            </w:r>
          </w:p>
          <w:p w14:paraId="5E5C6761">
            <w:pPr>
              <w:pStyle w:val="8"/>
              <w:spacing w:line="270" w:lineRule="exact"/>
              <w:ind w:left="504"/>
              <w:rPr>
                <w:sz w:val="24"/>
              </w:rPr>
            </w:pPr>
            <w:r>
              <w:rPr>
                <w:w w:val="115"/>
                <w:sz w:val="24"/>
              </w:rPr>
              <w:t>车间平面图。</w:t>
            </w:r>
          </w:p>
        </w:tc>
      </w:tr>
      <w:tr w14:paraId="24E08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2" w:hRule="atLeast"/>
        </w:trPr>
        <w:tc>
          <w:tcPr>
            <w:tcW w:w="590" w:type="dxa"/>
          </w:tcPr>
          <w:p w14:paraId="5547A4C3">
            <w:pPr>
              <w:pStyle w:val="8"/>
              <w:spacing w:line="274" w:lineRule="exact"/>
              <w:ind w:left="0" w:right="93"/>
              <w:jc w:val="right"/>
              <w:rPr>
                <w:sz w:val="24"/>
              </w:rPr>
            </w:pPr>
            <w:r>
              <w:rPr>
                <w:w w:val="125"/>
                <w:sz w:val="24"/>
              </w:rPr>
              <w:t>10.</w:t>
            </w:r>
          </w:p>
        </w:tc>
        <w:tc>
          <w:tcPr>
            <w:tcW w:w="5289" w:type="dxa"/>
          </w:tcPr>
          <w:p w14:paraId="1076546B">
            <w:pPr>
              <w:pStyle w:val="8"/>
              <w:spacing w:line="274" w:lineRule="exact"/>
              <w:ind w:left="110"/>
              <w:rPr>
                <w:sz w:val="24"/>
              </w:rPr>
            </w:pPr>
            <w:r>
              <w:rPr>
                <w:w w:val="115"/>
                <w:sz w:val="24"/>
              </w:rPr>
              <w:t>仓库设施和基础设施清单</w:t>
            </w:r>
          </w:p>
        </w:tc>
        <w:tc>
          <w:tcPr>
            <w:tcW w:w="3964" w:type="dxa"/>
          </w:tcPr>
          <w:p w14:paraId="79B32CAF">
            <w:pPr>
              <w:pStyle w:val="8"/>
              <w:ind w:left="111" w:right="90"/>
              <w:rPr>
                <w:sz w:val="24"/>
              </w:rPr>
            </w:pPr>
            <w:r>
              <w:rPr>
                <w:w w:val="115"/>
                <w:sz w:val="24"/>
              </w:rPr>
              <w:t>根据要分发的医疗器械组别：</w:t>
            </w:r>
          </w:p>
          <w:p w14:paraId="6A5B7075">
            <w:pPr>
              <w:pStyle w:val="8"/>
              <w:numPr>
                <w:ilvl w:val="0"/>
                <w:numId w:val="39"/>
              </w:numPr>
              <w:tabs>
                <w:tab w:val="left" w:pos="505"/>
              </w:tabs>
              <w:spacing w:before="0" w:after="0" w:line="240" w:lineRule="auto"/>
              <w:ind w:left="504" w:right="89" w:hanging="360"/>
              <w:jc w:val="both"/>
              <w:rPr>
                <w:rFonts w:ascii="Georgia"/>
                <w:i/>
                <w:sz w:val="24"/>
              </w:rPr>
            </w:pPr>
            <w:r>
              <w:rPr>
                <w:w w:val="115"/>
                <w:sz w:val="24"/>
              </w:rPr>
              <w:t>如果配发无菌非电医疗器械，必须有温度控制器、温度计和</w:t>
            </w:r>
            <w:r>
              <w:rPr>
                <w:rFonts w:ascii="Georgia"/>
                <w:i/>
                <w:w w:val="115"/>
                <w:sz w:val="24"/>
              </w:rPr>
              <w:t>湿度计</w:t>
            </w:r>
            <w:r>
              <w:rPr>
                <w:w w:val="115"/>
                <w:sz w:val="24"/>
              </w:rPr>
              <w:t>。</w:t>
            </w:r>
          </w:p>
          <w:p w14:paraId="294D24D4">
            <w:pPr>
              <w:pStyle w:val="8"/>
              <w:numPr>
                <w:ilvl w:val="0"/>
                <w:numId w:val="39"/>
              </w:numPr>
              <w:tabs>
                <w:tab w:val="left" w:pos="505"/>
              </w:tabs>
              <w:spacing w:before="0" w:after="0" w:line="240" w:lineRule="auto"/>
              <w:ind w:left="504" w:right="87" w:hanging="360"/>
              <w:jc w:val="both"/>
              <w:rPr>
                <w:sz w:val="24"/>
              </w:rPr>
            </w:pPr>
            <w:r>
              <w:rPr>
                <w:w w:val="115"/>
                <w:sz w:val="24"/>
              </w:rPr>
              <w:t>如果体外诊断产品是试剂形式，则必须有一个支架</w:t>
            </w:r>
          </w:p>
          <w:p w14:paraId="1F6AD08A">
            <w:pPr>
              <w:pStyle w:val="8"/>
              <w:tabs>
                <w:tab w:val="left" w:pos="2355"/>
                <w:tab w:val="left" w:pos="3399"/>
              </w:tabs>
              <w:spacing w:before="4" w:line="278" w:lineRule="exact"/>
              <w:ind w:left="504" w:right="87"/>
              <w:rPr>
                <w:sz w:val="24"/>
              </w:rPr>
            </w:pPr>
            <w:r>
              <w:rPr>
                <w:w w:val="110"/>
                <w:sz w:val="24"/>
              </w:rPr>
              <w:t>存储</w:t>
            </w:r>
            <w:r>
              <w:rPr>
                <w:w w:val="110"/>
                <w:sz w:val="24"/>
              </w:rPr>
              <w:tab/>
            </w:r>
            <w:r>
              <w:rPr>
                <w:w w:val="110"/>
                <w:sz w:val="24"/>
              </w:rPr>
              <w:t>如</w:t>
            </w:r>
            <w:r>
              <w:rPr>
                <w:w w:val="110"/>
                <w:sz w:val="24"/>
              </w:rPr>
              <w:tab/>
            </w:r>
            <w:r>
              <w:rPr>
                <w:rFonts w:ascii="Georgia"/>
                <w:i/>
                <w:w w:val="110"/>
                <w:sz w:val="24"/>
              </w:rPr>
              <w:t>冷藏库/</w:t>
            </w:r>
            <w:r>
              <w:rPr>
                <w:w w:val="110"/>
                <w:sz w:val="24"/>
              </w:rPr>
              <w:t>冰箱</w:t>
            </w:r>
          </w:p>
        </w:tc>
      </w:tr>
    </w:tbl>
    <w:p w14:paraId="6E4A605B">
      <w:pPr>
        <w:spacing w:after="0" w:line="278" w:lineRule="exact"/>
        <w:rPr>
          <w:sz w:val="24"/>
        </w:rPr>
        <w:sectPr>
          <w:pgSz w:w="12240" w:h="18720"/>
          <w:pgMar w:top="1840" w:right="500" w:bottom="280" w:left="500" w:header="1560" w:footer="0" w:gutter="0"/>
          <w:cols w:space="720" w:num="1"/>
        </w:sectPr>
      </w:pPr>
    </w:p>
    <w:tbl>
      <w:tblPr>
        <w:tblStyle w:val="4"/>
        <w:tblW w:w="0" w:type="auto"/>
        <w:tblInd w:w="7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0"/>
        <w:gridCol w:w="5289"/>
        <w:gridCol w:w="3964"/>
      </w:tblGrid>
      <w:tr w14:paraId="27C8C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590" w:type="dxa"/>
          </w:tcPr>
          <w:p w14:paraId="5186CD3F">
            <w:pPr>
              <w:pStyle w:val="8"/>
              <w:spacing w:before="127"/>
              <w:ind w:left="83" w:right="74"/>
              <w:jc w:val="center"/>
              <w:rPr>
                <w:sz w:val="24"/>
              </w:rPr>
            </w:pPr>
            <w:r>
              <w:rPr>
                <w:w w:val="105"/>
                <w:sz w:val="24"/>
              </w:rPr>
              <w:t>不</w:t>
            </w:r>
          </w:p>
        </w:tc>
        <w:tc>
          <w:tcPr>
            <w:tcW w:w="5289" w:type="dxa"/>
          </w:tcPr>
          <w:p w14:paraId="3E250A99">
            <w:pPr>
              <w:pStyle w:val="8"/>
              <w:spacing w:before="127"/>
              <w:ind w:left="1911" w:right="1897"/>
              <w:jc w:val="center"/>
              <w:rPr>
                <w:sz w:val="24"/>
              </w:rPr>
            </w:pPr>
            <w:r>
              <w:rPr>
                <w:w w:val="115"/>
                <w:sz w:val="24"/>
              </w:rPr>
              <w:t>要求</w:t>
            </w:r>
          </w:p>
        </w:tc>
        <w:tc>
          <w:tcPr>
            <w:tcW w:w="3964" w:type="dxa"/>
          </w:tcPr>
          <w:p w14:paraId="16A31D6A">
            <w:pPr>
              <w:pStyle w:val="8"/>
              <w:spacing w:before="127"/>
              <w:ind w:left="1329" w:right="1314"/>
              <w:jc w:val="center"/>
              <w:rPr>
                <w:sz w:val="24"/>
              </w:rPr>
            </w:pPr>
            <w:r>
              <w:rPr>
                <w:w w:val="115"/>
                <w:sz w:val="24"/>
              </w:rPr>
              <w:t>说明</w:t>
            </w:r>
          </w:p>
        </w:tc>
      </w:tr>
      <w:tr w14:paraId="04716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3" w:hRule="atLeast"/>
        </w:trPr>
        <w:tc>
          <w:tcPr>
            <w:tcW w:w="590" w:type="dxa"/>
          </w:tcPr>
          <w:p w14:paraId="5CBC390C">
            <w:pPr>
              <w:pStyle w:val="8"/>
              <w:spacing w:before="79"/>
              <w:ind w:left="88" w:right="74"/>
              <w:jc w:val="center"/>
              <w:rPr>
                <w:sz w:val="24"/>
              </w:rPr>
            </w:pPr>
            <w:r>
              <w:rPr>
                <w:w w:val="120"/>
                <w:sz w:val="24"/>
              </w:rPr>
              <w:t>10.</w:t>
            </w:r>
          </w:p>
        </w:tc>
        <w:tc>
          <w:tcPr>
            <w:tcW w:w="5289" w:type="dxa"/>
          </w:tcPr>
          <w:p w14:paraId="4AA6EBCE">
            <w:pPr>
              <w:pStyle w:val="8"/>
              <w:spacing w:before="79"/>
              <w:ind w:left="110"/>
              <w:rPr>
                <w:sz w:val="24"/>
              </w:rPr>
            </w:pPr>
            <w:r>
              <w:rPr>
                <w:w w:val="120"/>
                <w:sz w:val="24"/>
              </w:rPr>
              <w:t>建筑物状况</w:t>
            </w:r>
          </w:p>
        </w:tc>
        <w:tc>
          <w:tcPr>
            <w:tcW w:w="3964" w:type="dxa"/>
          </w:tcPr>
          <w:p w14:paraId="399251CA">
            <w:pPr>
              <w:pStyle w:val="8"/>
              <w:numPr>
                <w:ilvl w:val="0"/>
                <w:numId w:val="40"/>
              </w:numPr>
              <w:tabs>
                <w:tab w:val="left" w:pos="505"/>
                <w:tab w:val="left" w:pos="2020"/>
              </w:tabs>
              <w:spacing w:before="79" w:after="0" w:line="240" w:lineRule="auto"/>
              <w:ind w:left="504" w:right="89" w:hanging="360"/>
              <w:jc w:val="both"/>
              <w:rPr>
                <w:sz w:val="24"/>
              </w:rPr>
            </w:pPr>
            <w:r>
              <w:rPr>
                <w:w w:val="120"/>
                <w:sz w:val="24"/>
              </w:rPr>
              <w:t>如果已租赁，请附上</w:t>
            </w:r>
            <w:r>
              <w:rPr>
                <w:w w:val="120"/>
                <w:sz w:val="24"/>
              </w:rPr>
              <w:tab/>
            </w:r>
            <w:r>
              <w:rPr>
                <w:spacing w:val="-1"/>
                <w:w w:val="110"/>
                <w:sz w:val="24"/>
              </w:rPr>
              <w:t>租约证明，</w:t>
            </w:r>
            <w:r>
              <w:rPr>
                <w:w w:val="120"/>
                <w:sz w:val="24"/>
              </w:rPr>
              <w:t>至少 2 年。</w:t>
            </w:r>
          </w:p>
          <w:p w14:paraId="710285BE">
            <w:pPr>
              <w:pStyle w:val="8"/>
              <w:numPr>
                <w:ilvl w:val="0"/>
                <w:numId w:val="40"/>
              </w:numPr>
              <w:tabs>
                <w:tab w:val="left" w:pos="505"/>
                <w:tab w:val="left" w:pos="1699"/>
                <w:tab w:val="left" w:pos="2980"/>
                <w:tab w:val="left" w:pos="3234"/>
              </w:tabs>
              <w:spacing w:before="77" w:after="0" w:line="240" w:lineRule="auto"/>
              <w:ind w:left="504" w:right="89" w:hanging="360"/>
              <w:jc w:val="both"/>
              <w:rPr>
                <w:sz w:val="24"/>
              </w:rPr>
            </w:pPr>
            <w:r>
              <w:rPr>
                <w:w w:val="115"/>
                <w:sz w:val="24"/>
              </w:rPr>
              <w:t>如果</w:t>
            </w:r>
            <w:r>
              <w:rPr>
                <w:w w:val="115"/>
                <w:sz w:val="24"/>
              </w:rPr>
              <w:tab/>
            </w:r>
            <w:r>
              <w:rPr>
                <w:w w:val="115"/>
                <w:sz w:val="24"/>
              </w:rPr>
              <w:t>拥有</w:t>
            </w:r>
            <w:r>
              <w:rPr>
                <w:w w:val="115"/>
                <w:sz w:val="24"/>
              </w:rPr>
              <w:tab/>
            </w:r>
            <w:r>
              <w:rPr>
                <w:spacing w:val="-3"/>
                <w:w w:val="115"/>
                <w:sz w:val="24"/>
              </w:rPr>
              <w:t>拥有，请</w:t>
            </w:r>
            <w:r>
              <w:rPr>
                <w:w w:val="115"/>
                <w:sz w:val="24"/>
              </w:rPr>
              <w:t>附上</w:t>
            </w:r>
            <w:r>
              <w:rPr>
                <w:w w:val="115"/>
                <w:sz w:val="24"/>
              </w:rPr>
              <w:tab/>
            </w:r>
            <w:r>
              <w:rPr>
                <w:w w:val="115"/>
                <w:sz w:val="24"/>
              </w:rPr>
              <w:tab/>
            </w:r>
            <w:r>
              <w:rPr>
                <w:w w:val="115"/>
                <w:sz w:val="24"/>
              </w:rPr>
              <w:t>不反对将该建筑物用于医疗设备配送活动的声明</w:t>
            </w:r>
          </w:p>
          <w:p w14:paraId="75707946">
            <w:pPr>
              <w:pStyle w:val="8"/>
              <w:numPr>
                <w:ilvl w:val="0"/>
                <w:numId w:val="40"/>
              </w:numPr>
              <w:tabs>
                <w:tab w:val="left" w:pos="505"/>
              </w:tabs>
              <w:spacing w:before="81" w:after="0" w:line="240" w:lineRule="auto"/>
              <w:ind w:left="504" w:right="90" w:hanging="360"/>
              <w:jc w:val="both"/>
              <w:rPr>
                <w:sz w:val="24"/>
              </w:rPr>
            </w:pPr>
            <w:r>
              <w:rPr>
                <w:w w:val="115"/>
                <w:sz w:val="24"/>
              </w:rPr>
              <w:t>无论是租用还是拥有，都必须附上</w:t>
            </w:r>
            <w:r>
              <w:rPr>
                <w:spacing w:val="-4"/>
                <w:w w:val="115"/>
                <w:sz w:val="24"/>
              </w:rPr>
              <w:t>地契</w:t>
            </w:r>
            <w:r>
              <w:rPr>
                <w:w w:val="115"/>
                <w:sz w:val="24"/>
              </w:rPr>
              <w:t>等证明文件。</w:t>
            </w:r>
          </w:p>
          <w:p w14:paraId="1A499DD1">
            <w:pPr>
              <w:pStyle w:val="8"/>
              <w:spacing w:before="1" w:line="270" w:lineRule="exact"/>
              <w:ind w:left="504"/>
              <w:rPr>
                <w:sz w:val="24"/>
              </w:rPr>
            </w:pPr>
            <w:r>
              <w:rPr>
                <w:w w:val="120"/>
                <w:sz w:val="24"/>
              </w:rPr>
              <w:t>大楼、PBB 和 IMB</w:t>
            </w:r>
          </w:p>
        </w:tc>
      </w:tr>
      <w:tr w14:paraId="4CC60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4" w:hRule="atLeast"/>
        </w:trPr>
        <w:tc>
          <w:tcPr>
            <w:tcW w:w="590" w:type="dxa"/>
          </w:tcPr>
          <w:p w14:paraId="2A84626A">
            <w:pPr>
              <w:pStyle w:val="8"/>
              <w:spacing w:before="74"/>
              <w:ind w:left="88" w:right="74"/>
              <w:jc w:val="center"/>
              <w:rPr>
                <w:sz w:val="24"/>
              </w:rPr>
            </w:pPr>
            <w:r>
              <w:rPr>
                <w:w w:val="120"/>
                <w:sz w:val="24"/>
              </w:rPr>
              <w:t>11.</w:t>
            </w:r>
          </w:p>
        </w:tc>
        <w:tc>
          <w:tcPr>
            <w:tcW w:w="5289" w:type="dxa"/>
          </w:tcPr>
          <w:p w14:paraId="2E6ED9CF">
            <w:pPr>
              <w:pStyle w:val="8"/>
              <w:spacing w:before="76" w:line="237" w:lineRule="auto"/>
              <w:ind w:left="110" w:right="113"/>
              <w:rPr>
                <w:sz w:val="24"/>
              </w:rPr>
            </w:pPr>
            <w:r>
              <w:rPr>
                <w:w w:val="115"/>
                <w:sz w:val="24"/>
              </w:rPr>
              <w:t>旧的医疗器械分销商许可证副本</w:t>
            </w:r>
          </w:p>
        </w:tc>
        <w:tc>
          <w:tcPr>
            <w:tcW w:w="3964" w:type="dxa"/>
          </w:tcPr>
          <w:p w14:paraId="5D15D9F3">
            <w:pPr>
              <w:pStyle w:val="8"/>
              <w:spacing w:before="74"/>
              <w:ind w:left="111" w:right="196"/>
              <w:rPr>
                <w:sz w:val="24"/>
              </w:rPr>
            </w:pPr>
            <w:r>
              <w:rPr>
                <w:w w:val="115"/>
                <w:sz w:val="24"/>
              </w:rPr>
              <w:t>用于定制、更改和/或扩展产品组</w:t>
            </w:r>
          </w:p>
          <w:p w14:paraId="41B9E2C1">
            <w:pPr>
              <w:pStyle w:val="8"/>
              <w:spacing w:before="1" w:line="265" w:lineRule="exact"/>
              <w:ind w:left="111"/>
              <w:rPr>
                <w:sz w:val="24"/>
              </w:rPr>
            </w:pPr>
            <w:r>
              <w:rPr>
                <w:w w:val="115"/>
                <w:sz w:val="24"/>
              </w:rPr>
              <w:t>被输送的</w:t>
            </w:r>
          </w:p>
        </w:tc>
      </w:tr>
      <w:tr w14:paraId="419CE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8" w:hRule="atLeast"/>
        </w:trPr>
        <w:tc>
          <w:tcPr>
            <w:tcW w:w="590" w:type="dxa"/>
          </w:tcPr>
          <w:p w14:paraId="5F4DD1E1">
            <w:pPr>
              <w:pStyle w:val="8"/>
              <w:spacing w:before="74"/>
              <w:ind w:left="88" w:right="74"/>
              <w:jc w:val="center"/>
              <w:rPr>
                <w:sz w:val="24"/>
              </w:rPr>
            </w:pPr>
            <w:r>
              <w:rPr>
                <w:w w:val="120"/>
                <w:sz w:val="24"/>
              </w:rPr>
              <w:t>12.</w:t>
            </w:r>
          </w:p>
        </w:tc>
        <w:tc>
          <w:tcPr>
            <w:tcW w:w="5289" w:type="dxa"/>
          </w:tcPr>
          <w:p w14:paraId="5B47FD68">
            <w:pPr>
              <w:pStyle w:val="8"/>
              <w:spacing w:before="74"/>
              <w:ind w:left="110"/>
              <w:rPr>
                <w:sz w:val="24"/>
              </w:rPr>
            </w:pPr>
            <w:r>
              <w:rPr>
                <w:w w:val="115"/>
                <w:sz w:val="24"/>
              </w:rPr>
              <w:t>分发报告</w:t>
            </w:r>
          </w:p>
        </w:tc>
        <w:tc>
          <w:tcPr>
            <w:tcW w:w="3964" w:type="dxa"/>
          </w:tcPr>
          <w:p w14:paraId="706A5890">
            <w:pPr>
              <w:pStyle w:val="8"/>
              <w:spacing w:before="74"/>
              <w:ind w:left="111" w:right="100"/>
              <w:rPr>
                <w:sz w:val="24"/>
              </w:rPr>
            </w:pPr>
            <w:r>
              <w:rPr>
                <w:w w:val="115"/>
                <w:sz w:val="24"/>
              </w:rPr>
              <w:t>用于调整、变更和/或扩大已运行 1 年的最小医疗器械分销商分销的产品组。格式符合 Permenkes 编号 1191/MENKES/PER/VIII/2010</w:t>
            </w:r>
          </w:p>
          <w:p w14:paraId="671DBE99">
            <w:pPr>
              <w:pStyle w:val="8"/>
              <w:spacing w:before="2" w:line="270" w:lineRule="exact"/>
              <w:ind w:left="111"/>
              <w:rPr>
                <w:sz w:val="24"/>
              </w:rPr>
            </w:pPr>
            <w:r>
              <w:rPr>
                <w:w w:val="115"/>
                <w:sz w:val="24"/>
              </w:rPr>
              <w:t>表格 15.</w:t>
            </w:r>
          </w:p>
        </w:tc>
      </w:tr>
    </w:tbl>
    <w:p w14:paraId="7C6BC94A">
      <w:pPr>
        <w:pStyle w:val="3"/>
        <w:rPr>
          <w:sz w:val="20"/>
        </w:rPr>
      </w:pPr>
    </w:p>
    <w:p w14:paraId="4D2BFD97">
      <w:pPr>
        <w:pStyle w:val="3"/>
        <w:rPr>
          <w:sz w:val="20"/>
        </w:rPr>
      </w:pPr>
    </w:p>
    <w:p w14:paraId="6F0C9DA4">
      <w:pPr>
        <w:pStyle w:val="3"/>
        <w:spacing w:before="4"/>
        <w:rPr>
          <w:sz w:val="20"/>
        </w:rPr>
      </w:pPr>
    </w:p>
    <w:p w14:paraId="1FBEFE2C">
      <w:pPr>
        <w:pStyle w:val="7"/>
        <w:numPr>
          <w:ilvl w:val="0"/>
          <w:numId w:val="4"/>
        </w:numPr>
        <w:tabs>
          <w:tab w:val="left" w:pos="1656"/>
        </w:tabs>
        <w:spacing w:before="98" w:after="0" w:line="240" w:lineRule="auto"/>
        <w:ind w:left="1655" w:right="0" w:hanging="427"/>
        <w:jc w:val="left"/>
        <w:rPr>
          <w:sz w:val="24"/>
        </w:rPr>
      </w:pPr>
      <w:r>
        <w:rPr>
          <w:w w:val="115"/>
          <w:sz w:val="24"/>
        </w:rPr>
        <w:t>IPAK 产品组扩展申请要求</w:t>
      </w:r>
    </w:p>
    <w:p w14:paraId="03BE39CD">
      <w:pPr>
        <w:pStyle w:val="3"/>
        <w:rPr>
          <w:sz w:val="20"/>
        </w:rPr>
      </w:pPr>
    </w:p>
    <w:p w14:paraId="4793F81B">
      <w:pPr>
        <w:pStyle w:val="3"/>
        <w:spacing w:before="6"/>
        <w:rPr>
          <w:sz w:val="11"/>
        </w:rPr>
      </w:pPr>
    </w:p>
    <w:tbl>
      <w:tblPr>
        <w:tblStyle w:val="4"/>
        <w:tblW w:w="0" w:type="auto"/>
        <w:tblInd w:w="6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4527"/>
        <w:gridCol w:w="4829"/>
      </w:tblGrid>
      <w:tr w14:paraId="042A6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610" w:type="dxa"/>
          </w:tcPr>
          <w:p w14:paraId="4287C0C8">
            <w:pPr>
              <w:pStyle w:val="8"/>
              <w:spacing w:before="165"/>
              <w:ind w:left="148"/>
              <w:rPr>
                <w:sz w:val="24"/>
              </w:rPr>
            </w:pPr>
            <w:r>
              <w:rPr>
                <w:w w:val="105"/>
                <w:sz w:val="24"/>
              </w:rPr>
              <w:t>不</w:t>
            </w:r>
          </w:p>
        </w:tc>
        <w:tc>
          <w:tcPr>
            <w:tcW w:w="4527" w:type="dxa"/>
          </w:tcPr>
          <w:p w14:paraId="3E7764B4">
            <w:pPr>
              <w:pStyle w:val="8"/>
              <w:spacing w:before="165"/>
              <w:ind w:left="1526" w:right="1520"/>
              <w:jc w:val="center"/>
              <w:rPr>
                <w:sz w:val="24"/>
              </w:rPr>
            </w:pPr>
            <w:r>
              <w:rPr>
                <w:w w:val="115"/>
                <w:sz w:val="24"/>
              </w:rPr>
              <w:t>要求</w:t>
            </w:r>
          </w:p>
        </w:tc>
        <w:tc>
          <w:tcPr>
            <w:tcW w:w="4829" w:type="dxa"/>
          </w:tcPr>
          <w:p w14:paraId="014987A9">
            <w:pPr>
              <w:pStyle w:val="8"/>
              <w:spacing w:before="165"/>
              <w:ind w:left="1759" w:right="1749"/>
              <w:jc w:val="center"/>
              <w:rPr>
                <w:sz w:val="24"/>
              </w:rPr>
            </w:pPr>
            <w:r>
              <w:rPr>
                <w:w w:val="115"/>
                <w:sz w:val="24"/>
              </w:rPr>
              <w:t>说明</w:t>
            </w:r>
          </w:p>
        </w:tc>
      </w:tr>
      <w:tr w14:paraId="530C9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1" w:hRule="atLeast"/>
        </w:trPr>
        <w:tc>
          <w:tcPr>
            <w:tcW w:w="610" w:type="dxa"/>
            <w:tcBorders>
              <w:bottom w:val="nil"/>
            </w:tcBorders>
          </w:tcPr>
          <w:p w14:paraId="5EB73426">
            <w:pPr>
              <w:pStyle w:val="8"/>
              <w:spacing w:before="74"/>
              <w:ind w:left="191"/>
              <w:rPr>
                <w:sz w:val="24"/>
              </w:rPr>
            </w:pPr>
            <w:r>
              <w:rPr>
                <w:w w:val="125"/>
                <w:sz w:val="24"/>
              </w:rPr>
              <w:t>1.</w:t>
            </w:r>
          </w:p>
        </w:tc>
        <w:tc>
          <w:tcPr>
            <w:tcW w:w="4527" w:type="dxa"/>
            <w:tcBorders>
              <w:bottom w:val="nil"/>
            </w:tcBorders>
          </w:tcPr>
          <w:p w14:paraId="2C879429">
            <w:pPr>
              <w:pStyle w:val="8"/>
              <w:spacing w:before="74"/>
              <w:ind w:left="109" w:right="764"/>
              <w:rPr>
                <w:sz w:val="24"/>
              </w:rPr>
            </w:pPr>
            <w:r>
              <w:rPr>
                <w:w w:val="115"/>
                <w:sz w:val="24"/>
              </w:rPr>
              <w:t>根据 Permenkes 编号 IX 填写申请表。</w:t>
            </w:r>
          </w:p>
          <w:p w14:paraId="6CC5CBA5">
            <w:pPr>
              <w:pStyle w:val="8"/>
              <w:spacing w:line="280" w:lineRule="exact"/>
              <w:ind w:left="109"/>
              <w:rPr>
                <w:sz w:val="24"/>
              </w:rPr>
            </w:pPr>
            <w:r>
              <w:rPr>
                <w:w w:val="115"/>
                <w:sz w:val="24"/>
              </w:rPr>
              <w:t>1191/MENKES/PER/VIII/2010</w:t>
            </w:r>
          </w:p>
        </w:tc>
        <w:tc>
          <w:tcPr>
            <w:tcW w:w="4829" w:type="dxa"/>
            <w:tcBorders>
              <w:bottom w:val="nil"/>
            </w:tcBorders>
          </w:tcPr>
          <w:p w14:paraId="7F812312">
            <w:pPr>
              <w:pStyle w:val="8"/>
              <w:spacing w:before="74"/>
              <w:ind w:left="493" w:right="98" w:hanging="360"/>
              <w:jc w:val="both"/>
              <w:rPr>
                <w:sz w:val="24"/>
              </w:rPr>
            </w:pPr>
            <w:r>
              <w:rPr>
                <w:w w:val="115"/>
                <w:sz w:val="24"/>
              </w:rPr>
              <w:t>a.包括信件编号、</w:t>
            </w:r>
            <w:r>
              <w:rPr>
                <w:spacing w:val="60"/>
                <w:w w:val="115"/>
                <w:sz w:val="24"/>
              </w:rPr>
              <w:t>发信</w:t>
            </w:r>
            <w:r>
              <w:rPr>
                <w:w w:val="115"/>
                <w:sz w:val="24"/>
              </w:rPr>
              <w:t>日期、明确的地址和电话/传真号码。</w:t>
            </w:r>
          </w:p>
        </w:tc>
      </w:tr>
      <w:tr w14:paraId="5F410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610" w:type="dxa"/>
            <w:tcBorders>
              <w:top w:val="nil"/>
              <w:bottom w:val="nil"/>
            </w:tcBorders>
          </w:tcPr>
          <w:p w14:paraId="5EF5D59E">
            <w:pPr>
              <w:pStyle w:val="8"/>
              <w:ind w:left="0"/>
              <w:rPr>
                <w:rFonts w:ascii="Times New Roman"/>
                <w:sz w:val="22"/>
              </w:rPr>
            </w:pPr>
          </w:p>
        </w:tc>
        <w:tc>
          <w:tcPr>
            <w:tcW w:w="4527" w:type="dxa"/>
            <w:tcBorders>
              <w:top w:val="nil"/>
              <w:bottom w:val="nil"/>
            </w:tcBorders>
          </w:tcPr>
          <w:p w14:paraId="4E120499">
            <w:pPr>
              <w:pStyle w:val="8"/>
              <w:ind w:left="0"/>
              <w:rPr>
                <w:rFonts w:ascii="Times New Roman"/>
                <w:sz w:val="22"/>
              </w:rPr>
            </w:pPr>
          </w:p>
        </w:tc>
        <w:tc>
          <w:tcPr>
            <w:tcW w:w="4829" w:type="dxa"/>
            <w:tcBorders>
              <w:top w:val="nil"/>
              <w:bottom w:val="nil"/>
            </w:tcBorders>
          </w:tcPr>
          <w:p w14:paraId="0AC07CDF">
            <w:pPr>
              <w:pStyle w:val="8"/>
              <w:tabs>
                <w:tab w:val="left" w:pos="2911"/>
                <w:tab w:val="left" w:pos="4091"/>
              </w:tabs>
              <w:spacing w:before="42" w:line="237" w:lineRule="auto"/>
              <w:ind w:left="493" w:right="102" w:hanging="360"/>
              <w:rPr>
                <w:sz w:val="24"/>
              </w:rPr>
            </w:pPr>
            <w:r>
              <w:rPr>
                <w:w w:val="115"/>
                <w:sz w:val="24"/>
              </w:rPr>
              <w:t>b.  使用</w:t>
            </w:r>
            <w:r>
              <w:rPr>
                <w:w w:val="115"/>
                <w:sz w:val="24"/>
              </w:rPr>
              <w:tab/>
            </w:r>
            <w:r>
              <w:rPr>
                <w:w w:val="115"/>
                <w:sz w:val="24"/>
              </w:rPr>
              <w:t>信笺</w:t>
            </w:r>
            <w:r>
              <w:rPr>
                <w:w w:val="115"/>
                <w:sz w:val="24"/>
              </w:rPr>
              <w:tab/>
            </w:r>
            <w:r>
              <w:rPr>
                <w:w w:val="115"/>
                <w:sz w:val="24"/>
              </w:rPr>
              <w:t>公司</w:t>
            </w:r>
            <w:r>
              <w:rPr>
                <w:spacing w:val="-4"/>
                <w:w w:val="115"/>
                <w:sz w:val="24"/>
              </w:rPr>
              <w:t>信笺</w:t>
            </w:r>
            <w:r>
              <w:rPr>
                <w:w w:val="115"/>
                <w:sz w:val="24"/>
              </w:rPr>
              <w:t>。</w:t>
            </w:r>
          </w:p>
        </w:tc>
      </w:tr>
      <w:tr w14:paraId="1B1B4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1" w:hRule="atLeast"/>
        </w:trPr>
        <w:tc>
          <w:tcPr>
            <w:tcW w:w="610" w:type="dxa"/>
            <w:tcBorders>
              <w:top w:val="nil"/>
            </w:tcBorders>
          </w:tcPr>
          <w:p w14:paraId="6C4DD6F7">
            <w:pPr>
              <w:pStyle w:val="8"/>
              <w:ind w:left="0"/>
              <w:rPr>
                <w:rFonts w:ascii="Times New Roman"/>
                <w:sz w:val="22"/>
              </w:rPr>
            </w:pPr>
          </w:p>
        </w:tc>
        <w:tc>
          <w:tcPr>
            <w:tcW w:w="4527" w:type="dxa"/>
            <w:tcBorders>
              <w:top w:val="nil"/>
            </w:tcBorders>
          </w:tcPr>
          <w:p w14:paraId="4EC07197">
            <w:pPr>
              <w:pStyle w:val="8"/>
              <w:ind w:left="0"/>
              <w:rPr>
                <w:rFonts w:ascii="Times New Roman"/>
                <w:sz w:val="22"/>
              </w:rPr>
            </w:pPr>
          </w:p>
        </w:tc>
        <w:tc>
          <w:tcPr>
            <w:tcW w:w="4829" w:type="dxa"/>
            <w:tcBorders>
              <w:top w:val="nil"/>
            </w:tcBorders>
          </w:tcPr>
          <w:p w14:paraId="15EF5C67">
            <w:pPr>
              <w:pStyle w:val="8"/>
              <w:tabs>
                <w:tab w:val="left" w:pos="1596"/>
                <w:tab w:val="left" w:pos="2800"/>
                <w:tab w:val="left" w:pos="3957"/>
                <w:tab w:val="left" w:pos="4133"/>
              </w:tabs>
              <w:spacing w:before="42" w:line="237" w:lineRule="auto"/>
              <w:ind w:left="493" w:right="101" w:hanging="360"/>
              <w:rPr>
                <w:sz w:val="24"/>
              </w:rPr>
            </w:pPr>
            <w:r>
              <w:rPr>
                <w:w w:val="110"/>
                <w:sz w:val="24"/>
              </w:rPr>
              <w:t>c.  示例</w:t>
            </w:r>
            <w:r>
              <w:rPr>
                <w:w w:val="110"/>
                <w:sz w:val="24"/>
              </w:rPr>
              <w:tab/>
            </w:r>
            <w:r>
              <w:rPr>
                <w:w w:val="110"/>
                <w:sz w:val="24"/>
              </w:rPr>
              <w:t>表格</w:t>
            </w:r>
            <w:r>
              <w:rPr>
                <w:w w:val="110"/>
                <w:sz w:val="24"/>
              </w:rPr>
              <w:tab/>
            </w:r>
            <w:r>
              <w:rPr>
                <w:w w:val="110"/>
                <w:sz w:val="24"/>
              </w:rPr>
              <w:t>附于</w:t>
            </w:r>
            <w:r>
              <w:rPr>
                <w:w w:val="110"/>
                <w:sz w:val="24"/>
              </w:rPr>
              <w:tab/>
            </w:r>
            <w:r>
              <w:rPr>
                <w:w w:val="110"/>
                <w:sz w:val="24"/>
              </w:rPr>
              <w:tab/>
            </w:r>
            <w:r>
              <w:rPr>
                <w:spacing w:val="-5"/>
                <w:w w:val="110"/>
                <w:sz w:val="24"/>
              </w:rPr>
              <w:t>附于</w:t>
            </w:r>
            <w:r>
              <w:rPr>
                <w:w w:val="110"/>
                <w:sz w:val="24"/>
              </w:rPr>
              <w:t>许可证</w:t>
            </w:r>
            <w:r>
              <w:rPr>
                <w:w w:val="110"/>
                <w:sz w:val="24"/>
              </w:rPr>
              <w:tab/>
            </w:r>
            <w:r>
              <w:rPr>
                <w:w w:val="110"/>
                <w:sz w:val="24"/>
              </w:rPr>
              <w:tab/>
            </w:r>
            <w:r>
              <w:rPr>
                <w:spacing w:val="-4"/>
                <w:w w:val="110"/>
                <w:sz w:val="24"/>
              </w:rPr>
              <w:t>编号</w:t>
            </w:r>
          </w:p>
          <w:p w14:paraId="36F821D4">
            <w:pPr>
              <w:pStyle w:val="8"/>
              <w:spacing w:before="2" w:line="270" w:lineRule="exact"/>
              <w:ind w:left="493"/>
              <w:rPr>
                <w:sz w:val="24"/>
              </w:rPr>
            </w:pPr>
            <w:r>
              <w:rPr>
                <w:w w:val="115"/>
                <w:sz w:val="24"/>
              </w:rPr>
              <w:t>1191/MENKES/PER/VIII/2010</w:t>
            </w:r>
          </w:p>
        </w:tc>
      </w:tr>
      <w:tr w14:paraId="31614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6" w:hRule="atLeast"/>
        </w:trPr>
        <w:tc>
          <w:tcPr>
            <w:tcW w:w="610" w:type="dxa"/>
          </w:tcPr>
          <w:p w14:paraId="3B15BB4A">
            <w:pPr>
              <w:pStyle w:val="8"/>
              <w:spacing w:before="74"/>
              <w:ind w:left="191"/>
              <w:rPr>
                <w:sz w:val="24"/>
              </w:rPr>
            </w:pPr>
            <w:r>
              <w:rPr>
                <w:w w:val="125"/>
                <w:sz w:val="24"/>
              </w:rPr>
              <w:t>2.</w:t>
            </w:r>
          </w:p>
        </w:tc>
        <w:tc>
          <w:tcPr>
            <w:tcW w:w="4527" w:type="dxa"/>
          </w:tcPr>
          <w:p w14:paraId="47854EAE">
            <w:pPr>
              <w:pStyle w:val="8"/>
              <w:spacing w:before="55"/>
              <w:ind w:left="109" w:right="108"/>
              <w:rPr>
                <w:sz w:val="24"/>
              </w:rPr>
            </w:pPr>
            <w:r>
              <w:rPr>
                <w:w w:val="115"/>
                <w:sz w:val="24"/>
              </w:rPr>
              <w:t>省卫生局颁发的 Berita Acara Pemeriksaan (BAP)（如果 BAP 已超过 1 年，则必须由省卫生局重新认证）。如果超过 2 年</w:t>
            </w:r>
          </w:p>
        </w:tc>
        <w:tc>
          <w:tcPr>
            <w:tcW w:w="4829" w:type="dxa"/>
          </w:tcPr>
          <w:p w14:paraId="7FBF4596">
            <w:pPr>
              <w:pStyle w:val="8"/>
              <w:numPr>
                <w:ilvl w:val="0"/>
                <w:numId w:val="41"/>
              </w:numPr>
              <w:tabs>
                <w:tab w:val="left" w:pos="494"/>
                <w:tab w:val="left" w:pos="1918"/>
                <w:tab w:val="left" w:pos="4081"/>
              </w:tabs>
              <w:spacing w:before="55" w:after="0" w:line="240" w:lineRule="auto"/>
              <w:ind w:left="493" w:right="102" w:hanging="360"/>
              <w:jc w:val="both"/>
              <w:rPr>
                <w:sz w:val="24"/>
              </w:rPr>
            </w:pPr>
            <w:r>
              <w:rPr>
                <w:w w:val="115"/>
                <w:sz w:val="24"/>
              </w:rPr>
              <w:t>适用于</w:t>
            </w:r>
            <w:r>
              <w:rPr>
                <w:w w:val="115"/>
                <w:sz w:val="24"/>
              </w:rPr>
              <w:tab/>
            </w:r>
            <w:r>
              <w:rPr>
                <w:w w:val="115"/>
                <w:sz w:val="24"/>
              </w:rPr>
              <w:t>申请</w:t>
            </w:r>
            <w:r>
              <w:rPr>
                <w:w w:val="115"/>
                <w:sz w:val="24"/>
              </w:rPr>
              <w:tab/>
            </w:r>
            <w:r>
              <w:rPr>
                <w:spacing w:val="-4"/>
                <w:w w:val="115"/>
                <w:sz w:val="24"/>
              </w:rPr>
              <w:t>新申请、</w:t>
            </w:r>
            <w:r>
              <w:rPr>
                <w:w w:val="115"/>
                <w:sz w:val="24"/>
              </w:rPr>
              <w:t>地址调整和/或变更，以及/或分销产品类别扩大。</w:t>
            </w:r>
          </w:p>
          <w:p w14:paraId="25300BBE">
            <w:pPr>
              <w:pStyle w:val="8"/>
              <w:numPr>
                <w:ilvl w:val="0"/>
                <w:numId w:val="41"/>
              </w:numPr>
              <w:tabs>
                <w:tab w:val="left" w:pos="494"/>
              </w:tabs>
              <w:spacing w:before="60" w:after="0" w:line="265" w:lineRule="exact"/>
              <w:ind w:left="493" w:right="0" w:hanging="360"/>
              <w:jc w:val="left"/>
              <w:rPr>
                <w:sz w:val="24"/>
              </w:rPr>
            </w:pPr>
            <w:r>
              <w:rPr>
                <w:w w:val="115"/>
                <w:sz w:val="24"/>
              </w:rPr>
              <w:t>包括编号和日期、</w:t>
            </w:r>
          </w:p>
        </w:tc>
      </w:tr>
    </w:tbl>
    <w:p w14:paraId="6A22776A">
      <w:pPr>
        <w:spacing w:after="0" w:line="265" w:lineRule="exact"/>
        <w:jc w:val="left"/>
        <w:rPr>
          <w:sz w:val="24"/>
        </w:rPr>
        <w:sectPr>
          <w:pgSz w:w="12240" w:h="18720"/>
          <w:pgMar w:top="1840" w:right="500" w:bottom="280" w:left="500" w:header="1560" w:footer="0" w:gutter="0"/>
          <w:cols w:space="720" w:num="1"/>
        </w:sectPr>
      </w:pPr>
    </w:p>
    <w:tbl>
      <w:tblPr>
        <w:tblStyle w:val="4"/>
        <w:tblW w:w="0" w:type="auto"/>
        <w:tblInd w:w="6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4527"/>
        <w:gridCol w:w="4829"/>
      </w:tblGrid>
      <w:tr w14:paraId="7EF84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610" w:type="dxa"/>
          </w:tcPr>
          <w:p w14:paraId="16E117DE">
            <w:pPr>
              <w:pStyle w:val="8"/>
              <w:spacing w:before="165"/>
              <w:ind w:left="148"/>
              <w:rPr>
                <w:sz w:val="24"/>
              </w:rPr>
            </w:pPr>
            <w:r>
              <w:rPr>
                <w:w w:val="105"/>
                <w:sz w:val="24"/>
              </w:rPr>
              <w:t>不</w:t>
            </w:r>
          </w:p>
        </w:tc>
        <w:tc>
          <w:tcPr>
            <w:tcW w:w="4527" w:type="dxa"/>
          </w:tcPr>
          <w:p w14:paraId="03441C2A">
            <w:pPr>
              <w:pStyle w:val="8"/>
              <w:spacing w:before="165"/>
              <w:ind w:left="1526" w:right="1520"/>
              <w:jc w:val="center"/>
              <w:rPr>
                <w:sz w:val="24"/>
              </w:rPr>
            </w:pPr>
            <w:r>
              <w:rPr>
                <w:w w:val="115"/>
                <w:sz w:val="24"/>
              </w:rPr>
              <w:t>要求</w:t>
            </w:r>
          </w:p>
        </w:tc>
        <w:tc>
          <w:tcPr>
            <w:tcW w:w="4829" w:type="dxa"/>
          </w:tcPr>
          <w:p w14:paraId="35EBF1FA">
            <w:pPr>
              <w:pStyle w:val="8"/>
              <w:spacing w:before="165"/>
              <w:ind w:left="1759" w:right="1749"/>
              <w:jc w:val="center"/>
              <w:rPr>
                <w:sz w:val="24"/>
              </w:rPr>
            </w:pPr>
            <w:r>
              <w:rPr>
                <w:w w:val="115"/>
                <w:sz w:val="24"/>
              </w:rPr>
              <w:t>说明</w:t>
            </w:r>
          </w:p>
        </w:tc>
      </w:tr>
      <w:tr w14:paraId="7FE67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2" w:hRule="atLeast"/>
        </w:trPr>
        <w:tc>
          <w:tcPr>
            <w:tcW w:w="610" w:type="dxa"/>
          </w:tcPr>
          <w:p w14:paraId="3F52326D">
            <w:pPr>
              <w:pStyle w:val="8"/>
              <w:ind w:left="0"/>
              <w:rPr>
                <w:rFonts w:ascii="Times New Roman"/>
                <w:sz w:val="22"/>
              </w:rPr>
            </w:pPr>
          </w:p>
        </w:tc>
        <w:tc>
          <w:tcPr>
            <w:tcW w:w="4527" w:type="dxa"/>
          </w:tcPr>
          <w:p w14:paraId="0B0BFC82">
            <w:pPr>
              <w:pStyle w:val="8"/>
              <w:spacing w:line="279" w:lineRule="exact"/>
              <w:ind w:left="109"/>
              <w:rPr>
                <w:sz w:val="24"/>
              </w:rPr>
            </w:pPr>
            <w:r>
              <w:rPr>
                <w:w w:val="115"/>
                <w:sz w:val="24"/>
              </w:rPr>
              <w:t>必须附上最新的《巴厘岛行动计划》）。</w:t>
            </w:r>
          </w:p>
        </w:tc>
        <w:tc>
          <w:tcPr>
            <w:tcW w:w="4829" w:type="dxa"/>
          </w:tcPr>
          <w:p w14:paraId="4D09900B">
            <w:pPr>
              <w:pStyle w:val="8"/>
              <w:spacing w:line="279" w:lineRule="exact"/>
              <w:ind w:left="493"/>
              <w:rPr>
                <w:sz w:val="24"/>
              </w:rPr>
            </w:pPr>
            <w:r>
              <w:rPr>
                <w:w w:val="115"/>
                <w:sz w:val="24"/>
              </w:rPr>
              <w:t>公司名称和地址</w:t>
            </w:r>
          </w:p>
          <w:p w14:paraId="7DED886C">
            <w:pPr>
              <w:pStyle w:val="8"/>
              <w:numPr>
                <w:ilvl w:val="0"/>
                <w:numId w:val="42"/>
              </w:numPr>
              <w:tabs>
                <w:tab w:val="left" w:pos="494"/>
              </w:tabs>
              <w:spacing w:before="59" w:after="0" w:line="240" w:lineRule="auto"/>
              <w:ind w:left="493" w:right="99" w:hanging="360"/>
              <w:jc w:val="both"/>
              <w:rPr>
                <w:sz w:val="24"/>
              </w:rPr>
            </w:pPr>
            <w:r>
              <w:rPr>
                <w:w w:val="115"/>
                <w:sz w:val="24"/>
              </w:rPr>
              <w:t>NPWP 必须与申请信和 NPWP 卡上所列的 NPWP 一致。</w:t>
            </w:r>
          </w:p>
          <w:p w14:paraId="1153922B">
            <w:pPr>
              <w:pStyle w:val="8"/>
              <w:numPr>
                <w:ilvl w:val="0"/>
                <w:numId w:val="42"/>
              </w:numPr>
              <w:tabs>
                <w:tab w:val="left" w:pos="494"/>
              </w:tabs>
              <w:spacing w:before="63" w:after="0" w:line="240" w:lineRule="auto"/>
              <w:ind w:left="493" w:right="98" w:hanging="360"/>
              <w:jc w:val="both"/>
              <w:rPr>
                <w:sz w:val="24"/>
              </w:rPr>
            </w:pPr>
            <w:r>
              <w:rPr>
                <w:w w:val="115"/>
                <w:sz w:val="24"/>
              </w:rPr>
              <w:t>BAP 中负责人 (PJT) 的姓名必须与申请信中列出的姓名一致</w:t>
            </w:r>
            <w:r>
              <w:rPr>
                <w:spacing w:val="60"/>
                <w:w w:val="115"/>
                <w:sz w:val="24"/>
              </w:rPr>
              <w:t>。</w:t>
            </w:r>
          </w:p>
          <w:p w14:paraId="6B3ACFDE">
            <w:pPr>
              <w:pStyle w:val="8"/>
              <w:numPr>
                <w:ilvl w:val="0"/>
                <w:numId w:val="42"/>
              </w:numPr>
              <w:tabs>
                <w:tab w:val="left" w:pos="494"/>
              </w:tabs>
              <w:spacing w:before="63" w:after="0" w:line="237" w:lineRule="auto"/>
              <w:ind w:left="493" w:right="100" w:hanging="360"/>
              <w:jc w:val="both"/>
              <w:rPr>
                <w:sz w:val="24"/>
              </w:rPr>
            </w:pPr>
            <w:r>
              <w:rPr>
                <w:w w:val="115"/>
                <w:sz w:val="24"/>
              </w:rPr>
              <w:t>列出医疗器械的类型和产品类别</w:t>
            </w:r>
          </w:p>
          <w:p w14:paraId="0BD825D1">
            <w:pPr>
              <w:pStyle w:val="8"/>
              <w:spacing w:before="2" w:line="270" w:lineRule="exact"/>
              <w:ind w:left="493"/>
              <w:rPr>
                <w:sz w:val="24"/>
              </w:rPr>
            </w:pPr>
            <w:r>
              <w:rPr>
                <w:w w:val="115"/>
                <w:sz w:val="24"/>
              </w:rPr>
              <w:t>将引导</w:t>
            </w:r>
          </w:p>
        </w:tc>
      </w:tr>
      <w:tr w14:paraId="57863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5" w:hRule="atLeast"/>
        </w:trPr>
        <w:tc>
          <w:tcPr>
            <w:tcW w:w="610" w:type="dxa"/>
          </w:tcPr>
          <w:p w14:paraId="0BA81F52">
            <w:pPr>
              <w:pStyle w:val="8"/>
              <w:spacing w:line="274" w:lineRule="exact"/>
              <w:ind w:left="191"/>
              <w:rPr>
                <w:sz w:val="24"/>
              </w:rPr>
            </w:pPr>
            <w:r>
              <w:rPr>
                <w:w w:val="125"/>
                <w:sz w:val="24"/>
              </w:rPr>
              <w:t>3.</w:t>
            </w:r>
          </w:p>
        </w:tc>
        <w:tc>
          <w:tcPr>
            <w:tcW w:w="4527" w:type="dxa"/>
          </w:tcPr>
          <w:p w14:paraId="5ED0391B">
            <w:pPr>
              <w:pStyle w:val="8"/>
              <w:spacing w:before="55"/>
              <w:ind w:left="109" w:right="137"/>
              <w:rPr>
                <w:sz w:val="24"/>
              </w:rPr>
            </w:pPr>
            <w:r>
              <w:rPr>
                <w:w w:val="115"/>
                <w:sz w:val="24"/>
              </w:rPr>
              <w:t>省卫生厅和/或综合执照服务局的建议/报告</w:t>
            </w:r>
          </w:p>
          <w:p w14:paraId="5F28AE24">
            <w:pPr>
              <w:pStyle w:val="8"/>
              <w:spacing w:line="266" w:lineRule="exact"/>
              <w:ind w:left="109"/>
              <w:rPr>
                <w:sz w:val="24"/>
              </w:rPr>
            </w:pPr>
            <w:r>
              <w:rPr>
                <w:sz w:val="24"/>
              </w:rPr>
              <w:t>(BPPT)</w:t>
            </w:r>
          </w:p>
        </w:tc>
        <w:tc>
          <w:tcPr>
            <w:tcW w:w="4829" w:type="dxa"/>
          </w:tcPr>
          <w:p w14:paraId="40800EB3">
            <w:pPr>
              <w:pStyle w:val="8"/>
              <w:numPr>
                <w:ilvl w:val="0"/>
                <w:numId w:val="43"/>
              </w:numPr>
              <w:tabs>
                <w:tab w:val="left" w:pos="494"/>
              </w:tabs>
              <w:spacing w:before="55" w:after="0" w:line="240" w:lineRule="auto"/>
              <w:ind w:left="493" w:right="0" w:hanging="360"/>
              <w:jc w:val="left"/>
              <w:rPr>
                <w:sz w:val="24"/>
              </w:rPr>
            </w:pPr>
            <w:r>
              <w:rPr>
                <w:w w:val="120"/>
                <w:sz w:val="24"/>
              </w:rPr>
              <w:t>不言自明</w:t>
            </w:r>
          </w:p>
          <w:p w14:paraId="3B001C33">
            <w:pPr>
              <w:pStyle w:val="8"/>
              <w:numPr>
                <w:ilvl w:val="0"/>
                <w:numId w:val="43"/>
              </w:numPr>
              <w:tabs>
                <w:tab w:val="left" w:pos="494"/>
              </w:tabs>
              <w:spacing w:before="59" w:after="0" w:line="240" w:lineRule="auto"/>
              <w:ind w:left="493" w:right="0" w:hanging="360"/>
              <w:jc w:val="left"/>
              <w:rPr>
                <w:sz w:val="24"/>
              </w:rPr>
            </w:pPr>
            <w:r>
              <w:rPr>
                <w:w w:val="115"/>
                <w:sz w:val="24"/>
              </w:rPr>
              <w:t>根据地区规定</w:t>
            </w:r>
          </w:p>
        </w:tc>
      </w:tr>
      <w:tr w14:paraId="526D4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3" w:hRule="atLeast"/>
        </w:trPr>
        <w:tc>
          <w:tcPr>
            <w:tcW w:w="610" w:type="dxa"/>
          </w:tcPr>
          <w:p w14:paraId="10421706">
            <w:pPr>
              <w:pStyle w:val="8"/>
              <w:spacing w:line="274" w:lineRule="exact"/>
              <w:ind w:left="191"/>
              <w:rPr>
                <w:sz w:val="24"/>
              </w:rPr>
            </w:pPr>
            <w:r>
              <w:rPr>
                <w:w w:val="125"/>
                <w:sz w:val="24"/>
              </w:rPr>
              <w:t>4.</w:t>
            </w:r>
          </w:p>
        </w:tc>
        <w:tc>
          <w:tcPr>
            <w:tcW w:w="4527" w:type="dxa"/>
          </w:tcPr>
          <w:p w14:paraId="733F0E4B">
            <w:pPr>
              <w:pStyle w:val="8"/>
              <w:spacing w:before="57" w:line="237" w:lineRule="auto"/>
              <w:ind w:left="109"/>
              <w:rPr>
                <w:sz w:val="24"/>
              </w:rPr>
            </w:pPr>
            <w:r>
              <w:rPr>
                <w:w w:val="115"/>
                <w:sz w:val="24"/>
              </w:rPr>
              <w:t>投资协调委员会（BKPM）颁发的注册许可证 *)</w:t>
            </w:r>
          </w:p>
        </w:tc>
        <w:tc>
          <w:tcPr>
            <w:tcW w:w="4829" w:type="dxa"/>
          </w:tcPr>
          <w:p w14:paraId="1D52C69C">
            <w:pPr>
              <w:pStyle w:val="8"/>
              <w:numPr>
                <w:ilvl w:val="0"/>
                <w:numId w:val="44"/>
              </w:numPr>
              <w:tabs>
                <w:tab w:val="left" w:pos="494"/>
                <w:tab w:val="left" w:pos="2349"/>
              </w:tabs>
              <w:spacing w:before="57" w:after="0" w:line="237" w:lineRule="auto"/>
              <w:ind w:left="493" w:right="95" w:hanging="360"/>
              <w:jc w:val="left"/>
              <w:rPr>
                <w:sz w:val="24"/>
              </w:rPr>
            </w:pPr>
            <w:r>
              <w:rPr>
                <w:w w:val="115"/>
                <w:sz w:val="24"/>
              </w:rPr>
              <w:t>对于  PMA</w:t>
            </w:r>
            <w:r>
              <w:rPr>
                <w:w w:val="115"/>
                <w:sz w:val="24"/>
              </w:rPr>
              <w:tab/>
            </w:r>
            <w:r>
              <w:rPr>
                <w:w w:val="115"/>
                <w:sz w:val="24"/>
              </w:rPr>
              <w:t>(外商投资）</w:t>
            </w:r>
          </w:p>
          <w:p w14:paraId="158F1E62">
            <w:pPr>
              <w:pStyle w:val="8"/>
              <w:numPr>
                <w:ilvl w:val="0"/>
                <w:numId w:val="44"/>
              </w:numPr>
              <w:tabs>
                <w:tab w:val="left" w:pos="494"/>
                <w:tab w:val="left" w:pos="2555"/>
                <w:tab w:val="left" w:pos="3489"/>
                <w:tab w:val="left" w:pos="3921"/>
              </w:tabs>
              <w:spacing w:before="67" w:after="0" w:line="237" w:lineRule="auto"/>
              <w:ind w:left="493" w:right="99" w:hanging="360"/>
              <w:jc w:val="left"/>
              <w:rPr>
                <w:sz w:val="24"/>
              </w:rPr>
            </w:pPr>
            <w:r>
              <w:rPr>
                <w:w w:val="115"/>
                <w:sz w:val="24"/>
              </w:rPr>
              <w:t>包括</w:t>
            </w:r>
            <w:r>
              <w:rPr>
                <w:w w:val="115"/>
                <w:sz w:val="24"/>
              </w:rPr>
              <w:tab/>
            </w:r>
            <w:r>
              <w:rPr>
                <w:w w:val="115"/>
                <w:sz w:val="24"/>
              </w:rPr>
              <w:t>业务</w:t>
            </w:r>
            <w:r>
              <w:rPr>
                <w:w w:val="115"/>
                <w:sz w:val="24"/>
              </w:rPr>
              <w:tab/>
            </w:r>
            <w:r>
              <w:rPr>
                <w:w w:val="115"/>
                <w:sz w:val="24"/>
              </w:rPr>
              <w:t>在</w:t>
            </w:r>
            <w:r>
              <w:rPr>
                <w:w w:val="115"/>
                <w:sz w:val="24"/>
              </w:rPr>
              <w:tab/>
            </w:r>
            <w:r>
              <w:rPr>
                <w:w w:val="115"/>
                <w:sz w:val="24"/>
              </w:rPr>
              <w:t>医疗设备贸易</w:t>
            </w:r>
            <w:r>
              <w:rPr>
                <w:spacing w:val="-3"/>
                <w:w w:val="115"/>
                <w:sz w:val="24"/>
              </w:rPr>
              <w:t>领域</w:t>
            </w:r>
          </w:p>
          <w:p w14:paraId="3F22278A">
            <w:pPr>
              <w:pStyle w:val="8"/>
              <w:numPr>
                <w:ilvl w:val="0"/>
                <w:numId w:val="44"/>
              </w:numPr>
              <w:tabs>
                <w:tab w:val="left" w:pos="494"/>
                <w:tab w:val="left" w:pos="1423"/>
                <w:tab w:val="left" w:pos="2373"/>
                <w:tab w:val="left" w:pos="3039"/>
                <w:tab w:val="left" w:pos="3960"/>
              </w:tabs>
              <w:spacing w:before="67" w:after="0" w:line="237" w:lineRule="auto"/>
              <w:ind w:left="493" w:right="98" w:hanging="360"/>
              <w:jc w:val="left"/>
              <w:rPr>
                <w:sz w:val="24"/>
              </w:rPr>
            </w:pPr>
            <w:r>
              <w:rPr>
                <w:w w:val="115"/>
                <w:sz w:val="24"/>
              </w:rPr>
              <w:t>登录</w:t>
            </w:r>
            <w:r>
              <w:rPr>
                <w:w w:val="115"/>
                <w:sz w:val="24"/>
              </w:rPr>
              <w:tab/>
            </w:r>
            <w:r>
              <w:rPr>
                <w:w w:val="115"/>
                <w:sz w:val="24"/>
              </w:rPr>
              <w:t>注册</w:t>
            </w:r>
            <w:r>
              <w:rPr>
                <w:w w:val="115"/>
                <w:sz w:val="24"/>
              </w:rPr>
              <w:tab/>
            </w:r>
            <w:r>
              <w:rPr>
                <w:w w:val="115"/>
                <w:sz w:val="24"/>
              </w:rPr>
              <w:t>来自</w:t>
            </w:r>
            <w:r>
              <w:rPr>
                <w:w w:val="115"/>
                <w:sz w:val="24"/>
              </w:rPr>
              <w:tab/>
            </w:r>
            <w:r>
              <w:rPr>
                <w:w w:val="115"/>
                <w:sz w:val="24"/>
              </w:rPr>
              <w:t>BKPM</w:t>
            </w:r>
            <w:r>
              <w:rPr>
                <w:w w:val="115"/>
                <w:sz w:val="24"/>
              </w:rPr>
              <w:tab/>
            </w:r>
            <w:r>
              <w:rPr>
                <w:spacing w:val="-3"/>
                <w:w w:val="115"/>
                <w:sz w:val="24"/>
              </w:rPr>
              <w:t xml:space="preserve">对于 </w:t>
            </w:r>
            <w:r>
              <w:rPr>
                <w:w w:val="115"/>
                <w:sz w:val="24"/>
              </w:rPr>
              <w:t>PMA（符合以下条件的医疗器械类型</w:t>
            </w:r>
          </w:p>
          <w:p w14:paraId="0B09DAED">
            <w:pPr>
              <w:pStyle w:val="8"/>
              <w:tabs>
                <w:tab w:val="left" w:pos="1279"/>
                <w:tab w:val="left" w:pos="2604"/>
                <w:tab w:val="left" w:pos="3495"/>
              </w:tabs>
              <w:spacing w:before="8" w:line="278" w:lineRule="exact"/>
              <w:ind w:left="493" w:right="98"/>
              <w:rPr>
                <w:sz w:val="24"/>
              </w:rPr>
            </w:pPr>
            <w:r>
              <w:rPr>
                <w:w w:val="115"/>
                <w:sz w:val="24"/>
              </w:rPr>
              <w:t>将</w:t>
            </w:r>
            <w:r>
              <w:rPr>
                <w:w w:val="115"/>
                <w:sz w:val="24"/>
              </w:rPr>
              <w:tab/>
            </w:r>
            <w:r>
              <w:rPr>
                <w:w w:val="115"/>
                <w:sz w:val="24"/>
              </w:rPr>
              <w:t>加上</w:t>
            </w:r>
            <w:r>
              <w:rPr>
                <w:w w:val="115"/>
                <w:sz w:val="24"/>
              </w:rPr>
              <w:tab/>
            </w:r>
            <w:r>
              <w:rPr>
                <w:w w:val="115"/>
                <w:sz w:val="24"/>
              </w:rPr>
              <w:t>必须</w:t>
            </w:r>
            <w:r>
              <w:rPr>
                <w:w w:val="115"/>
                <w:sz w:val="24"/>
              </w:rPr>
              <w:tab/>
            </w:r>
            <w:r>
              <w:rPr>
                <w:w w:val="115"/>
                <w:sz w:val="24"/>
              </w:rPr>
              <w:t>必须列入 BKPM 许可证)</w:t>
            </w:r>
          </w:p>
        </w:tc>
      </w:tr>
      <w:tr w14:paraId="18CC6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6" w:hRule="atLeast"/>
        </w:trPr>
        <w:tc>
          <w:tcPr>
            <w:tcW w:w="610" w:type="dxa"/>
          </w:tcPr>
          <w:p w14:paraId="327F1A09">
            <w:pPr>
              <w:pStyle w:val="8"/>
              <w:spacing w:line="274" w:lineRule="exact"/>
              <w:ind w:left="191"/>
              <w:rPr>
                <w:sz w:val="24"/>
              </w:rPr>
            </w:pPr>
            <w:r>
              <w:rPr>
                <w:w w:val="125"/>
                <w:sz w:val="24"/>
              </w:rPr>
              <w:t>5.</w:t>
            </w:r>
          </w:p>
        </w:tc>
        <w:tc>
          <w:tcPr>
            <w:tcW w:w="4527" w:type="dxa"/>
          </w:tcPr>
          <w:p w14:paraId="7BCCBAAC">
            <w:pPr>
              <w:pStyle w:val="8"/>
              <w:spacing w:before="55"/>
              <w:ind w:left="109"/>
              <w:rPr>
                <w:sz w:val="24"/>
              </w:rPr>
            </w:pPr>
            <w:r>
              <w:rPr>
                <w:w w:val="120"/>
                <w:sz w:val="24"/>
              </w:rPr>
              <w:t>建筑平面图</w:t>
            </w:r>
          </w:p>
        </w:tc>
        <w:tc>
          <w:tcPr>
            <w:tcW w:w="4829" w:type="dxa"/>
          </w:tcPr>
          <w:p w14:paraId="2A4FD131">
            <w:pPr>
              <w:pStyle w:val="8"/>
              <w:numPr>
                <w:ilvl w:val="0"/>
                <w:numId w:val="45"/>
              </w:numPr>
              <w:tabs>
                <w:tab w:val="left" w:pos="494"/>
                <w:tab w:val="left" w:pos="3044"/>
              </w:tabs>
              <w:spacing w:before="55" w:after="0" w:line="240" w:lineRule="auto"/>
              <w:ind w:left="493" w:right="98" w:hanging="360"/>
              <w:jc w:val="both"/>
              <w:rPr>
                <w:sz w:val="24"/>
              </w:rPr>
            </w:pPr>
            <w:r>
              <w:rPr>
                <w:w w:val="115"/>
                <w:sz w:val="24"/>
              </w:rPr>
              <w:t>包括</w:t>
            </w:r>
            <w:r>
              <w:rPr>
                <w:w w:val="115"/>
                <w:sz w:val="24"/>
              </w:rPr>
              <w:tab/>
            </w:r>
            <w:r>
              <w:rPr>
                <w:w w:val="115"/>
                <w:sz w:val="24"/>
              </w:rPr>
              <w:t>与分发的医疗器械类型相符的尺寸和名称</w:t>
            </w:r>
          </w:p>
          <w:p w14:paraId="5ED2EA3D">
            <w:pPr>
              <w:pStyle w:val="8"/>
              <w:numPr>
                <w:ilvl w:val="0"/>
                <w:numId w:val="45"/>
              </w:numPr>
              <w:tabs>
                <w:tab w:val="left" w:pos="494"/>
              </w:tabs>
              <w:spacing w:before="60" w:after="0" w:line="240" w:lineRule="auto"/>
              <w:ind w:left="493" w:right="103" w:hanging="360"/>
              <w:jc w:val="both"/>
              <w:rPr>
                <w:sz w:val="24"/>
              </w:rPr>
            </w:pPr>
            <w:r>
              <w:rPr>
                <w:w w:val="115"/>
                <w:sz w:val="24"/>
              </w:rPr>
              <w:t>由省卫生厅批准</w:t>
            </w:r>
          </w:p>
          <w:p w14:paraId="71C9749C">
            <w:pPr>
              <w:pStyle w:val="8"/>
              <w:numPr>
                <w:ilvl w:val="0"/>
                <w:numId w:val="45"/>
              </w:numPr>
              <w:tabs>
                <w:tab w:val="left" w:pos="494"/>
              </w:tabs>
              <w:spacing w:before="61" w:after="0" w:line="240" w:lineRule="auto"/>
              <w:ind w:left="493" w:right="0" w:hanging="360"/>
              <w:jc w:val="left"/>
              <w:rPr>
                <w:sz w:val="24"/>
              </w:rPr>
            </w:pPr>
            <w:r>
              <w:rPr>
                <w:w w:val="120"/>
                <w:sz w:val="24"/>
              </w:rPr>
              <w:t>如果引导医疗设备</w:t>
            </w:r>
          </w:p>
          <w:p w14:paraId="7A83AC90">
            <w:pPr>
              <w:pStyle w:val="8"/>
              <w:spacing w:before="8" w:line="278" w:lineRule="exact"/>
              <w:ind w:left="493" w:right="92"/>
              <w:rPr>
                <w:sz w:val="24"/>
              </w:rPr>
            </w:pPr>
            <w:r>
              <w:rPr>
                <w:w w:val="115"/>
                <w:sz w:val="24"/>
              </w:rPr>
              <w:t>必须包括车间平面图。</w:t>
            </w:r>
          </w:p>
        </w:tc>
      </w:tr>
      <w:tr w14:paraId="28EB9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4" w:hRule="atLeast"/>
        </w:trPr>
        <w:tc>
          <w:tcPr>
            <w:tcW w:w="610" w:type="dxa"/>
          </w:tcPr>
          <w:p w14:paraId="0A768B31">
            <w:pPr>
              <w:pStyle w:val="8"/>
              <w:spacing w:line="274" w:lineRule="exact"/>
              <w:ind w:left="191"/>
              <w:rPr>
                <w:sz w:val="24"/>
              </w:rPr>
            </w:pPr>
            <w:r>
              <w:rPr>
                <w:w w:val="125"/>
                <w:sz w:val="24"/>
              </w:rPr>
              <w:t>6.</w:t>
            </w:r>
          </w:p>
        </w:tc>
        <w:tc>
          <w:tcPr>
            <w:tcW w:w="4527" w:type="dxa"/>
          </w:tcPr>
          <w:p w14:paraId="621CFDA8">
            <w:pPr>
              <w:pStyle w:val="8"/>
              <w:spacing w:before="57" w:line="237" w:lineRule="auto"/>
              <w:ind w:left="109" w:right="764"/>
              <w:rPr>
                <w:sz w:val="24"/>
              </w:rPr>
            </w:pPr>
            <w:r>
              <w:rPr>
                <w:w w:val="115"/>
                <w:sz w:val="24"/>
              </w:rPr>
              <w:t>将分发的医疗设备类型清单</w:t>
            </w:r>
          </w:p>
        </w:tc>
        <w:tc>
          <w:tcPr>
            <w:tcW w:w="4829" w:type="dxa"/>
          </w:tcPr>
          <w:p w14:paraId="6EAEDF4D">
            <w:pPr>
              <w:pStyle w:val="8"/>
              <w:numPr>
                <w:ilvl w:val="0"/>
                <w:numId w:val="46"/>
              </w:numPr>
              <w:tabs>
                <w:tab w:val="left" w:pos="494"/>
              </w:tabs>
              <w:spacing w:before="57" w:after="0" w:line="237" w:lineRule="auto"/>
              <w:ind w:left="493" w:right="103" w:hanging="360"/>
              <w:jc w:val="left"/>
              <w:rPr>
                <w:sz w:val="24"/>
              </w:rPr>
            </w:pPr>
            <w:r>
              <w:rPr>
                <w:w w:val="115"/>
                <w:sz w:val="24"/>
              </w:rPr>
              <w:t>由省卫生厅批准</w:t>
            </w:r>
          </w:p>
          <w:p w14:paraId="7BBEDD10">
            <w:pPr>
              <w:pStyle w:val="8"/>
              <w:numPr>
                <w:ilvl w:val="0"/>
                <w:numId w:val="46"/>
              </w:numPr>
              <w:tabs>
                <w:tab w:val="left" w:pos="494"/>
              </w:tabs>
              <w:spacing w:before="67" w:after="0" w:line="237" w:lineRule="auto"/>
              <w:ind w:left="493" w:right="555" w:hanging="360"/>
              <w:jc w:val="left"/>
              <w:rPr>
                <w:sz w:val="24"/>
              </w:rPr>
            </w:pPr>
            <w:r>
              <w:rPr>
                <w:w w:val="115"/>
                <w:sz w:val="24"/>
              </w:rPr>
              <w:t>分发的医疗器械分类</w:t>
            </w:r>
            <w:r>
              <w:rPr>
                <w:spacing w:val="-29"/>
                <w:w w:val="115"/>
                <w:sz w:val="24"/>
              </w:rPr>
              <w:t>如下</w:t>
            </w:r>
            <w:r>
              <w:rPr>
                <w:w w:val="115"/>
                <w:sz w:val="24"/>
              </w:rPr>
              <w:t>：</w:t>
            </w:r>
          </w:p>
          <w:p w14:paraId="117B53E4">
            <w:pPr>
              <w:pStyle w:val="8"/>
              <w:numPr>
                <w:ilvl w:val="1"/>
                <w:numId w:val="46"/>
              </w:numPr>
              <w:tabs>
                <w:tab w:val="left" w:pos="652"/>
              </w:tabs>
              <w:spacing w:before="67" w:after="0" w:line="237" w:lineRule="auto"/>
              <w:ind w:left="651" w:right="819" w:hanging="269"/>
              <w:jc w:val="left"/>
              <w:rPr>
                <w:sz w:val="24"/>
              </w:rPr>
            </w:pPr>
            <w:r>
              <w:rPr>
                <w:w w:val="115"/>
                <w:sz w:val="24"/>
              </w:rPr>
              <w:t>辐射电子医疗器械</w:t>
            </w:r>
          </w:p>
          <w:p w14:paraId="05A848B0">
            <w:pPr>
              <w:pStyle w:val="8"/>
              <w:numPr>
                <w:ilvl w:val="1"/>
                <w:numId w:val="46"/>
              </w:numPr>
              <w:tabs>
                <w:tab w:val="left" w:pos="652"/>
              </w:tabs>
              <w:spacing w:before="67" w:after="0" w:line="237" w:lineRule="auto"/>
              <w:ind w:left="651" w:right="292" w:hanging="269"/>
              <w:jc w:val="left"/>
              <w:rPr>
                <w:sz w:val="24"/>
              </w:rPr>
            </w:pPr>
            <w:r>
              <w:rPr>
                <w:w w:val="115"/>
                <w:sz w:val="24"/>
              </w:rPr>
              <w:t>无辐射电子医疗器械</w:t>
            </w:r>
          </w:p>
          <w:p w14:paraId="4B96B30D">
            <w:pPr>
              <w:pStyle w:val="8"/>
              <w:numPr>
                <w:ilvl w:val="1"/>
                <w:numId w:val="46"/>
              </w:numPr>
              <w:tabs>
                <w:tab w:val="left" w:pos="652"/>
              </w:tabs>
              <w:spacing w:before="67" w:after="0" w:line="237" w:lineRule="auto"/>
              <w:ind w:left="651" w:right="289" w:hanging="269"/>
              <w:jc w:val="left"/>
              <w:rPr>
                <w:sz w:val="24"/>
              </w:rPr>
            </w:pPr>
            <w:r>
              <w:rPr>
                <w:w w:val="115"/>
                <w:sz w:val="24"/>
              </w:rPr>
              <w:t>无菌非电子医疗器械</w:t>
            </w:r>
          </w:p>
          <w:p w14:paraId="5565086D">
            <w:pPr>
              <w:pStyle w:val="8"/>
              <w:numPr>
                <w:ilvl w:val="1"/>
                <w:numId w:val="46"/>
              </w:numPr>
              <w:tabs>
                <w:tab w:val="left" w:pos="652"/>
              </w:tabs>
              <w:spacing w:before="59" w:after="0" w:line="240" w:lineRule="auto"/>
              <w:ind w:left="651" w:right="292" w:hanging="269"/>
              <w:jc w:val="left"/>
              <w:rPr>
                <w:sz w:val="24"/>
              </w:rPr>
            </w:pPr>
            <w:r>
              <w:rPr>
                <w:w w:val="115"/>
                <w:sz w:val="24"/>
              </w:rPr>
              <w:t>非电子非灭菌医疗器械</w:t>
            </w:r>
          </w:p>
          <w:p w14:paraId="017D0D14">
            <w:pPr>
              <w:pStyle w:val="8"/>
              <w:numPr>
                <w:ilvl w:val="1"/>
                <w:numId w:val="46"/>
              </w:numPr>
              <w:tabs>
                <w:tab w:val="left" w:pos="652"/>
              </w:tabs>
              <w:spacing w:before="62" w:after="0" w:line="270" w:lineRule="exact"/>
              <w:ind w:left="651" w:right="0" w:hanging="269"/>
              <w:jc w:val="left"/>
              <w:rPr>
                <w:sz w:val="24"/>
              </w:rPr>
            </w:pPr>
            <w:r>
              <w:rPr>
                <w:w w:val="110"/>
                <w:sz w:val="24"/>
              </w:rPr>
              <w:t>体外诊断产品</w:t>
            </w:r>
          </w:p>
        </w:tc>
      </w:tr>
    </w:tbl>
    <w:p w14:paraId="6BAB893A">
      <w:pPr>
        <w:spacing w:after="0" w:line="270" w:lineRule="exact"/>
        <w:jc w:val="left"/>
        <w:rPr>
          <w:sz w:val="24"/>
        </w:rPr>
        <w:sectPr>
          <w:pgSz w:w="12240" w:h="18720"/>
          <w:pgMar w:top="1840" w:right="500" w:bottom="280" w:left="500" w:header="1560" w:footer="0" w:gutter="0"/>
          <w:cols w:space="720" w:num="1"/>
        </w:sectPr>
      </w:pPr>
    </w:p>
    <w:tbl>
      <w:tblPr>
        <w:tblStyle w:val="4"/>
        <w:tblW w:w="0" w:type="auto"/>
        <w:tblInd w:w="6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4527"/>
        <w:gridCol w:w="4829"/>
      </w:tblGrid>
      <w:tr w14:paraId="5239B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610" w:type="dxa"/>
          </w:tcPr>
          <w:p w14:paraId="529D7AE7">
            <w:pPr>
              <w:pStyle w:val="8"/>
              <w:spacing w:before="165"/>
              <w:ind w:left="92" w:right="84"/>
              <w:jc w:val="center"/>
              <w:rPr>
                <w:sz w:val="24"/>
              </w:rPr>
            </w:pPr>
            <w:r>
              <w:rPr>
                <w:w w:val="105"/>
                <w:sz w:val="24"/>
              </w:rPr>
              <w:t>不</w:t>
            </w:r>
          </w:p>
        </w:tc>
        <w:tc>
          <w:tcPr>
            <w:tcW w:w="4527" w:type="dxa"/>
          </w:tcPr>
          <w:p w14:paraId="14F11A2C">
            <w:pPr>
              <w:pStyle w:val="8"/>
              <w:spacing w:before="165"/>
              <w:ind w:left="1526" w:right="1520"/>
              <w:jc w:val="center"/>
              <w:rPr>
                <w:sz w:val="24"/>
              </w:rPr>
            </w:pPr>
            <w:r>
              <w:rPr>
                <w:w w:val="115"/>
                <w:sz w:val="24"/>
              </w:rPr>
              <w:t>要求</w:t>
            </w:r>
          </w:p>
        </w:tc>
        <w:tc>
          <w:tcPr>
            <w:tcW w:w="4829" w:type="dxa"/>
          </w:tcPr>
          <w:p w14:paraId="41683FAC">
            <w:pPr>
              <w:pStyle w:val="8"/>
              <w:spacing w:before="165"/>
              <w:ind w:left="1759" w:right="1749"/>
              <w:jc w:val="center"/>
              <w:rPr>
                <w:sz w:val="24"/>
              </w:rPr>
            </w:pPr>
            <w:r>
              <w:rPr>
                <w:w w:val="115"/>
                <w:sz w:val="24"/>
              </w:rPr>
              <w:t>说明</w:t>
            </w:r>
          </w:p>
        </w:tc>
      </w:tr>
      <w:tr w14:paraId="670DF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610" w:type="dxa"/>
          </w:tcPr>
          <w:p w14:paraId="6E8F161A">
            <w:pPr>
              <w:pStyle w:val="8"/>
              <w:spacing w:line="279" w:lineRule="exact"/>
              <w:ind w:left="92" w:right="84"/>
              <w:jc w:val="center"/>
              <w:rPr>
                <w:sz w:val="24"/>
              </w:rPr>
            </w:pPr>
            <w:r>
              <w:rPr>
                <w:w w:val="125"/>
                <w:sz w:val="24"/>
              </w:rPr>
              <w:t>7.</w:t>
            </w:r>
          </w:p>
        </w:tc>
        <w:tc>
          <w:tcPr>
            <w:tcW w:w="4527" w:type="dxa"/>
          </w:tcPr>
          <w:p w14:paraId="507EE44D">
            <w:pPr>
              <w:pStyle w:val="8"/>
              <w:spacing w:before="84" w:line="278" w:lineRule="exact"/>
              <w:ind w:left="109"/>
              <w:rPr>
                <w:sz w:val="24"/>
              </w:rPr>
            </w:pPr>
            <w:r>
              <w:rPr>
                <w:w w:val="115"/>
                <w:sz w:val="24"/>
              </w:rPr>
              <w:t>拟分发的医疗器械手册或目录</w:t>
            </w:r>
          </w:p>
        </w:tc>
        <w:tc>
          <w:tcPr>
            <w:tcW w:w="4829" w:type="dxa"/>
          </w:tcPr>
          <w:p w14:paraId="6DE6DE49">
            <w:pPr>
              <w:pStyle w:val="8"/>
              <w:spacing w:before="79"/>
              <w:ind w:left="109"/>
              <w:rPr>
                <w:sz w:val="24"/>
              </w:rPr>
            </w:pPr>
            <w:r>
              <w:rPr>
                <w:w w:val="130"/>
                <w:sz w:val="24"/>
              </w:rPr>
              <w:t>如果有的话。</w:t>
            </w:r>
          </w:p>
        </w:tc>
      </w:tr>
      <w:tr w14:paraId="1E880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7" w:hRule="atLeast"/>
        </w:trPr>
        <w:tc>
          <w:tcPr>
            <w:tcW w:w="610" w:type="dxa"/>
          </w:tcPr>
          <w:p w14:paraId="42353DF1">
            <w:pPr>
              <w:pStyle w:val="8"/>
              <w:spacing w:line="274" w:lineRule="exact"/>
              <w:ind w:left="92" w:right="84"/>
              <w:jc w:val="center"/>
              <w:rPr>
                <w:sz w:val="24"/>
              </w:rPr>
            </w:pPr>
            <w:r>
              <w:rPr>
                <w:w w:val="125"/>
                <w:sz w:val="24"/>
              </w:rPr>
              <w:t>8.</w:t>
            </w:r>
          </w:p>
        </w:tc>
        <w:tc>
          <w:tcPr>
            <w:tcW w:w="4527" w:type="dxa"/>
          </w:tcPr>
          <w:p w14:paraId="1156715F">
            <w:pPr>
              <w:pStyle w:val="8"/>
              <w:spacing w:before="76" w:line="237" w:lineRule="auto"/>
              <w:ind w:left="109" w:right="764"/>
              <w:rPr>
                <w:sz w:val="24"/>
              </w:rPr>
            </w:pPr>
            <w:r>
              <w:rPr>
                <w:w w:val="115"/>
                <w:sz w:val="24"/>
              </w:rPr>
              <w:t>仓库设施和基础设施清单 *)</w:t>
            </w:r>
          </w:p>
        </w:tc>
        <w:tc>
          <w:tcPr>
            <w:tcW w:w="4829" w:type="dxa"/>
          </w:tcPr>
          <w:p w14:paraId="137C95E6">
            <w:pPr>
              <w:pStyle w:val="8"/>
              <w:spacing w:before="76" w:line="237" w:lineRule="auto"/>
              <w:ind w:left="109" w:right="111"/>
              <w:rPr>
                <w:sz w:val="24"/>
              </w:rPr>
            </w:pPr>
            <w:r>
              <w:rPr>
                <w:w w:val="115"/>
                <w:sz w:val="24"/>
              </w:rPr>
              <w:t>根据要分发的医疗器械组别：</w:t>
            </w:r>
          </w:p>
          <w:p w14:paraId="253F6BEC">
            <w:pPr>
              <w:pStyle w:val="8"/>
              <w:numPr>
                <w:ilvl w:val="0"/>
                <w:numId w:val="47"/>
              </w:numPr>
              <w:tabs>
                <w:tab w:val="left" w:pos="494"/>
                <w:tab w:val="left" w:pos="2239"/>
                <w:tab w:val="left" w:pos="4033"/>
              </w:tabs>
              <w:spacing w:before="84" w:after="0" w:line="240" w:lineRule="auto"/>
              <w:ind w:left="493" w:right="97" w:hanging="360"/>
              <w:jc w:val="both"/>
              <w:rPr>
                <w:rFonts w:ascii="Georgia"/>
                <w:i/>
                <w:sz w:val="24"/>
              </w:rPr>
            </w:pPr>
            <w:r>
              <w:rPr>
                <w:w w:val="115"/>
                <w:sz w:val="24"/>
              </w:rPr>
              <w:t>如果配用无菌非电医疗器械，必须配备</w:t>
            </w:r>
            <w:r>
              <w:rPr>
                <w:w w:val="115"/>
                <w:sz w:val="24"/>
              </w:rPr>
              <w:tab/>
            </w:r>
            <w:r>
              <w:rPr>
                <w:w w:val="115"/>
                <w:sz w:val="24"/>
              </w:rPr>
              <w:t>调节器</w:t>
            </w:r>
            <w:r>
              <w:rPr>
                <w:w w:val="115"/>
                <w:sz w:val="24"/>
              </w:rPr>
              <w:tab/>
            </w:r>
            <w:r>
              <w:rPr>
                <w:spacing w:val="-4"/>
                <w:w w:val="115"/>
                <w:sz w:val="24"/>
              </w:rPr>
              <w:t>温度、</w:t>
            </w:r>
            <w:r>
              <w:rPr>
                <w:w w:val="115"/>
                <w:sz w:val="24"/>
              </w:rPr>
              <w:t>温度计和</w:t>
            </w:r>
            <w:r>
              <w:rPr>
                <w:rFonts w:ascii="Georgia"/>
                <w:i/>
                <w:w w:val="115"/>
                <w:sz w:val="24"/>
              </w:rPr>
              <w:t>湿度计</w:t>
            </w:r>
          </w:p>
          <w:p w14:paraId="4D7BF679">
            <w:pPr>
              <w:pStyle w:val="8"/>
              <w:numPr>
                <w:ilvl w:val="0"/>
                <w:numId w:val="47"/>
              </w:numPr>
              <w:tabs>
                <w:tab w:val="left" w:pos="494"/>
              </w:tabs>
              <w:spacing w:before="79" w:after="0" w:line="240" w:lineRule="auto"/>
              <w:ind w:left="493" w:right="95" w:hanging="360"/>
              <w:jc w:val="both"/>
              <w:rPr>
                <w:sz w:val="24"/>
              </w:rPr>
            </w:pPr>
            <w:r>
              <w:rPr>
                <w:w w:val="115"/>
                <w:sz w:val="24"/>
              </w:rPr>
              <w:t>如果体外诊断产品是试剂，则必须具备以下条件</w:t>
            </w:r>
          </w:p>
          <w:p w14:paraId="16710910">
            <w:pPr>
              <w:pStyle w:val="8"/>
              <w:spacing w:line="284" w:lineRule="exact"/>
              <w:ind w:left="493" w:right="102"/>
              <w:rPr>
                <w:sz w:val="24"/>
              </w:rPr>
            </w:pPr>
            <w:r>
              <w:rPr>
                <w:w w:val="110"/>
                <w:sz w:val="24"/>
              </w:rPr>
              <w:t>储存区，如</w:t>
            </w:r>
            <w:r>
              <w:rPr>
                <w:rFonts w:ascii="Georgia"/>
                <w:i/>
                <w:w w:val="110"/>
                <w:sz w:val="24"/>
              </w:rPr>
              <w:t>冷库/</w:t>
            </w:r>
            <w:r>
              <w:rPr>
                <w:w w:val="110"/>
                <w:sz w:val="24"/>
              </w:rPr>
              <w:t>冰箱</w:t>
            </w:r>
          </w:p>
        </w:tc>
      </w:tr>
      <w:tr w14:paraId="3E21D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3" w:hRule="atLeast"/>
        </w:trPr>
        <w:tc>
          <w:tcPr>
            <w:tcW w:w="610" w:type="dxa"/>
          </w:tcPr>
          <w:p w14:paraId="7F8EF4A5">
            <w:pPr>
              <w:pStyle w:val="8"/>
              <w:spacing w:line="274" w:lineRule="exact"/>
              <w:ind w:left="92" w:right="84"/>
              <w:jc w:val="center"/>
              <w:rPr>
                <w:sz w:val="24"/>
              </w:rPr>
            </w:pPr>
            <w:r>
              <w:rPr>
                <w:w w:val="125"/>
                <w:sz w:val="24"/>
              </w:rPr>
              <w:t>9.</w:t>
            </w:r>
          </w:p>
        </w:tc>
        <w:tc>
          <w:tcPr>
            <w:tcW w:w="4527" w:type="dxa"/>
          </w:tcPr>
          <w:p w14:paraId="7C85857E">
            <w:pPr>
              <w:pStyle w:val="8"/>
              <w:spacing w:before="74"/>
              <w:ind w:left="109" w:right="137"/>
              <w:rPr>
                <w:sz w:val="24"/>
              </w:rPr>
            </w:pPr>
            <w:r>
              <w:rPr>
                <w:w w:val="110"/>
                <w:sz w:val="24"/>
              </w:rPr>
              <w:t>车间设备清单（特别是经销电子医疗设备和/或体外诊断产品仪器的车间设备清单）*)</w:t>
            </w:r>
          </w:p>
        </w:tc>
        <w:tc>
          <w:tcPr>
            <w:tcW w:w="4829" w:type="dxa"/>
          </w:tcPr>
          <w:p w14:paraId="49A8D888">
            <w:pPr>
              <w:pStyle w:val="8"/>
              <w:numPr>
                <w:ilvl w:val="0"/>
                <w:numId w:val="48"/>
              </w:numPr>
              <w:tabs>
                <w:tab w:val="left" w:pos="585"/>
              </w:tabs>
              <w:spacing w:before="76" w:after="0" w:line="237" w:lineRule="auto"/>
              <w:ind w:left="584" w:right="98" w:hanging="475"/>
              <w:jc w:val="both"/>
              <w:rPr>
                <w:sz w:val="24"/>
              </w:rPr>
            </w:pPr>
            <w:r>
              <w:rPr>
                <w:w w:val="115"/>
                <w:sz w:val="24"/>
              </w:rPr>
              <w:t>根据引导工具</w:t>
            </w:r>
          </w:p>
          <w:p w14:paraId="62C2B695">
            <w:pPr>
              <w:pStyle w:val="8"/>
              <w:numPr>
                <w:ilvl w:val="0"/>
                <w:numId w:val="48"/>
              </w:numPr>
              <w:tabs>
                <w:tab w:val="left" w:pos="585"/>
                <w:tab w:val="left" w:pos="2411"/>
                <w:tab w:val="left" w:pos="3779"/>
              </w:tabs>
              <w:spacing w:before="84" w:after="0" w:line="240" w:lineRule="auto"/>
              <w:ind w:left="584" w:right="93" w:hanging="475"/>
              <w:jc w:val="both"/>
              <w:rPr>
                <w:sz w:val="24"/>
              </w:rPr>
            </w:pPr>
            <w:r>
              <w:rPr>
                <w:w w:val="115"/>
                <w:sz w:val="24"/>
              </w:rPr>
              <w:t>如果公司没有自己的车间，可与其他拥有车间的 PAK 或国内医疗设备制造商合作（附上车间合作书）。</w:t>
            </w:r>
            <w:r>
              <w:rPr>
                <w:w w:val="115"/>
                <w:sz w:val="24"/>
              </w:rPr>
              <w:tab/>
            </w:r>
            <w:r>
              <w:rPr>
                <w:w w:val="115"/>
                <w:sz w:val="24"/>
              </w:rPr>
              <w:t>以及</w:t>
            </w:r>
            <w:r>
              <w:rPr>
                <w:w w:val="115"/>
                <w:sz w:val="24"/>
              </w:rPr>
              <w:tab/>
            </w:r>
            <w:r>
              <w:rPr>
                <w:w w:val="115"/>
                <w:sz w:val="24"/>
              </w:rPr>
              <w:t>PAK/生产证书</w:t>
            </w:r>
            <w:r>
              <w:rPr>
                <w:spacing w:val="-3"/>
                <w:w w:val="110"/>
                <w:sz w:val="24"/>
              </w:rPr>
              <w:t>复印件</w:t>
            </w:r>
            <w:r>
              <w:rPr>
                <w:w w:val="115"/>
                <w:sz w:val="24"/>
              </w:rPr>
              <w:t>）。</w:t>
            </w:r>
          </w:p>
          <w:p w14:paraId="735B616B">
            <w:pPr>
              <w:pStyle w:val="8"/>
              <w:numPr>
                <w:ilvl w:val="0"/>
                <w:numId w:val="48"/>
              </w:numPr>
              <w:tabs>
                <w:tab w:val="left" w:pos="585"/>
                <w:tab w:val="left" w:pos="1989"/>
                <w:tab w:val="left" w:pos="2718"/>
                <w:tab w:val="left" w:pos="3327"/>
                <w:tab w:val="left" w:pos="3381"/>
                <w:tab w:val="left" w:pos="3865"/>
              </w:tabs>
              <w:spacing w:before="82" w:after="0" w:line="240" w:lineRule="auto"/>
              <w:ind w:left="584" w:right="95" w:hanging="475"/>
              <w:jc w:val="both"/>
              <w:rPr>
                <w:sz w:val="24"/>
              </w:rPr>
            </w:pPr>
            <w:r>
              <w:rPr>
                <w:w w:val="115"/>
                <w:sz w:val="24"/>
              </w:rPr>
              <w:t>添加</w:t>
            </w:r>
            <w:r>
              <w:rPr>
                <w:w w:val="115"/>
                <w:sz w:val="24"/>
              </w:rPr>
              <w:tab/>
            </w:r>
            <w:r>
              <w:rPr>
                <w:w w:val="115"/>
                <w:sz w:val="24"/>
              </w:rPr>
              <w:t>类型</w:t>
            </w:r>
            <w:r>
              <w:rPr>
                <w:w w:val="115"/>
                <w:sz w:val="24"/>
              </w:rPr>
              <w:tab/>
            </w:r>
            <w:r>
              <w:rPr>
                <w:w w:val="115"/>
                <w:sz w:val="24"/>
              </w:rPr>
              <w:tab/>
            </w:r>
            <w:r>
              <w:rPr>
                <w:w w:val="115"/>
                <w:sz w:val="24"/>
              </w:rPr>
              <w:tab/>
            </w:r>
            <w:r>
              <w:rPr>
                <w:w w:val="115"/>
                <w:sz w:val="24"/>
              </w:rPr>
              <w:t>非辐射电子医疗</w:t>
            </w:r>
            <w:r>
              <w:rPr>
                <w:w w:val="110"/>
                <w:sz w:val="24"/>
              </w:rPr>
              <w:t>产品</w:t>
            </w:r>
            <w:r>
              <w:rPr>
                <w:w w:val="115"/>
                <w:sz w:val="24"/>
              </w:rPr>
              <w:t>或体外诊断</w:t>
            </w:r>
            <w:r>
              <w:rPr>
                <w:spacing w:val="60"/>
                <w:w w:val="115"/>
                <w:sz w:val="24"/>
              </w:rPr>
              <w:t>产品</w:t>
            </w:r>
            <w:r>
              <w:rPr>
                <w:w w:val="115"/>
                <w:sz w:val="24"/>
              </w:rPr>
              <w:t>仪器</w:t>
            </w:r>
            <w:r>
              <w:rPr>
                <w:w w:val="115"/>
                <w:sz w:val="24"/>
              </w:rPr>
              <w:tab/>
            </w:r>
            <w:r>
              <w:rPr>
                <w:w w:val="115"/>
                <w:sz w:val="24"/>
              </w:rPr>
              <w:t>必须</w:t>
            </w:r>
            <w:r>
              <w:rPr>
                <w:w w:val="115"/>
                <w:sz w:val="24"/>
              </w:rPr>
              <w:tab/>
            </w:r>
            <w:r>
              <w:rPr>
                <w:w w:val="115"/>
                <w:sz w:val="24"/>
              </w:rPr>
              <w:tab/>
            </w:r>
            <w:r>
              <w:rPr>
                <w:w w:val="110"/>
                <w:sz w:val="24"/>
              </w:rPr>
              <w:t>拥有</w:t>
            </w:r>
            <w:r>
              <w:rPr>
                <w:w w:val="115"/>
                <w:sz w:val="24"/>
              </w:rPr>
              <w:t>车间设备，或可与其他已分销过非辐射电子医疗产品或体外诊断产品仪器的医疗器械分销商合作</w:t>
            </w:r>
            <w:r>
              <w:rPr>
                <w:w w:val="115"/>
                <w:sz w:val="24"/>
              </w:rPr>
              <w:tab/>
            </w:r>
            <w:r>
              <w:rPr>
                <w:w w:val="115"/>
                <w:sz w:val="24"/>
              </w:rPr>
              <w:tab/>
            </w:r>
            <w:r>
              <w:rPr>
                <w:w w:val="115"/>
                <w:sz w:val="24"/>
              </w:rPr>
              <w:tab/>
            </w:r>
            <w:r>
              <w:rPr>
                <w:w w:val="115"/>
                <w:sz w:val="24"/>
              </w:rPr>
              <w:tab/>
            </w:r>
            <w:r>
              <w:rPr>
                <w:w w:val="110"/>
                <w:sz w:val="24"/>
              </w:rPr>
              <w:t>分销</w:t>
            </w:r>
            <w:r>
              <w:rPr>
                <w:w w:val="115"/>
                <w:sz w:val="24"/>
              </w:rPr>
              <w:t>非辐射电子医疗产品或体外诊断产品仪器。</w:t>
            </w:r>
          </w:p>
          <w:p w14:paraId="74076BD2">
            <w:pPr>
              <w:pStyle w:val="8"/>
              <w:spacing w:before="4" w:line="265" w:lineRule="exact"/>
              <w:ind w:left="584"/>
              <w:rPr>
                <w:sz w:val="24"/>
              </w:rPr>
            </w:pPr>
            <w:r>
              <w:rPr>
                <w:w w:val="110"/>
                <w:sz w:val="24"/>
              </w:rPr>
              <w:t>无菌</w:t>
            </w:r>
          </w:p>
        </w:tc>
      </w:tr>
      <w:tr w14:paraId="4ADEF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5" w:hRule="atLeast"/>
        </w:trPr>
        <w:tc>
          <w:tcPr>
            <w:tcW w:w="610" w:type="dxa"/>
          </w:tcPr>
          <w:p w14:paraId="2FDE8EF7">
            <w:pPr>
              <w:pStyle w:val="8"/>
              <w:spacing w:line="274" w:lineRule="exact"/>
              <w:ind w:left="92" w:right="89"/>
              <w:jc w:val="center"/>
              <w:rPr>
                <w:sz w:val="24"/>
              </w:rPr>
            </w:pPr>
            <w:r>
              <w:rPr>
                <w:w w:val="120"/>
                <w:sz w:val="24"/>
              </w:rPr>
              <w:t>10.</w:t>
            </w:r>
          </w:p>
        </w:tc>
        <w:tc>
          <w:tcPr>
            <w:tcW w:w="4527" w:type="dxa"/>
          </w:tcPr>
          <w:p w14:paraId="31FBAEA3">
            <w:pPr>
              <w:pStyle w:val="8"/>
              <w:spacing w:before="74"/>
              <w:ind w:left="109" w:right="412"/>
              <w:rPr>
                <w:sz w:val="24"/>
              </w:rPr>
            </w:pPr>
            <w:r>
              <w:rPr>
                <w:w w:val="110"/>
                <w:sz w:val="24"/>
              </w:rPr>
              <w:t>售后保证声明函（特别针对经销电子医疗设备和/或体外诊断产品仪器的公司）*)</w:t>
            </w:r>
          </w:p>
        </w:tc>
        <w:tc>
          <w:tcPr>
            <w:tcW w:w="4829" w:type="dxa"/>
          </w:tcPr>
          <w:p w14:paraId="21169EDF">
            <w:pPr>
              <w:pStyle w:val="8"/>
              <w:numPr>
                <w:ilvl w:val="0"/>
                <w:numId w:val="49"/>
              </w:numPr>
              <w:tabs>
                <w:tab w:val="left" w:pos="584"/>
                <w:tab w:val="left" w:pos="585"/>
                <w:tab w:val="left" w:pos="2287"/>
                <w:tab w:val="left" w:pos="3313"/>
              </w:tabs>
              <w:spacing w:before="74" w:after="0" w:line="240" w:lineRule="auto"/>
              <w:ind w:left="584" w:right="103" w:hanging="475"/>
              <w:jc w:val="left"/>
              <w:rPr>
                <w:sz w:val="24"/>
              </w:rPr>
            </w:pPr>
            <w:r>
              <w:rPr>
                <w:w w:val="115"/>
                <w:sz w:val="24"/>
              </w:rPr>
              <w:t>证明</w:t>
            </w:r>
            <w:r>
              <w:rPr>
                <w:w w:val="115"/>
                <w:sz w:val="24"/>
              </w:rPr>
              <w:tab/>
            </w:r>
            <w:r>
              <w:rPr>
                <w:w w:val="115"/>
                <w:sz w:val="24"/>
              </w:rPr>
              <w:t>证明</w:t>
            </w:r>
            <w:r>
              <w:rPr>
                <w:w w:val="115"/>
                <w:sz w:val="24"/>
              </w:rPr>
              <w:tab/>
            </w:r>
            <w:r>
              <w:rPr>
                <w:spacing w:val="-1"/>
                <w:w w:val="115"/>
                <w:sz w:val="24"/>
              </w:rPr>
              <w:t>公司</w:t>
            </w:r>
            <w:r>
              <w:rPr>
                <w:w w:val="115"/>
                <w:sz w:val="24"/>
              </w:rPr>
              <w:t>提供售后保证</w:t>
            </w:r>
          </w:p>
          <w:p w14:paraId="2DF6BBF6">
            <w:pPr>
              <w:pStyle w:val="8"/>
              <w:numPr>
                <w:ilvl w:val="0"/>
                <w:numId w:val="49"/>
              </w:numPr>
              <w:tabs>
                <w:tab w:val="left" w:pos="584"/>
                <w:tab w:val="left" w:pos="585"/>
                <w:tab w:val="left" w:pos="2180"/>
                <w:tab w:val="left" w:pos="4227"/>
              </w:tabs>
              <w:spacing w:before="80" w:after="0" w:line="240" w:lineRule="auto"/>
              <w:ind w:left="584" w:right="100" w:hanging="475"/>
              <w:jc w:val="left"/>
              <w:rPr>
                <w:sz w:val="24"/>
              </w:rPr>
            </w:pPr>
            <w:r>
              <w:rPr>
                <w:w w:val="115"/>
                <w:sz w:val="24"/>
              </w:rPr>
              <w:t>声明</w:t>
            </w:r>
            <w:r>
              <w:rPr>
                <w:w w:val="115"/>
                <w:sz w:val="24"/>
              </w:rPr>
              <w:tab/>
            </w:r>
            <w:r>
              <w:rPr>
                <w:w w:val="115"/>
                <w:sz w:val="24"/>
              </w:rPr>
              <w:t>由</w:t>
            </w:r>
            <w:r>
              <w:rPr>
                <w:w w:val="115"/>
                <w:sz w:val="24"/>
              </w:rPr>
              <w:tab/>
            </w:r>
            <w:r>
              <w:rPr>
                <w:spacing w:val="-5"/>
                <w:w w:val="110"/>
                <w:sz w:val="24"/>
              </w:rPr>
              <w:t>由</w:t>
            </w:r>
            <w:r>
              <w:rPr>
                <w:w w:val="115"/>
                <w:sz w:val="24"/>
              </w:rPr>
              <w:t>公司负责人签署</w:t>
            </w:r>
          </w:p>
          <w:p w14:paraId="168E672C">
            <w:pPr>
              <w:pStyle w:val="8"/>
              <w:numPr>
                <w:ilvl w:val="0"/>
                <w:numId w:val="49"/>
              </w:numPr>
              <w:tabs>
                <w:tab w:val="left" w:pos="584"/>
                <w:tab w:val="left" w:pos="585"/>
                <w:tab w:val="left" w:pos="2133"/>
                <w:tab w:val="left" w:pos="3870"/>
              </w:tabs>
              <w:spacing w:before="81" w:after="0" w:line="240" w:lineRule="auto"/>
              <w:ind w:left="584" w:right="94" w:hanging="475"/>
              <w:jc w:val="left"/>
              <w:rPr>
                <w:sz w:val="24"/>
              </w:rPr>
            </w:pPr>
            <w:r>
              <w:rPr>
                <w:w w:val="115"/>
                <w:sz w:val="24"/>
              </w:rPr>
              <w:t>有售后服务信或保证书</w:t>
            </w:r>
            <w:r>
              <w:rPr>
                <w:w w:val="115"/>
                <w:sz w:val="24"/>
              </w:rPr>
              <w:tab/>
            </w:r>
            <w:r>
              <w:rPr>
                <w:w w:val="115"/>
                <w:sz w:val="24"/>
              </w:rPr>
              <w:t>产品</w:t>
            </w:r>
            <w:r>
              <w:rPr>
                <w:w w:val="115"/>
                <w:sz w:val="24"/>
              </w:rPr>
              <w:tab/>
            </w:r>
            <w:r>
              <w:rPr>
                <w:w w:val="110"/>
                <w:sz w:val="24"/>
              </w:rPr>
              <w:t>产品</w:t>
            </w:r>
          </w:p>
          <w:p w14:paraId="34331E33">
            <w:pPr>
              <w:pStyle w:val="8"/>
              <w:tabs>
                <w:tab w:val="left" w:pos="2551"/>
                <w:tab w:val="left" w:pos="3491"/>
              </w:tabs>
              <w:spacing w:before="9" w:line="278" w:lineRule="exact"/>
              <w:ind w:left="584" w:right="102"/>
              <w:rPr>
                <w:sz w:val="24"/>
              </w:rPr>
            </w:pPr>
            <w:r>
              <w:rPr>
                <w:w w:val="115"/>
                <w:sz w:val="24"/>
              </w:rPr>
              <w:t>电子医学</w:t>
            </w:r>
            <w:r>
              <w:rPr>
                <w:w w:val="115"/>
                <w:sz w:val="24"/>
              </w:rPr>
              <w:tab/>
            </w:r>
            <w:r>
              <w:rPr>
                <w:w w:val="115"/>
                <w:sz w:val="24"/>
              </w:rPr>
              <w:t>或</w:t>
            </w:r>
            <w:r>
              <w:rPr>
                <w:w w:val="115"/>
                <w:sz w:val="24"/>
              </w:rPr>
              <w:tab/>
            </w:r>
            <w:r>
              <w:rPr>
                <w:w w:val="115"/>
                <w:sz w:val="24"/>
              </w:rPr>
              <w:t>体外诊断产品</w:t>
            </w:r>
            <w:r>
              <w:rPr>
                <w:spacing w:val="-1"/>
                <w:w w:val="115"/>
                <w:sz w:val="24"/>
              </w:rPr>
              <w:t>仪器</w:t>
            </w:r>
          </w:p>
        </w:tc>
      </w:tr>
      <w:tr w14:paraId="60B40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7" w:hRule="atLeast"/>
        </w:trPr>
        <w:tc>
          <w:tcPr>
            <w:tcW w:w="610" w:type="dxa"/>
          </w:tcPr>
          <w:p w14:paraId="58551383">
            <w:pPr>
              <w:pStyle w:val="8"/>
              <w:spacing w:line="274" w:lineRule="exact"/>
              <w:ind w:left="92" w:right="89"/>
              <w:jc w:val="center"/>
              <w:rPr>
                <w:sz w:val="24"/>
              </w:rPr>
            </w:pPr>
            <w:r>
              <w:rPr>
                <w:w w:val="120"/>
                <w:sz w:val="24"/>
              </w:rPr>
              <w:t>11.</w:t>
            </w:r>
          </w:p>
        </w:tc>
        <w:tc>
          <w:tcPr>
            <w:tcW w:w="4527" w:type="dxa"/>
          </w:tcPr>
          <w:p w14:paraId="6D4A0579">
            <w:pPr>
              <w:pStyle w:val="8"/>
              <w:spacing w:before="74"/>
              <w:ind w:left="109"/>
              <w:rPr>
                <w:sz w:val="24"/>
              </w:rPr>
            </w:pPr>
            <w:r>
              <w:rPr>
                <w:w w:val="110"/>
                <w:sz w:val="24"/>
              </w:rPr>
              <w:t>技术人员名单（特别是经销电子医疗设备和/或体外诊断产品仪器的技术人员）*)</w:t>
            </w:r>
          </w:p>
        </w:tc>
        <w:tc>
          <w:tcPr>
            <w:tcW w:w="4829" w:type="dxa"/>
          </w:tcPr>
          <w:p w14:paraId="0C0FDEAE">
            <w:pPr>
              <w:pStyle w:val="8"/>
              <w:numPr>
                <w:ilvl w:val="0"/>
                <w:numId w:val="50"/>
              </w:numPr>
              <w:tabs>
                <w:tab w:val="left" w:pos="584"/>
                <w:tab w:val="left" w:pos="585"/>
              </w:tabs>
              <w:spacing w:before="74" w:after="0" w:line="240" w:lineRule="auto"/>
              <w:ind w:left="584" w:right="0" w:hanging="475"/>
              <w:jc w:val="left"/>
              <w:rPr>
                <w:sz w:val="24"/>
              </w:rPr>
            </w:pPr>
            <w:r>
              <w:rPr>
                <w:w w:val="110"/>
                <w:sz w:val="24"/>
              </w:rPr>
              <w:t>身份证复印件</w:t>
            </w:r>
          </w:p>
          <w:p w14:paraId="74E28A02">
            <w:pPr>
              <w:pStyle w:val="8"/>
              <w:numPr>
                <w:ilvl w:val="0"/>
                <w:numId w:val="50"/>
              </w:numPr>
              <w:tabs>
                <w:tab w:val="left" w:pos="584"/>
                <w:tab w:val="left" w:pos="585"/>
              </w:tabs>
              <w:spacing w:before="78" w:after="0" w:line="240" w:lineRule="auto"/>
              <w:ind w:left="584" w:right="104" w:hanging="475"/>
              <w:jc w:val="left"/>
              <w:rPr>
                <w:sz w:val="24"/>
              </w:rPr>
            </w:pPr>
            <w:r>
              <w:rPr>
                <w:w w:val="115"/>
                <w:sz w:val="24"/>
              </w:rPr>
              <w:t>作为公司技术人员的声明</w:t>
            </w:r>
          </w:p>
          <w:p w14:paraId="4AAD83B5">
            <w:pPr>
              <w:pStyle w:val="8"/>
              <w:numPr>
                <w:ilvl w:val="0"/>
                <w:numId w:val="50"/>
              </w:numPr>
              <w:tabs>
                <w:tab w:val="left" w:pos="584"/>
                <w:tab w:val="left" w:pos="585"/>
                <w:tab w:val="left" w:pos="2718"/>
                <w:tab w:val="left" w:pos="3865"/>
              </w:tabs>
              <w:spacing w:before="81" w:after="0" w:line="270" w:lineRule="exact"/>
              <w:ind w:left="584" w:right="0" w:hanging="475"/>
              <w:jc w:val="left"/>
              <w:rPr>
                <w:sz w:val="24"/>
              </w:rPr>
            </w:pPr>
            <w:r>
              <w:rPr>
                <w:w w:val="115"/>
                <w:sz w:val="24"/>
              </w:rPr>
              <w:t>添加</w:t>
            </w:r>
            <w:r>
              <w:rPr>
                <w:w w:val="115"/>
                <w:sz w:val="24"/>
              </w:rPr>
              <w:tab/>
            </w:r>
            <w:r>
              <w:rPr>
                <w:w w:val="115"/>
                <w:sz w:val="24"/>
              </w:rPr>
              <w:t>类型</w:t>
            </w:r>
            <w:r>
              <w:rPr>
                <w:w w:val="115"/>
                <w:sz w:val="24"/>
              </w:rPr>
              <w:tab/>
            </w:r>
            <w:r>
              <w:rPr>
                <w:w w:val="115"/>
                <w:sz w:val="24"/>
              </w:rPr>
              <w:t>产品</w:t>
            </w:r>
          </w:p>
        </w:tc>
      </w:tr>
    </w:tbl>
    <w:p w14:paraId="0AAE55BE">
      <w:pPr>
        <w:spacing w:after="0" w:line="270" w:lineRule="exact"/>
        <w:jc w:val="left"/>
        <w:rPr>
          <w:sz w:val="24"/>
        </w:rPr>
        <w:sectPr>
          <w:pgSz w:w="12240" w:h="18720"/>
          <w:pgMar w:top="1840" w:right="500" w:bottom="280" w:left="500" w:header="1560" w:footer="0" w:gutter="0"/>
          <w:cols w:space="720" w:num="1"/>
        </w:sectPr>
      </w:pPr>
    </w:p>
    <w:tbl>
      <w:tblPr>
        <w:tblStyle w:val="4"/>
        <w:tblW w:w="0" w:type="auto"/>
        <w:tblInd w:w="6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4527"/>
        <w:gridCol w:w="4829"/>
      </w:tblGrid>
      <w:tr w14:paraId="03663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610" w:type="dxa"/>
          </w:tcPr>
          <w:p w14:paraId="1953E560">
            <w:pPr>
              <w:pStyle w:val="8"/>
              <w:spacing w:before="165"/>
              <w:ind w:left="92" w:right="84"/>
              <w:jc w:val="center"/>
              <w:rPr>
                <w:sz w:val="24"/>
              </w:rPr>
            </w:pPr>
            <w:r>
              <w:rPr>
                <w:w w:val="105"/>
                <w:sz w:val="24"/>
              </w:rPr>
              <w:t>不</w:t>
            </w:r>
          </w:p>
        </w:tc>
        <w:tc>
          <w:tcPr>
            <w:tcW w:w="4527" w:type="dxa"/>
          </w:tcPr>
          <w:p w14:paraId="03848D4F">
            <w:pPr>
              <w:pStyle w:val="8"/>
              <w:spacing w:before="165"/>
              <w:ind w:left="1526" w:right="1520"/>
              <w:jc w:val="center"/>
              <w:rPr>
                <w:sz w:val="24"/>
              </w:rPr>
            </w:pPr>
            <w:r>
              <w:rPr>
                <w:w w:val="115"/>
                <w:sz w:val="24"/>
              </w:rPr>
              <w:t>要求</w:t>
            </w:r>
          </w:p>
        </w:tc>
        <w:tc>
          <w:tcPr>
            <w:tcW w:w="4829" w:type="dxa"/>
          </w:tcPr>
          <w:p w14:paraId="39FFA7D9">
            <w:pPr>
              <w:pStyle w:val="8"/>
              <w:spacing w:before="165"/>
              <w:ind w:left="1759" w:right="1749"/>
              <w:jc w:val="center"/>
              <w:rPr>
                <w:sz w:val="24"/>
              </w:rPr>
            </w:pPr>
            <w:r>
              <w:rPr>
                <w:w w:val="115"/>
                <w:sz w:val="24"/>
              </w:rPr>
              <w:t>说明</w:t>
            </w:r>
          </w:p>
        </w:tc>
      </w:tr>
      <w:tr w14:paraId="37404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8" w:hRule="atLeast"/>
        </w:trPr>
        <w:tc>
          <w:tcPr>
            <w:tcW w:w="610" w:type="dxa"/>
          </w:tcPr>
          <w:p w14:paraId="762AB8CE">
            <w:pPr>
              <w:pStyle w:val="8"/>
              <w:ind w:left="0"/>
              <w:rPr>
                <w:rFonts w:ascii="Times New Roman"/>
                <w:sz w:val="22"/>
              </w:rPr>
            </w:pPr>
          </w:p>
        </w:tc>
        <w:tc>
          <w:tcPr>
            <w:tcW w:w="4527" w:type="dxa"/>
          </w:tcPr>
          <w:p w14:paraId="7892F23E">
            <w:pPr>
              <w:pStyle w:val="8"/>
              <w:ind w:left="0"/>
              <w:rPr>
                <w:rFonts w:ascii="Times New Roman"/>
                <w:sz w:val="22"/>
              </w:rPr>
            </w:pPr>
          </w:p>
        </w:tc>
        <w:tc>
          <w:tcPr>
            <w:tcW w:w="4829" w:type="dxa"/>
          </w:tcPr>
          <w:p w14:paraId="4EA520C5">
            <w:pPr>
              <w:pStyle w:val="8"/>
              <w:ind w:left="584" w:right="99"/>
              <w:jc w:val="both"/>
              <w:rPr>
                <w:sz w:val="24"/>
              </w:rPr>
            </w:pPr>
            <w:r>
              <w:rPr>
                <w:w w:val="115"/>
                <w:sz w:val="24"/>
              </w:rPr>
              <w:t>非辐射电子医疗或体外诊断产品仪器必须有技术人员，或可</w:t>
            </w:r>
            <w:r>
              <w:rPr>
                <w:spacing w:val="60"/>
                <w:w w:val="115"/>
                <w:sz w:val="24"/>
              </w:rPr>
              <w:t>与</w:t>
            </w:r>
            <w:r>
              <w:rPr>
                <w:w w:val="115"/>
                <w:sz w:val="24"/>
              </w:rPr>
              <w:t>经销过非辐射电子医疗或诊断产品仪器的其他医疗器械经销商合作。</w:t>
            </w:r>
          </w:p>
          <w:p w14:paraId="7F6A43B1">
            <w:pPr>
              <w:pStyle w:val="8"/>
              <w:spacing w:line="270" w:lineRule="exact"/>
              <w:ind w:left="584"/>
              <w:jc w:val="both"/>
              <w:rPr>
                <w:sz w:val="24"/>
              </w:rPr>
            </w:pPr>
            <w:r>
              <w:rPr>
                <w:w w:val="110"/>
                <w:sz w:val="24"/>
              </w:rPr>
              <w:t>Invitro</w:t>
            </w:r>
          </w:p>
        </w:tc>
      </w:tr>
      <w:tr w14:paraId="6CFFD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4" w:hRule="atLeast"/>
        </w:trPr>
        <w:tc>
          <w:tcPr>
            <w:tcW w:w="610" w:type="dxa"/>
          </w:tcPr>
          <w:p w14:paraId="12721DF6">
            <w:pPr>
              <w:pStyle w:val="8"/>
              <w:spacing w:line="274" w:lineRule="exact"/>
              <w:ind w:left="92" w:right="89"/>
              <w:jc w:val="center"/>
              <w:rPr>
                <w:sz w:val="24"/>
              </w:rPr>
            </w:pPr>
            <w:r>
              <w:rPr>
                <w:w w:val="120"/>
                <w:sz w:val="24"/>
              </w:rPr>
              <w:t>12.</w:t>
            </w:r>
          </w:p>
        </w:tc>
        <w:tc>
          <w:tcPr>
            <w:tcW w:w="4527" w:type="dxa"/>
          </w:tcPr>
          <w:p w14:paraId="3031A463">
            <w:pPr>
              <w:pStyle w:val="8"/>
              <w:ind w:left="109" w:right="412"/>
              <w:rPr>
                <w:sz w:val="24"/>
              </w:rPr>
            </w:pPr>
            <w:r>
              <w:rPr>
                <w:w w:val="110"/>
                <w:sz w:val="24"/>
              </w:rPr>
              <w:t>技术员文凭复印件（特别适用于经销电子医疗设备和/或体外诊断产品仪器的人员）*)</w:t>
            </w:r>
          </w:p>
        </w:tc>
        <w:tc>
          <w:tcPr>
            <w:tcW w:w="4829" w:type="dxa"/>
          </w:tcPr>
          <w:p w14:paraId="102E0F79">
            <w:pPr>
              <w:pStyle w:val="8"/>
              <w:tabs>
                <w:tab w:val="left" w:pos="2483"/>
                <w:tab w:val="left" w:pos="3870"/>
              </w:tabs>
              <w:ind w:left="109" w:right="98"/>
              <w:jc w:val="both"/>
              <w:rPr>
                <w:sz w:val="24"/>
              </w:rPr>
            </w:pPr>
            <w:r>
              <w:rPr>
                <w:w w:val="115"/>
                <w:sz w:val="24"/>
              </w:rPr>
              <w:t>添加</w:t>
            </w:r>
            <w:r>
              <w:rPr>
                <w:w w:val="115"/>
                <w:sz w:val="24"/>
              </w:rPr>
              <w:tab/>
            </w:r>
            <w:r>
              <w:rPr>
                <w:w w:val="115"/>
                <w:sz w:val="24"/>
              </w:rPr>
              <w:t>类型</w:t>
            </w:r>
            <w:r>
              <w:rPr>
                <w:w w:val="115"/>
                <w:sz w:val="24"/>
              </w:rPr>
              <w:tab/>
            </w:r>
            <w:r>
              <w:rPr>
                <w:w w:val="115"/>
                <w:sz w:val="24"/>
              </w:rPr>
              <w:t>非辐射电子医疗</w:t>
            </w:r>
            <w:r>
              <w:rPr>
                <w:spacing w:val="-3"/>
                <w:w w:val="110"/>
                <w:sz w:val="24"/>
              </w:rPr>
              <w:t>产品</w:t>
            </w:r>
            <w:r>
              <w:rPr>
                <w:w w:val="115"/>
                <w:sz w:val="24"/>
              </w:rPr>
              <w:t>或体外诊断</w:t>
            </w:r>
            <w:r>
              <w:rPr>
                <w:spacing w:val="-3"/>
                <w:w w:val="110"/>
                <w:sz w:val="24"/>
              </w:rPr>
              <w:t>产品</w:t>
            </w:r>
            <w:r>
              <w:rPr>
                <w:w w:val="115"/>
                <w:sz w:val="24"/>
              </w:rPr>
              <w:t>仪器必须有一名技术人员，或可与经销过非辐射电子医疗产品的其他医疗器械经销商合作。</w:t>
            </w:r>
          </w:p>
          <w:p w14:paraId="28BBF695">
            <w:pPr>
              <w:pStyle w:val="8"/>
              <w:spacing w:before="1" w:line="278" w:lineRule="exact"/>
              <w:ind w:left="109" w:right="98"/>
              <w:jc w:val="both"/>
              <w:rPr>
                <w:sz w:val="24"/>
              </w:rPr>
            </w:pPr>
            <w:r>
              <w:rPr>
                <w:w w:val="115"/>
                <w:sz w:val="24"/>
              </w:rPr>
              <w:t>或仪器的 Invitro 诊断产品</w:t>
            </w:r>
          </w:p>
        </w:tc>
      </w:tr>
      <w:tr w14:paraId="65D70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0" w:hRule="atLeast"/>
        </w:trPr>
        <w:tc>
          <w:tcPr>
            <w:tcW w:w="610" w:type="dxa"/>
          </w:tcPr>
          <w:p w14:paraId="2EC7416C">
            <w:pPr>
              <w:pStyle w:val="8"/>
              <w:spacing w:line="274" w:lineRule="exact"/>
              <w:ind w:left="92" w:right="89"/>
              <w:jc w:val="center"/>
              <w:rPr>
                <w:sz w:val="24"/>
              </w:rPr>
            </w:pPr>
            <w:r>
              <w:rPr>
                <w:w w:val="120"/>
                <w:sz w:val="24"/>
              </w:rPr>
              <w:t>13.</w:t>
            </w:r>
          </w:p>
        </w:tc>
        <w:tc>
          <w:tcPr>
            <w:tcW w:w="4527" w:type="dxa"/>
          </w:tcPr>
          <w:p w14:paraId="1965139C">
            <w:pPr>
              <w:pStyle w:val="8"/>
              <w:spacing w:line="242" w:lineRule="auto"/>
              <w:ind w:left="109"/>
              <w:rPr>
                <w:sz w:val="24"/>
              </w:rPr>
            </w:pPr>
            <w:r>
              <w:rPr>
                <w:w w:val="110"/>
                <w:sz w:val="24"/>
              </w:rPr>
              <w:t>辐射防护官（专门针对那些经销电子医用辐射医疗设备的人员） *)</w:t>
            </w:r>
          </w:p>
        </w:tc>
        <w:tc>
          <w:tcPr>
            <w:tcW w:w="4829" w:type="dxa"/>
          </w:tcPr>
          <w:p w14:paraId="546F755C">
            <w:pPr>
              <w:pStyle w:val="8"/>
              <w:numPr>
                <w:ilvl w:val="0"/>
                <w:numId w:val="51"/>
              </w:numPr>
              <w:tabs>
                <w:tab w:val="left" w:pos="402"/>
              </w:tabs>
              <w:spacing w:before="0" w:after="0" w:line="242" w:lineRule="auto"/>
              <w:ind w:left="402" w:right="101" w:hanging="360"/>
              <w:jc w:val="both"/>
              <w:rPr>
                <w:sz w:val="24"/>
              </w:rPr>
            </w:pPr>
            <w:r>
              <w:rPr>
                <w:w w:val="115"/>
                <w:sz w:val="24"/>
              </w:rPr>
              <w:t>身份证、工作许可证和 BAPETEN 颁发的 PPR 培训证书复印件</w:t>
            </w:r>
          </w:p>
          <w:p w14:paraId="5F270D36">
            <w:pPr>
              <w:pStyle w:val="8"/>
              <w:numPr>
                <w:ilvl w:val="0"/>
                <w:numId w:val="51"/>
              </w:numPr>
              <w:tabs>
                <w:tab w:val="left" w:pos="402"/>
                <w:tab w:val="left" w:pos="2694"/>
                <w:tab w:val="left" w:pos="4028"/>
              </w:tabs>
              <w:spacing w:before="0" w:after="0" w:line="240" w:lineRule="auto"/>
              <w:ind w:left="402" w:right="98" w:hanging="360"/>
              <w:jc w:val="both"/>
              <w:rPr>
                <w:sz w:val="24"/>
              </w:rPr>
            </w:pPr>
            <w:r>
              <w:rPr>
                <w:w w:val="115"/>
                <w:sz w:val="24"/>
              </w:rPr>
              <w:t>如果 PPR 人员来自其他公司</w:t>
            </w:r>
            <w:r>
              <w:rPr>
                <w:w w:val="115"/>
                <w:sz w:val="24"/>
              </w:rPr>
              <w:tab/>
            </w:r>
            <w:r>
              <w:rPr>
                <w:w w:val="115"/>
                <w:sz w:val="24"/>
              </w:rPr>
              <w:t>其他公司</w:t>
            </w:r>
            <w:r>
              <w:rPr>
                <w:w w:val="115"/>
                <w:sz w:val="24"/>
              </w:rPr>
              <w:tab/>
            </w:r>
            <w:r>
              <w:rPr>
                <w:spacing w:val="-4"/>
                <w:w w:val="115"/>
                <w:sz w:val="24"/>
              </w:rPr>
              <w:t>必须</w:t>
            </w:r>
            <w:r>
              <w:rPr>
                <w:w w:val="115"/>
                <w:sz w:val="24"/>
              </w:rPr>
              <w:t>附上合作协议书</w:t>
            </w:r>
          </w:p>
          <w:p w14:paraId="4A053EFD">
            <w:pPr>
              <w:pStyle w:val="8"/>
              <w:numPr>
                <w:ilvl w:val="0"/>
                <w:numId w:val="51"/>
              </w:numPr>
              <w:tabs>
                <w:tab w:val="left" w:pos="402"/>
                <w:tab w:val="left" w:pos="2627"/>
                <w:tab w:val="left" w:pos="3865"/>
              </w:tabs>
              <w:spacing w:before="0" w:after="0" w:line="240" w:lineRule="auto"/>
              <w:ind w:left="402" w:right="100" w:hanging="360"/>
              <w:jc w:val="both"/>
              <w:rPr>
                <w:sz w:val="24"/>
              </w:rPr>
            </w:pPr>
            <w:r>
              <w:rPr>
                <w:w w:val="115"/>
                <w:sz w:val="24"/>
              </w:rPr>
              <w:t>添加</w:t>
            </w:r>
            <w:r>
              <w:rPr>
                <w:w w:val="115"/>
                <w:sz w:val="24"/>
              </w:rPr>
              <w:tab/>
            </w:r>
            <w:r>
              <w:rPr>
                <w:w w:val="115"/>
                <w:sz w:val="24"/>
              </w:rPr>
              <w:t>类型</w:t>
            </w:r>
            <w:r>
              <w:rPr>
                <w:w w:val="115"/>
                <w:sz w:val="24"/>
              </w:rPr>
              <w:tab/>
            </w:r>
            <w:r>
              <w:rPr>
                <w:w w:val="115"/>
                <w:sz w:val="24"/>
              </w:rPr>
              <w:t xml:space="preserve">通过附上辐射防护官（PPR）证书、作为辐射防护官的工作许可证（SIB）和辐射防护官的 </w:t>
            </w:r>
            <w:r>
              <w:rPr>
                <w:spacing w:val="-4"/>
                <w:w w:val="115"/>
                <w:sz w:val="24"/>
              </w:rPr>
              <w:t xml:space="preserve">KTR </w:t>
            </w:r>
            <w:r>
              <w:rPr>
                <w:w w:val="115"/>
                <w:sz w:val="24"/>
              </w:rPr>
              <w:t>副本，为辐射防护官（PPR）提供电子医疗辐射</w:t>
            </w:r>
            <w:r>
              <w:rPr>
                <w:w w:val="110"/>
                <w:sz w:val="24"/>
              </w:rPr>
              <w:t>产品</w:t>
            </w:r>
            <w:r>
              <w:rPr>
                <w:w w:val="115"/>
                <w:sz w:val="24"/>
              </w:rPr>
              <w:t>，也可与其他经销过该</w:t>
            </w:r>
            <w:r>
              <w:rPr>
                <w:w w:val="110"/>
                <w:sz w:val="24"/>
              </w:rPr>
              <w:t>产品</w:t>
            </w:r>
            <w:r>
              <w:rPr>
                <w:w w:val="115"/>
                <w:sz w:val="24"/>
              </w:rPr>
              <w:t>的医疗器械经销商合作。</w:t>
            </w:r>
          </w:p>
          <w:p w14:paraId="391DC537">
            <w:pPr>
              <w:pStyle w:val="8"/>
              <w:spacing w:line="270" w:lineRule="exact"/>
              <w:ind w:left="401"/>
              <w:rPr>
                <w:sz w:val="24"/>
              </w:rPr>
            </w:pPr>
            <w:r>
              <w:rPr>
                <w:w w:val="115"/>
                <w:sz w:val="24"/>
              </w:rPr>
              <w:t>放射电磁医学</w:t>
            </w:r>
          </w:p>
        </w:tc>
      </w:tr>
      <w:tr w14:paraId="07B5D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610" w:type="dxa"/>
          </w:tcPr>
          <w:p w14:paraId="24AFF4C1">
            <w:pPr>
              <w:pStyle w:val="8"/>
              <w:spacing w:line="274" w:lineRule="exact"/>
              <w:ind w:left="92" w:right="89"/>
              <w:jc w:val="center"/>
              <w:rPr>
                <w:sz w:val="24"/>
              </w:rPr>
            </w:pPr>
            <w:r>
              <w:rPr>
                <w:w w:val="120"/>
                <w:sz w:val="24"/>
              </w:rPr>
              <w:t>14.</w:t>
            </w:r>
          </w:p>
        </w:tc>
        <w:tc>
          <w:tcPr>
            <w:tcW w:w="4527" w:type="dxa"/>
          </w:tcPr>
          <w:p w14:paraId="07A18B05">
            <w:pPr>
              <w:pStyle w:val="8"/>
              <w:spacing w:line="242" w:lineRule="auto"/>
              <w:ind w:left="109" w:right="1128"/>
              <w:rPr>
                <w:sz w:val="24"/>
              </w:rPr>
            </w:pPr>
            <w:r>
              <w:rPr>
                <w:w w:val="115"/>
                <w:sz w:val="24"/>
              </w:rPr>
              <w:t>旧的医疗器械分销商许可证副本</w:t>
            </w:r>
          </w:p>
        </w:tc>
        <w:tc>
          <w:tcPr>
            <w:tcW w:w="4829" w:type="dxa"/>
          </w:tcPr>
          <w:p w14:paraId="1979C580">
            <w:pPr>
              <w:pStyle w:val="8"/>
              <w:spacing w:line="274" w:lineRule="exact"/>
              <w:ind w:left="109"/>
              <w:rPr>
                <w:sz w:val="24"/>
              </w:rPr>
            </w:pPr>
            <w:r>
              <w:rPr>
                <w:w w:val="115"/>
                <w:sz w:val="24"/>
              </w:rPr>
              <w:t>调整、更改和/或</w:t>
            </w:r>
          </w:p>
          <w:p w14:paraId="3B39BDBE">
            <w:pPr>
              <w:pStyle w:val="8"/>
              <w:spacing w:before="7" w:line="278" w:lineRule="exact"/>
              <w:ind w:left="109" w:right="102"/>
              <w:rPr>
                <w:sz w:val="24"/>
              </w:rPr>
            </w:pPr>
            <w:r>
              <w:rPr>
                <w:w w:val="115"/>
                <w:sz w:val="24"/>
              </w:rPr>
              <w:t>或扩大产品类别</w:t>
            </w:r>
          </w:p>
        </w:tc>
      </w:tr>
      <w:tr w14:paraId="5A7F8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2" w:hRule="atLeast"/>
        </w:trPr>
        <w:tc>
          <w:tcPr>
            <w:tcW w:w="610" w:type="dxa"/>
          </w:tcPr>
          <w:p w14:paraId="32711545">
            <w:pPr>
              <w:pStyle w:val="8"/>
              <w:spacing w:line="274" w:lineRule="exact"/>
              <w:ind w:left="92" w:right="89"/>
              <w:jc w:val="center"/>
              <w:rPr>
                <w:sz w:val="24"/>
              </w:rPr>
            </w:pPr>
            <w:r>
              <w:rPr>
                <w:w w:val="120"/>
                <w:sz w:val="24"/>
              </w:rPr>
              <w:t>15.</w:t>
            </w:r>
          </w:p>
        </w:tc>
        <w:tc>
          <w:tcPr>
            <w:tcW w:w="4527" w:type="dxa"/>
          </w:tcPr>
          <w:p w14:paraId="26B7B2C5">
            <w:pPr>
              <w:pStyle w:val="8"/>
              <w:spacing w:line="274" w:lineRule="exact"/>
              <w:ind w:left="109"/>
              <w:rPr>
                <w:sz w:val="24"/>
              </w:rPr>
            </w:pPr>
            <w:r>
              <w:rPr>
                <w:w w:val="105"/>
                <w:sz w:val="24"/>
              </w:rPr>
              <w:t>分发报告*)</w:t>
            </w:r>
          </w:p>
        </w:tc>
        <w:tc>
          <w:tcPr>
            <w:tcW w:w="4829" w:type="dxa"/>
          </w:tcPr>
          <w:p w14:paraId="1ED13932">
            <w:pPr>
              <w:pStyle w:val="8"/>
              <w:ind w:left="109" w:right="102"/>
              <w:rPr>
                <w:sz w:val="24"/>
              </w:rPr>
            </w:pPr>
            <w:r>
              <w:rPr>
                <w:w w:val="115"/>
                <w:sz w:val="24"/>
              </w:rPr>
              <w:t>用于调整、变更和/或扩大分发的产品组。必须运行至少 1 年。格式符合 Permenkes 编号 1191/MENKES/PER/VIII/2010</w:t>
            </w:r>
          </w:p>
          <w:p w14:paraId="4B6974E4">
            <w:pPr>
              <w:pStyle w:val="8"/>
              <w:spacing w:line="270" w:lineRule="exact"/>
              <w:ind w:left="109"/>
              <w:rPr>
                <w:sz w:val="24"/>
              </w:rPr>
            </w:pPr>
            <w:r>
              <w:rPr>
                <w:w w:val="115"/>
                <w:sz w:val="24"/>
              </w:rPr>
              <w:t>表格 15.</w:t>
            </w:r>
          </w:p>
        </w:tc>
      </w:tr>
    </w:tbl>
    <w:p w14:paraId="6D195028">
      <w:pPr>
        <w:spacing w:after="0" w:line="270" w:lineRule="exact"/>
        <w:rPr>
          <w:sz w:val="24"/>
        </w:rPr>
        <w:sectPr>
          <w:pgSz w:w="12240" w:h="18720"/>
          <w:pgMar w:top="1840" w:right="500" w:bottom="280" w:left="500" w:header="1560" w:footer="0" w:gutter="0"/>
          <w:cols w:space="720" w:num="1"/>
        </w:sectPr>
      </w:pPr>
    </w:p>
    <w:p w14:paraId="3FFCF986">
      <w:pPr>
        <w:pStyle w:val="3"/>
        <w:rPr>
          <w:rFonts w:ascii="Times New Roman"/>
          <w:sz w:val="20"/>
        </w:rPr>
      </w:pPr>
    </w:p>
    <w:p w14:paraId="238A29D7">
      <w:pPr>
        <w:pStyle w:val="3"/>
        <w:spacing w:before="3"/>
        <w:rPr>
          <w:rFonts w:ascii="Times New Roman"/>
          <w:sz w:val="26"/>
        </w:rPr>
      </w:pPr>
    </w:p>
    <w:p w14:paraId="3685E25E">
      <w:pPr>
        <w:pStyle w:val="3"/>
        <w:ind w:left="1105"/>
        <w:rPr>
          <w:rFonts w:ascii="Times New Roman"/>
          <w:sz w:val="20"/>
        </w:rPr>
      </w:pPr>
      <w:r>
        <w:rPr>
          <w:rFonts w:ascii="Times New Roman"/>
          <w:sz w:val="20"/>
        </w:rPr>
        <w:drawing>
          <wp:inline distT="0" distB="0" distL="0" distR="0">
            <wp:extent cx="6000115" cy="4799330"/>
            <wp:effectExtent l="0" t="0" r="0" b="0"/>
            <wp:docPr id="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7.png"/>
                    <pic:cNvPicPr>
                      <a:picLocks noChangeAspect="1"/>
                    </pic:cNvPicPr>
                  </pic:nvPicPr>
                  <pic:blipFill>
                    <a:blip r:embed="rId22" cstate="print"/>
                    <a:stretch>
                      <a:fillRect/>
                    </a:stretch>
                  </pic:blipFill>
                  <pic:spPr>
                    <a:xfrm>
                      <a:off x="0" y="0"/>
                      <a:ext cx="6000541" cy="4799457"/>
                    </a:xfrm>
                    <a:prstGeom prst="rect">
                      <a:avLst/>
                    </a:prstGeom>
                  </pic:spPr>
                </pic:pic>
              </a:graphicData>
            </a:graphic>
          </wp:inline>
        </w:drawing>
      </w:r>
    </w:p>
    <w:p w14:paraId="771BD824">
      <w:pPr>
        <w:spacing w:after="0"/>
        <w:rPr>
          <w:rFonts w:ascii="Times New Roman"/>
          <w:sz w:val="20"/>
        </w:rPr>
        <w:sectPr>
          <w:pgSz w:w="12240" w:h="18720"/>
          <w:pgMar w:top="1840" w:right="500" w:bottom="280" w:left="500" w:header="1560" w:footer="0" w:gutter="0"/>
          <w:cols w:space="720" w:num="1"/>
        </w:sectPr>
      </w:pPr>
    </w:p>
    <w:p w14:paraId="6117A479">
      <w:pPr>
        <w:pStyle w:val="3"/>
        <w:spacing w:line="279" w:lineRule="exact"/>
        <w:ind w:left="944"/>
      </w:pPr>
      <w:r>
        <w:rPr>
          <w:w w:val="110"/>
        </w:rPr>
        <w:t>表格 1</w:t>
      </w:r>
    </w:p>
    <w:p w14:paraId="44B4EAE1">
      <w:pPr>
        <w:pStyle w:val="3"/>
        <w:spacing w:line="280" w:lineRule="exact"/>
        <w:ind w:left="7146"/>
      </w:pPr>
      <w:r>
        <w:rPr>
          <w:w w:val="115"/>
        </w:rPr>
        <w:t>IPAK 申请信</w:t>
      </w:r>
    </w:p>
    <w:p w14:paraId="40000C9C">
      <w:pPr>
        <w:pStyle w:val="3"/>
        <w:spacing w:before="11"/>
        <w:rPr>
          <w:sz w:val="28"/>
        </w:rPr>
      </w:pPr>
      <w:r>
        <w:drawing>
          <wp:anchor distT="0" distB="0" distL="0" distR="0" simplePos="0" relativeHeight="251660288" behindDoc="0" locked="0" layoutInCell="1" allowOverlap="1">
            <wp:simplePos x="0" y="0"/>
            <wp:positionH relativeFrom="page">
              <wp:posOffset>1149350</wp:posOffset>
            </wp:positionH>
            <wp:positionV relativeFrom="paragraph">
              <wp:posOffset>240030</wp:posOffset>
            </wp:positionV>
            <wp:extent cx="5419090" cy="7352030"/>
            <wp:effectExtent l="0" t="0" r="0" b="0"/>
            <wp:wrapTopAndBottom/>
            <wp:docPr id="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8.png"/>
                    <pic:cNvPicPr>
                      <a:picLocks noChangeAspect="1"/>
                    </pic:cNvPicPr>
                  </pic:nvPicPr>
                  <pic:blipFill>
                    <a:blip r:embed="rId23" cstate="print"/>
                    <a:stretch>
                      <a:fillRect/>
                    </a:stretch>
                  </pic:blipFill>
                  <pic:spPr>
                    <a:xfrm>
                      <a:off x="0" y="0"/>
                      <a:ext cx="5419213" cy="7351871"/>
                    </a:xfrm>
                    <a:prstGeom prst="rect">
                      <a:avLst/>
                    </a:prstGeom>
                  </pic:spPr>
                </pic:pic>
              </a:graphicData>
            </a:graphic>
          </wp:anchor>
        </w:drawing>
      </w:r>
    </w:p>
    <w:p w14:paraId="0BB1030A">
      <w:pPr>
        <w:spacing w:after="0"/>
        <w:rPr>
          <w:sz w:val="28"/>
        </w:rPr>
        <w:sectPr>
          <w:pgSz w:w="12240" w:h="18720"/>
          <w:pgMar w:top="1840" w:right="500" w:bottom="280" w:left="500" w:header="1560" w:footer="0" w:gutter="0"/>
          <w:cols w:space="720" w:num="1"/>
        </w:sectPr>
      </w:pPr>
    </w:p>
    <w:p w14:paraId="47B4A676">
      <w:pPr>
        <w:pStyle w:val="3"/>
        <w:spacing w:before="2"/>
        <w:rPr>
          <w:rFonts w:ascii="Times New Roman"/>
          <w:sz w:val="17"/>
        </w:rPr>
      </w:pPr>
    </w:p>
    <w:p w14:paraId="5B11B04D">
      <w:pPr>
        <w:pStyle w:val="3"/>
        <w:ind w:left="1438"/>
        <w:rPr>
          <w:rFonts w:ascii="Times New Roman"/>
          <w:sz w:val="20"/>
        </w:rPr>
      </w:pPr>
      <w:r>
        <w:rPr>
          <w:rFonts w:ascii="Times New Roman"/>
          <w:sz w:val="20"/>
        </w:rPr>
        <w:drawing>
          <wp:inline distT="0" distB="0" distL="0" distR="0">
            <wp:extent cx="5179060" cy="3751580"/>
            <wp:effectExtent l="0" t="0" r="0" b="0"/>
            <wp:docPr id="1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9.jpeg"/>
                    <pic:cNvPicPr>
                      <a:picLocks noChangeAspect="1"/>
                    </pic:cNvPicPr>
                  </pic:nvPicPr>
                  <pic:blipFill>
                    <a:blip r:embed="rId24" cstate="print"/>
                    <a:stretch>
                      <a:fillRect/>
                    </a:stretch>
                  </pic:blipFill>
                  <pic:spPr>
                    <a:xfrm>
                      <a:off x="0" y="0"/>
                      <a:ext cx="5179654" cy="3752183"/>
                    </a:xfrm>
                    <a:prstGeom prst="rect">
                      <a:avLst/>
                    </a:prstGeom>
                  </pic:spPr>
                </pic:pic>
              </a:graphicData>
            </a:graphic>
          </wp:inline>
        </w:drawing>
      </w:r>
    </w:p>
    <w:p w14:paraId="2CC570DB">
      <w:pPr>
        <w:spacing w:after="0"/>
        <w:rPr>
          <w:rFonts w:ascii="Times New Roman"/>
          <w:sz w:val="20"/>
        </w:rPr>
        <w:sectPr>
          <w:pgSz w:w="12240" w:h="18720"/>
          <w:pgMar w:top="1840" w:right="500" w:bottom="280" w:left="500" w:header="1560" w:footer="0" w:gutter="0"/>
          <w:cols w:space="720" w:num="1"/>
        </w:sectPr>
      </w:pPr>
    </w:p>
    <w:p w14:paraId="7C816E6A">
      <w:pPr>
        <w:pStyle w:val="3"/>
        <w:spacing w:before="1" w:line="237" w:lineRule="auto"/>
        <w:ind w:left="4775" w:right="605" w:firstLine="3979"/>
      </w:pPr>
      <w:r>
        <w:rPr>
          <w:w w:val="115"/>
        </w:rPr>
        <w:t>Form 2 Berita Acara Pemeriksaan (BAP) Sarana PAK</w:t>
      </w:r>
    </w:p>
    <w:p w14:paraId="2539A24C">
      <w:pPr>
        <w:pStyle w:val="3"/>
        <w:rPr>
          <w:sz w:val="20"/>
        </w:rPr>
      </w:pPr>
    </w:p>
    <w:p w14:paraId="2C2F05C4">
      <w:pPr>
        <w:pStyle w:val="3"/>
        <w:spacing w:before="9"/>
        <w:rPr>
          <w:sz w:val="15"/>
        </w:rPr>
      </w:pPr>
      <w:r>
        <w:drawing>
          <wp:anchor distT="0" distB="0" distL="0" distR="0" simplePos="0" relativeHeight="251660288" behindDoc="0" locked="0" layoutInCell="1" allowOverlap="1">
            <wp:simplePos x="0" y="0"/>
            <wp:positionH relativeFrom="page">
              <wp:posOffset>1185545</wp:posOffset>
            </wp:positionH>
            <wp:positionV relativeFrom="paragraph">
              <wp:posOffset>142240</wp:posOffset>
            </wp:positionV>
            <wp:extent cx="5286375" cy="7669530"/>
            <wp:effectExtent l="0" t="0" r="0" b="0"/>
            <wp:wrapTopAndBottom/>
            <wp:docPr id="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0.jpeg"/>
                    <pic:cNvPicPr>
                      <a:picLocks noChangeAspect="1"/>
                    </pic:cNvPicPr>
                  </pic:nvPicPr>
                  <pic:blipFill>
                    <a:blip r:embed="rId25" cstate="print"/>
                    <a:stretch>
                      <a:fillRect/>
                    </a:stretch>
                  </pic:blipFill>
                  <pic:spPr>
                    <a:xfrm>
                      <a:off x="0" y="0"/>
                      <a:ext cx="5286535" cy="7669530"/>
                    </a:xfrm>
                    <a:prstGeom prst="rect">
                      <a:avLst/>
                    </a:prstGeom>
                  </pic:spPr>
                </pic:pic>
              </a:graphicData>
            </a:graphic>
          </wp:anchor>
        </w:drawing>
      </w:r>
    </w:p>
    <w:p w14:paraId="3CC9F306">
      <w:pPr>
        <w:spacing w:after="0"/>
        <w:rPr>
          <w:sz w:val="15"/>
        </w:rPr>
        <w:sectPr>
          <w:pgSz w:w="12240" w:h="18720"/>
          <w:pgMar w:top="1840" w:right="500" w:bottom="280" w:left="500" w:header="1560" w:footer="0" w:gutter="0"/>
          <w:cols w:space="720" w:num="1"/>
        </w:sectPr>
      </w:pPr>
    </w:p>
    <w:p w14:paraId="3C005121">
      <w:pPr>
        <w:pStyle w:val="3"/>
        <w:spacing w:before="8"/>
        <w:rPr>
          <w:rFonts w:ascii="Times New Roman"/>
          <w:sz w:val="7"/>
        </w:rPr>
      </w:pPr>
    </w:p>
    <w:p w14:paraId="121DAD6E">
      <w:pPr>
        <w:pStyle w:val="3"/>
        <w:ind w:left="2028"/>
        <w:rPr>
          <w:rFonts w:ascii="Times New Roman"/>
          <w:sz w:val="20"/>
        </w:rPr>
      </w:pPr>
      <w:r>
        <w:rPr>
          <w:rFonts w:ascii="Times New Roman"/>
          <w:sz w:val="20"/>
        </w:rPr>
        <w:drawing>
          <wp:inline distT="0" distB="0" distL="0" distR="0">
            <wp:extent cx="5393055" cy="7727950"/>
            <wp:effectExtent l="0" t="0" r="0" b="0"/>
            <wp:docPr id="1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1.jpeg"/>
                    <pic:cNvPicPr>
                      <a:picLocks noChangeAspect="1"/>
                    </pic:cNvPicPr>
                  </pic:nvPicPr>
                  <pic:blipFill>
                    <a:blip r:embed="rId26" cstate="print"/>
                    <a:stretch>
                      <a:fillRect/>
                    </a:stretch>
                  </pic:blipFill>
                  <pic:spPr>
                    <a:xfrm>
                      <a:off x="0" y="0"/>
                      <a:ext cx="5393463" cy="7728204"/>
                    </a:xfrm>
                    <a:prstGeom prst="rect">
                      <a:avLst/>
                    </a:prstGeom>
                  </pic:spPr>
                </pic:pic>
              </a:graphicData>
            </a:graphic>
          </wp:inline>
        </w:drawing>
      </w:r>
    </w:p>
    <w:p w14:paraId="03FECBF6">
      <w:pPr>
        <w:spacing w:after="0"/>
        <w:rPr>
          <w:rFonts w:ascii="Times New Roman"/>
          <w:sz w:val="20"/>
        </w:rPr>
        <w:sectPr>
          <w:pgSz w:w="12240" w:h="18720"/>
          <w:pgMar w:top="1840" w:right="500" w:bottom="280" w:left="500" w:header="1560" w:footer="0" w:gutter="0"/>
          <w:cols w:space="720" w:num="1"/>
        </w:sectPr>
      </w:pPr>
    </w:p>
    <w:p w14:paraId="049359A4">
      <w:pPr>
        <w:pStyle w:val="3"/>
        <w:spacing w:before="8" w:after="1"/>
        <w:rPr>
          <w:rFonts w:ascii="Times New Roman"/>
          <w:sz w:val="17"/>
        </w:rPr>
      </w:pPr>
    </w:p>
    <w:p w14:paraId="5803BC73">
      <w:pPr>
        <w:pStyle w:val="3"/>
        <w:ind w:left="2167"/>
        <w:rPr>
          <w:rFonts w:ascii="Times New Roman"/>
          <w:sz w:val="20"/>
        </w:rPr>
      </w:pPr>
      <w:r>
        <w:rPr>
          <w:rFonts w:ascii="Times New Roman"/>
          <w:sz w:val="20"/>
        </w:rPr>
        <w:drawing>
          <wp:inline distT="0" distB="0" distL="0" distR="0">
            <wp:extent cx="5104130" cy="4290060"/>
            <wp:effectExtent l="0" t="0" r="0" b="0"/>
            <wp:docPr id="1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2.jpeg"/>
                    <pic:cNvPicPr>
                      <a:picLocks noChangeAspect="1"/>
                    </pic:cNvPicPr>
                  </pic:nvPicPr>
                  <pic:blipFill>
                    <a:blip r:embed="rId27" cstate="print"/>
                    <a:stretch>
                      <a:fillRect/>
                    </a:stretch>
                  </pic:blipFill>
                  <pic:spPr>
                    <a:xfrm>
                      <a:off x="0" y="0"/>
                      <a:ext cx="5104741" cy="4290060"/>
                    </a:xfrm>
                    <a:prstGeom prst="rect">
                      <a:avLst/>
                    </a:prstGeom>
                  </pic:spPr>
                </pic:pic>
              </a:graphicData>
            </a:graphic>
          </wp:inline>
        </w:drawing>
      </w:r>
    </w:p>
    <w:p w14:paraId="79782A52">
      <w:pPr>
        <w:spacing w:after="0"/>
        <w:rPr>
          <w:rFonts w:ascii="Times New Roman"/>
          <w:sz w:val="20"/>
        </w:rPr>
        <w:sectPr>
          <w:pgSz w:w="12240" w:h="18720"/>
          <w:pgMar w:top="1840" w:right="500" w:bottom="280" w:left="500" w:header="1560" w:footer="0" w:gutter="0"/>
          <w:cols w:space="720" w:num="1"/>
        </w:sectPr>
      </w:pPr>
    </w:p>
    <w:p w14:paraId="2CE391B3">
      <w:pPr>
        <w:pStyle w:val="3"/>
        <w:spacing w:before="1" w:line="237" w:lineRule="auto"/>
        <w:ind w:left="6215" w:right="605" w:firstLine="2539"/>
      </w:pPr>
      <w:r>
        <w:rPr>
          <w:w w:val="115"/>
        </w:rPr>
        <w:t>表格 3 PAK 检查报告</w:t>
      </w:r>
    </w:p>
    <w:p w14:paraId="3D0DED03">
      <w:pPr>
        <w:pStyle w:val="3"/>
        <w:spacing w:before="9"/>
        <w:rPr>
          <w:sz w:val="27"/>
        </w:rPr>
      </w:pPr>
      <w:r>
        <w:drawing>
          <wp:anchor distT="0" distB="0" distL="0" distR="0" simplePos="0" relativeHeight="251660288" behindDoc="0" locked="0" layoutInCell="1" allowOverlap="1">
            <wp:simplePos x="0" y="0"/>
            <wp:positionH relativeFrom="page">
              <wp:posOffset>1177290</wp:posOffset>
            </wp:positionH>
            <wp:positionV relativeFrom="paragraph">
              <wp:posOffset>231140</wp:posOffset>
            </wp:positionV>
            <wp:extent cx="5367655" cy="7214870"/>
            <wp:effectExtent l="0" t="0" r="0" b="0"/>
            <wp:wrapTopAndBottom/>
            <wp:docPr id="1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3.jpeg"/>
                    <pic:cNvPicPr>
                      <a:picLocks noChangeAspect="1"/>
                    </pic:cNvPicPr>
                  </pic:nvPicPr>
                  <pic:blipFill>
                    <a:blip r:embed="rId28" cstate="print"/>
                    <a:stretch>
                      <a:fillRect/>
                    </a:stretch>
                  </pic:blipFill>
                  <pic:spPr>
                    <a:xfrm>
                      <a:off x="0" y="0"/>
                      <a:ext cx="5367462" cy="7214901"/>
                    </a:xfrm>
                    <a:prstGeom prst="rect">
                      <a:avLst/>
                    </a:prstGeom>
                  </pic:spPr>
                </pic:pic>
              </a:graphicData>
            </a:graphic>
          </wp:anchor>
        </w:drawing>
      </w:r>
    </w:p>
    <w:p w14:paraId="1F571B75">
      <w:pPr>
        <w:spacing w:after="0"/>
        <w:rPr>
          <w:sz w:val="27"/>
        </w:rPr>
        <w:sectPr>
          <w:pgSz w:w="12240" w:h="18720"/>
          <w:pgMar w:top="1840" w:right="500" w:bottom="280" w:left="500" w:header="1560" w:footer="0" w:gutter="0"/>
          <w:cols w:space="720" w:num="1"/>
        </w:sectPr>
      </w:pPr>
    </w:p>
    <w:p w14:paraId="5FEC2D97">
      <w:pPr>
        <w:pStyle w:val="3"/>
        <w:spacing w:before="1" w:line="237" w:lineRule="auto"/>
        <w:ind w:left="6013" w:right="605" w:firstLine="2740"/>
      </w:pPr>
      <w:r>
        <w:rPr>
          <w:w w:val="115"/>
        </w:rPr>
        <w:t>表格 4 运营准备声明</w:t>
      </w:r>
    </w:p>
    <w:p w14:paraId="1957AB22">
      <w:pPr>
        <w:pStyle w:val="3"/>
        <w:spacing w:before="1"/>
        <w:rPr>
          <w:sz w:val="28"/>
        </w:rPr>
      </w:pPr>
      <w:r>
        <w:drawing>
          <wp:anchor distT="0" distB="0" distL="0" distR="0" simplePos="0" relativeHeight="251660288" behindDoc="0" locked="0" layoutInCell="1" allowOverlap="1">
            <wp:simplePos x="0" y="0"/>
            <wp:positionH relativeFrom="page">
              <wp:posOffset>1597025</wp:posOffset>
            </wp:positionH>
            <wp:positionV relativeFrom="paragraph">
              <wp:posOffset>233680</wp:posOffset>
            </wp:positionV>
            <wp:extent cx="5370195" cy="6256655"/>
            <wp:effectExtent l="0" t="0" r="0" b="0"/>
            <wp:wrapTopAndBottom/>
            <wp:docPr id="2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4.jpeg"/>
                    <pic:cNvPicPr>
                      <a:picLocks noChangeAspect="1"/>
                    </pic:cNvPicPr>
                  </pic:nvPicPr>
                  <pic:blipFill>
                    <a:blip r:embed="rId29" cstate="print"/>
                    <a:stretch>
                      <a:fillRect/>
                    </a:stretch>
                  </pic:blipFill>
                  <pic:spPr>
                    <a:xfrm>
                      <a:off x="0" y="0"/>
                      <a:ext cx="5370086" cy="6256782"/>
                    </a:xfrm>
                    <a:prstGeom prst="rect">
                      <a:avLst/>
                    </a:prstGeom>
                  </pic:spPr>
                </pic:pic>
              </a:graphicData>
            </a:graphic>
          </wp:anchor>
        </w:drawing>
      </w:r>
    </w:p>
    <w:p w14:paraId="6DE7658B">
      <w:pPr>
        <w:spacing w:after="0"/>
        <w:rPr>
          <w:sz w:val="28"/>
        </w:rPr>
        <w:sectPr>
          <w:pgSz w:w="12240" w:h="18720"/>
          <w:pgMar w:top="1840" w:right="500" w:bottom="280" w:left="500" w:header="1560" w:footer="0" w:gutter="0"/>
          <w:cols w:space="720" w:num="1"/>
        </w:sectPr>
      </w:pPr>
    </w:p>
    <w:p w14:paraId="79AD9FE6">
      <w:pPr>
        <w:pStyle w:val="3"/>
        <w:spacing w:before="1" w:line="237" w:lineRule="auto"/>
        <w:ind w:left="7295" w:right="605" w:firstLine="1459"/>
      </w:pPr>
      <w:r>
        <w:rPr>
          <w:w w:val="115"/>
        </w:rPr>
        <w:t>表格 5 IPAK 延期信</w:t>
      </w:r>
    </w:p>
    <w:p w14:paraId="358C0BD7">
      <w:pPr>
        <w:pStyle w:val="3"/>
        <w:spacing w:before="10"/>
        <w:rPr>
          <w:sz w:val="27"/>
        </w:rPr>
      </w:pPr>
      <w:r>
        <w:drawing>
          <wp:anchor distT="0" distB="0" distL="0" distR="0" simplePos="0" relativeHeight="251660288" behindDoc="0" locked="0" layoutInCell="1" allowOverlap="1">
            <wp:simplePos x="0" y="0"/>
            <wp:positionH relativeFrom="page">
              <wp:posOffset>1156335</wp:posOffset>
            </wp:positionH>
            <wp:positionV relativeFrom="paragraph">
              <wp:posOffset>231775</wp:posOffset>
            </wp:positionV>
            <wp:extent cx="5368290" cy="6529070"/>
            <wp:effectExtent l="0" t="0" r="0" b="0"/>
            <wp:wrapTopAndBottom/>
            <wp:docPr id="2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5.png"/>
                    <pic:cNvPicPr>
                      <a:picLocks noChangeAspect="1"/>
                    </pic:cNvPicPr>
                  </pic:nvPicPr>
                  <pic:blipFill>
                    <a:blip r:embed="rId30" cstate="print"/>
                    <a:stretch>
                      <a:fillRect/>
                    </a:stretch>
                  </pic:blipFill>
                  <pic:spPr>
                    <a:xfrm>
                      <a:off x="0" y="0"/>
                      <a:ext cx="5368035" cy="6528816"/>
                    </a:xfrm>
                    <a:prstGeom prst="rect">
                      <a:avLst/>
                    </a:prstGeom>
                  </pic:spPr>
                </pic:pic>
              </a:graphicData>
            </a:graphic>
          </wp:anchor>
        </w:drawing>
      </w:r>
    </w:p>
    <w:p w14:paraId="54D0DD79">
      <w:pPr>
        <w:spacing w:after="0"/>
        <w:rPr>
          <w:sz w:val="27"/>
        </w:rPr>
        <w:sectPr>
          <w:pgSz w:w="12240" w:h="18720"/>
          <w:pgMar w:top="1840" w:right="500" w:bottom="280" w:left="500" w:header="1560" w:footer="0" w:gutter="0"/>
          <w:cols w:space="720" w:num="1"/>
        </w:sectPr>
      </w:pPr>
    </w:p>
    <w:p w14:paraId="386A1A69">
      <w:pPr>
        <w:pStyle w:val="3"/>
        <w:spacing w:before="1" w:line="237" w:lineRule="auto"/>
        <w:ind w:left="8514" w:right="1227" w:firstLine="240"/>
        <w:jc w:val="right"/>
      </w:pPr>
      <w:r>
        <w:rPr>
          <w:w w:val="110"/>
        </w:rPr>
        <w:t xml:space="preserve">表格 </w:t>
      </w:r>
      <w:r>
        <w:rPr>
          <w:spacing w:val="-11"/>
          <w:w w:val="110"/>
        </w:rPr>
        <w:t xml:space="preserve">6 </w:t>
      </w:r>
      <w:r>
        <w:rPr>
          <w:w w:val="110"/>
        </w:rPr>
        <w:t>IPAK 示例</w:t>
      </w:r>
    </w:p>
    <w:p w14:paraId="49E2C331">
      <w:pPr>
        <w:pStyle w:val="3"/>
        <w:rPr>
          <w:sz w:val="20"/>
        </w:rPr>
      </w:pPr>
    </w:p>
    <w:p w14:paraId="2AF7E39D">
      <w:pPr>
        <w:pStyle w:val="3"/>
        <w:spacing w:before="11"/>
        <w:rPr>
          <w:sz w:val="22"/>
        </w:rPr>
      </w:pPr>
      <w:r>
        <w:drawing>
          <wp:anchor distT="0" distB="0" distL="0" distR="0" simplePos="0" relativeHeight="251660288" behindDoc="0" locked="0" layoutInCell="1" allowOverlap="1">
            <wp:simplePos x="0" y="0"/>
            <wp:positionH relativeFrom="page">
              <wp:posOffset>1210310</wp:posOffset>
            </wp:positionH>
            <wp:positionV relativeFrom="paragraph">
              <wp:posOffset>194945</wp:posOffset>
            </wp:positionV>
            <wp:extent cx="5267325" cy="7503160"/>
            <wp:effectExtent l="0" t="0" r="0" b="0"/>
            <wp:wrapTopAndBottom/>
            <wp:docPr id="2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6.jpeg"/>
                    <pic:cNvPicPr>
                      <a:picLocks noChangeAspect="1"/>
                    </pic:cNvPicPr>
                  </pic:nvPicPr>
                  <pic:blipFill>
                    <a:blip r:embed="rId31" cstate="print"/>
                    <a:stretch>
                      <a:fillRect/>
                    </a:stretch>
                  </pic:blipFill>
                  <pic:spPr>
                    <a:xfrm>
                      <a:off x="0" y="0"/>
                      <a:ext cx="5267434" cy="7503223"/>
                    </a:xfrm>
                    <a:prstGeom prst="rect">
                      <a:avLst/>
                    </a:prstGeom>
                  </pic:spPr>
                </pic:pic>
              </a:graphicData>
            </a:graphic>
          </wp:anchor>
        </w:drawing>
      </w:r>
    </w:p>
    <w:p w14:paraId="02B791FF">
      <w:pPr>
        <w:spacing w:after="0"/>
        <w:rPr>
          <w:sz w:val="22"/>
        </w:rPr>
        <w:sectPr>
          <w:pgSz w:w="12240" w:h="18720"/>
          <w:pgMar w:top="1840" w:right="500" w:bottom="280" w:left="500" w:header="1560" w:footer="0" w:gutter="0"/>
          <w:cols w:space="720" w:num="1"/>
        </w:sectPr>
      </w:pPr>
    </w:p>
    <w:p w14:paraId="64056286">
      <w:pPr>
        <w:pStyle w:val="3"/>
        <w:spacing w:before="5"/>
        <w:rPr>
          <w:rFonts w:ascii="Times New Roman"/>
          <w:sz w:val="28"/>
        </w:rPr>
      </w:pPr>
    </w:p>
    <w:p w14:paraId="03BFD7F5">
      <w:pPr>
        <w:pStyle w:val="3"/>
        <w:ind w:left="1422"/>
        <w:rPr>
          <w:rFonts w:ascii="Times New Roman"/>
          <w:sz w:val="20"/>
        </w:rPr>
      </w:pPr>
      <w:r>
        <w:rPr>
          <w:rFonts w:ascii="Times New Roman"/>
          <w:sz w:val="20"/>
        </w:rPr>
        <w:drawing>
          <wp:inline distT="0" distB="0" distL="0" distR="0">
            <wp:extent cx="5173980" cy="4381500"/>
            <wp:effectExtent l="0" t="0" r="0" b="0"/>
            <wp:docPr id="2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jpeg"/>
                    <pic:cNvPicPr>
                      <a:picLocks noChangeAspect="1"/>
                    </pic:cNvPicPr>
                  </pic:nvPicPr>
                  <pic:blipFill>
                    <a:blip r:embed="rId32" cstate="print"/>
                    <a:stretch>
                      <a:fillRect/>
                    </a:stretch>
                  </pic:blipFill>
                  <pic:spPr>
                    <a:xfrm>
                      <a:off x="0" y="0"/>
                      <a:ext cx="5174012" cy="4381500"/>
                    </a:xfrm>
                    <a:prstGeom prst="rect">
                      <a:avLst/>
                    </a:prstGeom>
                  </pic:spPr>
                </pic:pic>
              </a:graphicData>
            </a:graphic>
          </wp:inline>
        </w:drawing>
      </w:r>
    </w:p>
    <w:p w14:paraId="097C43B0">
      <w:pPr>
        <w:spacing w:after="0"/>
        <w:rPr>
          <w:rFonts w:ascii="Times New Roman"/>
          <w:sz w:val="20"/>
        </w:rPr>
        <w:sectPr>
          <w:pgSz w:w="12240" w:h="18720"/>
          <w:pgMar w:top="1840" w:right="500" w:bottom="280" w:left="500" w:header="1560" w:footer="0" w:gutter="0"/>
          <w:cols w:space="720" w:num="1"/>
        </w:sectPr>
      </w:pPr>
    </w:p>
    <w:p w14:paraId="28392393">
      <w:pPr>
        <w:pStyle w:val="3"/>
        <w:spacing w:before="1" w:line="237" w:lineRule="auto"/>
        <w:ind w:left="5965" w:right="605" w:firstLine="2788"/>
      </w:pPr>
      <w:r>
        <w:rPr>
          <w:w w:val="115"/>
        </w:rPr>
        <w:t>表格 7 档案真实性声明</w:t>
      </w:r>
    </w:p>
    <w:p w14:paraId="3ED2BC06">
      <w:pPr>
        <w:pStyle w:val="3"/>
        <w:rPr>
          <w:sz w:val="20"/>
        </w:rPr>
      </w:pPr>
    </w:p>
    <w:p w14:paraId="3F3557C2">
      <w:pPr>
        <w:pStyle w:val="3"/>
        <w:rPr>
          <w:sz w:val="20"/>
        </w:rPr>
      </w:pPr>
    </w:p>
    <w:p w14:paraId="2FB576DA">
      <w:pPr>
        <w:pStyle w:val="3"/>
        <w:rPr>
          <w:sz w:val="20"/>
        </w:rPr>
      </w:pPr>
    </w:p>
    <w:p w14:paraId="4CC7D11E">
      <w:pPr>
        <w:pStyle w:val="3"/>
        <w:rPr>
          <w:sz w:val="20"/>
        </w:rPr>
      </w:pPr>
    </w:p>
    <w:p w14:paraId="5D70154B">
      <w:pPr>
        <w:pStyle w:val="3"/>
        <w:spacing w:before="9"/>
        <w:rPr>
          <w:sz w:val="19"/>
        </w:rPr>
      </w:pPr>
      <w:r>
        <w:drawing>
          <wp:anchor distT="0" distB="0" distL="0" distR="0" simplePos="0" relativeHeight="251660288" behindDoc="0" locked="0" layoutInCell="1" allowOverlap="1">
            <wp:simplePos x="0" y="0"/>
            <wp:positionH relativeFrom="page">
              <wp:posOffset>1542415</wp:posOffset>
            </wp:positionH>
            <wp:positionV relativeFrom="paragraph">
              <wp:posOffset>171450</wp:posOffset>
            </wp:positionV>
            <wp:extent cx="4786630" cy="5707380"/>
            <wp:effectExtent l="0" t="0" r="0" b="0"/>
            <wp:wrapTopAndBottom/>
            <wp:docPr id="2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8.png"/>
                    <pic:cNvPicPr>
                      <a:picLocks noChangeAspect="1"/>
                    </pic:cNvPicPr>
                  </pic:nvPicPr>
                  <pic:blipFill>
                    <a:blip r:embed="rId33" cstate="print"/>
                    <a:stretch>
                      <a:fillRect/>
                    </a:stretch>
                  </pic:blipFill>
                  <pic:spPr>
                    <a:xfrm>
                      <a:off x="0" y="0"/>
                      <a:ext cx="4786936" cy="5707380"/>
                    </a:xfrm>
                    <a:prstGeom prst="rect">
                      <a:avLst/>
                    </a:prstGeom>
                  </pic:spPr>
                </pic:pic>
              </a:graphicData>
            </a:graphic>
          </wp:anchor>
        </w:drawing>
      </w:r>
    </w:p>
    <w:p w14:paraId="0F97ECA9">
      <w:pPr>
        <w:spacing w:after="0"/>
        <w:rPr>
          <w:sz w:val="19"/>
        </w:rPr>
        <w:sectPr>
          <w:pgSz w:w="12240" w:h="18720"/>
          <w:pgMar w:top="1840" w:right="500" w:bottom="280" w:left="500" w:header="1560" w:footer="0" w:gutter="0"/>
          <w:cols w:space="720" w:num="1"/>
        </w:sectPr>
      </w:pPr>
    </w:p>
    <w:p w14:paraId="79D48755">
      <w:pPr>
        <w:pStyle w:val="3"/>
        <w:spacing w:before="1" w:line="237" w:lineRule="auto"/>
        <w:ind w:left="7943" w:right="1229" w:firstLine="792"/>
        <w:jc w:val="right"/>
      </w:pPr>
      <w:r>
        <w:rPr>
          <w:w w:val="115"/>
        </w:rPr>
        <w:t>表格 8 声明函</w:t>
      </w:r>
    </w:p>
    <w:p w14:paraId="5D0C8D54">
      <w:pPr>
        <w:pStyle w:val="3"/>
        <w:spacing w:before="8"/>
      </w:pPr>
    </w:p>
    <w:p w14:paraId="3B48A573">
      <w:pPr>
        <w:pStyle w:val="2"/>
        <w:spacing w:line="272" w:lineRule="exact"/>
        <w:ind w:left="2456"/>
      </w:pPr>
      <w:r>
        <w:t>全职工作意向书</w:t>
      </w:r>
    </w:p>
    <w:p w14:paraId="29EC7B84">
      <w:pPr>
        <w:pStyle w:val="3"/>
        <w:tabs>
          <w:tab w:val="left" w:pos="5035"/>
        </w:tabs>
        <w:spacing w:line="272" w:lineRule="exact"/>
        <w:ind w:left="1228"/>
        <w:rPr>
          <w:rFonts w:ascii="Times New Roman"/>
        </w:rPr>
      </w:pPr>
      <w:r>
        <w:rPr>
          <w:rFonts w:ascii="Times New Roman"/>
        </w:rPr>
        <w:t xml:space="preserve">信函编号 </w:t>
      </w:r>
      <w:r>
        <w:rPr>
          <w:rFonts w:ascii="Times New Roman"/>
          <w:u w:val="single"/>
        </w:rPr>
        <w:tab/>
      </w:r>
    </w:p>
    <w:p w14:paraId="296E4745">
      <w:pPr>
        <w:pStyle w:val="3"/>
        <w:spacing w:before="3"/>
        <w:rPr>
          <w:rFonts w:ascii="Times New Roman"/>
          <w:sz w:val="16"/>
        </w:rPr>
      </w:pPr>
    </w:p>
    <w:p w14:paraId="11CDAA7B">
      <w:pPr>
        <w:pStyle w:val="3"/>
        <w:spacing w:before="90"/>
        <w:ind w:left="1228"/>
        <w:rPr>
          <w:rFonts w:ascii="Times New Roman"/>
        </w:rPr>
      </w:pPr>
      <w:r>
        <w:rPr>
          <w:rFonts w:ascii="Times New Roman"/>
        </w:rPr>
        <w:t>我，以下签署人</w:t>
      </w:r>
    </w:p>
    <w:p w14:paraId="0B349205">
      <w:pPr>
        <w:pStyle w:val="3"/>
        <w:tabs>
          <w:tab w:val="left" w:pos="3354"/>
          <w:tab w:val="left" w:pos="3387"/>
          <w:tab w:val="left" w:pos="9869"/>
          <w:tab w:val="left" w:pos="9899"/>
        </w:tabs>
        <w:spacing w:before="2" w:line="360" w:lineRule="auto"/>
        <w:ind w:left="1228" w:right="1309"/>
        <w:jc w:val="both"/>
        <w:rPr>
          <w:rFonts w:ascii="Times New Roman"/>
        </w:rPr>
      </w:pPr>
      <w:r>
        <w:rPr>
          <w:rFonts w:ascii="Times New Roman"/>
        </w:rPr>
        <w:t>名称</w:t>
      </w:r>
      <w:r>
        <w:rPr>
          <w:rFonts w:ascii="Times New Roman"/>
        </w:rPr>
        <w:tab/>
      </w:r>
      <w:r>
        <w:rPr>
          <w:rFonts w:ascii="Times New Roman"/>
        </w:rPr>
        <w:t>:</w:t>
      </w:r>
      <w:r>
        <w:rPr>
          <w:rFonts w:ascii="Times New Roman"/>
          <w:u w:val="single"/>
        </w:rPr>
        <w:tab/>
      </w:r>
      <w:r>
        <w:rPr>
          <w:rFonts w:ascii="Times New Roman"/>
          <w:u w:val="single"/>
        </w:rPr>
        <w:tab/>
      </w:r>
      <w:r>
        <w:rPr>
          <w:rFonts w:ascii="Times New Roman"/>
        </w:rPr>
        <w:t xml:space="preserve">出生地点/日期  </w:t>
      </w:r>
      <w:r>
        <w:rPr>
          <w:rFonts w:ascii="Times New Roman"/>
          <w:u w:val="single"/>
        </w:rPr>
        <w:tab/>
      </w:r>
      <w:r>
        <w:rPr>
          <w:rFonts w:ascii="Times New Roman"/>
        </w:rPr>
        <w:t>地址</w:t>
      </w:r>
      <w:r>
        <w:rPr>
          <w:rFonts w:ascii="Times New Roman"/>
        </w:rPr>
        <w:tab/>
      </w:r>
      <w:r>
        <w:rPr>
          <w:rFonts w:ascii="Times New Roman"/>
        </w:rPr>
        <w:tab/>
      </w:r>
      <w:r>
        <w:rPr>
          <w:rFonts w:ascii="Times New Roman"/>
        </w:rPr>
        <w:t xml:space="preserve">:  </w:t>
      </w:r>
      <w:r>
        <w:rPr>
          <w:rFonts w:ascii="Times New Roman"/>
          <w:w w:val="99"/>
          <w:u w:val="single"/>
        </w:rPr>
        <w:t xml:space="preserve"> </w:t>
      </w:r>
      <w:r>
        <w:rPr>
          <w:rFonts w:ascii="Times New Roman"/>
          <w:u w:val="single"/>
        </w:rPr>
        <w:tab/>
      </w:r>
      <w:r>
        <w:rPr>
          <w:rFonts w:ascii="Times New Roman"/>
          <w:u w:val="single"/>
        </w:rPr>
        <w:tab/>
      </w:r>
    </w:p>
    <w:p w14:paraId="4B811DFF">
      <w:pPr>
        <w:pStyle w:val="3"/>
        <w:tabs>
          <w:tab w:val="left" w:pos="6821"/>
          <w:tab w:val="left" w:pos="9895"/>
        </w:tabs>
        <w:spacing w:before="1"/>
        <w:ind w:left="3354"/>
        <w:rPr>
          <w:rFonts w:ascii="Times New Roman"/>
        </w:rPr>
      </w:pPr>
      <w:r>
        <w:rPr>
          <w:rFonts w:ascii="Times New Roman"/>
          <w:u w:val="single"/>
        </w:rPr>
        <w:t xml:space="preserve">城市 </w:t>
      </w:r>
      <w:r>
        <w:rPr>
          <w:rFonts w:ascii="Times New Roman"/>
          <w:u w:val="single"/>
        </w:rPr>
        <w:tab/>
      </w:r>
      <w:r>
        <w:rPr>
          <w:rFonts w:ascii="Times New Roman"/>
          <w:w w:val="99"/>
          <w:u w:val="single"/>
        </w:rPr>
        <w:t xml:space="preserve">邮编  </w:t>
      </w:r>
      <w:r>
        <w:rPr>
          <w:rFonts w:ascii="Times New Roman"/>
          <w:u w:val="single"/>
        </w:rPr>
        <w:tab/>
      </w:r>
    </w:p>
    <w:p w14:paraId="74A2B51E">
      <w:pPr>
        <w:pStyle w:val="3"/>
        <w:tabs>
          <w:tab w:val="left" w:pos="3354"/>
          <w:tab w:val="left" w:pos="9898"/>
        </w:tabs>
        <w:spacing w:before="137" w:line="360" w:lineRule="auto"/>
        <w:ind w:left="1228" w:right="1338"/>
        <w:rPr>
          <w:rFonts w:ascii="Times New Roman"/>
        </w:rPr>
      </w:pPr>
      <w:r>
        <w:rPr>
          <w:rFonts w:ascii="Times New Roman"/>
        </w:rPr>
        <w:t xml:space="preserve">电话/手机号码  </w:t>
      </w:r>
      <w:r>
        <w:rPr>
          <w:rFonts w:ascii="Times New Roman"/>
          <w:w w:val="99"/>
          <w:u w:val="single"/>
        </w:rPr>
        <w:t xml:space="preserve"> </w:t>
      </w:r>
      <w:r>
        <w:rPr>
          <w:rFonts w:ascii="Times New Roman"/>
          <w:u w:val="single"/>
        </w:rPr>
        <w:tab/>
      </w:r>
      <w:r>
        <w:rPr>
          <w:rFonts w:ascii="Times New Roman"/>
        </w:rPr>
        <w:t>电子邮件</w:t>
      </w:r>
      <w:r>
        <w:rPr>
          <w:rFonts w:ascii="Times New Roman"/>
        </w:rPr>
        <w:tab/>
      </w:r>
      <w:r>
        <w:rPr>
          <w:rFonts w:ascii="Times New Roman"/>
        </w:rPr>
        <w:t xml:space="preserve">:  </w:t>
      </w:r>
      <w:r>
        <w:rPr>
          <w:rFonts w:ascii="Times New Roman"/>
          <w:w w:val="99"/>
          <w:u w:val="single"/>
        </w:rPr>
        <w:t xml:space="preserve"> </w:t>
      </w:r>
      <w:r>
        <w:rPr>
          <w:rFonts w:ascii="Times New Roman"/>
          <w:u w:val="single"/>
        </w:rPr>
        <w:tab/>
      </w:r>
    </w:p>
    <w:p w14:paraId="40D6064F">
      <w:pPr>
        <w:pStyle w:val="3"/>
        <w:spacing w:before="2"/>
        <w:rPr>
          <w:rFonts w:ascii="Times New Roman"/>
          <w:sz w:val="16"/>
        </w:rPr>
      </w:pPr>
    </w:p>
    <w:p w14:paraId="3E2CAA04">
      <w:pPr>
        <w:pStyle w:val="3"/>
        <w:spacing w:before="92" w:line="237" w:lineRule="auto"/>
        <w:ind w:left="1228" w:right="1387"/>
        <w:rPr>
          <w:rFonts w:ascii="Times New Roman"/>
        </w:rPr>
      </w:pPr>
      <w:r>
        <w:rPr>
          <w:rFonts w:ascii="Times New Roman"/>
        </w:rPr>
        <w:t>声明我愿意在该公司担任全职医疗设备技术主管：</w:t>
      </w:r>
    </w:p>
    <w:p w14:paraId="0A828DF9">
      <w:pPr>
        <w:pStyle w:val="3"/>
        <w:spacing w:before="2"/>
        <w:rPr>
          <w:rFonts w:ascii="Times New Roman"/>
          <w:sz w:val="36"/>
        </w:rPr>
      </w:pPr>
    </w:p>
    <w:p w14:paraId="0F743CE7">
      <w:pPr>
        <w:pStyle w:val="3"/>
        <w:tabs>
          <w:tab w:val="left" w:pos="3354"/>
          <w:tab w:val="left" w:pos="9865"/>
          <w:tab w:val="left" w:pos="9955"/>
        </w:tabs>
        <w:spacing w:before="1" w:line="360" w:lineRule="auto"/>
        <w:ind w:left="1228" w:right="1281"/>
        <w:jc w:val="both"/>
        <w:rPr>
          <w:rFonts w:ascii="Times New Roman"/>
        </w:rPr>
      </w:pPr>
      <w:r>
        <w:rPr>
          <w:rFonts w:ascii="Times New Roman"/>
        </w:rPr>
        <w:t xml:space="preserve">公司名称： </w:t>
      </w:r>
      <w:r>
        <w:rPr>
          <w:rFonts w:ascii="Times New Roman"/>
          <w:w w:val="99"/>
          <w:u w:val="single"/>
        </w:rPr>
        <w:t xml:space="preserve"> </w:t>
      </w:r>
      <w:r>
        <w:rPr>
          <w:rFonts w:ascii="Times New Roman"/>
          <w:u w:val="single"/>
        </w:rPr>
        <w:tab/>
      </w:r>
      <w:r>
        <w:rPr>
          <w:rFonts w:ascii="Times New Roman"/>
          <w:u w:val="single"/>
        </w:rPr>
        <w:tab/>
      </w:r>
      <w:r>
        <w:rPr>
          <w:rFonts w:ascii="Times New Roman"/>
        </w:rPr>
        <w:t>董事姓名</w:t>
      </w:r>
      <w:r>
        <w:rPr>
          <w:rFonts w:ascii="Times New Roman"/>
        </w:rPr>
        <w:tab/>
      </w:r>
      <w:r>
        <w:rPr>
          <w:rFonts w:ascii="Times New Roman"/>
        </w:rPr>
        <w:t>:</w:t>
      </w:r>
      <w:r>
        <w:rPr>
          <w:rFonts w:ascii="Times New Roman"/>
          <w:u w:val="single"/>
        </w:rPr>
        <w:tab/>
      </w:r>
      <w:r>
        <w:rPr>
          <w:rFonts w:ascii="Times New Roman"/>
          <w:u w:val="single"/>
        </w:rPr>
        <w:tab/>
      </w:r>
      <w:r>
        <w:rPr>
          <w:rFonts w:ascii="Times New Roman"/>
        </w:rPr>
        <w:t xml:space="preserve">公司地址  ： </w:t>
      </w:r>
      <w:r>
        <w:rPr>
          <w:rFonts w:ascii="Times New Roman"/>
          <w:w w:val="99"/>
          <w:u w:val="single"/>
        </w:rPr>
        <w:t xml:space="preserve"> </w:t>
      </w:r>
      <w:r>
        <w:rPr>
          <w:rFonts w:ascii="Times New Roman"/>
          <w:u w:val="single"/>
        </w:rPr>
        <w:tab/>
      </w:r>
    </w:p>
    <w:p w14:paraId="54121449">
      <w:pPr>
        <w:pStyle w:val="3"/>
        <w:tabs>
          <w:tab w:val="left" w:pos="6823"/>
          <w:tab w:val="left" w:pos="9895"/>
        </w:tabs>
        <w:spacing w:before="1"/>
        <w:ind w:left="3354"/>
        <w:rPr>
          <w:rFonts w:ascii="Times New Roman"/>
        </w:rPr>
      </w:pPr>
      <w:r>
        <w:rPr>
          <w:rFonts w:ascii="Times New Roman"/>
          <w:u w:val="single"/>
        </w:rPr>
        <w:t xml:space="preserve">城市 </w:t>
      </w:r>
      <w:r>
        <w:rPr>
          <w:rFonts w:ascii="Times New Roman"/>
          <w:u w:val="single"/>
        </w:rPr>
        <w:tab/>
      </w:r>
      <w:r>
        <w:rPr>
          <w:rFonts w:ascii="Times New Roman"/>
          <w:w w:val="99"/>
          <w:u w:val="single"/>
        </w:rPr>
        <w:t xml:space="preserve">邮编  </w:t>
      </w:r>
      <w:r>
        <w:rPr>
          <w:rFonts w:ascii="Times New Roman"/>
          <w:u w:val="single"/>
        </w:rPr>
        <w:tab/>
      </w:r>
    </w:p>
    <w:p w14:paraId="74663F98">
      <w:pPr>
        <w:pStyle w:val="3"/>
        <w:tabs>
          <w:tab w:val="left" w:pos="3354"/>
          <w:tab w:val="left" w:pos="9899"/>
        </w:tabs>
        <w:spacing w:before="137" w:line="360" w:lineRule="auto"/>
        <w:ind w:left="1228" w:right="1338"/>
        <w:rPr>
          <w:rFonts w:ascii="Times New Roman"/>
        </w:rPr>
      </w:pPr>
      <w:r>
        <w:rPr>
          <w:rFonts w:ascii="Times New Roman"/>
        </w:rPr>
        <w:t>公司</w:t>
      </w:r>
      <w:r>
        <w:rPr>
          <w:rFonts w:ascii="Times New Roman"/>
          <w:spacing w:val="-3"/>
        </w:rPr>
        <w:t>电话号码</w:t>
      </w:r>
      <w:r>
        <w:rPr>
          <w:rFonts w:ascii="Times New Roman"/>
        </w:rPr>
        <w:tab/>
      </w:r>
      <w:r>
        <w:rPr>
          <w:rFonts w:ascii="Times New Roman"/>
        </w:rPr>
        <w:t>:</w:t>
      </w:r>
      <w:r>
        <w:rPr>
          <w:rFonts w:ascii="Times New Roman"/>
          <w:u w:val="single"/>
        </w:rPr>
        <w:tab/>
      </w:r>
      <w:r>
        <w:rPr>
          <w:rFonts w:ascii="Times New Roman"/>
        </w:rPr>
        <w:t>电子邮件</w:t>
      </w:r>
      <w:r>
        <w:rPr>
          <w:rFonts w:ascii="Times New Roman"/>
        </w:rPr>
        <w:tab/>
      </w:r>
      <w:r>
        <w:rPr>
          <w:rFonts w:ascii="Times New Roman"/>
        </w:rPr>
        <w:t xml:space="preserve">:  </w:t>
      </w:r>
      <w:r>
        <w:rPr>
          <w:rFonts w:ascii="Times New Roman"/>
          <w:w w:val="99"/>
          <w:u w:val="single"/>
        </w:rPr>
        <w:t xml:space="preserve"> </w:t>
      </w:r>
      <w:r>
        <w:rPr>
          <w:rFonts w:ascii="Times New Roman"/>
          <w:u w:val="single"/>
        </w:rPr>
        <w:tab/>
      </w:r>
    </w:p>
    <w:p w14:paraId="361D9797">
      <w:pPr>
        <w:pStyle w:val="3"/>
        <w:spacing w:before="2"/>
        <w:rPr>
          <w:rFonts w:ascii="Times New Roman"/>
          <w:sz w:val="16"/>
        </w:rPr>
      </w:pPr>
    </w:p>
    <w:p w14:paraId="6E16B391">
      <w:pPr>
        <w:pStyle w:val="3"/>
        <w:spacing w:before="92" w:line="237" w:lineRule="auto"/>
        <w:ind w:left="1228" w:right="1368"/>
        <w:rPr>
          <w:rFonts w:ascii="Times New Roman"/>
        </w:rPr>
      </w:pPr>
      <w:r>
        <w:rPr>
          <w:rFonts w:ascii="Times New Roman"/>
        </w:rPr>
        <w:t>因此，这封声明函是在完全知情且不受任何其他方面胁迫的情况下发出的。</w:t>
      </w:r>
    </w:p>
    <w:p w14:paraId="199D68D3">
      <w:pPr>
        <w:pStyle w:val="3"/>
        <w:spacing w:before="1"/>
        <w:rPr>
          <w:rFonts w:ascii="Times New Roman"/>
        </w:rPr>
      </w:pPr>
    </w:p>
    <w:p w14:paraId="7ACD23B5">
      <w:pPr>
        <w:pStyle w:val="3"/>
        <w:ind w:left="1228"/>
        <w:rPr>
          <w:rFonts w:ascii="Times New Roman" w:hAnsi="Times New Roman"/>
        </w:rPr>
      </w:pPr>
      <w:r>
        <w:rPr>
          <w:rFonts w:ascii="Times New Roman" w:hAnsi="Times New Roman"/>
        </w:rPr>
        <w:t>本声明载于 ...............................，日期为 .....................................</w:t>
      </w:r>
    </w:p>
    <w:p w14:paraId="040A02D1">
      <w:pPr>
        <w:pStyle w:val="3"/>
        <w:rPr>
          <w:rFonts w:ascii="Times New Roman"/>
          <w:sz w:val="26"/>
        </w:rPr>
      </w:pPr>
    </w:p>
    <w:p w14:paraId="538170A3">
      <w:pPr>
        <w:pStyle w:val="3"/>
        <w:rPr>
          <w:rFonts w:ascii="Times New Roman"/>
          <w:sz w:val="26"/>
        </w:rPr>
      </w:pPr>
    </w:p>
    <w:p w14:paraId="53EE9071">
      <w:pPr>
        <w:pStyle w:val="3"/>
        <w:spacing w:before="230" w:line="480" w:lineRule="auto"/>
        <w:ind w:left="6988" w:right="2852"/>
        <w:rPr>
          <w:rFonts w:ascii="Times New Roman"/>
        </w:rPr>
      </w:pPr>
      <w:r>
        <w:rPr>
          <w:rFonts w:ascii="Times New Roman"/>
        </w:rPr>
        <w:t>签名章 6000</w:t>
      </w:r>
    </w:p>
    <w:p w14:paraId="29AA044F">
      <w:pPr>
        <w:pStyle w:val="3"/>
        <w:spacing w:before="2"/>
        <w:rPr>
          <w:rFonts w:ascii="Times New Roman"/>
        </w:rPr>
      </w:pPr>
    </w:p>
    <w:p w14:paraId="3A27C925">
      <w:pPr>
        <w:pStyle w:val="3"/>
        <w:spacing w:before="1"/>
        <w:ind w:left="6268"/>
        <w:rPr>
          <w:rFonts w:ascii="Times New Roman"/>
        </w:rPr>
      </w:pPr>
      <w:r>
        <w:rPr>
          <w:rFonts w:ascii="Times New Roman"/>
        </w:rPr>
        <w:t>(负责技术官员姓名）</w:t>
      </w:r>
    </w:p>
    <w:p w14:paraId="331FDF6E">
      <w:pPr>
        <w:spacing w:after="0"/>
        <w:rPr>
          <w:rFonts w:ascii="Times New Roman"/>
        </w:rPr>
        <w:sectPr>
          <w:pgSz w:w="12240" w:h="18720"/>
          <w:pgMar w:top="1840" w:right="500" w:bottom="280" w:left="500" w:header="1560" w:footer="0" w:gutter="0"/>
          <w:cols w:space="720" w:num="1"/>
        </w:sectPr>
      </w:pPr>
    </w:p>
    <w:p w14:paraId="0FD97771">
      <w:pPr>
        <w:pStyle w:val="3"/>
        <w:spacing w:before="1" w:line="237" w:lineRule="auto"/>
        <w:ind w:left="5725" w:right="605" w:firstLine="3028"/>
      </w:pPr>
      <w:r>
        <w:rPr>
          <w:w w:val="115"/>
        </w:rPr>
        <w:t>表格 9 合作协议书样本</w:t>
      </w:r>
    </w:p>
    <w:p w14:paraId="0A5BA920">
      <w:pPr>
        <w:pStyle w:val="3"/>
        <w:spacing w:before="6"/>
        <w:rPr>
          <w:sz w:val="32"/>
        </w:rPr>
      </w:pPr>
    </w:p>
    <w:p w14:paraId="03AB2E39">
      <w:pPr>
        <w:pStyle w:val="2"/>
        <w:ind w:left="3637"/>
      </w:pPr>
      <w:r>
        <w:t>合作协议书</w:t>
      </w:r>
    </w:p>
    <w:p w14:paraId="01D1F779">
      <w:pPr>
        <w:pStyle w:val="3"/>
        <w:rPr>
          <w:rFonts w:ascii="Times New Roman"/>
          <w:b/>
          <w:sz w:val="26"/>
        </w:rPr>
      </w:pPr>
    </w:p>
    <w:p w14:paraId="268140F4">
      <w:pPr>
        <w:pStyle w:val="3"/>
        <w:spacing w:before="174"/>
        <w:ind w:left="1228"/>
        <w:rPr>
          <w:rFonts w:ascii="Times New Roman"/>
        </w:rPr>
      </w:pPr>
      <w:r>
        <w:rPr>
          <w:rFonts w:ascii="Times New Roman"/>
        </w:rPr>
        <w:t>以下签署人</w:t>
      </w:r>
    </w:p>
    <w:p w14:paraId="70A13EB7">
      <w:pPr>
        <w:pStyle w:val="7"/>
        <w:numPr>
          <w:ilvl w:val="0"/>
          <w:numId w:val="52"/>
        </w:numPr>
        <w:tabs>
          <w:tab w:val="left" w:pos="1435"/>
          <w:tab w:val="left" w:pos="4083"/>
        </w:tabs>
        <w:spacing w:before="98" w:after="0" w:line="240" w:lineRule="auto"/>
        <w:ind w:left="1434" w:right="0" w:hanging="206"/>
        <w:jc w:val="left"/>
        <w:rPr>
          <w:rFonts w:ascii="Times New Roman"/>
          <w:sz w:val="24"/>
        </w:rPr>
      </w:pPr>
      <w:r>
        <w:rPr>
          <w:rFonts w:ascii="Times New Roman"/>
          <w:spacing w:val="-3"/>
          <w:sz w:val="24"/>
        </w:rPr>
        <w:t>名称</w:t>
      </w:r>
      <w:r>
        <w:rPr>
          <w:rFonts w:ascii="Times New Roman"/>
          <w:spacing w:val="-3"/>
          <w:sz w:val="24"/>
        </w:rPr>
        <w:tab/>
      </w:r>
      <w:r>
        <w:rPr>
          <w:rFonts w:ascii="Times New Roman"/>
          <w:sz w:val="24"/>
        </w:rPr>
        <w:t>:</w:t>
      </w:r>
    </w:p>
    <w:p w14:paraId="34064776">
      <w:pPr>
        <w:pStyle w:val="3"/>
        <w:tabs>
          <w:tab w:val="left" w:pos="4117"/>
        </w:tabs>
        <w:spacing w:before="103"/>
        <w:ind w:left="1228"/>
        <w:rPr>
          <w:rFonts w:ascii="Times New Roman"/>
        </w:rPr>
      </w:pPr>
      <w:r>
        <w:rPr>
          <w:rFonts w:ascii="Times New Roman"/>
        </w:rPr>
        <w:t>地址</w:t>
      </w:r>
      <w:r>
        <w:rPr>
          <w:rFonts w:ascii="Times New Roman"/>
        </w:rPr>
        <w:tab/>
      </w:r>
      <w:r>
        <w:rPr>
          <w:rFonts w:ascii="Times New Roman"/>
        </w:rPr>
        <w:t>:</w:t>
      </w:r>
    </w:p>
    <w:p w14:paraId="6C0C5160">
      <w:pPr>
        <w:pStyle w:val="3"/>
        <w:tabs>
          <w:tab w:val="left" w:pos="4083"/>
        </w:tabs>
        <w:spacing w:before="99"/>
        <w:ind w:left="1228"/>
        <w:rPr>
          <w:rFonts w:ascii="Times New Roman"/>
        </w:rPr>
      </w:pPr>
      <w:r>
        <w:rPr>
          <w:rFonts w:ascii="Times New Roman"/>
        </w:rPr>
        <w:t>电话/电话号码</w:t>
      </w:r>
      <w:r>
        <w:rPr>
          <w:rFonts w:ascii="Times New Roman"/>
        </w:rPr>
        <w:tab/>
      </w:r>
      <w:r>
        <w:rPr>
          <w:rFonts w:ascii="Times New Roman"/>
        </w:rPr>
        <w:t>:</w:t>
      </w:r>
    </w:p>
    <w:p w14:paraId="06CFC358">
      <w:pPr>
        <w:pStyle w:val="3"/>
        <w:tabs>
          <w:tab w:val="left" w:pos="4093"/>
        </w:tabs>
        <w:spacing w:before="98"/>
        <w:ind w:left="1228"/>
        <w:rPr>
          <w:rFonts w:ascii="Times New Roman"/>
        </w:rPr>
      </w:pPr>
      <w:r>
        <w:rPr>
          <w:rFonts w:ascii="Times New Roman"/>
        </w:rPr>
        <w:t>电子邮件</w:t>
      </w:r>
      <w:r>
        <w:rPr>
          <w:rFonts w:ascii="Times New Roman"/>
        </w:rPr>
        <w:tab/>
      </w:r>
      <w:r>
        <w:rPr>
          <w:rFonts w:ascii="Times New Roman"/>
        </w:rPr>
        <w:t>:</w:t>
      </w:r>
    </w:p>
    <w:p w14:paraId="3B240881">
      <w:pPr>
        <w:pStyle w:val="3"/>
        <w:spacing w:before="103"/>
        <w:ind w:left="1228"/>
        <w:rPr>
          <w:rFonts w:ascii="Times New Roman"/>
        </w:rPr>
      </w:pPr>
      <w:r>
        <w:rPr>
          <w:rFonts w:ascii="Times New Roman"/>
        </w:rPr>
        <w:t>在本案中担任董事，以下简称 "第一方"。</w:t>
      </w:r>
    </w:p>
    <w:p w14:paraId="49F32B19">
      <w:pPr>
        <w:pStyle w:val="7"/>
        <w:numPr>
          <w:ilvl w:val="0"/>
          <w:numId w:val="52"/>
        </w:numPr>
        <w:tabs>
          <w:tab w:val="left" w:pos="1512"/>
          <w:tab w:val="left" w:pos="4103"/>
        </w:tabs>
        <w:spacing w:before="99" w:after="0" w:line="240" w:lineRule="auto"/>
        <w:ind w:left="1511" w:right="0" w:hanging="283"/>
        <w:jc w:val="left"/>
        <w:rPr>
          <w:rFonts w:ascii="Times New Roman"/>
          <w:sz w:val="24"/>
        </w:rPr>
      </w:pPr>
      <w:r>
        <w:rPr>
          <w:rFonts w:ascii="Times New Roman"/>
          <w:sz w:val="24"/>
        </w:rPr>
        <w:t>名称</w:t>
      </w:r>
      <w:r>
        <w:rPr>
          <w:rFonts w:ascii="Times New Roman"/>
          <w:sz w:val="24"/>
        </w:rPr>
        <w:tab/>
      </w:r>
      <w:r>
        <w:rPr>
          <w:rFonts w:ascii="Times New Roman"/>
          <w:sz w:val="24"/>
        </w:rPr>
        <w:t>:</w:t>
      </w:r>
    </w:p>
    <w:p w14:paraId="737E46B3">
      <w:pPr>
        <w:pStyle w:val="3"/>
        <w:tabs>
          <w:tab w:val="left" w:pos="4117"/>
        </w:tabs>
        <w:spacing w:before="98"/>
        <w:ind w:left="1228"/>
        <w:rPr>
          <w:rFonts w:ascii="Times New Roman"/>
        </w:rPr>
      </w:pPr>
      <w:r>
        <w:rPr>
          <w:rFonts w:ascii="Times New Roman"/>
        </w:rPr>
        <w:t>地址</w:t>
      </w:r>
      <w:r>
        <w:rPr>
          <w:rFonts w:ascii="Times New Roman"/>
        </w:rPr>
        <w:tab/>
      </w:r>
      <w:r>
        <w:rPr>
          <w:rFonts w:ascii="Times New Roman"/>
        </w:rPr>
        <w:t>:</w:t>
      </w:r>
    </w:p>
    <w:p w14:paraId="21DDC5FB">
      <w:pPr>
        <w:pStyle w:val="3"/>
        <w:tabs>
          <w:tab w:val="left" w:pos="4083"/>
        </w:tabs>
        <w:spacing w:before="104"/>
        <w:ind w:left="1228"/>
        <w:rPr>
          <w:rFonts w:ascii="Times New Roman"/>
        </w:rPr>
      </w:pPr>
      <w:r>
        <w:rPr>
          <w:rFonts w:ascii="Times New Roman"/>
        </w:rPr>
        <w:t>电话/电话号码</w:t>
      </w:r>
      <w:r>
        <w:rPr>
          <w:rFonts w:ascii="Times New Roman"/>
        </w:rPr>
        <w:tab/>
      </w:r>
      <w:r>
        <w:rPr>
          <w:rFonts w:ascii="Times New Roman"/>
        </w:rPr>
        <w:t>:</w:t>
      </w:r>
    </w:p>
    <w:p w14:paraId="054F8B47">
      <w:pPr>
        <w:pStyle w:val="3"/>
        <w:tabs>
          <w:tab w:val="left" w:pos="4093"/>
        </w:tabs>
        <w:spacing w:before="98"/>
        <w:ind w:left="1228"/>
        <w:rPr>
          <w:rFonts w:ascii="Times New Roman"/>
        </w:rPr>
      </w:pPr>
      <w:r>
        <w:rPr>
          <w:rFonts w:ascii="Times New Roman"/>
        </w:rPr>
        <w:t>电子邮件</w:t>
      </w:r>
      <w:r>
        <w:rPr>
          <w:rFonts w:ascii="Times New Roman"/>
        </w:rPr>
        <w:tab/>
      </w:r>
      <w:r>
        <w:rPr>
          <w:rFonts w:ascii="Times New Roman"/>
        </w:rPr>
        <w:t>:</w:t>
      </w:r>
    </w:p>
    <w:p w14:paraId="18BBEF97">
      <w:pPr>
        <w:pStyle w:val="3"/>
        <w:spacing w:before="98" w:line="242" w:lineRule="auto"/>
        <w:ind w:left="1228" w:right="1387"/>
        <w:rPr>
          <w:rFonts w:ascii="Times New Roman"/>
        </w:rPr>
      </w:pPr>
      <w:r>
        <w:rPr>
          <w:rFonts w:ascii="Times New Roman"/>
        </w:rPr>
        <w:t>在这种情况下，作为医疗器械的技术负责人，以下简称第二方。</w:t>
      </w:r>
    </w:p>
    <w:p w14:paraId="016295B4">
      <w:pPr>
        <w:pStyle w:val="3"/>
        <w:spacing w:before="96" w:line="242" w:lineRule="auto"/>
        <w:ind w:left="1228" w:right="1387"/>
        <w:rPr>
          <w:rFonts w:ascii="Times New Roman"/>
        </w:rPr>
      </w:pPr>
      <w:r>
        <w:rPr>
          <w:rFonts w:ascii="Times New Roman"/>
        </w:rPr>
        <w:t>双方同意签署一项合作协议，其中包括以下条款：</w:t>
      </w:r>
    </w:p>
    <w:p w14:paraId="4B317850">
      <w:pPr>
        <w:pStyle w:val="2"/>
        <w:spacing w:before="100"/>
        <w:ind w:left="722" w:right="724"/>
        <w:jc w:val="center"/>
      </w:pPr>
      <w:r>
        <w:t>第 1 条</w:t>
      </w:r>
    </w:p>
    <w:p w14:paraId="33C74FD4">
      <w:pPr>
        <w:spacing w:before="98"/>
        <w:ind w:left="1228" w:right="0" w:firstLine="0"/>
        <w:jc w:val="left"/>
        <w:rPr>
          <w:rFonts w:ascii="Times New Roman"/>
          <w:b/>
          <w:sz w:val="24"/>
        </w:rPr>
      </w:pPr>
      <w:r>
        <w:rPr>
          <w:rFonts w:ascii="Times New Roman"/>
          <w:b/>
          <w:sz w:val="24"/>
        </w:rPr>
        <w:t>宗旨和目标</w:t>
      </w:r>
    </w:p>
    <w:p w14:paraId="12DE74F5">
      <w:pPr>
        <w:pStyle w:val="3"/>
        <w:spacing w:before="99"/>
        <w:ind w:left="1228" w:right="1224"/>
        <w:jc w:val="both"/>
        <w:rPr>
          <w:rFonts w:ascii="Times New Roman"/>
        </w:rPr>
      </w:pPr>
      <w:r>
        <w:rPr>
          <w:rFonts w:ascii="Times New Roman"/>
        </w:rPr>
        <w:t>第一方</w:t>
      </w:r>
      <w:r>
        <w:rPr>
          <w:rFonts w:ascii="Times New Roman"/>
          <w:spacing w:val="2"/>
        </w:rPr>
        <w:t>和</w:t>
      </w:r>
      <w:r>
        <w:rPr>
          <w:rFonts w:ascii="Times New Roman"/>
        </w:rPr>
        <w:t>第二方同意在医疗器械分销领域开展合作，并相互参与与业务类型相关的任何活动。</w:t>
      </w:r>
    </w:p>
    <w:p w14:paraId="761DFC4B">
      <w:pPr>
        <w:pStyle w:val="2"/>
        <w:spacing w:before="103"/>
        <w:ind w:left="722" w:right="724"/>
        <w:jc w:val="center"/>
      </w:pPr>
      <w:r>
        <w:t>第二条</w:t>
      </w:r>
    </w:p>
    <w:p w14:paraId="0FEB5460">
      <w:pPr>
        <w:spacing w:before="98"/>
        <w:ind w:left="1228" w:right="0" w:firstLine="0"/>
        <w:jc w:val="left"/>
        <w:rPr>
          <w:rFonts w:ascii="Times New Roman"/>
          <w:b/>
          <w:sz w:val="24"/>
        </w:rPr>
      </w:pPr>
      <w:r>
        <w:rPr>
          <w:rFonts w:ascii="Times New Roman"/>
          <w:b/>
          <w:sz w:val="24"/>
        </w:rPr>
        <w:t>合作形式</w:t>
      </w:r>
    </w:p>
    <w:p w14:paraId="016DF581">
      <w:pPr>
        <w:pStyle w:val="7"/>
        <w:numPr>
          <w:ilvl w:val="0"/>
          <w:numId w:val="53"/>
        </w:numPr>
        <w:tabs>
          <w:tab w:val="left" w:pos="1487"/>
        </w:tabs>
        <w:spacing w:before="99" w:after="0" w:line="240" w:lineRule="auto"/>
        <w:ind w:left="1588" w:right="1231" w:hanging="360"/>
        <w:jc w:val="both"/>
        <w:rPr>
          <w:rFonts w:ascii="Times New Roman"/>
          <w:sz w:val="24"/>
        </w:rPr>
      </w:pPr>
      <w:r>
        <w:rPr>
          <w:rFonts w:ascii="Times New Roman"/>
          <w:sz w:val="24"/>
        </w:rPr>
        <w:t>第一方将任命第二方为医疗器械技术负责人，管理并负责医疗器械领域的业务或与业务相关的事宜。</w:t>
      </w:r>
    </w:p>
    <w:p w14:paraId="7FE62344">
      <w:pPr>
        <w:pStyle w:val="7"/>
        <w:numPr>
          <w:ilvl w:val="0"/>
          <w:numId w:val="53"/>
        </w:numPr>
        <w:tabs>
          <w:tab w:val="left" w:pos="1564"/>
        </w:tabs>
        <w:spacing w:before="98" w:after="0" w:line="240" w:lineRule="auto"/>
        <w:ind w:left="1588" w:right="1228" w:hanging="360"/>
        <w:jc w:val="both"/>
        <w:rPr>
          <w:rFonts w:ascii="Times New Roman"/>
          <w:sz w:val="24"/>
        </w:rPr>
      </w:pPr>
      <w:r>
        <w:rPr>
          <w:rFonts w:ascii="Times New Roman"/>
          <w:sz w:val="24"/>
        </w:rPr>
        <w:t>第二方将利用第一方赋予的职责管理医疗器械领域的业务或与业务相关的事务。</w:t>
      </w:r>
    </w:p>
    <w:p w14:paraId="4C84AFB6">
      <w:pPr>
        <w:pStyle w:val="3"/>
        <w:rPr>
          <w:rFonts w:ascii="Times New Roman"/>
          <w:sz w:val="26"/>
        </w:rPr>
      </w:pPr>
    </w:p>
    <w:p w14:paraId="473B43E5">
      <w:pPr>
        <w:pStyle w:val="3"/>
        <w:rPr>
          <w:rFonts w:ascii="Times New Roman"/>
          <w:sz w:val="26"/>
        </w:rPr>
      </w:pPr>
    </w:p>
    <w:p w14:paraId="236A0C30">
      <w:pPr>
        <w:pStyle w:val="3"/>
        <w:spacing w:before="6"/>
        <w:rPr>
          <w:rFonts w:ascii="Times New Roman"/>
          <w:sz w:val="22"/>
        </w:rPr>
      </w:pPr>
    </w:p>
    <w:p w14:paraId="539B64E0">
      <w:pPr>
        <w:pStyle w:val="2"/>
        <w:spacing w:line="326" w:lineRule="auto"/>
        <w:ind w:right="5238" w:firstLine="4027"/>
      </w:pPr>
      <w:r>
        <w:t>第 3 条 第一方的权利和义务</w:t>
      </w:r>
    </w:p>
    <w:p w14:paraId="7ADC0A2E">
      <w:pPr>
        <w:pStyle w:val="7"/>
        <w:numPr>
          <w:ilvl w:val="0"/>
          <w:numId w:val="54"/>
        </w:numPr>
        <w:tabs>
          <w:tab w:val="left" w:pos="1569"/>
        </w:tabs>
        <w:spacing w:before="1" w:after="0" w:line="237" w:lineRule="auto"/>
        <w:ind w:left="1588" w:right="1229" w:hanging="360"/>
        <w:jc w:val="both"/>
        <w:rPr>
          <w:rFonts w:ascii="Times New Roman"/>
          <w:sz w:val="24"/>
        </w:rPr>
      </w:pPr>
      <w:r>
        <w:rPr>
          <w:rFonts w:ascii="Times New Roman"/>
          <w:sz w:val="24"/>
        </w:rPr>
        <w:t>第一方有义务向作为医疗器械负责人的第二方提供工资和福利。</w:t>
      </w:r>
    </w:p>
    <w:p w14:paraId="596051AA">
      <w:pPr>
        <w:pStyle w:val="7"/>
        <w:numPr>
          <w:ilvl w:val="0"/>
          <w:numId w:val="54"/>
        </w:numPr>
        <w:tabs>
          <w:tab w:val="left" w:pos="1593"/>
        </w:tabs>
        <w:spacing w:before="99" w:after="0" w:line="242" w:lineRule="auto"/>
        <w:ind w:left="1588" w:right="1229" w:hanging="360"/>
        <w:jc w:val="both"/>
        <w:rPr>
          <w:rFonts w:ascii="Times New Roman"/>
          <w:sz w:val="24"/>
        </w:rPr>
      </w:pPr>
      <w:r>
        <w:rPr>
          <w:rFonts w:ascii="Times New Roman"/>
          <w:sz w:val="24"/>
        </w:rPr>
        <w:t>第一方有义务协助第二方在医疗器械领域开展业务。</w:t>
      </w:r>
    </w:p>
    <w:p w14:paraId="4B3D6AA7">
      <w:pPr>
        <w:pStyle w:val="7"/>
        <w:numPr>
          <w:ilvl w:val="0"/>
          <w:numId w:val="54"/>
        </w:numPr>
        <w:tabs>
          <w:tab w:val="left" w:pos="1531"/>
        </w:tabs>
        <w:spacing w:before="95" w:after="0" w:line="240" w:lineRule="auto"/>
        <w:ind w:left="1530" w:right="0" w:hanging="302"/>
        <w:jc w:val="left"/>
        <w:rPr>
          <w:rFonts w:ascii="Times New Roman"/>
          <w:sz w:val="24"/>
        </w:rPr>
      </w:pPr>
      <w:r>
        <w:rPr>
          <w:rFonts w:ascii="Times New Roman"/>
          <w:sz w:val="24"/>
        </w:rPr>
        <w:t>第二方有义务管理医疗器械销售业务。</w:t>
      </w:r>
    </w:p>
    <w:p w14:paraId="0EC3D147">
      <w:pPr>
        <w:spacing w:after="0" w:line="240" w:lineRule="auto"/>
        <w:jc w:val="left"/>
        <w:rPr>
          <w:rFonts w:ascii="Times New Roman"/>
          <w:sz w:val="24"/>
        </w:rPr>
        <w:sectPr>
          <w:pgSz w:w="12240" w:h="18720"/>
          <w:pgMar w:top="1840" w:right="500" w:bottom="280" w:left="500" w:header="1560" w:footer="0" w:gutter="0"/>
          <w:cols w:space="720" w:num="1"/>
        </w:sectPr>
      </w:pPr>
    </w:p>
    <w:p w14:paraId="14193DD8">
      <w:pPr>
        <w:pStyle w:val="7"/>
        <w:numPr>
          <w:ilvl w:val="0"/>
          <w:numId w:val="54"/>
        </w:numPr>
        <w:tabs>
          <w:tab w:val="left" w:pos="1483"/>
        </w:tabs>
        <w:spacing w:before="1" w:after="0" w:line="237" w:lineRule="auto"/>
        <w:ind w:left="1588" w:right="1232" w:hanging="360"/>
        <w:jc w:val="left"/>
        <w:rPr>
          <w:rFonts w:ascii="Times New Roman"/>
          <w:sz w:val="24"/>
        </w:rPr>
      </w:pPr>
      <w:r>
        <w:rPr>
          <w:rFonts w:ascii="Times New Roman"/>
          <w:sz w:val="24"/>
        </w:rPr>
        <w:t>第二方有义务组织针对消费者的促销和营销活动，以增加医疗器械的销售量。</w:t>
      </w:r>
    </w:p>
    <w:p w14:paraId="5718D984">
      <w:pPr>
        <w:pStyle w:val="7"/>
        <w:numPr>
          <w:ilvl w:val="0"/>
          <w:numId w:val="54"/>
        </w:numPr>
        <w:tabs>
          <w:tab w:val="left" w:pos="1540"/>
        </w:tabs>
        <w:spacing w:before="106" w:after="0" w:line="237" w:lineRule="auto"/>
        <w:ind w:left="1588" w:right="1232" w:hanging="360"/>
        <w:jc w:val="left"/>
        <w:rPr>
          <w:rFonts w:ascii="Times New Roman"/>
          <w:sz w:val="24"/>
        </w:rPr>
      </w:pPr>
      <w:r>
        <w:rPr>
          <w:rFonts w:ascii="Times New Roman"/>
          <w:sz w:val="24"/>
        </w:rPr>
        <w:t>第二方有义务每月编制财务报告并报告给第一方。</w:t>
      </w:r>
    </w:p>
    <w:p w14:paraId="710CF018">
      <w:pPr>
        <w:pStyle w:val="2"/>
        <w:spacing w:before="104"/>
        <w:ind w:left="722" w:right="724"/>
        <w:jc w:val="center"/>
      </w:pPr>
      <w:r>
        <w:t>第四条</w:t>
      </w:r>
    </w:p>
    <w:p w14:paraId="52BBEC91">
      <w:pPr>
        <w:spacing w:before="103"/>
        <w:ind w:left="1228" w:right="0" w:firstLine="0"/>
        <w:jc w:val="left"/>
        <w:rPr>
          <w:rFonts w:ascii="Times New Roman"/>
          <w:b/>
          <w:sz w:val="24"/>
        </w:rPr>
      </w:pPr>
      <w:r>
        <w:rPr>
          <w:rFonts w:ascii="Times New Roman"/>
          <w:b/>
          <w:sz w:val="24"/>
        </w:rPr>
        <w:t>期限</w:t>
      </w:r>
    </w:p>
    <w:p w14:paraId="7F12FFD3">
      <w:pPr>
        <w:pStyle w:val="7"/>
        <w:numPr>
          <w:ilvl w:val="0"/>
          <w:numId w:val="55"/>
        </w:numPr>
        <w:tabs>
          <w:tab w:val="left" w:pos="1492"/>
        </w:tabs>
        <w:spacing w:before="94" w:after="0" w:line="242" w:lineRule="auto"/>
        <w:ind w:left="1588" w:right="1233" w:hanging="360"/>
        <w:jc w:val="both"/>
        <w:rPr>
          <w:rFonts w:ascii="Times New Roman"/>
          <w:sz w:val="24"/>
        </w:rPr>
      </w:pPr>
      <w:r>
        <w:rPr>
          <w:rFonts w:ascii="Times New Roman"/>
          <w:sz w:val="24"/>
        </w:rPr>
        <w:t>根据</w:t>
      </w:r>
      <w:r>
        <w:rPr>
          <w:rFonts w:ascii="Times New Roman"/>
          <w:spacing w:val="-10"/>
          <w:sz w:val="24"/>
        </w:rPr>
        <w:t>双方</w:t>
      </w:r>
      <w:r>
        <w:rPr>
          <w:rFonts w:ascii="Times New Roman"/>
          <w:sz w:val="24"/>
        </w:rPr>
        <w:t>的协议，该协议自企业成立起有效，直至一个未指定的时间。</w:t>
      </w:r>
    </w:p>
    <w:p w14:paraId="21AB3763">
      <w:pPr>
        <w:pStyle w:val="7"/>
        <w:numPr>
          <w:ilvl w:val="0"/>
          <w:numId w:val="55"/>
        </w:numPr>
        <w:tabs>
          <w:tab w:val="left" w:pos="1507"/>
        </w:tabs>
        <w:spacing w:before="95" w:after="0" w:line="240" w:lineRule="auto"/>
        <w:ind w:left="1588" w:right="1227" w:hanging="360"/>
        <w:jc w:val="both"/>
        <w:rPr>
          <w:rFonts w:ascii="Times New Roman"/>
          <w:sz w:val="24"/>
        </w:rPr>
      </w:pPr>
      <w:r>
        <w:rPr>
          <w:rFonts w:ascii="Times New Roman"/>
          <w:spacing w:val="-3"/>
          <w:sz w:val="24"/>
        </w:rPr>
        <w:t>如果</w:t>
      </w:r>
      <w:r>
        <w:rPr>
          <w:rFonts w:ascii="Times New Roman"/>
          <w:sz w:val="24"/>
        </w:rPr>
        <w:t>双方中的一方有意或无意地破坏了合作的纽带（双方中的一方</w:t>
      </w:r>
      <w:r>
        <w:rPr>
          <w:rFonts w:ascii="Times New Roman"/>
          <w:spacing w:val="-3"/>
          <w:sz w:val="24"/>
        </w:rPr>
        <w:t>死亡</w:t>
      </w:r>
      <w:r>
        <w:rPr>
          <w:rFonts w:ascii="Times New Roman"/>
          <w:sz w:val="24"/>
        </w:rPr>
        <w:t>），则协议终止。</w:t>
      </w:r>
    </w:p>
    <w:p w14:paraId="45A8F3F7">
      <w:pPr>
        <w:pStyle w:val="2"/>
        <w:spacing w:before="104"/>
        <w:ind w:left="722" w:right="724"/>
        <w:jc w:val="center"/>
      </w:pPr>
      <w:r>
        <w:t>第五条</w:t>
      </w:r>
    </w:p>
    <w:p w14:paraId="4C5C3392">
      <w:pPr>
        <w:spacing w:before="103"/>
        <w:ind w:left="1228" w:right="0" w:firstLine="0"/>
        <w:jc w:val="left"/>
        <w:rPr>
          <w:rFonts w:ascii="Times New Roman"/>
          <w:b/>
          <w:sz w:val="24"/>
        </w:rPr>
      </w:pPr>
      <w:r>
        <w:rPr>
          <w:rFonts w:ascii="Times New Roman"/>
          <w:b/>
          <w:sz w:val="24"/>
        </w:rPr>
        <w:t>闭幕</w:t>
      </w:r>
    </w:p>
    <w:p w14:paraId="3352566D">
      <w:pPr>
        <w:pStyle w:val="3"/>
        <w:spacing w:before="9"/>
        <w:rPr>
          <w:rFonts w:ascii="Times New Roman"/>
          <w:b/>
          <w:sz w:val="15"/>
        </w:rPr>
      </w:pPr>
    </w:p>
    <w:p w14:paraId="79197214">
      <w:pPr>
        <w:pStyle w:val="7"/>
        <w:numPr>
          <w:ilvl w:val="0"/>
          <w:numId w:val="56"/>
        </w:numPr>
        <w:tabs>
          <w:tab w:val="left" w:pos="1588"/>
        </w:tabs>
        <w:spacing w:before="90" w:after="0" w:line="240" w:lineRule="auto"/>
        <w:ind w:left="1588" w:right="1227" w:hanging="360"/>
        <w:jc w:val="both"/>
        <w:rPr>
          <w:rFonts w:ascii="Times New Roman"/>
          <w:sz w:val="24"/>
        </w:rPr>
      </w:pPr>
      <w:r>
        <w:rPr>
          <w:rFonts w:ascii="Times New Roman"/>
          <w:sz w:val="24"/>
        </w:rPr>
        <w:t>如果任何一方有意或无意偏离本合作协议的规定，另一方有权单方面做出决定。</w:t>
      </w:r>
    </w:p>
    <w:p w14:paraId="0BDC7466">
      <w:pPr>
        <w:pStyle w:val="7"/>
        <w:numPr>
          <w:ilvl w:val="0"/>
          <w:numId w:val="56"/>
        </w:numPr>
        <w:tabs>
          <w:tab w:val="left" w:pos="1588"/>
        </w:tabs>
        <w:spacing w:before="4" w:after="0" w:line="237" w:lineRule="auto"/>
        <w:ind w:left="1588" w:right="1230" w:hanging="360"/>
        <w:jc w:val="both"/>
        <w:rPr>
          <w:rFonts w:ascii="Times New Roman"/>
          <w:sz w:val="24"/>
        </w:rPr>
      </w:pPr>
      <w:r>
        <w:rPr>
          <w:rFonts w:ascii="Times New Roman"/>
          <w:sz w:val="24"/>
        </w:rPr>
        <w:t>如果在合作中出现争议</w:t>
      </w:r>
      <w:r>
        <w:rPr>
          <w:rFonts w:ascii="Times New Roman"/>
          <w:spacing w:val="-3"/>
          <w:sz w:val="24"/>
        </w:rPr>
        <w:t>，</w:t>
      </w:r>
      <w:r>
        <w:rPr>
          <w:rFonts w:ascii="Times New Roman"/>
          <w:sz w:val="24"/>
        </w:rPr>
        <w:t>双方同意通过协商达成一致。</w:t>
      </w:r>
    </w:p>
    <w:p w14:paraId="5CAC20A5">
      <w:pPr>
        <w:pStyle w:val="7"/>
        <w:numPr>
          <w:ilvl w:val="0"/>
          <w:numId w:val="56"/>
        </w:numPr>
        <w:tabs>
          <w:tab w:val="left" w:pos="1588"/>
        </w:tabs>
        <w:spacing w:before="6" w:after="0" w:line="237" w:lineRule="auto"/>
        <w:ind w:left="1588" w:right="1227" w:hanging="360"/>
        <w:jc w:val="both"/>
        <w:rPr>
          <w:rFonts w:ascii="Times New Roman"/>
          <w:sz w:val="24"/>
        </w:rPr>
      </w:pPr>
      <w:r>
        <w:rPr>
          <w:rFonts w:ascii="Times New Roman"/>
          <w:sz w:val="24"/>
        </w:rPr>
        <w:t>如果无法就如何解决问题达成一致</w:t>
      </w:r>
      <w:r>
        <w:rPr>
          <w:rFonts w:ascii="Times New Roman"/>
          <w:spacing w:val="-3"/>
          <w:sz w:val="24"/>
        </w:rPr>
        <w:t>，</w:t>
      </w:r>
      <w:r>
        <w:rPr>
          <w:rFonts w:ascii="Times New Roman"/>
          <w:sz w:val="24"/>
        </w:rPr>
        <w:t>双方同意将问题提交主管当局。</w:t>
      </w:r>
    </w:p>
    <w:p w14:paraId="3982A3EE">
      <w:pPr>
        <w:pStyle w:val="3"/>
        <w:spacing w:before="5"/>
        <w:rPr>
          <w:rFonts w:ascii="Times New Roman"/>
        </w:rPr>
      </w:pPr>
    </w:p>
    <w:p w14:paraId="5415D261">
      <w:pPr>
        <w:pStyle w:val="3"/>
        <w:spacing w:before="1" w:line="242" w:lineRule="auto"/>
        <w:ind w:left="1228" w:right="1387"/>
        <w:rPr>
          <w:rFonts w:ascii="Times New Roman"/>
        </w:rPr>
      </w:pPr>
      <w:r>
        <w:rPr>
          <w:rFonts w:ascii="Times New Roman"/>
        </w:rPr>
        <w:t>因此，本协议书一式两份，每份具有同等法律效力。</w:t>
      </w:r>
    </w:p>
    <w:p w14:paraId="274D3E1F">
      <w:pPr>
        <w:pStyle w:val="3"/>
        <w:rPr>
          <w:rFonts w:ascii="Times New Roman"/>
          <w:sz w:val="26"/>
        </w:rPr>
      </w:pPr>
    </w:p>
    <w:p w14:paraId="083BBF74">
      <w:pPr>
        <w:pStyle w:val="2"/>
        <w:tabs>
          <w:tab w:val="left" w:pos="6061"/>
        </w:tabs>
        <w:spacing w:before="175"/>
      </w:pPr>
      <w:r>
        <w:t>第二方</w:t>
      </w:r>
      <w:r>
        <w:tab/>
      </w:r>
      <w:r>
        <w:t>第一方</w:t>
      </w:r>
    </w:p>
    <w:p w14:paraId="2873D115">
      <w:pPr>
        <w:pStyle w:val="3"/>
        <w:rPr>
          <w:rFonts w:ascii="Times New Roman"/>
          <w:b/>
          <w:sz w:val="26"/>
        </w:rPr>
      </w:pPr>
    </w:p>
    <w:p w14:paraId="632613FF">
      <w:pPr>
        <w:pStyle w:val="3"/>
        <w:rPr>
          <w:rFonts w:ascii="Times New Roman"/>
          <w:b/>
          <w:sz w:val="26"/>
        </w:rPr>
      </w:pPr>
    </w:p>
    <w:p w14:paraId="48729FD1">
      <w:pPr>
        <w:pStyle w:val="3"/>
        <w:spacing w:before="1"/>
        <w:rPr>
          <w:rFonts w:ascii="Times New Roman"/>
          <w:b/>
          <w:sz w:val="22"/>
        </w:rPr>
      </w:pPr>
    </w:p>
    <w:p w14:paraId="3C5F11EE">
      <w:pPr>
        <w:tabs>
          <w:tab w:val="left" w:pos="5970"/>
        </w:tabs>
        <w:spacing w:before="0"/>
        <w:ind w:left="1228" w:right="0" w:firstLine="0"/>
        <w:jc w:val="left"/>
        <w:rPr>
          <w:rFonts w:ascii="Times New Roman"/>
          <w:b/>
          <w:sz w:val="24"/>
        </w:rPr>
      </w:pPr>
      <w:r>
        <w:rPr>
          <w:rFonts w:ascii="Times New Roman"/>
          <w:b/>
          <w:sz w:val="24"/>
        </w:rPr>
        <w:t>主任</w:t>
      </w:r>
      <w:r>
        <w:rPr>
          <w:rFonts w:ascii="Times New Roman"/>
          <w:b/>
          <w:sz w:val="24"/>
        </w:rPr>
        <w:tab/>
      </w:r>
      <w:r>
        <w:rPr>
          <w:rFonts w:ascii="Times New Roman"/>
          <w:b/>
          <w:sz w:val="24"/>
        </w:rPr>
        <w:t>技术联络员</w:t>
      </w:r>
    </w:p>
    <w:p w14:paraId="6E58C7FD">
      <w:pPr>
        <w:spacing w:after="0"/>
        <w:jc w:val="left"/>
        <w:rPr>
          <w:rFonts w:ascii="Times New Roman"/>
          <w:sz w:val="24"/>
        </w:rPr>
        <w:sectPr>
          <w:pgSz w:w="12240" w:h="18720"/>
          <w:pgMar w:top="1840" w:right="500" w:bottom="280" w:left="500" w:header="1560" w:footer="0" w:gutter="0"/>
          <w:cols w:space="720" w:num="1"/>
        </w:sectPr>
      </w:pPr>
    </w:p>
    <w:p w14:paraId="74931F91">
      <w:pPr>
        <w:pStyle w:val="3"/>
        <w:spacing w:before="1" w:line="237" w:lineRule="auto"/>
        <w:ind w:left="5624" w:right="605" w:firstLine="2980"/>
      </w:pPr>
      <w:r>
        <w:rPr>
          <w:w w:val="115"/>
        </w:rPr>
        <w:t>表格 10 售后声明样本</w:t>
      </w:r>
    </w:p>
    <w:p w14:paraId="7D2729D9">
      <w:pPr>
        <w:pStyle w:val="3"/>
        <w:rPr>
          <w:sz w:val="28"/>
        </w:rPr>
      </w:pPr>
    </w:p>
    <w:p w14:paraId="3DB6C70D">
      <w:pPr>
        <w:pStyle w:val="2"/>
        <w:spacing w:before="245"/>
        <w:ind w:left="0"/>
        <w:jc w:val="center"/>
      </w:pPr>
      <w:r>
        <w:t>公司代码</w:t>
      </w:r>
    </w:p>
    <w:p w14:paraId="22027EF2">
      <w:pPr>
        <w:pStyle w:val="3"/>
        <w:spacing w:before="11"/>
        <w:rPr>
          <w:rFonts w:ascii="Times New Roman"/>
          <w:b/>
          <w:sz w:val="14"/>
        </w:rPr>
      </w:pPr>
      <w:r>
        <mc:AlternateContent>
          <mc:Choice Requires="wpg">
            <w:drawing>
              <wp:anchor distT="0" distB="0" distL="0" distR="0" simplePos="0" relativeHeight="251663360" behindDoc="1" locked="0" layoutInCell="1" allowOverlap="1">
                <wp:simplePos x="0" y="0"/>
                <wp:positionH relativeFrom="page">
                  <wp:posOffset>1097280</wp:posOffset>
                </wp:positionH>
                <wp:positionV relativeFrom="paragraph">
                  <wp:posOffset>134620</wp:posOffset>
                </wp:positionV>
                <wp:extent cx="5577840" cy="9525"/>
                <wp:effectExtent l="0" t="0" r="0" b="0"/>
                <wp:wrapTopAndBottom/>
                <wp:docPr id="115" name="组合 86"/>
                <wp:cNvGraphicFramePr/>
                <a:graphic xmlns:a="http://schemas.openxmlformats.org/drawingml/2006/main">
                  <a:graphicData uri="http://schemas.microsoft.com/office/word/2010/wordprocessingGroup">
                    <wpg:wgp>
                      <wpg:cNvGrpSpPr/>
                      <wpg:grpSpPr>
                        <a:xfrm>
                          <a:off x="0" y="0"/>
                          <a:ext cx="5577840" cy="9525"/>
                          <a:chOff x="1728" y="212"/>
                          <a:chExt cx="8784" cy="15"/>
                        </a:xfrm>
                      </wpg:grpSpPr>
                      <wps:wsp>
                        <wps:cNvPr id="102" name="直线 87"/>
                        <wps:cNvCnPr/>
                        <wps:spPr>
                          <a:xfrm>
                            <a:off x="1728" y="219"/>
                            <a:ext cx="8784" cy="0"/>
                          </a:xfrm>
                          <a:prstGeom prst="line">
                            <a:avLst/>
                          </a:prstGeom>
                          <a:ln w="9144" cap="flat" cmpd="sng">
                            <a:solidFill>
                              <a:srgbClr val="A0A0A0"/>
                            </a:solidFill>
                            <a:prstDash val="solid"/>
                            <a:headEnd type="none" w="med" len="med"/>
                            <a:tailEnd type="none" w="med" len="med"/>
                          </a:ln>
                        </wps:spPr>
                        <wps:bodyPr upright="1"/>
                      </wps:wsp>
                      <wps:wsp>
                        <wps:cNvPr id="103" name="矩形 88"/>
                        <wps:cNvSpPr/>
                        <wps:spPr>
                          <a:xfrm>
                            <a:off x="1728" y="212"/>
                            <a:ext cx="5" cy="5"/>
                          </a:xfrm>
                          <a:prstGeom prst="rect">
                            <a:avLst/>
                          </a:prstGeom>
                          <a:solidFill>
                            <a:srgbClr val="A0A0A0"/>
                          </a:solidFill>
                          <a:ln>
                            <a:noFill/>
                          </a:ln>
                        </wps:spPr>
                        <wps:bodyPr upright="1"/>
                      </wps:wsp>
                      <wps:wsp>
                        <wps:cNvPr id="104" name="矩形 89"/>
                        <wps:cNvSpPr/>
                        <wps:spPr>
                          <a:xfrm>
                            <a:off x="1728" y="212"/>
                            <a:ext cx="5" cy="5"/>
                          </a:xfrm>
                          <a:prstGeom prst="rect">
                            <a:avLst/>
                          </a:prstGeom>
                          <a:solidFill>
                            <a:srgbClr val="A0A0A0"/>
                          </a:solidFill>
                          <a:ln>
                            <a:noFill/>
                          </a:ln>
                        </wps:spPr>
                        <wps:bodyPr upright="1"/>
                      </wps:wsp>
                      <wps:wsp>
                        <wps:cNvPr id="105" name="直线 90"/>
                        <wps:cNvCnPr/>
                        <wps:spPr>
                          <a:xfrm>
                            <a:off x="1733" y="215"/>
                            <a:ext cx="8774" cy="0"/>
                          </a:xfrm>
                          <a:prstGeom prst="line">
                            <a:avLst/>
                          </a:prstGeom>
                          <a:ln w="3048" cap="flat" cmpd="sng">
                            <a:solidFill>
                              <a:srgbClr val="A0A0A0"/>
                            </a:solidFill>
                            <a:prstDash val="solid"/>
                            <a:headEnd type="none" w="med" len="med"/>
                            <a:tailEnd type="none" w="med" len="med"/>
                          </a:ln>
                        </wps:spPr>
                        <wps:bodyPr upright="1"/>
                      </wps:wsp>
                      <wps:wsp>
                        <wps:cNvPr id="106" name="矩形 91"/>
                        <wps:cNvSpPr/>
                        <wps:spPr>
                          <a:xfrm>
                            <a:off x="10507" y="212"/>
                            <a:ext cx="5" cy="5"/>
                          </a:xfrm>
                          <a:prstGeom prst="rect">
                            <a:avLst/>
                          </a:prstGeom>
                          <a:solidFill>
                            <a:srgbClr val="E3E3E3"/>
                          </a:solidFill>
                          <a:ln>
                            <a:noFill/>
                          </a:ln>
                        </wps:spPr>
                        <wps:bodyPr upright="1"/>
                      </wps:wsp>
                      <wps:wsp>
                        <wps:cNvPr id="107" name="矩形 92"/>
                        <wps:cNvSpPr/>
                        <wps:spPr>
                          <a:xfrm>
                            <a:off x="10507" y="212"/>
                            <a:ext cx="5" cy="5"/>
                          </a:xfrm>
                          <a:prstGeom prst="rect">
                            <a:avLst/>
                          </a:prstGeom>
                          <a:solidFill>
                            <a:srgbClr val="A0A0A0"/>
                          </a:solidFill>
                          <a:ln>
                            <a:noFill/>
                          </a:ln>
                        </wps:spPr>
                        <wps:bodyPr upright="1"/>
                      </wps:wsp>
                      <wps:wsp>
                        <wps:cNvPr id="108" name="矩形 93"/>
                        <wps:cNvSpPr/>
                        <wps:spPr>
                          <a:xfrm>
                            <a:off x="1728" y="217"/>
                            <a:ext cx="5" cy="5"/>
                          </a:xfrm>
                          <a:prstGeom prst="rect">
                            <a:avLst/>
                          </a:prstGeom>
                          <a:solidFill>
                            <a:srgbClr val="A0A0A0"/>
                          </a:solidFill>
                          <a:ln>
                            <a:noFill/>
                          </a:ln>
                        </wps:spPr>
                        <wps:bodyPr upright="1"/>
                      </wps:wsp>
                      <wps:wsp>
                        <wps:cNvPr id="109" name="矩形 94"/>
                        <wps:cNvSpPr/>
                        <wps:spPr>
                          <a:xfrm>
                            <a:off x="10507" y="217"/>
                            <a:ext cx="5" cy="5"/>
                          </a:xfrm>
                          <a:prstGeom prst="rect">
                            <a:avLst/>
                          </a:prstGeom>
                          <a:solidFill>
                            <a:srgbClr val="E3E3E3"/>
                          </a:solidFill>
                          <a:ln>
                            <a:noFill/>
                          </a:ln>
                        </wps:spPr>
                        <wps:bodyPr upright="1"/>
                      </wps:wsp>
                      <wps:wsp>
                        <wps:cNvPr id="110" name="矩形 95"/>
                        <wps:cNvSpPr/>
                        <wps:spPr>
                          <a:xfrm>
                            <a:off x="1728" y="221"/>
                            <a:ext cx="5" cy="5"/>
                          </a:xfrm>
                          <a:prstGeom prst="rect">
                            <a:avLst/>
                          </a:prstGeom>
                          <a:solidFill>
                            <a:srgbClr val="A0A0A0"/>
                          </a:solidFill>
                          <a:ln>
                            <a:noFill/>
                          </a:ln>
                        </wps:spPr>
                        <wps:bodyPr upright="1"/>
                      </wps:wsp>
                      <wps:wsp>
                        <wps:cNvPr id="111" name="矩形 96"/>
                        <wps:cNvSpPr/>
                        <wps:spPr>
                          <a:xfrm>
                            <a:off x="1728" y="221"/>
                            <a:ext cx="5" cy="5"/>
                          </a:xfrm>
                          <a:prstGeom prst="rect">
                            <a:avLst/>
                          </a:prstGeom>
                          <a:solidFill>
                            <a:srgbClr val="E3E3E3"/>
                          </a:solidFill>
                          <a:ln>
                            <a:noFill/>
                          </a:ln>
                        </wps:spPr>
                        <wps:bodyPr upright="1"/>
                      </wps:wsp>
                      <wps:wsp>
                        <wps:cNvPr id="112" name="直线 97"/>
                        <wps:cNvCnPr/>
                        <wps:spPr>
                          <a:xfrm>
                            <a:off x="1733" y="224"/>
                            <a:ext cx="8774" cy="0"/>
                          </a:xfrm>
                          <a:prstGeom prst="line">
                            <a:avLst/>
                          </a:prstGeom>
                          <a:ln w="3048" cap="flat" cmpd="sng">
                            <a:solidFill>
                              <a:srgbClr val="E3E3E3"/>
                            </a:solidFill>
                            <a:prstDash val="solid"/>
                            <a:headEnd type="none" w="med" len="med"/>
                            <a:tailEnd type="none" w="med" len="med"/>
                          </a:ln>
                        </wps:spPr>
                        <wps:bodyPr upright="1"/>
                      </wps:wsp>
                      <wps:wsp>
                        <wps:cNvPr id="113" name="矩形 98"/>
                        <wps:cNvSpPr/>
                        <wps:spPr>
                          <a:xfrm>
                            <a:off x="10507" y="221"/>
                            <a:ext cx="5" cy="5"/>
                          </a:xfrm>
                          <a:prstGeom prst="rect">
                            <a:avLst/>
                          </a:prstGeom>
                          <a:solidFill>
                            <a:srgbClr val="E3E3E3"/>
                          </a:solidFill>
                          <a:ln>
                            <a:noFill/>
                          </a:ln>
                        </wps:spPr>
                        <wps:bodyPr upright="1"/>
                      </wps:wsp>
                      <wps:wsp>
                        <wps:cNvPr id="114" name="矩形 99"/>
                        <wps:cNvSpPr/>
                        <wps:spPr>
                          <a:xfrm>
                            <a:off x="10507" y="221"/>
                            <a:ext cx="5" cy="5"/>
                          </a:xfrm>
                          <a:prstGeom prst="rect">
                            <a:avLst/>
                          </a:prstGeom>
                          <a:solidFill>
                            <a:srgbClr val="E3E3E3"/>
                          </a:solidFill>
                          <a:ln>
                            <a:noFill/>
                          </a:ln>
                        </wps:spPr>
                        <wps:bodyPr upright="1"/>
                      </wps:wsp>
                    </wpg:wgp>
                  </a:graphicData>
                </a:graphic>
              </wp:anchor>
            </w:drawing>
          </mc:Choice>
          <mc:Fallback>
            <w:pict>
              <v:group id="组合 86" o:spid="_x0000_s1026" o:spt="203" style="position:absolute;left:0pt;margin-left:86.4pt;margin-top:10.6pt;height:0.75pt;width:439.2pt;mso-position-horizontal-relative:page;mso-wrap-distance-bottom:0pt;mso-wrap-distance-top:0pt;z-index:-251653120;mso-width-relative:page;mso-height-relative:page;" coordorigin="1728,212" coordsize="8784,15" o:gfxdata="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">
                <o:lock v:ext="edit" aspectratio="f"/>
                <v:line id="直线 87" o:spid="_x0000_s1026" o:spt="20" style="position:absolute;left:1728;top:219;height:0;width:8784;" filled="f" stroked="t" coordsize="21600,21600" o:gfxdata="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hFDJugAAANwA&#10;AAAPAAAAAAAAAAEAIAAAACIAAABkcnMvZG93bnJldi54bWxQSwECFAAUAAAACACHTuJAMy8FnjsA&#10;AAA5AAAAEAAAAAAAAAABACAAAAAJAQAAZHJzL3NoYXBleG1sLnhtbFBLBQYAAAAABgAGAFsBAACz&#10;AwAAAAA=&#10;">
                  <v:fill on="f" focussize="0,0"/>
                  <v:stroke weight="0.72pt" color="#A0A0A0" joinstyle="round"/>
                  <v:imagedata o:title=""/>
                  <o:lock v:ext="edit" aspectratio="f"/>
                </v:line>
                <v:rect id="矩形 88" o:spid="_x0000_s1026" o:spt="1" style="position:absolute;left:1728;top:212;height:5;width:5;" fillcolor="#A0A0A0" filled="t" stroked="f" coordsize="21600,21600" o:gfxdata="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lu7G/&#10;AAAA3AAAAA8AAAAAAAAAAQAgAAAAIgAAAGRycy9kb3ducmV2LnhtbFBLAQIUABQAAAAIAIdO4kAz&#10;LwWeOwAAADkAAAAQAAAAAAAAAAEAIAAAAA4BAABkcnMvc2hhcGV4bWwueG1sUEsFBgAAAAAGAAYA&#10;WwEAALgDAAAAAA==&#10;">
                  <v:fill on="t" focussize="0,0"/>
                  <v:stroke on="f"/>
                  <v:imagedata o:title=""/>
                  <o:lock v:ext="edit" aspectratio="f"/>
                </v:rect>
                <v:rect id="矩形 89" o:spid="_x0000_s1026" o:spt="1" style="position:absolute;left:1728;top:212;height:5;width:5;" fillcolor="#A0A0A0" filled="t" stroked="f" coordsize="21600,21600" o:gfxdata="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wjxb4A&#10;AADcAAAADwAAAAAAAAABACAAAAAiAAAAZHJzL2Rvd25yZXYueG1sUEsBAhQAFAAAAAgAh07iQDMv&#10;BZ47AAAAOQAAABAAAAAAAAAAAQAgAAAADQEAAGRycy9zaGFwZXhtbC54bWxQSwUGAAAAAAYABgBb&#10;AQAAtwMAAAAA&#10;">
                  <v:fill on="t" focussize="0,0"/>
                  <v:stroke on="f"/>
                  <v:imagedata o:title=""/>
                  <o:lock v:ext="edit" aspectratio="f"/>
                </v:rect>
                <v:line id="直线 90" o:spid="_x0000_s1026" o:spt="20" style="position:absolute;left:1733;top:215;height:0;width:8774;" filled="f" stroked="t" coordsize="21600,21600" o:gfxdata="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jJlMvQAA&#10;ANwAAAAPAAAAAAAAAAEAIAAAACIAAABkcnMvZG93bnJldi54bWxQSwECFAAUAAAACACHTuJAMy8F&#10;njsAAAA5AAAAEAAAAAAAAAABACAAAAAMAQAAZHJzL3NoYXBleG1sLnhtbFBLBQYAAAAABgAGAFsB&#10;AAC2AwAAAAA=&#10;">
                  <v:fill on="f" focussize="0,0"/>
                  <v:stroke weight="0.24pt" color="#A0A0A0" joinstyle="round"/>
                  <v:imagedata o:title=""/>
                  <o:lock v:ext="edit" aspectratio="f"/>
                </v:line>
                <v:rect id="矩形 91" o:spid="_x0000_s1026" o:spt="1" style="position:absolute;left:10507;top:212;height:5;width:5;" fillcolor="#E3E3E3" filled="t" stroked="f" coordsize="21600,21600" o:gfxdata="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rOCRrsAAADc&#10;AAAADwAAAAAAAAABACAAAAAiAAAAZHJzL2Rvd25yZXYueG1sUEsBAhQAFAAAAAgAh07iQDMvBZ47&#10;AAAAOQAAABAAAAAAAAAAAQAgAAAACgEAAGRycy9zaGFwZXhtbC54bWxQSwUGAAAAAAYABgBbAQAA&#10;tAMAAAAA&#10;">
                  <v:fill on="t" focussize="0,0"/>
                  <v:stroke on="f"/>
                  <v:imagedata o:title=""/>
                  <o:lock v:ext="edit" aspectratio="f"/>
                </v:rect>
                <v:rect id="矩形 92" o:spid="_x0000_s1026" o:spt="1" style="position:absolute;left:10507;top:212;height:5;width:5;" fillcolor="#A0A0A0" filled="t" stroked="f" coordsize="21600,21600" o:gfxdata="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69sr4A&#10;AADcAAAADwAAAAAAAAABACAAAAAiAAAAZHJzL2Rvd25yZXYueG1sUEsBAhQAFAAAAAgAh07iQDMv&#10;BZ47AAAAOQAAABAAAAAAAAAAAQAgAAAADQEAAGRycy9zaGFwZXhtbC54bWxQSwUGAAAAAAYABgBb&#10;AQAAtwMAAAAA&#10;">
                  <v:fill on="t" focussize="0,0"/>
                  <v:stroke on="f"/>
                  <v:imagedata o:title=""/>
                  <o:lock v:ext="edit" aspectratio="f"/>
                </v:rect>
                <v:rect id="矩形 93" o:spid="_x0000_s1026" o:spt="1" style="position:absolute;left:1728;top:217;height:5;width:5;" fillcolor="#A0A0A0" filled="t" stroked="f" coordsize="21600,21600" o:gfxdata="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EpwL4A&#10;AADcAAAADwAAAAAAAAABACAAAAAiAAAAZHJzL2Rvd25yZXYueG1sUEsBAhQAFAAAAAgAh07iQDMv&#10;BZ47AAAAOQAAABAAAAAAAAAAAQAgAAAADQEAAGRycy9zaGFwZXhtbC54bWxQSwUGAAAAAAYABgBb&#10;AQAAtwMAAAAA&#10;">
                  <v:fill on="t" focussize="0,0"/>
                  <v:stroke on="f"/>
                  <v:imagedata o:title=""/>
                  <o:lock v:ext="edit" aspectratio="f"/>
                </v:rect>
                <v:rect id="矩形 94" o:spid="_x0000_s1026" o:spt="1" style="position:absolute;left:10507;top:217;height:5;width:5;" fillcolor="#E3E3E3" filled="t" stroked="f" coordsize="21600,21600" o:gfxdata="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wWNLsAAADc&#10;AAAADwAAAAAAAAABACAAAAAiAAAAZHJzL2Rvd25yZXYueG1sUEsBAhQAFAAAAAgAh07iQDMvBZ47&#10;AAAAOQAAABAAAAAAAAAAAQAgAAAACgEAAGRycy9zaGFwZXhtbC54bWxQSwUGAAAAAAYABgBbAQAA&#10;tAMAAAAA&#10;">
                  <v:fill on="t" focussize="0,0"/>
                  <v:stroke on="f"/>
                  <v:imagedata o:title=""/>
                  <o:lock v:ext="edit" aspectratio="f"/>
                </v:rect>
                <v:rect id="矩形 95" o:spid="_x0000_s1026" o:spt="1" style="position:absolute;left:1728;top:221;height:5;width:5;" fillcolor="#A0A0A0" filled="t" stroked="f" coordsize="21600,21600" o:gfxdata="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usxu/&#10;AAAA3AAAAA8AAAAAAAAAAQAgAAAAIgAAAGRycy9kb3ducmV2LnhtbFBLAQIUABQAAAAIAIdO4kAz&#10;LwWeOwAAADkAAAAQAAAAAAAAAAEAIAAAAA4BAABkcnMvc2hhcGV4bWwueG1sUEsFBgAAAAAGAAYA&#10;WwEAALgDAAAAAA==&#10;">
                  <v:fill on="t" focussize="0,0"/>
                  <v:stroke on="f"/>
                  <v:imagedata o:title=""/>
                  <o:lock v:ext="edit" aspectratio="f"/>
                </v:rect>
                <v:rect id="矩形 96" o:spid="_x0000_s1026" o:spt="1" style="position:absolute;left:1728;top:221;height:5;width:5;" fillcolor="#E3E3E3" filled="t" stroked="f" coordsize="21600,21600" o:gfxdata="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Mg4zvtwAAANwAAAAP&#10;AAAAAAAAAAEAIAAAACIAAABkcnMvZG93bnJldi54bWxQSwECFAAUAAAACACHTuJAMy8FnjsAAAA5&#10;AAAAEAAAAAAAAAABACAAAAAGAQAAZHJzL3NoYXBleG1sLnhtbFBLBQYAAAAABgAGAFsBAACwAwAA&#10;AAA=&#10;">
                  <v:fill on="t" focussize="0,0"/>
                  <v:stroke on="f"/>
                  <v:imagedata o:title=""/>
                  <o:lock v:ext="edit" aspectratio="f"/>
                </v:rect>
                <v:line id="直线 97" o:spid="_x0000_s1026" o:spt="20" style="position:absolute;left:1733;top:224;height:0;width:8774;" filled="f" stroked="t" coordsize="21600,21600" o:gfxdata="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EQsvQAA&#10;ANwAAAAPAAAAAAAAAAEAIAAAACIAAABkcnMvZG93bnJldi54bWxQSwECFAAUAAAACACHTuJAMy8F&#10;njsAAAA5AAAAEAAAAAAAAAABACAAAAAMAQAAZHJzL3NoYXBleG1sLnhtbFBLBQYAAAAABgAGAFsB&#10;AAC2AwAAAAA=&#10;">
                  <v:fill on="f" focussize="0,0"/>
                  <v:stroke weight="0.24pt" color="#E3E3E3" joinstyle="round"/>
                  <v:imagedata o:title=""/>
                  <o:lock v:ext="edit" aspectratio="f"/>
                </v:line>
                <v:rect id="矩形 98" o:spid="_x0000_s1026" o:spt="1" style="position:absolute;left:10507;top:221;height:5;width:5;" fillcolor="#E3E3E3" filled="t" stroked="f" coordsize="21600,21600" o:gfxdata="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x23A7sAAADc&#10;AAAADwAAAAAAAAABACAAAAAiAAAAZHJzL2Rvd25yZXYueG1sUEsBAhQAFAAAAAgAh07iQDMvBZ47&#10;AAAAOQAAABAAAAAAAAAAAQAgAAAACgEAAGRycy9zaGFwZXhtbC54bWxQSwUGAAAAAAYABgBbAQAA&#10;tAMAAAAA&#10;">
                  <v:fill on="t" focussize="0,0"/>
                  <v:stroke on="f"/>
                  <v:imagedata o:title=""/>
                  <o:lock v:ext="edit" aspectratio="f"/>
                </v:rect>
                <v:rect id="矩形 99" o:spid="_x0000_s1026" o:spt="1" style="position:absolute;left:10507;top:221;height:5;width:5;" fillcolor="#E3E3E3" filled="t" stroked="f" coordsize="21600,21600" o:gfxdata="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Qvd7sAAADc&#10;AAAADwAAAAAAAAABACAAAAAiAAAAZHJzL2Rvd25yZXYueG1sUEsBAhQAFAAAAAgAh07iQDMvBZ47&#10;AAAAOQAAABAAAAAAAAAAAQAgAAAACgEAAGRycy9zaGFwZXhtbC54bWxQSwUGAAAAAAYABgBbAQAA&#10;tAMAAAAA&#10;">
                  <v:fill on="t" focussize="0,0"/>
                  <v:stroke on="f"/>
                  <v:imagedata o:title=""/>
                  <o:lock v:ext="edit" aspectratio="f"/>
                </v:rect>
                <w10:wrap type="topAndBottom"/>
              </v:group>
            </w:pict>
          </mc:Fallback>
        </mc:AlternateContent>
      </w:r>
    </w:p>
    <w:p w14:paraId="46D63DD7">
      <w:pPr>
        <w:pStyle w:val="3"/>
        <w:spacing w:before="8"/>
        <w:rPr>
          <w:rFonts w:ascii="Times New Roman"/>
          <w:b/>
          <w:sz w:val="17"/>
        </w:rPr>
      </w:pPr>
    </w:p>
    <w:p w14:paraId="6F7218FD">
      <w:pPr>
        <w:spacing w:before="90"/>
        <w:ind w:left="2951" w:right="0" w:firstLine="0"/>
        <w:jc w:val="left"/>
        <w:rPr>
          <w:rFonts w:ascii="Times New Roman"/>
          <w:b/>
          <w:sz w:val="24"/>
        </w:rPr>
      </w:pPr>
      <w:r>
        <w:rPr>
          <w:rFonts w:ascii="Times New Roman"/>
          <w:b/>
          <w:sz w:val="24"/>
          <w:u w:val="thick"/>
        </w:rPr>
        <w:t>售后保证声明</w:t>
      </w:r>
    </w:p>
    <w:p w14:paraId="15F2AC64">
      <w:pPr>
        <w:pStyle w:val="3"/>
        <w:spacing w:before="8"/>
        <w:rPr>
          <w:rFonts w:ascii="Times New Roman"/>
          <w:b/>
          <w:sz w:val="15"/>
        </w:rPr>
      </w:pPr>
    </w:p>
    <w:p w14:paraId="4FC30295">
      <w:pPr>
        <w:pStyle w:val="3"/>
        <w:spacing w:before="90"/>
        <w:ind w:left="1228"/>
        <w:jc w:val="both"/>
        <w:rPr>
          <w:rFonts w:ascii="Times New Roman"/>
        </w:rPr>
      </w:pPr>
      <w:r>
        <w:rPr>
          <w:rFonts w:ascii="Times New Roman"/>
        </w:rPr>
        <w:t>以下签署人</w:t>
      </w:r>
    </w:p>
    <w:p w14:paraId="36A07C4B">
      <w:pPr>
        <w:pStyle w:val="3"/>
        <w:spacing w:before="10"/>
        <w:rPr>
          <w:rFonts w:ascii="Times New Roman"/>
        </w:rPr>
      </w:pPr>
    </w:p>
    <w:p w14:paraId="7A5387AA">
      <w:pPr>
        <w:pStyle w:val="3"/>
        <w:tabs>
          <w:tab w:val="left" w:pos="3776"/>
        </w:tabs>
        <w:ind w:left="1228"/>
        <w:jc w:val="both"/>
        <w:rPr>
          <w:rFonts w:ascii="Times New Roman"/>
        </w:rPr>
      </w:pPr>
      <w:r>
        <w:rPr>
          <w:rFonts w:ascii="Times New Roman"/>
        </w:rPr>
        <w:t>1.名称</w:t>
      </w:r>
      <w:r>
        <w:rPr>
          <w:rFonts w:ascii="Times New Roman"/>
        </w:rPr>
        <w:tab/>
      </w:r>
      <w:r>
        <w:rPr>
          <w:rFonts w:ascii="Times New Roman"/>
        </w:rPr>
        <w:t>:.....................................................................</w:t>
      </w:r>
    </w:p>
    <w:p w14:paraId="187A69E3">
      <w:pPr>
        <w:pStyle w:val="3"/>
        <w:spacing w:before="60"/>
        <w:ind w:left="1228"/>
        <w:jc w:val="both"/>
        <w:rPr>
          <w:rFonts w:ascii="Times New Roman"/>
        </w:rPr>
      </w:pPr>
      <w:r>
        <w:rPr>
          <w:rFonts w:ascii="Times New Roman"/>
        </w:rPr>
        <w:t>2.负责人：PT. ..............................................................</w:t>
      </w:r>
    </w:p>
    <w:p w14:paraId="02923310">
      <w:pPr>
        <w:pStyle w:val="3"/>
        <w:spacing w:before="60"/>
        <w:ind w:left="1228"/>
        <w:jc w:val="both"/>
        <w:rPr>
          <w:rFonts w:ascii="Times New Roman"/>
        </w:rPr>
      </w:pPr>
      <w:r>
        <w:rPr>
          <w:rFonts w:ascii="Times New Roman"/>
        </w:rPr>
        <w:t>3.公司地址：.....................................................................</w:t>
      </w:r>
    </w:p>
    <w:p w14:paraId="67C8B89B">
      <w:pPr>
        <w:pStyle w:val="3"/>
        <w:spacing w:before="9"/>
        <w:rPr>
          <w:rFonts w:ascii="Times New Roman"/>
          <w:sz w:val="27"/>
        </w:rPr>
      </w:pPr>
    </w:p>
    <w:p w14:paraId="2D0F54D8">
      <w:pPr>
        <w:pStyle w:val="3"/>
        <w:spacing w:line="242" w:lineRule="auto"/>
        <w:ind w:left="1228" w:right="1222"/>
        <w:rPr>
          <w:rFonts w:ascii="Times New Roman"/>
        </w:rPr>
      </w:pPr>
      <w:r>
        <w:rPr>
          <w:rFonts w:ascii="Times New Roman"/>
        </w:rPr>
        <w:t>特此声明，我们对所销售的医疗器械的质量和售后服务做出如下保证：</w:t>
      </w:r>
    </w:p>
    <w:p w14:paraId="5F7A163A">
      <w:pPr>
        <w:pStyle w:val="3"/>
        <w:spacing w:before="6"/>
        <w:rPr>
          <w:rFonts w:ascii="Times New Roman"/>
        </w:rPr>
      </w:pPr>
    </w:p>
    <w:p w14:paraId="336949D1">
      <w:pPr>
        <w:pStyle w:val="3"/>
        <w:ind w:left="1228"/>
        <w:jc w:val="both"/>
        <w:rPr>
          <w:rFonts w:ascii="Times New Roman"/>
        </w:rPr>
      </w:pPr>
      <w:r>
        <w:rPr>
          <w:rFonts w:ascii="Times New Roman"/>
        </w:rPr>
        <w:t>1.</w:t>
      </w:r>
    </w:p>
    <w:p w14:paraId="02C33865">
      <w:pPr>
        <w:pStyle w:val="3"/>
        <w:spacing w:before="60"/>
        <w:ind w:left="1228"/>
        <w:jc w:val="both"/>
        <w:rPr>
          <w:rFonts w:ascii="Times New Roman"/>
        </w:rPr>
      </w:pPr>
      <w:r>
        <w:rPr>
          <w:rFonts w:ascii="Times New Roman"/>
        </w:rPr>
        <w:t>2.</w:t>
      </w:r>
    </w:p>
    <w:p w14:paraId="2791B330">
      <w:pPr>
        <w:pStyle w:val="3"/>
        <w:spacing w:before="60"/>
        <w:ind w:left="1228"/>
        <w:jc w:val="both"/>
        <w:rPr>
          <w:rFonts w:ascii="Times New Roman"/>
        </w:rPr>
      </w:pPr>
      <w:r>
        <w:rPr>
          <w:rFonts w:ascii="Times New Roman"/>
        </w:rPr>
        <w:t>3.</w:t>
      </w:r>
    </w:p>
    <w:p w14:paraId="5BC87B54">
      <w:pPr>
        <w:pStyle w:val="3"/>
        <w:spacing w:before="60"/>
        <w:ind w:left="1228"/>
        <w:jc w:val="both"/>
        <w:rPr>
          <w:rFonts w:ascii="Times New Roman"/>
        </w:rPr>
      </w:pPr>
      <w:r>
        <w:rPr>
          <w:rFonts w:ascii="Times New Roman"/>
        </w:rPr>
        <w:t>4.</w:t>
      </w:r>
    </w:p>
    <w:p w14:paraId="4B99128A">
      <w:pPr>
        <w:pStyle w:val="3"/>
        <w:tabs>
          <w:tab w:val="left" w:leader="dot" w:pos="9547"/>
        </w:tabs>
        <w:spacing w:before="41"/>
        <w:ind w:left="1228" w:right="1226"/>
        <w:jc w:val="both"/>
        <w:rPr>
          <w:rFonts w:ascii="Times New Roman"/>
        </w:rPr>
      </w:pPr>
      <w:r>
        <w:rPr>
          <w:rFonts w:ascii="Times New Roman"/>
        </w:rPr>
        <w:t>在提供担保的情况下，我们承诺通过自己的维修车间或与维修车间合作，为医疗器械提供维护/维修设施和备件。</w:t>
      </w:r>
      <w:r>
        <w:rPr>
          <w:rFonts w:ascii="Times New Roman"/>
        </w:rPr>
        <w:tab/>
      </w:r>
      <w:r>
        <w:rPr>
          <w:rFonts w:ascii="Times New Roman"/>
          <w:spacing w:val="-5"/>
        </w:rPr>
        <w:t>我们承诺</w:t>
      </w:r>
    </w:p>
    <w:p w14:paraId="5360C6C1">
      <w:pPr>
        <w:pStyle w:val="3"/>
        <w:tabs>
          <w:tab w:val="left" w:pos="7909"/>
        </w:tabs>
        <w:spacing w:before="3"/>
        <w:ind w:left="1228"/>
        <w:jc w:val="both"/>
        <w:rPr>
          <w:rFonts w:ascii="Times New Roman"/>
        </w:rPr>
      </w:pPr>
      <w:r>
        <w:rPr>
          <w:rFonts w:ascii="Times New Roman"/>
        </w:rPr>
        <w:t>位于</w:t>
      </w:r>
      <w:r>
        <w:rPr>
          <w:rFonts w:ascii="Times New Roman"/>
        </w:rPr>
        <w:tab/>
      </w:r>
      <w:r>
        <w:rPr>
          <w:rFonts w:ascii="Times New Roman"/>
        </w:rPr>
        <w:t>...................................</w:t>
      </w:r>
    </w:p>
    <w:p w14:paraId="5C6D9C3D">
      <w:pPr>
        <w:pStyle w:val="3"/>
        <w:spacing w:before="11"/>
        <w:rPr>
          <w:rFonts w:ascii="Times New Roman"/>
          <w:sz w:val="23"/>
        </w:rPr>
      </w:pPr>
    </w:p>
    <w:p w14:paraId="0F75B5D4">
      <w:pPr>
        <w:pStyle w:val="3"/>
        <w:tabs>
          <w:tab w:val="left" w:pos="6612"/>
        </w:tabs>
        <w:ind w:left="1228" w:right="1229"/>
        <w:jc w:val="both"/>
        <w:rPr>
          <w:rFonts w:ascii="Times New Roman"/>
        </w:rPr>
      </w:pPr>
      <w:r>
        <w:rPr>
          <w:rFonts w:ascii="Times New Roman"/>
        </w:rPr>
        <w:t>因此，我们如实作出此声明，如果我们无法履行上述保证，我们愿意根据适用的法律法规向法院提起诉讼。</w:t>
      </w:r>
      <w:r>
        <w:rPr>
          <w:rFonts w:ascii="Times New Roman"/>
        </w:rPr>
        <w:tab/>
      </w:r>
      <w:r>
        <w:rPr>
          <w:rFonts w:ascii="Times New Roman"/>
          <w:w w:val="95"/>
        </w:rPr>
        <w:t>适用的法律法规。</w:t>
      </w:r>
    </w:p>
    <w:p w14:paraId="72FA2221">
      <w:pPr>
        <w:pStyle w:val="3"/>
        <w:rPr>
          <w:rFonts w:ascii="Times New Roman"/>
          <w:sz w:val="26"/>
        </w:rPr>
      </w:pPr>
    </w:p>
    <w:p w14:paraId="0B5B4741">
      <w:pPr>
        <w:pStyle w:val="3"/>
        <w:spacing w:before="10"/>
        <w:rPr>
          <w:rFonts w:ascii="Times New Roman"/>
          <w:sz w:val="23"/>
        </w:rPr>
      </w:pPr>
    </w:p>
    <w:p w14:paraId="6DFA71BF">
      <w:pPr>
        <w:pStyle w:val="3"/>
        <w:ind w:left="5288"/>
        <w:rPr>
          <w:rFonts w:ascii="Times New Roman"/>
        </w:rPr>
      </w:pPr>
      <w:r>
        <w:rPr>
          <w:rFonts w:ascii="Times New Roman"/>
        </w:rPr>
        <w:t>........................, ....................................</w:t>
      </w:r>
    </w:p>
    <w:p w14:paraId="6E0550F5">
      <w:pPr>
        <w:pStyle w:val="3"/>
        <w:rPr>
          <w:rFonts w:ascii="Times New Roman"/>
        </w:rPr>
      </w:pPr>
    </w:p>
    <w:p w14:paraId="5EB4E539">
      <w:pPr>
        <w:pStyle w:val="3"/>
        <w:ind w:left="6671" w:hanging="356"/>
        <w:rPr>
          <w:rFonts w:ascii="Times New Roman"/>
        </w:rPr>
      </w:pPr>
      <w:r>
        <w:rPr>
          <w:rFonts w:ascii="Times New Roman"/>
        </w:rPr>
        <w:t>担保人</w:t>
      </w:r>
    </w:p>
    <w:p w14:paraId="74B21CD5">
      <w:pPr>
        <w:pStyle w:val="3"/>
        <w:rPr>
          <w:rFonts w:ascii="Times New Roman"/>
        </w:rPr>
      </w:pPr>
    </w:p>
    <w:p w14:paraId="6071E39D">
      <w:pPr>
        <w:pStyle w:val="3"/>
        <w:spacing w:before="1" w:line="242" w:lineRule="auto"/>
        <w:ind w:left="6503" w:right="3453" w:firstLine="7"/>
        <w:jc w:val="center"/>
        <w:rPr>
          <w:rFonts w:ascii="Times New Roman"/>
        </w:rPr>
      </w:pPr>
      <w:r>
        <w:rPr>
          <w:rFonts w:ascii="Times New Roman"/>
        </w:rPr>
        <w:t xml:space="preserve">签署 </w:t>
      </w:r>
      <w:r>
        <w:rPr>
          <w:rFonts w:ascii="Times New Roman"/>
          <w:spacing w:val="-4"/>
        </w:rPr>
        <w:t xml:space="preserve">6000 </w:t>
      </w:r>
      <w:r>
        <w:rPr>
          <w:rFonts w:ascii="Times New Roman"/>
        </w:rPr>
        <w:t>印花税</w:t>
      </w:r>
    </w:p>
    <w:p w14:paraId="0AB221D9">
      <w:pPr>
        <w:pStyle w:val="3"/>
        <w:spacing w:before="8"/>
        <w:rPr>
          <w:rFonts w:ascii="Times New Roman"/>
          <w:sz w:val="23"/>
        </w:rPr>
      </w:pPr>
    </w:p>
    <w:p w14:paraId="64C39A9C">
      <w:pPr>
        <w:pStyle w:val="3"/>
        <w:spacing w:line="717" w:lineRule="auto"/>
        <w:ind w:left="6378" w:right="3319"/>
        <w:jc w:val="center"/>
        <w:rPr>
          <w:rFonts w:ascii="Times New Roman"/>
        </w:rPr>
      </w:pPr>
      <w:r>
        <w:rPr>
          <w:rFonts w:ascii="Times New Roman"/>
        </w:rPr>
        <w:t>公司印章（董事）</w:t>
      </w:r>
    </w:p>
    <w:p w14:paraId="457A91C3">
      <w:pPr>
        <w:spacing w:after="0" w:line="717" w:lineRule="auto"/>
        <w:jc w:val="center"/>
        <w:rPr>
          <w:rFonts w:ascii="Times New Roman"/>
        </w:rPr>
        <w:sectPr>
          <w:pgSz w:w="12240" w:h="18720"/>
          <w:pgMar w:top="1840" w:right="500" w:bottom="280" w:left="500" w:header="1560" w:footer="0" w:gutter="0"/>
          <w:cols w:space="720" w:num="1"/>
        </w:sectPr>
      </w:pPr>
    </w:p>
    <w:p w14:paraId="1B5AC20C">
      <w:pPr>
        <w:pStyle w:val="3"/>
        <w:spacing w:before="1" w:line="237" w:lineRule="auto"/>
        <w:ind w:left="5845" w:right="605" w:firstLine="2760"/>
      </w:pPr>
      <w:r>
        <w:rPr>
          <w:w w:val="115"/>
        </w:rPr>
        <w:t>表格 11 支付活动结果报告</w:t>
      </w:r>
    </w:p>
    <w:p w14:paraId="68A7DE37">
      <w:pPr>
        <w:pStyle w:val="3"/>
        <w:rPr>
          <w:sz w:val="20"/>
        </w:rPr>
      </w:pPr>
    </w:p>
    <w:p w14:paraId="47A0DDBD">
      <w:pPr>
        <w:pStyle w:val="3"/>
        <w:spacing w:before="5"/>
        <w:rPr>
          <w:sz w:val="28"/>
        </w:rPr>
      </w:pPr>
      <w:r>
        <mc:AlternateContent>
          <mc:Choice Requires="wpg">
            <w:drawing>
              <wp:anchor distT="0" distB="0" distL="0" distR="0" simplePos="0" relativeHeight="251663360" behindDoc="1" locked="0" layoutInCell="1" allowOverlap="1">
                <wp:simplePos x="0" y="0"/>
                <wp:positionH relativeFrom="page">
                  <wp:posOffset>1333500</wp:posOffset>
                </wp:positionH>
                <wp:positionV relativeFrom="paragraph">
                  <wp:posOffset>242570</wp:posOffset>
                </wp:positionV>
                <wp:extent cx="5137150" cy="3542030"/>
                <wp:effectExtent l="0" t="0" r="10795" b="6985"/>
                <wp:wrapTopAndBottom/>
                <wp:docPr id="118" name="组合 100"/>
                <wp:cNvGraphicFramePr/>
                <a:graphic xmlns:a="http://schemas.openxmlformats.org/drawingml/2006/main">
                  <a:graphicData uri="http://schemas.microsoft.com/office/word/2010/wordprocessingGroup">
                    <wpg:wgp>
                      <wpg:cNvGrpSpPr/>
                      <wpg:grpSpPr>
                        <a:xfrm>
                          <a:off x="0" y="0"/>
                          <a:ext cx="5137150" cy="3542030"/>
                          <a:chOff x="2100" y="382"/>
                          <a:chExt cx="8090" cy="5578"/>
                        </a:xfrm>
                      </wpg:grpSpPr>
                      <pic:pic xmlns:pic="http://schemas.openxmlformats.org/drawingml/2006/picture">
                        <pic:nvPicPr>
                          <pic:cNvPr id="116" name="图片 101"/>
                          <pic:cNvPicPr>
                            <a:picLocks noChangeAspect="1"/>
                          </pic:cNvPicPr>
                        </pic:nvPicPr>
                        <pic:blipFill>
                          <a:blip r:embed="rId34"/>
                          <a:stretch>
                            <a:fillRect/>
                          </a:stretch>
                        </pic:blipFill>
                        <pic:spPr>
                          <a:xfrm>
                            <a:off x="2135" y="382"/>
                            <a:ext cx="8054" cy="5578"/>
                          </a:xfrm>
                          <a:prstGeom prst="rect">
                            <a:avLst/>
                          </a:prstGeom>
                          <a:noFill/>
                          <a:ln>
                            <a:noFill/>
                          </a:ln>
                        </pic:spPr>
                      </pic:pic>
                      <wps:wsp>
                        <wps:cNvPr id="117" name="直线 102"/>
                        <wps:cNvCnPr/>
                        <wps:spPr>
                          <a:xfrm>
                            <a:off x="2107" y="3947"/>
                            <a:ext cx="8002" cy="14"/>
                          </a:xfrm>
                          <a:prstGeom prst="line">
                            <a:avLst/>
                          </a:prstGeom>
                          <a:ln w="9143" cap="flat" cmpd="sng">
                            <a:solidFill>
                              <a:srgbClr val="000000"/>
                            </a:solidFill>
                            <a:prstDash val="solid"/>
                            <a:headEnd type="none" w="med" len="med"/>
                            <a:tailEnd type="none" w="med" len="med"/>
                          </a:ln>
                        </wps:spPr>
                        <wps:bodyPr upright="1"/>
                      </wps:wsp>
                    </wpg:wgp>
                  </a:graphicData>
                </a:graphic>
              </wp:anchor>
            </w:drawing>
          </mc:Choice>
          <mc:Fallback>
            <w:pict>
              <v:group id="组合 100" o:spid="_x0000_s1026" o:spt="203" style="position:absolute;left:0pt;margin-left:105pt;margin-top:19.1pt;height:278.9pt;width:404.5pt;mso-position-horizontal-relative:page;mso-wrap-distance-bottom:0pt;mso-wrap-distance-top:0pt;z-index:-251653120;mso-width-relative:page;mso-height-relative:page;" coordorigin="2100,382" coordsize="8090,5578" o:gfxdata="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">
                <o:lock v:ext="edit" aspectratio="f"/>
                <v:shape id="图片 101" o:spid="_x0000_s1026" o:spt="75" type="#_x0000_t75" style="position:absolute;left:2135;top:382;height:5578;width:8054;" filled="f" o:preferrelative="t" stroked="f" coordsize="21600,21600" o:gfxdata="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yXUrsAAADc&#10;AAAADwAAAAAAAAABACAAAAAiAAAAZHJzL2Rvd25yZXYueG1sUEsBAhQAFAAAAAgAh07iQDMvBZ47&#10;AAAAOQAAABAAAAAAAAAAAQAgAAAACgEAAGRycy9zaGFwZXhtbC54bWxQSwUGAAAAAAYABgBbAQAA&#10;tAMAAAAA&#10;">
                  <v:fill on="f" focussize="0,0"/>
                  <v:stroke on="f"/>
                  <v:imagedata r:id="rId34" o:title=""/>
                  <o:lock v:ext="edit" aspectratio="t"/>
                </v:shape>
                <v:line id="直线 102" o:spid="_x0000_s1026" o:spt="20" style="position:absolute;left:2107;top:3947;height:14;width:8002;" filled="f" stroked="t" coordsize="21600,21600" o:gfxdata="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5dUDugAAANwA&#10;AAAPAAAAAAAAAAEAIAAAACIAAABkcnMvZG93bnJldi54bWxQSwECFAAUAAAACACHTuJAMy8FnjsA&#10;AAA5AAAAEAAAAAAAAAABACAAAAAJAQAAZHJzL3NoYXBleG1sLnhtbFBLBQYAAAAABgAGAFsBAACz&#10;AwAAAAA=&#10;">
                  <v:fill on="f" focussize="0,0"/>
                  <v:stroke weight="0.71992125984252pt" color="#000000" joinstyle="round"/>
                  <v:imagedata o:title=""/>
                  <o:lock v:ext="edit" aspectratio="f"/>
                </v:line>
                <w10:wrap type="topAndBottom"/>
              </v:group>
            </w:pict>
          </mc:Fallback>
        </mc:AlternateContent>
      </w:r>
    </w:p>
    <w:p w14:paraId="0B073E29">
      <w:pPr>
        <w:pStyle w:val="3"/>
        <w:spacing w:before="1"/>
        <w:rPr>
          <w:sz w:val="5"/>
        </w:rPr>
      </w:pPr>
    </w:p>
    <w:p w14:paraId="5C464B52">
      <w:pPr>
        <w:pStyle w:val="3"/>
        <w:spacing w:line="24" w:lineRule="exact"/>
        <w:ind w:left="1292"/>
        <w:rPr>
          <w:sz w:val="2"/>
        </w:rPr>
      </w:pPr>
      <w:r>
        <w:rPr>
          <w:sz w:val="2"/>
        </w:rPr>
        <mc:AlternateContent>
          <mc:Choice Requires="wpg">
            <w:drawing>
              <wp:inline distT="0" distB="0" distL="114300" distR="114300">
                <wp:extent cx="5477510" cy="15240"/>
                <wp:effectExtent l="0" t="0" r="0" b="0"/>
                <wp:docPr id="32" name="组合 103"/>
                <wp:cNvGraphicFramePr/>
                <a:graphic xmlns:a="http://schemas.openxmlformats.org/drawingml/2006/main">
                  <a:graphicData uri="http://schemas.microsoft.com/office/word/2010/wordprocessingGroup">
                    <wpg:wgp>
                      <wpg:cNvGrpSpPr/>
                      <wpg:grpSpPr>
                        <a:xfrm>
                          <a:off x="0" y="0"/>
                          <a:ext cx="5477510" cy="15240"/>
                          <a:chOff x="0" y="0"/>
                          <a:chExt cx="8626" cy="24"/>
                        </a:xfrm>
                      </wpg:grpSpPr>
                      <wps:wsp>
                        <wps:cNvPr id="31" name="直线 104"/>
                        <wps:cNvCnPr/>
                        <wps:spPr>
                          <a:xfrm>
                            <a:off x="0" y="12"/>
                            <a:ext cx="8626" cy="0"/>
                          </a:xfrm>
                          <a:prstGeom prst="line">
                            <a:avLst/>
                          </a:prstGeom>
                          <a:ln w="15240" cap="flat" cmpd="sng">
                            <a:solidFill>
                              <a:srgbClr val="000000"/>
                            </a:solidFill>
                            <a:prstDash val="solid"/>
                            <a:headEnd type="none" w="med" len="med"/>
                            <a:tailEnd type="none" w="med" len="med"/>
                          </a:ln>
                        </wps:spPr>
                        <wps:bodyPr upright="1"/>
                      </wps:wsp>
                    </wpg:wgp>
                  </a:graphicData>
                </a:graphic>
              </wp:inline>
            </w:drawing>
          </mc:Choice>
          <mc:Fallback>
            <w:pict>
              <v:group id="组合 103" o:spid="_x0000_s1026" o:spt="203" style="height:1.2pt;width:431.3pt;" coordsize="8626,24" o:gfxdata="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CRLOM1QAAAAMBAAAPAAAAAAAA&#10;AAEAIAAAACIAAABkcnMvZG93bnJldi54bWxQSwECFAAUAAAACACHTuJAFuDPLk4CAAAHBQAADgAA&#10;AAAAAAABACAAAAAkAQAAZHJzL2Uyb0RvYy54bWxQSwUGAAAAAAYABgBZAQAA5AUAAAAA&#10;">
                <o:lock v:ext="edit" aspectratio="f"/>
                <v:line id="直线 104" o:spid="_x0000_s1026" o:spt="20" style="position:absolute;left:0;top:12;height:0;width:8626;" filled="f" stroked="t" coordsize="21600,21600" o:gfxdata="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y00ZbsAAADb&#10;AAAADwAAAAAAAAABACAAAAAiAAAAZHJzL2Rvd25yZXYueG1sUEsBAhQAFAAAAAgAh07iQDMvBZ47&#10;AAAAOQAAABAAAAAAAAAAAQAgAAAACgEAAGRycy9zaGFwZXhtbC54bWxQSwUGAAAAAAYABgBbAQAA&#10;tAMAAAAA&#10;">
                  <v:fill on="f" focussize="0,0"/>
                  <v:stroke weight="1.2pt" color="#000000" joinstyle="round"/>
                  <v:imagedata o:title=""/>
                  <o:lock v:ext="edit" aspectratio="f"/>
                </v:line>
                <w10:wrap type="none"/>
                <w10:anchorlock/>
              </v:group>
            </w:pict>
          </mc:Fallback>
        </mc:AlternateContent>
      </w:r>
    </w:p>
    <w:sectPr>
      <w:pgSz w:w="12240" w:h="18720"/>
      <w:pgMar w:top="1840" w:right="500" w:bottom="280" w:left="500" w:header="156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Roboto">
    <w:altName w:val="Segoe Print"/>
    <w:panose1 w:val="00000000000000000000"/>
    <w:charset w:val="00"/>
    <w:family w:val="auto"/>
    <w:pitch w:val="default"/>
    <w:sig w:usb0="00000000" w:usb1="00000000" w:usb2="00000000" w:usb3="00000000" w:csb0="00000000" w:csb1="00000000"/>
  </w:font>
  <w:font w:name="Georgia">
    <w:panose1 w:val="02040502050405020303"/>
    <w:charset w:val="00"/>
    <w:family w:val="roman"/>
    <w:pitch w:val="default"/>
    <w:sig w:usb0="00000287" w:usb1="00000000" w:usb2="00000000" w:usb3="00000000" w:csb0="2000009F"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0E72E">
    <w:pPr>
      <w:pStyle w:val="3"/>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3669030</wp:posOffset>
              </wp:positionH>
              <wp:positionV relativeFrom="page">
                <wp:posOffset>977265</wp:posOffset>
              </wp:positionV>
              <wp:extent cx="434340" cy="204470"/>
              <wp:effectExtent l="0" t="0" r="0" b="0"/>
              <wp:wrapNone/>
              <wp:docPr id="119" name="文本框 1"/>
              <wp:cNvGraphicFramePr/>
              <a:graphic xmlns:a="http://schemas.openxmlformats.org/drawingml/2006/main">
                <a:graphicData uri="http://schemas.microsoft.com/office/word/2010/wordprocessingShape">
                  <wps:wsp>
                    <wps:cNvSpPr txBox="1"/>
                    <wps:spPr>
                      <a:xfrm>
                        <a:off x="0" y="0"/>
                        <a:ext cx="434340" cy="204470"/>
                      </a:xfrm>
                      <a:prstGeom prst="rect">
                        <a:avLst/>
                      </a:prstGeom>
                      <a:noFill/>
                      <a:ln>
                        <a:noFill/>
                      </a:ln>
                    </wps:spPr>
                    <wps:txbx>
                      <w:txbxContent>
                        <w:p w14:paraId="7AC056A2">
                          <w:pPr>
                            <w:pStyle w:val="3"/>
                            <w:spacing w:before="18"/>
                            <w:ind w:left="20"/>
                          </w:pPr>
                          <w:r>
                            <w:fldChar w:fldCharType="begin"/>
                          </w:r>
                          <w:r>
                            <w:rPr>
                              <w:w w:val="115"/>
                            </w:rPr>
                            <w:instrText xml:space="preserve"> PAGE </w:instrText>
                          </w:r>
                          <w:r>
                            <w:fldChar w:fldCharType="separate"/>
                          </w:r>
                          <w:r>
                            <w:t>10</w:t>
                          </w:r>
                          <w:r>
                            <w:fldChar w:fldCharType="end"/>
                          </w:r>
                          <w:r>
                            <w:rPr>
                              <w:w w:val="115"/>
                            </w:rPr>
                            <w:t xml:space="preserve"> --</w:t>
                          </w:r>
                        </w:p>
                      </w:txbxContent>
                    </wps:txbx>
                    <wps:bodyPr lIns="0" tIns="0" rIns="0" bIns="0" upright="1"/>
                  </wps:wsp>
                </a:graphicData>
              </a:graphic>
            </wp:anchor>
          </w:drawing>
        </mc:Choice>
        <mc:Fallback>
          <w:pict>
            <v:shape id="文本框 1" o:spid="_x0000_s1026" o:spt="202" type="#_x0000_t202" style="position:absolute;left:0pt;margin-left:288.9pt;margin-top:76.95pt;height:16.1pt;width:34.2pt;mso-position-horizontal-relative:page;mso-position-vertical-relative:page;z-index:-251654144;mso-width-relative:page;mso-height-relative:page;" filled="f" stroked="f" coordsize="21600,21600" o:gfxdata="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2XcwtoAAAALAQAADwAAAAAAAAABACAAAAAiAAAAZHJzL2Rvd25yZXYueG1sUEsB&#10;AhQAFAAAAAgAh07iQDVuAJa6AQAAcwMAAA4AAAAAAAAAAQAgAAAAKQEAAGRycy9lMm9Eb2MueG1s&#10;UEsFBgAAAAAGAAYAWQEAAFUFAAAAAA==&#10;">
              <v:fill on="f" focussize="0,0"/>
              <v:stroke on="f"/>
              <v:imagedata o:title=""/>
              <o:lock v:ext="edit" aspectratio="f"/>
              <v:textbox inset="0mm,0mm,0mm,0mm">
                <w:txbxContent>
                  <w:p w14:paraId="7AC056A2">
                    <w:pPr>
                      <w:pStyle w:val="3"/>
                      <w:spacing w:before="18"/>
                      <w:ind w:left="20"/>
                    </w:pPr>
                    <w:r>
                      <w:fldChar w:fldCharType="begin"/>
                    </w:r>
                    <w:r>
                      <w:rPr>
                        <w:w w:val="115"/>
                      </w:rPr>
                      <w:instrText xml:space="preserve"> PAGE </w:instrText>
                    </w:r>
                    <w:r>
                      <w:fldChar w:fldCharType="separate"/>
                    </w:r>
                    <w:r>
                      <w:t>10</w:t>
                    </w:r>
                    <w:r>
                      <w:fldChar w:fldCharType="end"/>
                    </w:r>
                    <w:r>
                      <w:rPr>
                        <w:w w:val="115"/>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F18CF0"/>
    <w:multiLevelType w:val="multilevel"/>
    <w:tmpl w:val="82F18CF0"/>
    <w:lvl w:ilvl="0" w:tentative="0">
      <w:start w:val="1"/>
      <w:numFmt w:val="lowerLetter"/>
      <w:lvlText w:val="%1."/>
      <w:lvlJc w:val="left"/>
      <w:pPr>
        <w:ind w:left="523" w:hanging="360"/>
        <w:jc w:val="left"/>
      </w:pPr>
      <w:rPr>
        <w:rFonts w:hint="default" w:ascii="Cambria" w:hAnsi="Cambria" w:eastAsia="Cambria" w:cs="Cambria"/>
        <w:spacing w:val="-1"/>
        <w:w w:val="129"/>
        <w:sz w:val="24"/>
        <w:szCs w:val="24"/>
      </w:rPr>
    </w:lvl>
    <w:lvl w:ilvl="1" w:tentative="0">
      <w:start w:val="0"/>
      <w:numFmt w:val="bullet"/>
      <w:lvlText w:val="•"/>
      <w:lvlJc w:val="left"/>
      <w:pPr>
        <w:ind w:left="973" w:hanging="360"/>
      </w:pPr>
      <w:rPr>
        <w:rFonts w:hint="default"/>
      </w:rPr>
    </w:lvl>
    <w:lvl w:ilvl="2" w:tentative="0">
      <w:start w:val="0"/>
      <w:numFmt w:val="bullet"/>
      <w:lvlText w:val="•"/>
      <w:lvlJc w:val="left"/>
      <w:pPr>
        <w:ind w:left="1427" w:hanging="360"/>
      </w:pPr>
      <w:rPr>
        <w:rFonts w:hint="default"/>
      </w:rPr>
    </w:lvl>
    <w:lvl w:ilvl="3" w:tentative="0">
      <w:start w:val="0"/>
      <w:numFmt w:val="bullet"/>
      <w:lvlText w:val="•"/>
      <w:lvlJc w:val="left"/>
      <w:pPr>
        <w:ind w:left="1881" w:hanging="360"/>
      </w:pPr>
      <w:rPr>
        <w:rFonts w:hint="default"/>
      </w:rPr>
    </w:lvl>
    <w:lvl w:ilvl="4" w:tentative="0">
      <w:start w:val="0"/>
      <w:numFmt w:val="bullet"/>
      <w:lvlText w:val="•"/>
      <w:lvlJc w:val="left"/>
      <w:pPr>
        <w:ind w:left="2335" w:hanging="360"/>
      </w:pPr>
      <w:rPr>
        <w:rFonts w:hint="default"/>
      </w:rPr>
    </w:lvl>
    <w:lvl w:ilvl="5" w:tentative="0">
      <w:start w:val="0"/>
      <w:numFmt w:val="bullet"/>
      <w:lvlText w:val="•"/>
      <w:lvlJc w:val="left"/>
      <w:pPr>
        <w:ind w:left="2789" w:hanging="360"/>
      </w:pPr>
      <w:rPr>
        <w:rFonts w:hint="default"/>
      </w:rPr>
    </w:lvl>
    <w:lvl w:ilvl="6" w:tentative="0">
      <w:start w:val="0"/>
      <w:numFmt w:val="bullet"/>
      <w:lvlText w:val="•"/>
      <w:lvlJc w:val="left"/>
      <w:pPr>
        <w:ind w:left="3243" w:hanging="360"/>
      </w:pPr>
      <w:rPr>
        <w:rFonts w:hint="default"/>
      </w:rPr>
    </w:lvl>
    <w:lvl w:ilvl="7" w:tentative="0">
      <w:start w:val="0"/>
      <w:numFmt w:val="bullet"/>
      <w:lvlText w:val="•"/>
      <w:lvlJc w:val="left"/>
      <w:pPr>
        <w:ind w:left="3697" w:hanging="360"/>
      </w:pPr>
      <w:rPr>
        <w:rFonts w:hint="default"/>
      </w:rPr>
    </w:lvl>
    <w:lvl w:ilvl="8" w:tentative="0">
      <w:start w:val="0"/>
      <w:numFmt w:val="bullet"/>
      <w:lvlText w:val="•"/>
      <w:lvlJc w:val="left"/>
      <w:pPr>
        <w:ind w:left="4151" w:hanging="360"/>
      </w:pPr>
      <w:rPr>
        <w:rFonts w:hint="default"/>
      </w:rPr>
    </w:lvl>
  </w:abstractNum>
  <w:abstractNum w:abstractNumId="1">
    <w:nsid w:val="831B1C49"/>
    <w:multiLevelType w:val="multilevel"/>
    <w:tmpl w:val="831B1C49"/>
    <w:lvl w:ilvl="0" w:tentative="0">
      <w:start w:val="1"/>
      <w:numFmt w:val="lowerLetter"/>
      <w:lvlText w:val="%1."/>
      <w:lvlJc w:val="left"/>
      <w:pPr>
        <w:ind w:left="533" w:hanging="360"/>
        <w:jc w:val="left"/>
      </w:pPr>
      <w:rPr>
        <w:rFonts w:hint="default" w:ascii="Cambria" w:hAnsi="Cambria" w:eastAsia="Cambria" w:cs="Cambria"/>
        <w:spacing w:val="-1"/>
        <w:w w:val="129"/>
        <w:sz w:val="24"/>
        <w:szCs w:val="24"/>
      </w:rPr>
    </w:lvl>
    <w:lvl w:ilvl="1" w:tentative="0">
      <w:start w:val="0"/>
      <w:numFmt w:val="bullet"/>
      <w:lvlText w:val="•"/>
      <w:lvlJc w:val="left"/>
      <w:pPr>
        <w:ind w:left="940" w:hanging="360"/>
      </w:pPr>
      <w:rPr>
        <w:rFonts w:hint="default"/>
      </w:rPr>
    </w:lvl>
    <w:lvl w:ilvl="2" w:tentative="0">
      <w:start w:val="0"/>
      <w:numFmt w:val="bullet"/>
      <w:lvlText w:val="•"/>
      <w:lvlJc w:val="left"/>
      <w:pPr>
        <w:ind w:left="1340" w:hanging="360"/>
      </w:pPr>
      <w:rPr>
        <w:rFonts w:hint="default"/>
      </w:rPr>
    </w:lvl>
    <w:lvl w:ilvl="3" w:tentative="0">
      <w:start w:val="0"/>
      <w:numFmt w:val="bullet"/>
      <w:lvlText w:val="•"/>
      <w:lvlJc w:val="left"/>
      <w:pPr>
        <w:ind w:left="1740" w:hanging="360"/>
      </w:pPr>
      <w:rPr>
        <w:rFonts w:hint="default"/>
      </w:rPr>
    </w:lvl>
    <w:lvl w:ilvl="4" w:tentative="0">
      <w:start w:val="0"/>
      <w:numFmt w:val="bullet"/>
      <w:lvlText w:val="•"/>
      <w:lvlJc w:val="left"/>
      <w:pPr>
        <w:ind w:left="2140" w:hanging="360"/>
      </w:pPr>
      <w:rPr>
        <w:rFonts w:hint="default"/>
      </w:rPr>
    </w:lvl>
    <w:lvl w:ilvl="5" w:tentative="0">
      <w:start w:val="0"/>
      <w:numFmt w:val="bullet"/>
      <w:lvlText w:val="•"/>
      <w:lvlJc w:val="left"/>
      <w:pPr>
        <w:ind w:left="2540" w:hanging="360"/>
      </w:pPr>
      <w:rPr>
        <w:rFonts w:hint="default"/>
      </w:rPr>
    </w:lvl>
    <w:lvl w:ilvl="6" w:tentative="0">
      <w:start w:val="0"/>
      <w:numFmt w:val="bullet"/>
      <w:lvlText w:val="•"/>
      <w:lvlJc w:val="left"/>
      <w:pPr>
        <w:ind w:left="2940" w:hanging="360"/>
      </w:pPr>
      <w:rPr>
        <w:rFonts w:hint="default"/>
      </w:rPr>
    </w:lvl>
    <w:lvl w:ilvl="7" w:tentative="0">
      <w:start w:val="0"/>
      <w:numFmt w:val="bullet"/>
      <w:lvlText w:val="•"/>
      <w:lvlJc w:val="left"/>
      <w:pPr>
        <w:ind w:left="3340" w:hanging="360"/>
      </w:pPr>
      <w:rPr>
        <w:rFonts w:hint="default"/>
      </w:rPr>
    </w:lvl>
    <w:lvl w:ilvl="8" w:tentative="0">
      <w:start w:val="0"/>
      <w:numFmt w:val="bullet"/>
      <w:lvlText w:val="•"/>
      <w:lvlJc w:val="left"/>
      <w:pPr>
        <w:ind w:left="3740" w:hanging="360"/>
      </w:pPr>
      <w:rPr>
        <w:rFonts w:hint="default"/>
      </w:rPr>
    </w:lvl>
  </w:abstractNum>
  <w:abstractNum w:abstractNumId="2">
    <w:nsid w:val="866DA3C4"/>
    <w:multiLevelType w:val="multilevel"/>
    <w:tmpl w:val="866DA3C4"/>
    <w:lvl w:ilvl="0" w:tentative="0">
      <w:start w:val="1"/>
      <w:numFmt w:val="lowerLetter"/>
      <w:lvlText w:val="%1."/>
      <w:lvlJc w:val="left"/>
      <w:pPr>
        <w:ind w:left="504" w:hanging="360"/>
        <w:jc w:val="left"/>
      </w:pPr>
      <w:rPr>
        <w:rFonts w:hint="default" w:ascii="Cambria" w:hAnsi="Cambria" w:eastAsia="Cambria" w:cs="Cambria"/>
        <w:spacing w:val="-1"/>
        <w:w w:val="129"/>
        <w:sz w:val="24"/>
        <w:szCs w:val="24"/>
      </w:rPr>
    </w:lvl>
    <w:lvl w:ilvl="1" w:tentative="0">
      <w:start w:val="0"/>
      <w:numFmt w:val="bullet"/>
      <w:lvlText w:val="•"/>
      <w:lvlJc w:val="left"/>
      <w:pPr>
        <w:ind w:left="845" w:hanging="360"/>
      </w:pPr>
      <w:rPr>
        <w:rFonts w:hint="default"/>
      </w:rPr>
    </w:lvl>
    <w:lvl w:ilvl="2" w:tentative="0">
      <w:start w:val="0"/>
      <w:numFmt w:val="bullet"/>
      <w:lvlText w:val="•"/>
      <w:lvlJc w:val="left"/>
      <w:pPr>
        <w:ind w:left="1190" w:hanging="360"/>
      </w:pPr>
      <w:rPr>
        <w:rFonts w:hint="default"/>
      </w:rPr>
    </w:lvl>
    <w:lvl w:ilvl="3" w:tentative="0">
      <w:start w:val="0"/>
      <w:numFmt w:val="bullet"/>
      <w:lvlText w:val="•"/>
      <w:lvlJc w:val="left"/>
      <w:pPr>
        <w:ind w:left="1536" w:hanging="360"/>
      </w:pPr>
      <w:rPr>
        <w:rFonts w:hint="default"/>
      </w:rPr>
    </w:lvl>
    <w:lvl w:ilvl="4" w:tentative="0">
      <w:start w:val="0"/>
      <w:numFmt w:val="bullet"/>
      <w:lvlText w:val="•"/>
      <w:lvlJc w:val="left"/>
      <w:pPr>
        <w:ind w:left="1881" w:hanging="360"/>
      </w:pPr>
      <w:rPr>
        <w:rFonts w:hint="default"/>
      </w:rPr>
    </w:lvl>
    <w:lvl w:ilvl="5" w:tentative="0">
      <w:start w:val="0"/>
      <w:numFmt w:val="bullet"/>
      <w:lvlText w:val="•"/>
      <w:lvlJc w:val="left"/>
      <w:pPr>
        <w:ind w:left="2227" w:hanging="360"/>
      </w:pPr>
      <w:rPr>
        <w:rFonts w:hint="default"/>
      </w:rPr>
    </w:lvl>
    <w:lvl w:ilvl="6" w:tentative="0">
      <w:start w:val="0"/>
      <w:numFmt w:val="bullet"/>
      <w:lvlText w:val="•"/>
      <w:lvlJc w:val="left"/>
      <w:pPr>
        <w:ind w:left="2572" w:hanging="360"/>
      </w:pPr>
      <w:rPr>
        <w:rFonts w:hint="default"/>
      </w:rPr>
    </w:lvl>
    <w:lvl w:ilvl="7" w:tentative="0">
      <w:start w:val="0"/>
      <w:numFmt w:val="bullet"/>
      <w:lvlText w:val="•"/>
      <w:lvlJc w:val="left"/>
      <w:pPr>
        <w:ind w:left="2917" w:hanging="360"/>
      </w:pPr>
      <w:rPr>
        <w:rFonts w:hint="default"/>
      </w:rPr>
    </w:lvl>
    <w:lvl w:ilvl="8" w:tentative="0">
      <w:start w:val="0"/>
      <w:numFmt w:val="bullet"/>
      <w:lvlText w:val="•"/>
      <w:lvlJc w:val="left"/>
      <w:pPr>
        <w:ind w:left="3263" w:hanging="360"/>
      </w:pPr>
      <w:rPr>
        <w:rFonts w:hint="default"/>
      </w:rPr>
    </w:lvl>
  </w:abstractNum>
  <w:abstractNum w:abstractNumId="3">
    <w:nsid w:val="87FA89A0"/>
    <w:multiLevelType w:val="multilevel"/>
    <w:tmpl w:val="87FA89A0"/>
    <w:lvl w:ilvl="0" w:tentative="0">
      <w:start w:val="1"/>
      <w:numFmt w:val="lowerLetter"/>
      <w:lvlText w:val="%1."/>
      <w:lvlJc w:val="left"/>
      <w:pPr>
        <w:ind w:left="523" w:hanging="327"/>
        <w:jc w:val="left"/>
      </w:pPr>
      <w:rPr>
        <w:rFonts w:hint="default" w:ascii="Cambria" w:hAnsi="Cambria" w:eastAsia="Cambria" w:cs="Cambria"/>
        <w:spacing w:val="-1"/>
        <w:w w:val="129"/>
        <w:sz w:val="24"/>
        <w:szCs w:val="24"/>
      </w:rPr>
    </w:lvl>
    <w:lvl w:ilvl="1" w:tentative="0">
      <w:start w:val="0"/>
      <w:numFmt w:val="bullet"/>
      <w:lvlText w:val="•"/>
      <w:lvlJc w:val="left"/>
      <w:pPr>
        <w:ind w:left="973" w:hanging="327"/>
      </w:pPr>
      <w:rPr>
        <w:rFonts w:hint="default"/>
      </w:rPr>
    </w:lvl>
    <w:lvl w:ilvl="2" w:tentative="0">
      <w:start w:val="0"/>
      <w:numFmt w:val="bullet"/>
      <w:lvlText w:val="•"/>
      <w:lvlJc w:val="left"/>
      <w:pPr>
        <w:ind w:left="1427" w:hanging="327"/>
      </w:pPr>
      <w:rPr>
        <w:rFonts w:hint="default"/>
      </w:rPr>
    </w:lvl>
    <w:lvl w:ilvl="3" w:tentative="0">
      <w:start w:val="0"/>
      <w:numFmt w:val="bullet"/>
      <w:lvlText w:val="•"/>
      <w:lvlJc w:val="left"/>
      <w:pPr>
        <w:ind w:left="1881" w:hanging="327"/>
      </w:pPr>
      <w:rPr>
        <w:rFonts w:hint="default"/>
      </w:rPr>
    </w:lvl>
    <w:lvl w:ilvl="4" w:tentative="0">
      <w:start w:val="0"/>
      <w:numFmt w:val="bullet"/>
      <w:lvlText w:val="•"/>
      <w:lvlJc w:val="left"/>
      <w:pPr>
        <w:ind w:left="2335" w:hanging="327"/>
      </w:pPr>
      <w:rPr>
        <w:rFonts w:hint="default"/>
      </w:rPr>
    </w:lvl>
    <w:lvl w:ilvl="5" w:tentative="0">
      <w:start w:val="0"/>
      <w:numFmt w:val="bullet"/>
      <w:lvlText w:val="•"/>
      <w:lvlJc w:val="left"/>
      <w:pPr>
        <w:ind w:left="2789" w:hanging="327"/>
      </w:pPr>
      <w:rPr>
        <w:rFonts w:hint="default"/>
      </w:rPr>
    </w:lvl>
    <w:lvl w:ilvl="6" w:tentative="0">
      <w:start w:val="0"/>
      <w:numFmt w:val="bullet"/>
      <w:lvlText w:val="•"/>
      <w:lvlJc w:val="left"/>
      <w:pPr>
        <w:ind w:left="3243" w:hanging="327"/>
      </w:pPr>
      <w:rPr>
        <w:rFonts w:hint="default"/>
      </w:rPr>
    </w:lvl>
    <w:lvl w:ilvl="7" w:tentative="0">
      <w:start w:val="0"/>
      <w:numFmt w:val="bullet"/>
      <w:lvlText w:val="•"/>
      <w:lvlJc w:val="left"/>
      <w:pPr>
        <w:ind w:left="3697" w:hanging="327"/>
      </w:pPr>
      <w:rPr>
        <w:rFonts w:hint="default"/>
      </w:rPr>
    </w:lvl>
    <w:lvl w:ilvl="8" w:tentative="0">
      <w:start w:val="0"/>
      <w:numFmt w:val="bullet"/>
      <w:lvlText w:val="•"/>
      <w:lvlJc w:val="left"/>
      <w:pPr>
        <w:ind w:left="4151" w:hanging="327"/>
      </w:pPr>
      <w:rPr>
        <w:rFonts w:hint="default"/>
      </w:rPr>
    </w:lvl>
  </w:abstractNum>
  <w:abstractNum w:abstractNumId="4">
    <w:nsid w:val="88B21F6A"/>
    <w:multiLevelType w:val="multilevel"/>
    <w:tmpl w:val="88B21F6A"/>
    <w:lvl w:ilvl="0" w:tentative="0">
      <w:start w:val="1"/>
      <w:numFmt w:val="lowerLetter"/>
      <w:lvlText w:val="%1."/>
      <w:lvlJc w:val="left"/>
      <w:pPr>
        <w:ind w:left="523" w:hanging="360"/>
        <w:jc w:val="left"/>
      </w:pPr>
      <w:rPr>
        <w:rFonts w:hint="default" w:ascii="Cambria" w:hAnsi="Cambria" w:eastAsia="Cambria" w:cs="Cambria"/>
        <w:spacing w:val="-1"/>
        <w:w w:val="129"/>
        <w:sz w:val="24"/>
        <w:szCs w:val="24"/>
      </w:rPr>
    </w:lvl>
    <w:lvl w:ilvl="1" w:tentative="0">
      <w:start w:val="0"/>
      <w:numFmt w:val="bullet"/>
      <w:lvlText w:val="•"/>
      <w:lvlJc w:val="left"/>
      <w:pPr>
        <w:ind w:left="973" w:hanging="360"/>
      </w:pPr>
      <w:rPr>
        <w:rFonts w:hint="default"/>
      </w:rPr>
    </w:lvl>
    <w:lvl w:ilvl="2" w:tentative="0">
      <w:start w:val="0"/>
      <w:numFmt w:val="bullet"/>
      <w:lvlText w:val="•"/>
      <w:lvlJc w:val="left"/>
      <w:pPr>
        <w:ind w:left="1427" w:hanging="360"/>
      </w:pPr>
      <w:rPr>
        <w:rFonts w:hint="default"/>
      </w:rPr>
    </w:lvl>
    <w:lvl w:ilvl="3" w:tentative="0">
      <w:start w:val="0"/>
      <w:numFmt w:val="bullet"/>
      <w:lvlText w:val="•"/>
      <w:lvlJc w:val="left"/>
      <w:pPr>
        <w:ind w:left="1881" w:hanging="360"/>
      </w:pPr>
      <w:rPr>
        <w:rFonts w:hint="default"/>
      </w:rPr>
    </w:lvl>
    <w:lvl w:ilvl="4" w:tentative="0">
      <w:start w:val="0"/>
      <w:numFmt w:val="bullet"/>
      <w:lvlText w:val="•"/>
      <w:lvlJc w:val="left"/>
      <w:pPr>
        <w:ind w:left="2335" w:hanging="360"/>
      </w:pPr>
      <w:rPr>
        <w:rFonts w:hint="default"/>
      </w:rPr>
    </w:lvl>
    <w:lvl w:ilvl="5" w:tentative="0">
      <w:start w:val="0"/>
      <w:numFmt w:val="bullet"/>
      <w:lvlText w:val="•"/>
      <w:lvlJc w:val="left"/>
      <w:pPr>
        <w:ind w:left="2789" w:hanging="360"/>
      </w:pPr>
      <w:rPr>
        <w:rFonts w:hint="default"/>
      </w:rPr>
    </w:lvl>
    <w:lvl w:ilvl="6" w:tentative="0">
      <w:start w:val="0"/>
      <w:numFmt w:val="bullet"/>
      <w:lvlText w:val="•"/>
      <w:lvlJc w:val="left"/>
      <w:pPr>
        <w:ind w:left="3243" w:hanging="360"/>
      </w:pPr>
      <w:rPr>
        <w:rFonts w:hint="default"/>
      </w:rPr>
    </w:lvl>
    <w:lvl w:ilvl="7" w:tentative="0">
      <w:start w:val="0"/>
      <w:numFmt w:val="bullet"/>
      <w:lvlText w:val="•"/>
      <w:lvlJc w:val="left"/>
      <w:pPr>
        <w:ind w:left="3697" w:hanging="360"/>
      </w:pPr>
      <w:rPr>
        <w:rFonts w:hint="default"/>
      </w:rPr>
    </w:lvl>
    <w:lvl w:ilvl="8" w:tentative="0">
      <w:start w:val="0"/>
      <w:numFmt w:val="bullet"/>
      <w:lvlText w:val="•"/>
      <w:lvlJc w:val="left"/>
      <w:pPr>
        <w:ind w:left="4151" w:hanging="360"/>
      </w:pPr>
      <w:rPr>
        <w:rFonts w:hint="default"/>
      </w:rPr>
    </w:lvl>
  </w:abstractNum>
  <w:abstractNum w:abstractNumId="5">
    <w:nsid w:val="8B9470E7"/>
    <w:multiLevelType w:val="multilevel"/>
    <w:tmpl w:val="8B9470E7"/>
    <w:lvl w:ilvl="0" w:tentative="0">
      <w:start w:val="1"/>
      <w:numFmt w:val="lowerLetter"/>
      <w:lvlText w:val="%1."/>
      <w:lvlJc w:val="left"/>
      <w:pPr>
        <w:ind w:left="504" w:hanging="360"/>
        <w:jc w:val="left"/>
      </w:pPr>
      <w:rPr>
        <w:rFonts w:hint="default" w:ascii="Cambria" w:hAnsi="Cambria" w:eastAsia="Cambria" w:cs="Cambria"/>
        <w:spacing w:val="-1"/>
        <w:w w:val="129"/>
        <w:sz w:val="24"/>
        <w:szCs w:val="24"/>
      </w:rPr>
    </w:lvl>
    <w:lvl w:ilvl="1" w:tentative="0">
      <w:start w:val="0"/>
      <w:numFmt w:val="bullet"/>
      <w:lvlText w:val="•"/>
      <w:lvlJc w:val="left"/>
      <w:pPr>
        <w:ind w:left="845" w:hanging="360"/>
      </w:pPr>
      <w:rPr>
        <w:rFonts w:hint="default"/>
      </w:rPr>
    </w:lvl>
    <w:lvl w:ilvl="2" w:tentative="0">
      <w:start w:val="0"/>
      <w:numFmt w:val="bullet"/>
      <w:lvlText w:val="•"/>
      <w:lvlJc w:val="left"/>
      <w:pPr>
        <w:ind w:left="1190" w:hanging="360"/>
      </w:pPr>
      <w:rPr>
        <w:rFonts w:hint="default"/>
      </w:rPr>
    </w:lvl>
    <w:lvl w:ilvl="3" w:tentative="0">
      <w:start w:val="0"/>
      <w:numFmt w:val="bullet"/>
      <w:lvlText w:val="•"/>
      <w:lvlJc w:val="left"/>
      <w:pPr>
        <w:ind w:left="1536" w:hanging="360"/>
      </w:pPr>
      <w:rPr>
        <w:rFonts w:hint="default"/>
      </w:rPr>
    </w:lvl>
    <w:lvl w:ilvl="4" w:tentative="0">
      <w:start w:val="0"/>
      <w:numFmt w:val="bullet"/>
      <w:lvlText w:val="•"/>
      <w:lvlJc w:val="left"/>
      <w:pPr>
        <w:ind w:left="1881" w:hanging="360"/>
      </w:pPr>
      <w:rPr>
        <w:rFonts w:hint="default"/>
      </w:rPr>
    </w:lvl>
    <w:lvl w:ilvl="5" w:tentative="0">
      <w:start w:val="0"/>
      <w:numFmt w:val="bullet"/>
      <w:lvlText w:val="•"/>
      <w:lvlJc w:val="left"/>
      <w:pPr>
        <w:ind w:left="2227" w:hanging="360"/>
      </w:pPr>
      <w:rPr>
        <w:rFonts w:hint="default"/>
      </w:rPr>
    </w:lvl>
    <w:lvl w:ilvl="6" w:tentative="0">
      <w:start w:val="0"/>
      <w:numFmt w:val="bullet"/>
      <w:lvlText w:val="•"/>
      <w:lvlJc w:val="left"/>
      <w:pPr>
        <w:ind w:left="2572" w:hanging="360"/>
      </w:pPr>
      <w:rPr>
        <w:rFonts w:hint="default"/>
      </w:rPr>
    </w:lvl>
    <w:lvl w:ilvl="7" w:tentative="0">
      <w:start w:val="0"/>
      <w:numFmt w:val="bullet"/>
      <w:lvlText w:val="•"/>
      <w:lvlJc w:val="left"/>
      <w:pPr>
        <w:ind w:left="2917" w:hanging="360"/>
      </w:pPr>
      <w:rPr>
        <w:rFonts w:hint="default"/>
      </w:rPr>
    </w:lvl>
    <w:lvl w:ilvl="8" w:tentative="0">
      <w:start w:val="0"/>
      <w:numFmt w:val="bullet"/>
      <w:lvlText w:val="•"/>
      <w:lvlJc w:val="left"/>
      <w:pPr>
        <w:ind w:left="3263" w:hanging="360"/>
      </w:pPr>
      <w:rPr>
        <w:rFonts w:hint="default"/>
      </w:rPr>
    </w:lvl>
  </w:abstractNum>
  <w:abstractNum w:abstractNumId="6">
    <w:nsid w:val="8E1886F6"/>
    <w:multiLevelType w:val="multilevel"/>
    <w:tmpl w:val="8E1886F6"/>
    <w:lvl w:ilvl="0" w:tentative="0">
      <w:start w:val="1"/>
      <w:numFmt w:val="lowerLetter"/>
      <w:lvlText w:val="%1."/>
      <w:lvlJc w:val="left"/>
      <w:pPr>
        <w:ind w:left="584" w:hanging="476"/>
        <w:jc w:val="left"/>
      </w:pPr>
      <w:rPr>
        <w:rFonts w:hint="default" w:ascii="Cambria" w:hAnsi="Cambria" w:eastAsia="Cambria" w:cs="Cambria"/>
        <w:spacing w:val="-1"/>
        <w:w w:val="129"/>
        <w:sz w:val="24"/>
        <w:szCs w:val="24"/>
      </w:rPr>
    </w:lvl>
    <w:lvl w:ilvl="1" w:tentative="0">
      <w:start w:val="0"/>
      <w:numFmt w:val="bullet"/>
      <w:lvlText w:val="•"/>
      <w:lvlJc w:val="left"/>
      <w:pPr>
        <w:ind w:left="1003" w:hanging="476"/>
      </w:pPr>
      <w:rPr>
        <w:rFonts w:hint="default"/>
      </w:rPr>
    </w:lvl>
    <w:lvl w:ilvl="2" w:tentative="0">
      <w:start w:val="0"/>
      <w:numFmt w:val="bullet"/>
      <w:lvlText w:val="•"/>
      <w:lvlJc w:val="left"/>
      <w:pPr>
        <w:ind w:left="1427" w:hanging="476"/>
      </w:pPr>
      <w:rPr>
        <w:rFonts w:hint="default"/>
      </w:rPr>
    </w:lvl>
    <w:lvl w:ilvl="3" w:tentative="0">
      <w:start w:val="0"/>
      <w:numFmt w:val="bullet"/>
      <w:lvlText w:val="•"/>
      <w:lvlJc w:val="left"/>
      <w:pPr>
        <w:ind w:left="1851" w:hanging="476"/>
      </w:pPr>
      <w:rPr>
        <w:rFonts w:hint="default"/>
      </w:rPr>
    </w:lvl>
    <w:lvl w:ilvl="4" w:tentative="0">
      <w:start w:val="0"/>
      <w:numFmt w:val="bullet"/>
      <w:lvlText w:val="•"/>
      <w:lvlJc w:val="left"/>
      <w:pPr>
        <w:ind w:left="2275" w:hanging="476"/>
      </w:pPr>
      <w:rPr>
        <w:rFonts w:hint="default"/>
      </w:rPr>
    </w:lvl>
    <w:lvl w:ilvl="5" w:tentative="0">
      <w:start w:val="0"/>
      <w:numFmt w:val="bullet"/>
      <w:lvlText w:val="•"/>
      <w:lvlJc w:val="left"/>
      <w:pPr>
        <w:ind w:left="2699" w:hanging="476"/>
      </w:pPr>
      <w:rPr>
        <w:rFonts w:hint="default"/>
      </w:rPr>
    </w:lvl>
    <w:lvl w:ilvl="6" w:tentative="0">
      <w:start w:val="0"/>
      <w:numFmt w:val="bullet"/>
      <w:lvlText w:val="•"/>
      <w:lvlJc w:val="left"/>
      <w:pPr>
        <w:ind w:left="3123" w:hanging="476"/>
      </w:pPr>
      <w:rPr>
        <w:rFonts w:hint="default"/>
      </w:rPr>
    </w:lvl>
    <w:lvl w:ilvl="7" w:tentative="0">
      <w:start w:val="0"/>
      <w:numFmt w:val="bullet"/>
      <w:lvlText w:val="•"/>
      <w:lvlJc w:val="left"/>
      <w:pPr>
        <w:ind w:left="3547" w:hanging="476"/>
      </w:pPr>
      <w:rPr>
        <w:rFonts w:hint="default"/>
      </w:rPr>
    </w:lvl>
    <w:lvl w:ilvl="8" w:tentative="0">
      <w:start w:val="0"/>
      <w:numFmt w:val="bullet"/>
      <w:lvlText w:val="•"/>
      <w:lvlJc w:val="left"/>
      <w:pPr>
        <w:ind w:left="3971" w:hanging="476"/>
      </w:pPr>
      <w:rPr>
        <w:rFonts w:hint="default"/>
      </w:rPr>
    </w:lvl>
  </w:abstractNum>
  <w:abstractNum w:abstractNumId="7">
    <w:nsid w:val="991724EF"/>
    <w:multiLevelType w:val="multilevel"/>
    <w:tmpl w:val="991724EF"/>
    <w:lvl w:ilvl="0" w:tentative="0">
      <w:start w:val="1"/>
      <w:numFmt w:val="upperRoman"/>
      <w:lvlText w:val="%1."/>
      <w:lvlJc w:val="left"/>
      <w:pPr>
        <w:ind w:left="1434" w:hanging="207"/>
        <w:jc w:val="left"/>
      </w:pPr>
      <w:rPr>
        <w:rFonts w:hint="default" w:ascii="Times New Roman" w:hAnsi="Times New Roman" w:eastAsia="Times New Roman" w:cs="Times New Roman"/>
        <w:spacing w:val="0"/>
        <w:w w:val="99"/>
        <w:sz w:val="24"/>
        <w:szCs w:val="24"/>
      </w:rPr>
    </w:lvl>
    <w:lvl w:ilvl="1" w:tentative="0">
      <w:start w:val="0"/>
      <w:numFmt w:val="bullet"/>
      <w:lvlText w:val="•"/>
      <w:lvlJc w:val="left"/>
      <w:pPr>
        <w:ind w:left="2420" w:hanging="207"/>
      </w:pPr>
      <w:rPr>
        <w:rFonts w:hint="default"/>
      </w:rPr>
    </w:lvl>
    <w:lvl w:ilvl="2" w:tentative="0">
      <w:start w:val="0"/>
      <w:numFmt w:val="bullet"/>
      <w:lvlText w:val="•"/>
      <w:lvlJc w:val="left"/>
      <w:pPr>
        <w:ind w:left="3400" w:hanging="207"/>
      </w:pPr>
      <w:rPr>
        <w:rFonts w:hint="default"/>
      </w:rPr>
    </w:lvl>
    <w:lvl w:ilvl="3" w:tentative="0">
      <w:start w:val="0"/>
      <w:numFmt w:val="bullet"/>
      <w:lvlText w:val="•"/>
      <w:lvlJc w:val="left"/>
      <w:pPr>
        <w:ind w:left="4380" w:hanging="207"/>
      </w:pPr>
      <w:rPr>
        <w:rFonts w:hint="default"/>
      </w:rPr>
    </w:lvl>
    <w:lvl w:ilvl="4" w:tentative="0">
      <w:start w:val="0"/>
      <w:numFmt w:val="bullet"/>
      <w:lvlText w:val="•"/>
      <w:lvlJc w:val="left"/>
      <w:pPr>
        <w:ind w:left="5360" w:hanging="207"/>
      </w:pPr>
      <w:rPr>
        <w:rFonts w:hint="default"/>
      </w:rPr>
    </w:lvl>
    <w:lvl w:ilvl="5" w:tentative="0">
      <w:start w:val="0"/>
      <w:numFmt w:val="bullet"/>
      <w:lvlText w:val="•"/>
      <w:lvlJc w:val="left"/>
      <w:pPr>
        <w:ind w:left="6340" w:hanging="207"/>
      </w:pPr>
      <w:rPr>
        <w:rFonts w:hint="default"/>
      </w:rPr>
    </w:lvl>
    <w:lvl w:ilvl="6" w:tentative="0">
      <w:start w:val="0"/>
      <w:numFmt w:val="bullet"/>
      <w:lvlText w:val="•"/>
      <w:lvlJc w:val="left"/>
      <w:pPr>
        <w:ind w:left="7320" w:hanging="207"/>
      </w:pPr>
      <w:rPr>
        <w:rFonts w:hint="default"/>
      </w:rPr>
    </w:lvl>
    <w:lvl w:ilvl="7" w:tentative="0">
      <w:start w:val="0"/>
      <w:numFmt w:val="bullet"/>
      <w:lvlText w:val="•"/>
      <w:lvlJc w:val="left"/>
      <w:pPr>
        <w:ind w:left="8300" w:hanging="207"/>
      </w:pPr>
      <w:rPr>
        <w:rFonts w:hint="default"/>
      </w:rPr>
    </w:lvl>
    <w:lvl w:ilvl="8" w:tentative="0">
      <w:start w:val="0"/>
      <w:numFmt w:val="bullet"/>
      <w:lvlText w:val="•"/>
      <w:lvlJc w:val="left"/>
      <w:pPr>
        <w:ind w:left="9280" w:hanging="207"/>
      </w:pPr>
      <w:rPr>
        <w:rFonts w:hint="default"/>
      </w:rPr>
    </w:lvl>
  </w:abstractNum>
  <w:abstractNum w:abstractNumId="8">
    <w:nsid w:val="A17486E4"/>
    <w:multiLevelType w:val="multilevel"/>
    <w:tmpl w:val="A17486E4"/>
    <w:lvl w:ilvl="0" w:tentative="0">
      <w:start w:val="1"/>
      <w:numFmt w:val="decimal"/>
      <w:lvlText w:val="%1."/>
      <w:lvlJc w:val="left"/>
      <w:pPr>
        <w:ind w:left="1588" w:hanging="341"/>
        <w:jc w:val="left"/>
      </w:pPr>
      <w:rPr>
        <w:rFonts w:hint="default" w:ascii="Times New Roman" w:hAnsi="Times New Roman" w:eastAsia="Times New Roman" w:cs="Times New Roman"/>
        <w:w w:val="99"/>
        <w:sz w:val="24"/>
        <w:szCs w:val="24"/>
      </w:rPr>
    </w:lvl>
    <w:lvl w:ilvl="1" w:tentative="0">
      <w:start w:val="0"/>
      <w:numFmt w:val="bullet"/>
      <w:lvlText w:val="•"/>
      <w:lvlJc w:val="left"/>
      <w:pPr>
        <w:ind w:left="2546" w:hanging="341"/>
      </w:pPr>
      <w:rPr>
        <w:rFonts w:hint="default"/>
      </w:rPr>
    </w:lvl>
    <w:lvl w:ilvl="2" w:tentative="0">
      <w:start w:val="0"/>
      <w:numFmt w:val="bullet"/>
      <w:lvlText w:val="•"/>
      <w:lvlJc w:val="left"/>
      <w:pPr>
        <w:ind w:left="3512" w:hanging="341"/>
      </w:pPr>
      <w:rPr>
        <w:rFonts w:hint="default"/>
      </w:rPr>
    </w:lvl>
    <w:lvl w:ilvl="3" w:tentative="0">
      <w:start w:val="0"/>
      <w:numFmt w:val="bullet"/>
      <w:lvlText w:val="•"/>
      <w:lvlJc w:val="left"/>
      <w:pPr>
        <w:ind w:left="4478" w:hanging="341"/>
      </w:pPr>
      <w:rPr>
        <w:rFonts w:hint="default"/>
      </w:rPr>
    </w:lvl>
    <w:lvl w:ilvl="4" w:tentative="0">
      <w:start w:val="0"/>
      <w:numFmt w:val="bullet"/>
      <w:lvlText w:val="•"/>
      <w:lvlJc w:val="left"/>
      <w:pPr>
        <w:ind w:left="5444" w:hanging="341"/>
      </w:pPr>
      <w:rPr>
        <w:rFonts w:hint="default"/>
      </w:rPr>
    </w:lvl>
    <w:lvl w:ilvl="5" w:tentative="0">
      <w:start w:val="0"/>
      <w:numFmt w:val="bullet"/>
      <w:lvlText w:val="•"/>
      <w:lvlJc w:val="left"/>
      <w:pPr>
        <w:ind w:left="6410" w:hanging="341"/>
      </w:pPr>
      <w:rPr>
        <w:rFonts w:hint="default"/>
      </w:rPr>
    </w:lvl>
    <w:lvl w:ilvl="6" w:tentative="0">
      <w:start w:val="0"/>
      <w:numFmt w:val="bullet"/>
      <w:lvlText w:val="•"/>
      <w:lvlJc w:val="left"/>
      <w:pPr>
        <w:ind w:left="7376" w:hanging="341"/>
      </w:pPr>
      <w:rPr>
        <w:rFonts w:hint="default"/>
      </w:rPr>
    </w:lvl>
    <w:lvl w:ilvl="7" w:tentative="0">
      <w:start w:val="0"/>
      <w:numFmt w:val="bullet"/>
      <w:lvlText w:val="•"/>
      <w:lvlJc w:val="left"/>
      <w:pPr>
        <w:ind w:left="8342" w:hanging="341"/>
      </w:pPr>
      <w:rPr>
        <w:rFonts w:hint="default"/>
      </w:rPr>
    </w:lvl>
    <w:lvl w:ilvl="8" w:tentative="0">
      <w:start w:val="0"/>
      <w:numFmt w:val="bullet"/>
      <w:lvlText w:val="•"/>
      <w:lvlJc w:val="left"/>
      <w:pPr>
        <w:ind w:left="9308" w:hanging="341"/>
      </w:pPr>
      <w:rPr>
        <w:rFonts w:hint="default"/>
      </w:rPr>
    </w:lvl>
  </w:abstractNum>
  <w:abstractNum w:abstractNumId="9">
    <w:nsid w:val="A2BC9FC4"/>
    <w:multiLevelType w:val="multilevel"/>
    <w:tmpl w:val="A2BC9FC4"/>
    <w:lvl w:ilvl="0" w:tentative="0">
      <w:start w:val="2"/>
      <w:numFmt w:val="lowerLetter"/>
      <w:lvlText w:val="%1."/>
      <w:lvlJc w:val="left"/>
      <w:pPr>
        <w:ind w:left="1275" w:hanging="529"/>
        <w:jc w:val="left"/>
      </w:pPr>
      <w:rPr>
        <w:rFonts w:hint="default" w:ascii="Times New Roman" w:hAnsi="Times New Roman" w:eastAsia="Times New Roman" w:cs="Times New Roman"/>
        <w:color w:val="080808"/>
        <w:spacing w:val="-4"/>
        <w:w w:val="109"/>
        <w:sz w:val="24"/>
        <w:szCs w:val="24"/>
      </w:rPr>
    </w:lvl>
    <w:lvl w:ilvl="1" w:tentative="0">
      <w:start w:val="1"/>
      <w:numFmt w:val="decimal"/>
      <w:lvlText w:val="%2."/>
      <w:lvlJc w:val="left"/>
      <w:pPr>
        <w:ind w:left="1280" w:hanging="524"/>
        <w:jc w:val="left"/>
      </w:pPr>
      <w:rPr>
        <w:rFonts w:hint="default"/>
        <w:spacing w:val="-1"/>
        <w:w w:val="106"/>
      </w:rPr>
    </w:lvl>
    <w:lvl w:ilvl="2" w:tentative="0">
      <w:start w:val="1"/>
      <w:numFmt w:val="upperLetter"/>
      <w:lvlText w:val="%3."/>
      <w:lvlJc w:val="left"/>
      <w:pPr>
        <w:ind w:left="1655" w:hanging="428"/>
        <w:jc w:val="left"/>
      </w:pPr>
      <w:rPr>
        <w:rFonts w:hint="default" w:ascii="Cambria" w:hAnsi="Cambria" w:eastAsia="Cambria" w:cs="Cambria"/>
        <w:spacing w:val="-1"/>
        <w:w w:val="120"/>
        <w:sz w:val="24"/>
        <w:szCs w:val="24"/>
      </w:rPr>
    </w:lvl>
    <w:lvl w:ilvl="3" w:tentative="0">
      <w:start w:val="1"/>
      <w:numFmt w:val="decimal"/>
      <w:lvlText w:val="%4."/>
      <w:lvlJc w:val="left"/>
      <w:pPr>
        <w:ind w:left="2077" w:hanging="423"/>
        <w:jc w:val="left"/>
      </w:pPr>
      <w:rPr>
        <w:rFonts w:hint="default" w:ascii="Cambria" w:hAnsi="Cambria" w:eastAsia="Cambria" w:cs="Cambria"/>
        <w:spacing w:val="-1"/>
        <w:w w:val="123"/>
        <w:sz w:val="24"/>
        <w:szCs w:val="24"/>
      </w:rPr>
    </w:lvl>
    <w:lvl w:ilvl="4" w:tentative="0">
      <w:start w:val="0"/>
      <w:numFmt w:val="bullet"/>
      <w:lvlText w:val="•"/>
      <w:lvlJc w:val="left"/>
      <w:pPr>
        <w:ind w:left="3685" w:hanging="423"/>
      </w:pPr>
      <w:rPr>
        <w:rFonts w:hint="default"/>
      </w:rPr>
    </w:lvl>
    <w:lvl w:ilvl="5" w:tentative="0">
      <w:start w:val="0"/>
      <w:numFmt w:val="bullet"/>
      <w:lvlText w:val="•"/>
      <w:lvlJc w:val="left"/>
      <w:pPr>
        <w:ind w:left="4488" w:hanging="423"/>
      </w:pPr>
      <w:rPr>
        <w:rFonts w:hint="default"/>
      </w:rPr>
    </w:lvl>
    <w:lvl w:ilvl="6" w:tentative="0">
      <w:start w:val="0"/>
      <w:numFmt w:val="bullet"/>
      <w:lvlText w:val="•"/>
      <w:lvlJc w:val="left"/>
      <w:pPr>
        <w:ind w:left="5291" w:hanging="423"/>
      </w:pPr>
      <w:rPr>
        <w:rFonts w:hint="default"/>
      </w:rPr>
    </w:lvl>
    <w:lvl w:ilvl="7" w:tentative="0">
      <w:start w:val="0"/>
      <w:numFmt w:val="bullet"/>
      <w:lvlText w:val="•"/>
      <w:lvlJc w:val="left"/>
      <w:pPr>
        <w:ind w:left="6094" w:hanging="423"/>
      </w:pPr>
      <w:rPr>
        <w:rFonts w:hint="default"/>
      </w:rPr>
    </w:lvl>
    <w:lvl w:ilvl="8" w:tentative="0">
      <w:start w:val="0"/>
      <w:numFmt w:val="bullet"/>
      <w:lvlText w:val="•"/>
      <w:lvlJc w:val="left"/>
      <w:pPr>
        <w:ind w:left="6897" w:hanging="423"/>
      </w:pPr>
      <w:rPr>
        <w:rFonts w:hint="default"/>
      </w:rPr>
    </w:lvl>
  </w:abstractNum>
  <w:abstractNum w:abstractNumId="10">
    <w:nsid w:val="B1B7E7F0"/>
    <w:multiLevelType w:val="multilevel"/>
    <w:tmpl w:val="B1B7E7F0"/>
    <w:lvl w:ilvl="0" w:tentative="0">
      <w:start w:val="1"/>
      <w:numFmt w:val="lowerLetter"/>
      <w:lvlText w:val="%1."/>
      <w:lvlJc w:val="left"/>
      <w:pPr>
        <w:ind w:left="493" w:hanging="360"/>
        <w:jc w:val="left"/>
      </w:pPr>
      <w:rPr>
        <w:rFonts w:hint="default" w:ascii="Cambria" w:hAnsi="Cambria" w:eastAsia="Cambria" w:cs="Cambria"/>
        <w:spacing w:val="-1"/>
        <w:w w:val="129"/>
        <w:sz w:val="24"/>
        <w:szCs w:val="24"/>
      </w:rPr>
    </w:lvl>
    <w:lvl w:ilvl="1" w:tentative="0">
      <w:start w:val="0"/>
      <w:numFmt w:val="bullet"/>
      <w:lvlText w:val="•"/>
      <w:lvlJc w:val="left"/>
      <w:pPr>
        <w:ind w:left="931" w:hanging="360"/>
      </w:pPr>
      <w:rPr>
        <w:rFonts w:hint="default"/>
      </w:rPr>
    </w:lvl>
    <w:lvl w:ilvl="2" w:tentative="0">
      <w:start w:val="0"/>
      <w:numFmt w:val="bullet"/>
      <w:lvlText w:val="•"/>
      <w:lvlJc w:val="left"/>
      <w:pPr>
        <w:ind w:left="1363" w:hanging="360"/>
      </w:pPr>
      <w:rPr>
        <w:rFonts w:hint="default"/>
      </w:rPr>
    </w:lvl>
    <w:lvl w:ilvl="3" w:tentative="0">
      <w:start w:val="0"/>
      <w:numFmt w:val="bullet"/>
      <w:lvlText w:val="•"/>
      <w:lvlJc w:val="left"/>
      <w:pPr>
        <w:ind w:left="1795" w:hanging="360"/>
      </w:pPr>
      <w:rPr>
        <w:rFonts w:hint="default"/>
      </w:rPr>
    </w:lvl>
    <w:lvl w:ilvl="4" w:tentative="0">
      <w:start w:val="0"/>
      <w:numFmt w:val="bullet"/>
      <w:lvlText w:val="•"/>
      <w:lvlJc w:val="left"/>
      <w:pPr>
        <w:ind w:left="2227" w:hanging="360"/>
      </w:pPr>
      <w:rPr>
        <w:rFonts w:hint="default"/>
      </w:rPr>
    </w:lvl>
    <w:lvl w:ilvl="5" w:tentative="0">
      <w:start w:val="0"/>
      <w:numFmt w:val="bullet"/>
      <w:lvlText w:val="•"/>
      <w:lvlJc w:val="left"/>
      <w:pPr>
        <w:ind w:left="2659" w:hanging="360"/>
      </w:pPr>
      <w:rPr>
        <w:rFonts w:hint="default"/>
      </w:rPr>
    </w:lvl>
    <w:lvl w:ilvl="6" w:tentative="0">
      <w:start w:val="0"/>
      <w:numFmt w:val="bullet"/>
      <w:lvlText w:val="•"/>
      <w:lvlJc w:val="left"/>
      <w:pPr>
        <w:ind w:left="3091" w:hanging="360"/>
      </w:pPr>
      <w:rPr>
        <w:rFonts w:hint="default"/>
      </w:rPr>
    </w:lvl>
    <w:lvl w:ilvl="7" w:tentative="0">
      <w:start w:val="0"/>
      <w:numFmt w:val="bullet"/>
      <w:lvlText w:val="•"/>
      <w:lvlJc w:val="left"/>
      <w:pPr>
        <w:ind w:left="3523" w:hanging="360"/>
      </w:pPr>
      <w:rPr>
        <w:rFonts w:hint="default"/>
      </w:rPr>
    </w:lvl>
    <w:lvl w:ilvl="8" w:tentative="0">
      <w:start w:val="0"/>
      <w:numFmt w:val="bullet"/>
      <w:lvlText w:val="•"/>
      <w:lvlJc w:val="left"/>
      <w:pPr>
        <w:ind w:left="3955" w:hanging="360"/>
      </w:pPr>
      <w:rPr>
        <w:rFonts w:hint="default"/>
      </w:rPr>
    </w:lvl>
  </w:abstractNum>
  <w:abstractNum w:abstractNumId="11">
    <w:nsid w:val="B1DD3FFB"/>
    <w:multiLevelType w:val="multilevel"/>
    <w:tmpl w:val="B1DD3FFB"/>
    <w:lvl w:ilvl="0" w:tentative="0">
      <w:start w:val="3"/>
      <w:numFmt w:val="lowerLetter"/>
      <w:lvlText w:val="%1."/>
      <w:lvlJc w:val="left"/>
      <w:pPr>
        <w:ind w:left="493" w:hanging="360"/>
        <w:jc w:val="left"/>
      </w:pPr>
      <w:rPr>
        <w:rFonts w:hint="default" w:ascii="Cambria" w:hAnsi="Cambria" w:eastAsia="Cambria" w:cs="Cambria"/>
        <w:w w:val="129"/>
        <w:sz w:val="24"/>
        <w:szCs w:val="24"/>
      </w:rPr>
    </w:lvl>
    <w:lvl w:ilvl="1" w:tentative="0">
      <w:start w:val="0"/>
      <w:numFmt w:val="bullet"/>
      <w:lvlText w:val="•"/>
      <w:lvlJc w:val="left"/>
      <w:pPr>
        <w:ind w:left="931" w:hanging="360"/>
      </w:pPr>
      <w:rPr>
        <w:rFonts w:hint="default"/>
      </w:rPr>
    </w:lvl>
    <w:lvl w:ilvl="2" w:tentative="0">
      <w:start w:val="0"/>
      <w:numFmt w:val="bullet"/>
      <w:lvlText w:val="•"/>
      <w:lvlJc w:val="left"/>
      <w:pPr>
        <w:ind w:left="1363" w:hanging="360"/>
      </w:pPr>
      <w:rPr>
        <w:rFonts w:hint="default"/>
      </w:rPr>
    </w:lvl>
    <w:lvl w:ilvl="3" w:tentative="0">
      <w:start w:val="0"/>
      <w:numFmt w:val="bullet"/>
      <w:lvlText w:val="•"/>
      <w:lvlJc w:val="left"/>
      <w:pPr>
        <w:ind w:left="1795" w:hanging="360"/>
      </w:pPr>
      <w:rPr>
        <w:rFonts w:hint="default"/>
      </w:rPr>
    </w:lvl>
    <w:lvl w:ilvl="4" w:tentative="0">
      <w:start w:val="0"/>
      <w:numFmt w:val="bullet"/>
      <w:lvlText w:val="•"/>
      <w:lvlJc w:val="left"/>
      <w:pPr>
        <w:ind w:left="2227" w:hanging="360"/>
      </w:pPr>
      <w:rPr>
        <w:rFonts w:hint="default"/>
      </w:rPr>
    </w:lvl>
    <w:lvl w:ilvl="5" w:tentative="0">
      <w:start w:val="0"/>
      <w:numFmt w:val="bullet"/>
      <w:lvlText w:val="•"/>
      <w:lvlJc w:val="left"/>
      <w:pPr>
        <w:ind w:left="2659" w:hanging="360"/>
      </w:pPr>
      <w:rPr>
        <w:rFonts w:hint="default"/>
      </w:rPr>
    </w:lvl>
    <w:lvl w:ilvl="6" w:tentative="0">
      <w:start w:val="0"/>
      <w:numFmt w:val="bullet"/>
      <w:lvlText w:val="•"/>
      <w:lvlJc w:val="left"/>
      <w:pPr>
        <w:ind w:left="3091" w:hanging="360"/>
      </w:pPr>
      <w:rPr>
        <w:rFonts w:hint="default"/>
      </w:rPr>
    </w:lvl>
    <w:lvl w:ilvl="7" w:tentative="0">
      <w:start w:val="0"/>
      <w:numFmt w:val="bullet"/>
      <w:lvlText w:val="•"/>
      <w:lvlJc w:val="left"/>
      <w:pPr>
        <w:ind w:left="3523" w:hanging="360"/>
      </w:pPr>
      <w:rPr>
        <w:rFonts w:hint="default"/>
      </w:rPr>
    </w:lvl>
    <w:lvl w:ilvl="8" w:tentative="0">
      <w:start w:val="0"/>
      <w:numFmt w:val="bullet"/>
      <w:lvlText w:val="•"/>
      <w:lvlJc w:val="left"/>
      <w:pPr>
        <w:ind w:left="3955" w:hanging="360"/>
      </w:pPr>
      <w:rPr>
        <w:rFonts w:hint="default"/>
      </w:rPr>
    </w:lvl>
  </w:abstractNum>
  <w:abstractNum w:abstractNumId="12">
    <w:nsid w:val="B373AAF2"/>
    <w:multiLevelType w:val="multilevel"/>
    <w:tmpl w:val="B373AAF2"/>
    <w:lvl w:ilvl="0" w:tentative="0">
      <w:start w:val="1"/>
      <w:numFmt w:val="lowerLetter"/>
      <w:lvlText w:val="%1."/>
      <w:lvlJc w:val="left"/>
      <w:pPr>
        <w:ind w:left="504" w:hanging="360"/>
        <w:jc w:val="left"/>
      </w:pPr>
      <w:rPr>
        <w:rFonts w:hint="default" w:ascii="Cambria" w:hAnsi="Cambria" w:eastAsia="Cambria" w:cs="Cambria"/>
        <w:spacing w:val="-1"/>
        <w:w w:val="129"/>
        <w:sz w:val="24"/>
        <w:szCs w:val="24"/>
      </w:rPr>
    </w:lvl>
    <w:lvl w:ilvl="1" w:tentative="0">
      <w:start w:val="0"/>
      <w:numFmt w:val="bullet"/>
      <w:lvlText w:val="•"/>
      <w:lvlJc w:val="left"/>
      <w:pPr>
        <w:ind w:left="845" w:hanging="360"/>
      </w:pPr>
      <w:rPr>
        <w:rFonts w:hint="default"/>
      </w:rPr>
    </w:lvl>
    <w:lvl w:ilvl="2" w:tentative="0">
      <w:start w:val="0"/>
      <w:numFmt w:val="bullet"/>
      <w:lvlText w:val="•"/>
      <w:lvlJc w:val="left"/>
      <w:pPr>
        <w:ind w:left="1190" w:hanging="360"/>
      </w:pPr>
      <w:rPr>
        <w:rFonts w:hint="default"/>
      </w:rPr>
    </w:lvl>
    <w:lvl w:ilvl="3" w:tentative="0">
      <w:start w:val="0"/>
      <w:numFmt w:val="bullet"/>
      <w:lvlText w:val="•"/>
      <w:lvlJc w:val="left"/>
      <w:pPr>
        <w:ind w:left="1536" w:hanging="360"/>
      </w:pPr>
      <w:rPr>
        <w:rFonts w:hint="default"/>
      </w:rPr>
    </w:lvl>
    <w:lvl w:ilvl="4" w:tentative="0">
      <w:start w:val="0"/>
      <w:numFmt w:val="bullet"/>
      <w:lvlText w:val="•"/>
      <w:lvlJc w:val="left"/>
      <w:pPr>
        <w:ind w:left="1881" w:hanging="360"/>
      </w:pPr>
      <w:rPr>
        <w:rFonts w:hint="default"/>
      </w:rPr>
    </w:lvl>
    <w:lvl w:ilvl="5" w:tentative="0">
      <w:start w:val="0"/>
      <w:numFmt w:val="bullet"/>
      <w:lvlText w:val="•"/>
      <w:lvlJc w:val="left"/>
      <w:pPr>
        <w:ind w:left="2227" w:hanging="360"/>
      </w:pPr>
      <w:rPr>
        <w:rFonts w:hint="default"/>
      </w:rPr>
    </w:lvl>
    <w:lvl w:ilvl="6" w:tentative="0">
      <w:start w:val="0"/>
      <w:numFmt w:val="bullet"/>
      <w:lvlText w:val="•"/>
      <w:lvlJc w:val="left"/>
      <w:pPr>
        <w:ind w:left="2572" w:hanging="360"/>
      </w:pPr>
      <w:rPr>
        <w:rFonts w:hint="default"/>
      </w:rPr>
    </w:lvl>
    <w:lvl w:ilvl="7" w:tentative="0">
      <w:start w:val="0"/>
      <w:numFmt w:val="bullet"/>
      <w:lvlText w:val="•"/>
      <w:lvlJc w:val="left"/>
      <w:pPr>
        <w:ind w:left="2917" w:hanging="360"/>
      </w:pPr>
      <w:rPr>
        <w:rFonts w:hint="default"/>
      </w:rPr>
    </w:lvl>
    <w:lvl w:ilvl="8" w:tentative="0">
      <w:start w:val="0"/>
      <w:numFmt w:val="bullet"/>
      <w:lvlText w:val="•"/>
      <w:lvlJc w:val="left"/>
      <w:pPr>
        <w:ind w:left="3263" w:hanging="360"/>
      </w:pPr>
      <w:rPr>
        <w:rFonts w:hint="default"/>
      </w:rPr>
    </w:lvl>
  </w:abstractNum>
  <w:abstractNum w:abstractNumId="13">
    <w:nsid w:val="BB28C3A3"/>
    <w:multiLevelType w:val="multilevel"/>
    <w:tmpl w:val="BB28C3A3"/>
    <w:lvl w:ilvl="0" w:tentative="0">
      <w:start w:val="1"/>
      <w:numFmt w:val="lowerLetter"/>
      <w:lvlText w:val="%1."/>
      <w:lvlJc w:val="left"/>
      <w:pPr>
        <w:ind w:left="493" w:hanging="360"/>
        <w:jc w:val="left"/>
      </w:pPr>
      <w:rPr>
        <w:rFonts w:hint="default" w:ascii="Cambria" w:hAnsi="Cambria" w:eastAsia="Cambria" w:cs="Cambria"/>
        <w:spacing w:val="-1"/>
        <w:w w:val="129"/>
        <w:sz w:val="24"/>
        <w:szCs w:val="24"/>
      </w:rPr>
    </w:lvl>
    <w:lvl w:ilvl="1" w:tentative="0">
      <w:start w:val="0"/>
      <w:numFmt w:val="bullet"/>
      <w:lvlText w:val="•"/>
      <w:lvlJc w:val="left"/>
      <w:pPr>
        <w:ind w:left="931" w:hanging="360"/>
      </w:pPr>
      <w:rPr>
        <w:rFonts w:hint="default"/>
      </w:rPr>
    </w:lvl>
    <w:lvl w:ilvl="2" w:tentative="0">
      <w:start w:val="0"/>
      <w:numFmt w:val="bullet"/>
      <w:lvlText w:val="•"/>
      <w:lvlJc w:val="left"/>
      <w:pPr>
        <w:ind w:left="1363" w:hanging="360"/>
      </w:pPr>
      <w:rPr>
        <w:rFonts w:hint="default"/>
      </w:rPr>
    </w:lvl>
    <w:lvl w:ilvl="3" w:tentative="0">
      <w:start w:val="0"/>
      <w:numFmt w:val="bullet"/>
      <w:lvlText w:val="•"/>
      <w:lvlJc w:val="left"/>
      <w:pPr>
        <w:ind w:left="1795" w:hanging="360"/>
      </w:pPr>
      <w:rPr>
        <w:rFonts w:hint="default"/>
      </w:rPr>
    </w:lvl>
    <w:lvl w:ilvl="4" w:tentative="0">
      <w:start w:val="0"/>
      <w:numFmt w:val="bullet"/>
      <w:lvlText w:val="•"/>
      <w:lvlJc w:val="left"/>
      <w:pPr>
        <w:ind w:left="2227" w:hanging="360"/>
      </w:pPr>
      <w:rPr>
        <w:rFonts w:hint="default"/>
      </w:rPr>
    </w:lvl>
    <w:lvl w:ilvl="5" w:tentative="0">
      <w:start w:val="0"/>
      <w:numFmt w:val="bullet"/>
      <w:lvlText w:val="•"/>
      <w:lvlJc w:val="left"/>
      <w:pPr>
        <w:ind w:left="2659" w:hanging="360"/>
      </w:pPr>
      <w:rPr>
        <w:rFonts w:hint="default"/>
      </w:rPr>
    </w:lvl>
    <w:lvl w:ilvl="6" w:tentative="0">
      <w:start w:val="0"/>
      <w:numFmt w:val="bullet"/>
      <w:lvlText w:val="•"/>
      <w:lvlJc w:val="left"/>
      <w:pPr>
        <w:ind w:left="3091" w:hanging="360"/>
      </w:pPr>
      <w:rPr>
        <w:rFonts w:hint="default"/>
      </w:rPr>
    </w:lvl>
    <w:lvl w:ilvl="7" w:tentative="0">
      <w:start w:val="0"/>
      <w:numFmt w:val="bullet"/>
      <w:lvlText w:val="•"/>
      <w:lvlJc w:val="left"/>
      <w:pPr>
        <w:ind w:left="3523" w:hanging="360"/>
      </w:pPr>
      <w:rPr>
        <w:rFonts w:hint="default"/>
      </w:rPr>
    </w:lvl>
    <w:lvl w:ilvl="8" w:tentative="0">
      <w:start w:val="0"/>
      <w:numFmt w:val="bullet"/>
      <w:lvlText w:val="•"/>
      <w:lvlJc w:val="left"/>
      <w:pPr>
        <w:ind w:left="3955" w:hanging="360"/>
      </w:pPr>
      <w:rPr>
        <w:rFonts w:hint="default"/>
      </w:rPr>
    </w:lvl>
  </w:abstractNum>
  <w:abstractNum w:abstractNumId="14">
    <w:nsid w:val="BB7E1BD7"/>
    <w:multiLevelType w:val="multilevel"/>
    <w:tmpl w:val="BB7E1BD7"/>
    <w:lvl w:ilvl="0" w:tentative="0">
      <w:start w:val="1"/>
      <w:numFmt w:val="lowerLetter"/>
      <w:lvlText w:val="%1."/>
      <w:lvlJc w:val="left"/>
      <w:pPr>
        <w:ind w:left="402" w:hanging="360"/>
        <w:jc w:val="left"/>
      </w:pPr>
      <w:rPr>
        <w:rFonts w:hint="default" w:ascii="Cambria" w:hAnsi="Cambria" w:eastAsia="Cambria" w:cs="Cambria"/>
        <w:spacing w:val="-1"/>
        <w:w w:val="129"/>
        <w:sz w:val="24"/>
        <w:szCs w:val="24"/>
      </w:rPr>
    </w:lvl>
    <w:lvl w:ilvl="1" w:tentative="0">
      <w:start w:val="0"/>
      <w:numFmt w:val="bullet"/>
      <w:lvlText w:val="•"/>
      <w:lvlJc w:val="left"/>
      <w:pPr>
        <w:ind w:left="841" w:hanging="360"/>
      </w:pPr>
      <w:rPr>
        <w:rFonts w:hint="default"/>
      </w:rPr>
    </w:lvl>
    <w:lvl w:ilvl="2" w:tentative="0">
      <w:start w:val="0"/>
      <w:numFmt w:val="bullet"/>
      <w:lvlText w:val="•"/>
      <w:lvlJc w:val="left"/>
      <w:pPr>
        <w:ind w:left="1283" w:hanging="360"/>
      </w:pPr>
      <w:rPr>
        <w:rFonts w:hint="default"/>
      </w:rPr>
    </w:lvl>
    <w:lvl w:ilvl="3" w:tentative="0">
      <w:start w:val="0"/>
      <w:numFmt w:val="bullet"/>
      <w:lvlText w:val="•"/>
      <w:lvlJc w:val="left"/>
      <w:pPr>
        <w:ind w:left="1725" w:hanging="360"/>
      </w:pPr>
      <w:rPr>
        <w:rFonts w:hint="default"/>
      </w:rPr>
    </w:lvl>
    <w:lvl w:ilvl="4" w:tentative="0">
      <w:start w:val="0"/>
      <w:numFmt w:val="bullet"/>
      <w:lvlText w:val="•"/>
      <w:lvlJc w:val="left"/>
      <w:pPr>
        <w:ind w:left="2167" w:hanging="360"/>
      </w:pPr>
      <w:rPr>
        <w:rFonts w:hint="default"/>
      </w:rPr>
    </w:lvl>
    <w:lvl w:ilvl="5" w:tentative="0">
      <w:start w:val="0"/>
      <w:numFmt w:val="bullet"/>
      <w:lvlText w:val="•"/>
      <w:lvlJc w:val="left"/>
      <w:pPr>
        <w:ind w:left="2609" w:hanging="360"/>
      </w:pPr>
      <w:rPr>
        <w:rFonts w:hint="default"/>
      </w:rPr>
    </w:lvl>
    <w:lvl w:ilvl="6" w:tentative="0">
      <w:start w:val="0"/>
      <w:numFmt w:val="bullet"/>
      <w:lvlText w:val="•"/>
      <w:lvlJc w:val="left"/>
      <w:pPr>
        <w:ind w:left="3051" w:hanging="360"/>
      </w:pPr>
      <w:rPr>
        <w:rFonts w:hint="default"/>
      </w:rPr>
    </w:lvl>
    <w:lvl w:ilvl="7" w:tentative="0">
      <w:start w:val="0"/>
      <w:numFmt w:val="bullet"/>
      <w:lvlText w:val="•"/>
      <w:lvlJc w:val="left"/>
      <w:pPr>
        <w:ind w:left="3493" w:hanging="360"/>
      </w:pPr>
      <w:rPr>
        <w:rFonts w:hint="default"/>
      </w:rPr>
    </w:lvl>
    <w:lvl w:ilvl="8" w:tentative="0">
      <w:start w:val="0"/>
      <w:numFmt w:val="bullet"/>
      <w:lvlText w:val="•"/>
      <w:lvlJc w:val="left"/>
      <w:pPr>
        <w:ind w:left="3935" w:hanging="360"/>
      </w:pPr>
      <w:rPr>
        <w:rFonts w:hint="default"/>
      </w:rPr>
    </w:lvl>
  </w:abstractNum>
  <w:abstractNum w:abstractNumId="15">
    <w:nsid w:val="C4E1A759"/>
    <w:multiLevelType w:val="multilevel"/>
    <w:tmpl w:val="C4E1A759"/>
    <w:lvl w:ilvl="0" w:tentative="0">
      <w:start w:val="1"/>
      <w:numFmt w:val="lowerLetter"/>
      <w:lvlText w:val="%1."/>
      <w:lvlJc w:val="left"/>
      <w:pPr>
        <w:ind w:left="523" w:hanging="360"/>
        <w:jc w:val="left"/>
      </w:pPr>
      <w:rPr>
        <w:rFonts w:hint="default" w:ascii="Cambria" w:hAnsi="Cambria" w:eastAsia="Cambria" w:cs="Cambria"/>
        <w:spacing w:val="-1"/>
        <w:w w:val="129"/>
        <w:sz w:val="24"/>
        <w:szCs w:val="24"/>
      </w:rPr>
    </w:lvl>
    <w:lvl w:ilvl="1" w:tentative="0">
      <w:start w:val="0"/>
      <w:numFmt w:val="bullet"/>
      <w:lvlText w:val="•"/>
      <w:lvlJc w:val="left"/>
      <w:pPr>
        <w:ind w:left="973" w:hanging="360"/>
      </w:pPr>
      <w:rPr>
        <w:rFonts w:hint="default"/>
      </w:rPr>
    </w:lvl>
    <w:lvl w:ilvl="2" w:tentative="0">
      <w:start w:val="0"/>
      <w:numFmt w:val="bullet"/>
      <w:lvlText w:val="•"/>
      <w:lvlJc w:val="left"/>
      <w:pPr>
        <w:ind w:left="1427" w:hanging="360"/>
      </w:pPr>
      <w:rPr>
        <w:rFonts w:hint="default"/>
      </w:rPr>
    </w:lvl>
    <w:lvl w:ilvl="3" w:tentative="0">
      <w:start w:val="0"/>
      <w:numFmt w:val="bullet"/>
      <w:lvlText w:val="•"/>
      <w:lvlJc w:val="left"/>
      <w:pPr>
        <w:ind w:left="1881" w:hanging="360"/>
      </w:pPr>
      <w:rPr>
        <w:rFonts w:hint="default"/>
      </w:rPr>
    </w:lvl>
    <w:lvl w:ilvl="4" w:tentative="0">
      <w:start w:val="0"/>
      <w:numFmt w:val="bullet"/>
      <w:lvlText w:val="•"/>
      <w:lvlJc w:val="left"/>
      <w:pPr>
        <w:ind w:left="2335" w:hanging="360"/>
      </w:pPr>
      <w:rPr>
        <w:rFonts w:hint="default"/>
      </w:rPr>
    </w:lvl>
    <w:lvl w:ilvl="5" w:tentative="0">
      <w:start w:val="0"/>
      <w:numFmt w:val="bullet"/>
      <w:lvlText w:val="•"/>
      <w:lvlJc w:val="left"/>
      <w:pPr>
        <w:ind w:left="2789" w:hanging="360"/>
      </w:pPr>
      <w:rPr>
        <w:rFonts w:hint="default"/>
      </w:rPr>
    </w:lvl>
    <w:lvl w:ilvl="6" w:tentative="0">
      <w:start w:val="0"/>
      <w:numFmt w:val="bullet"/>
      <w:lvlText w:val="•"/>
      <w:lvlJc w:val="left"/>
      <w:pPr>
        <w:ind w:left="3243" w:hanging="360"/>
      </w:pPr>
      <w:rPr>
        <w:rFonts w:hint="default"/>
      </w:rPr>
    </w:lvl>
    <w:lvl w:ilvl="7" w:tentative="0">
      <w:start w:val="0"/>
      <w:numFmt w:val="bullet"/>
      <w:lvlText w:val="•"/>
      <w:lvlJc w:val="left"/>
      <w:pPr>
        <w:ind w:left="3697" w:hanging="360"/>
      </w:pPr>
      <w:rPr>
        <w:rFonts w:hint="default"/>
      </w:rPr>
    </w:lvl>
    <w:lvl w:ilvl="8" w:tentative="0">
      <w:start w:val="0"/>
      <w:numFmt w:val="bullet"/>
      <w:lvlText w:val="•"/>
      <w:lvlJc w:val="left"/>
      <w:pPr>
        <w:ind w:left="4151" w:hanging="360"/>
      </w:pPr>
      <w:rPr>
        <w:rFonts w:hint="default"/>
      </w:rPr>
    </w:lvl>
  </w:abstractNum>
  <w:abstractNum w:abstractNumId="16">
    <w:nsid w:val="C5785F85"/>
    <w:multiLevelType w:val="multilevel"/>
    <w:tmpl w:val="C5785F85"/>
    <w:lvl w:ilvl="0" w:tentative="0">
      <w:start w:val="1"/>
      <w:numFmt w:val="lowerLetter"/>
      <w:lvlText w:val="%1."/>
      <w:lvlJc w:val="left"/>
      <w:pPr>
        <w:ind w:left="523" w:hanging="360"/>
        <w:jc w:val="left"/>
      </w:pPr>
      <w:rPr>
        <w:rFonts w:hint="default" w:ascii="Cambria" w:hAnsi="Cambria" w:eastAsia="Cambria" w:cs="Cambria"/>
        <w:spacing w:val="-1"/>
        <w:w w:val="129"/>
        <w:sz w:val="24"/>
        <w:szCs w:val="24"/>
      </w:rPr>
    </w:lvl>
    <w:lvl w:ilvl="1" w:tentative="0">
      <w:start w:val="0"/>
      <w:numFmt w:val="bullet"/>
      <w:lvlText w:val="•"/>
      <w:lvlJc w:val="left"/>
      <w:pPr>
        <w:ind w:left="973" w:hanging="360"/>
      </w:pPr>
      <w:rPr>
        <w:rFonts w:hint="default"/>
      </w:rPr>
    </w:lvl>
    <w:lvl w:ilvl="2" w:tentative="0">
      <w:start w:val="0"/>
      <w:numFmt w:val="bullet"/>
      <w:lvlText w:val="•"/>
      <w:lvlJc w:val="left"/>
      <w:pPr>
        <w:ind w:left="1427" w:hanging="360"/>
      </w:pPr>
      <w:rPr>
        <w:rFonts w:hint="default"/>
      </w:rPr>
    </w:lvl>
    <w:lvl w:ilvl="3" w:tentative="0">
      <w:start w:val="0"/>
      <w:numFmt w:val="bullet"/>
      <w:lvlText w:val="•"/>
      <w:lvlJc w:val="left"/>
      <w:pPr>
        <w:ind w:left="1881" w:hanging="360"/>
      </w:pPr>
      <w:rPr>
        <w:rFonts w:hint="default"/>
      </w:rPr>
    </w:lvl>
    <w:lvl w:ilvl="4" w:tentative="0">
      <w:start w:val="0"/>
      <w:numFmt w:val="bullet"/>
      <w:lvlText w:val="•"/>
      <w:lvlJc w:val="left"/>
      <w:pPr>
        <w:ind w:left="2335" w:hanging="360"/>
      </w:pPr>
      <w:rPr>
        <w:rFonts w:hint="default"/>
      </w:rPr>
    </w:lvl>
    <w:lvl w:ilvl="5" w:tentative="0">
      <w:start w:val="0"/>
      <w:numFmt w:val="bullet"/>
      <w:lvlText w:val="•"/>
      <w:lvlJc w:val="left"/>
      <w:pPr>
        <w:ind w:left="2789" w:hanging="360"/>
      </w:pPr>
      <w:rPr>
        <w:rFonts w:hint="default"/>
      </w:rPr>
    </w:lvl>
    <w:lvl w:ilvl="6" w:tentative="0">
      <w:start w:val="0"/>
      <w:numFmt w:val="bullet"/>
      <w:lvlText w:val="•"/>
      <w:lvlJc w:val="left"/>
      <w:pPr>
        <w:ind w:left="3243" w:hanging="360"/>
      </w:pPr>
      <w:rPr>
        <w:rFonts w:hint="default"/>
      </w:rPr>
    </w:lvl>
    <w:lvl w:ilvl="7" w:tentative="0">
      <w:start w:val="0"/>
      <w:numFmt w:val="bullet"/>
      <w:lvlText w:val="•"/>
      <w:lvlJc w:val="left"/>
      <w:pPr>
        <w:ind w:left="3697" w:hanging="360"/>
      </w:pPr>
      <w:rPr>
        <w:rFonts w:hint="default"/>
      </w:rPr>
    </w:lvl>
    <w:lvl w:ilvl="8" w:tentative="0">
      <w:start w:val="0"/>
      <w:numFmt w:val="bullet"/>
      <w:lvlText w:val="•"/>
      <w:lvlJc w:val="left"/>
      <w:pPr>
        <w:ind w:left="4151" w:hanging="360"/>
      </w:pPr>
      <w:rPr>
        <w:rFonts w:hint="default"/>
      </w:rPr>
    </w:lvl>
  </w:abstractNum>
  <w:abstractNum w:abstractNumId="17">
    <w:nsid w:val="C5B05B64"/>
    <w:multiLevelType w:val="multilevel"/>
    <w:tmpl w:val="C5B05B64"/>
    <w:lvl w:ilvl="0" w:tentative="0">
      <w:start w:val="1"/>
      <w:numFmt w:val="lowerLetter"/>
      <w:lvlText w:val="%1."/>
      <w:lvlJc w:val="left"/>
      <w:pPr>
        <w:ind w:left="490" w:hanging="360"/>
        <w:jc w:val="left"/>
      </w:pPr>
      <w:rPr>
        <w:rFonts w:hint="default" w:ascii="Cambria" w:hAnsi="Cambria" w:eastAsia="Cambria" w:cs="Cambria"/>
        <w:spacing w:val="-1"/>
        <w:w w:val="129"/>
        <w:sz w:val="24"/>
        <w:szCs w:val="24"/>
      </w:rPr>
    </w:lvl>
    <w:lvl w:ilvl="1" w:tentative="0">
      <w:start w:val="0"/>
      <w:numFmt w:val="bullet"/>
      <w:lvlText w:val="•"/>
      <w:lvlJc w:val="left"/>
      <w:pPr>
        <w:ind w:left="878" w:hanging="360"/>
      </w:pPr>
      <w:rPr>
        <w:rFonts w:hint="default"/>
      </w:rPr>
    </w:lvl>
    <w:lvl w:ilvl="2" w:tentative="0">
      <w:start w:val="0"/>
      <w:numFmt w:val="bullet"/>
      <w:lvlText w:val="•"/>
      <w:lvlJc w:val="left"/>
      <w:pPr>
        <w:ind w:left="1277" w:hanging="360"/>
      </w:pPr>
      <w:rPr>
        <w:rFonts w:hint="default"/>
      </w:rPr>
    </w:lvl>
    <w:lvl w:ilvl="3" w:tentative="0">
      <w:start w:val="0"/>
      <w:numFmt w:val="bullet"/>
      <w:lvlText w:val="•"/>
      <w:lvlJc w:val="left"/>
      <w:pPr>
        <w:ind w:left="1676" w:hanging="360"/>
      </w:pPr>
      <w:rPr>
        <w:rFonts w:hint="default"/>
      </w:rPr>
    </w:lvl>
    <w:lvl w:ilvl="4" w:tentative="0">
      <w:start w:val="0"/>
      <w:numFmt w:val="bullet"/>
      <w:lvlText w:val="•"/>
      <w:lvlJc w:val="left"/>
      <w:pPr>
        <w:ind w:left="2075" w:hanging="360"/>
      </w:pPr>
      <w:rPr>
        <w:rFonts w:hint="default"/>
      </w:rPr>
    </w:lvl>
    <w:lvl w:ilvl="5" w:tentative="0">
      <w:start w:val="0"/>
      <w:numFmt w:val="bullet"/>
      <w:lvlText w:val="•"/>
      <w:lvlJc w:val="left"/>
      <w:pPr>
        <w:ind w:left="2474" w:hanging="360"/>
      </w:pPr>
      <w:rPr>
        <w:rFonts w:hint="default"/>
      </w:rPr>
    </w:lvl>
    <w:lvl w:ilvl="6" w:tentative="0">
      <w:start w:val="0"/>
      <w:numFmt w:val="bullet"/>
      <w:lvlText w:val="•"/>
      <w:lvlJc w:val="left"/>
      <w:pPr>
        <w:ind w:left="2872" w:hanging="360"/>
      </w:pPr>
      <w:rPr>
        <w:rFonts w:hint="default"/>
      </w:rPr>
    </w:lvl>
    <w:lvl w:ilvl="7" w:tentative="0">
      <w:start w:val="0"/>
      <w:numFmt w:val="bullet"/>
      <w:lvlText w:val="•"/>
      <w:lvlJc w:val="left"/>
      <w:pPr>
        <w:ind w:left="3271" w:hanging="360"/>
      </w:pPr>
      <w:rPr>
        <w:rFonts w:hint="default"/>
      </w:rPr>
    </w:lvl>
    <w:lvl w:ilvl="8" w:tentative="0">
      <w:start w:val="0"/>
      <w:numFmt w:val="bullet"/>
      <w:lvlText w:val="•"/>
      <w:lvlJc w:val="left"/>
      <w:pPr>
        <w:ind w:left="3670" w:hanging="360"/>
      </w:pPr>
      <w:rPr>
        <w:rFonts w:hint="default"/>
      </w:rPr>
    </w:lvl>
  </w:abstractNum>
  <w:abstractNum w:abstractNumId="18">
    <w:nsid w:val="C8BB3799"/>
    <w:multiLevelType w:val="multilevel"/>
    <w:tmpl w:val="C8BB3799"/>
    <w:lvl w:ilvl="0" w:tentative="0">
      <w:start w:val="1"/>
      <w:numFmt w:val="lowerLetter"/>
      <w:lvlText w:val="%1."/>
      <w:lvlJc w:val="left"/>
      <w:pPr>
        <w:ind w:left="523" w:hanging="360"/>
        <w:jc w:val="left"/>
      </w:pPr>
      <w:rPr>
        <w:rFonts w:hint="default" w:ascii="Cambria" w:hAnsi="Cambria" w:eastAsia="Cambria" w:cs="Cambria"/>
        <w:spacing w:val="-1"/>
        <w:w w:val="129"/>
        <w:sz w:val="24"/>
        <w:szCs w:val="24"/>
      </w:rPr>
    </w:lvl>
    <w:lvl w:ilvl="1" w:tentative="0">
      <w:start w:val="0"/>
      <w:numFmt w:val="bullet"/>
      <w:lvlText w:val="•"/>
      <w:lvlJc w:val="left"/>
      <w:pPr>
        <w:ind w:left="973" w:hanging="360"/>
      </w:pPr>
      <w:rPr>
        <w:rFonts w:hint="default"/>
      </w:rPr>
    </w:lvl>
    <w:lvl w:ilvl="2" w:tentative="0">
      <w:start w:val="0"/>
      <w:numFmt w:val="bullet"/>
      <w:lvlText w:val="•"/>
      <w:lvlJc w:val="left"/>
      <w:pPr>
        <w:ind w:left="1427" w:hanging="360"/>
      </w:pPr>
      <w:rPr>
        <w:rFonts w:hint="default"/>
      </w:rPr>
    </w:lvl>
    <w:lvl w:ilvl="3" w:tentative="0">
      <w:start w:val="0"/>
      <w:numFmt w:val="bullet"/>
      <w:lvlText w:val="•"/>
      <w:lvlJc w:val="left"/>
      <w:pPr>
        <w:ind w:left="1881" w:hanging="360"/>
      </w:pPr>
      <w:rPr>
        <w:rFonts w:hint="default"/>
      </w:rPr>
    </w:lvl>
    <w:lvl w:ilvl="4" w:tentative="0">
      <w:start w:val="0"/>
      <w:numFmt w:val="bullet"/>
      <w:lvlText w:val="•"/>
      <w:lvlJc w:val="left"/>
      <w:pPr>
        <w:ind w:left="2335" w:hanging="360"/>
      </w:pPr>
      <w:rPr>
        <w:rFonts w:hint="default"/>
      </w:rPr>
    </w:lvl>
    <w:lvl w:ilvl="5" w:tentative="0">
      <w:start w:val="0"/>
      <w:numFmt w:val="bullet"/>
      <w:lvlText w:val="•"/>
      <w:lvlJc w:val="left"/>
      <w:pPr>
        <w:ind w:left="2789" w:hanging="360"/>
      </w:pPr>
      <w:rPr>
        <w:rFonts w:hint="default"/>
      </w:rPr>
    </w:lvl>
    <w:lvl w:ilvl="6" w:tentative="0">
      <w:start w:val="0"/>
      <w:numFmt w:val="bullet"/>
      <w:lvlText w:val="•"/>
      <w:lvlJc w:val="left"/>
      <w:pPr>
        <w:ind w:left="3243" w:hanging="360"/>
      </w:pPr>
      <w:rPr>
        <w:rFonts w:hint="default"/>
      </w:rPr>
    </w:lvl>
    <w:lvl w:ilvl="7" w:tentative="0">
      <w:start w:val="0"/>
      <w:numFmt w:val="bullet"/>
      <w:lvlText w:val="•"/>
      <w:lvlJc w:val="left"/>
      <w:pPr>
        <w:ind w:left="3697" w:hanging="360"/>
      </w:pPr>
      <w:rPr>
        <w:rFonts w:hint="default"/>
      </w:rPr>
    </w:lvl>
    <w:lvl w:ilvl="8" w:tentative="0">
      <w:start w:val="0"/>
      <w:numFmt w:val="bullet"/>
      <w:lvlText w:val="•"/>
      <w:lvlJc w:val="left"/>
      <w:pPr>
        <w:ind w:left="4151" w:hanging="360"/>
      </w:pPr>
      <w:rPr>
        <w:rFonts w:hint="default"/>
      </w:rPr>
    </w:lvl>
  </w:abstractNum>
  <w:abstractNum w:abstractNumId="19">
    <w:nsid w:val="C8ED01E9"/>
    <w:multiLevelType w:val="multilevel"/>
    <w:tmpl w:val="C8ED01E9"/>
    <w:lvl w:ilvl="0" w:tentative="0">
      <w:start w:val="1"/>
      <w:numFmt w:val="decimal"/>
      <w:lvlText w:val="%1."/>
      <w:lvlJc w:val="left"/>
      <w:pPr>
        <w:ind w:left="1588" w:hanging="264"/>
        <w:jc w:val="left"/>
      </w:pPr>
      <w:rPr>
        <w:rFonts w:hint="default" w:ascii="Times New Roman" w:hAnsi="Times New Roman" w:eastAsia="Times New Roman" w:cs="Times New Roman"/>
        <w:w w:val="99"/>
        <w:sz w:val="24"/>
        <w:szCs w:val="24"/>
      </w:rPr>
    </w:lvl>
    <w:lvl w:ilvl="1" w:tentative="0">
      <w:start w:val="0"/>
      <w:numFmt w:val="bullet"/>
      <w:lvlText w:val="•"/>
      <w:lvlJc w:val="left"/>
      <w:pPr>
        <w:ind w:left="2546" w:hanging="264"/>
      </w:pPr>
      <w:rPr>
        <w:rFonts w:hint="default"/>
      </w:rPr>
    </w:lvl>
    <w:lvl w:ilvl="2" w:tentative="0">
      <w:start w:val="0"/>
      <w:numFmt w:val="bullet"/>
      <w:lvlText w:val="•"/>
      <w:lvlJc w:val="left"/>
      <w:pPr>
        <w:ind w:left="3512" w:hanging="264"/>
      </w:pPr>
      <w:rPr>
        <w:rFonts w:hint="default"/>
      </w:rPr>
    </w:lvl>
    <w:lvl w:ilvl="3" w:tentative="0">
      <w:start w:val="0"/>
      <w:numFmt w:val="bullet"/>
      <w:lvlText w:val="•"/>
      <w:lvlJc w:val="left"/>
      <w:pPr>
        <w:ind w:left="4478" w:hanging="264"/>
      </w:pPr>
      <w:rPr>
        <w:rFonts w:hint="default"/>
      </w:rPr>
    </w:lvl>
    <w:lvl w:ilvl="4" w:tentative="0">
      <w:start w:val="0"/>
      <w:numFmt w:val="bullet"/>
      <w:lvlText w:val="•"/>
      <w:lvlJc w:val="left"/>
      <w:pPr>
        <w:ind w:left="5444" w:hanging="264"/>
      </w:pPr>
      <w:rPr>
        <w:rFonts w:hint="default"/>
      </w:rPr>
    </w:lvl>
    <w:lvl w:ilvl="5" w:tentative="0">
      <w:start w:val="0"/>
      <w:numFmt w:val="bullet"/>
      <w:lvlText w:val="•"/>
      <w:lvlJc w:val="left"/>
      <w:pPr>
        <w:ind w:left="6410" w:hanging="264"/>
      </w:pPr>
      <w:rPr>
        <w:rFonts w:hint="default"/>
      </w:rPr>
    </w:lvl>
    <w:lvl w:ilvl="6" w:tentative="0">
      <w:start w:val="0"/>
      <w:numFmt w:val="bullet"/>
      <w:lvlText w:val="•"/>
      <w:lvlJc w:val="left"/>
      <w:pPr>
        <w:ind w:left="7376" w:hanging="264"/>
      </w:pPr>
      <w:rPr>
        <w:rFonts w:hint="default"/>
      </w:rPr>
    </w:lvl>
    <w:lvl w:ilvl="7" w:tentative="0">
      <w:start w:val="0"/>
      <w:numFmt w:val="bullet"/>
      <w:lvlText w:val="•"/>
      <w:lvlJc w:val="left"/>
      <w:pPr>
        <w:ind w:left="8342" w:hanging="264"/>
      </w:pPr>
      <w:rPr>
        <w:rFonts w:hint="default"/>
      </w:rPr>
    </w:lvl>
    <w:lvl w:ilvl="8" w:tentative="0">
      <w:start w:val="0"/>
      <w:numFmt w:val="bullet"/>
      <w:lvlText w:val="•"/>
      <w:lvlJc w:val="left"/>
      <w:pPr>
        <w:ind w:left="9308" w:hanging="264"/>
      </w:pPr>
      <w:rPr>
        <w:rFonts w:hint="default"/>
      </w:rPr>
    </w:lvl>
  </w:abstractNum>
  <w:abstractNum w:abstractNumId="20">
    <w:nsid w:val="CE4F9A5A"/>
    <w:multiLevelType w:val="multilevel"/>
    <w:tmpl w:val="CE4F9A5A"/>
    <w:lvl w:ilvl="0" w:tentative="0">
      <w:start w:val="1"/>
      <w:numFmt w:val="lowerLetter"/>
      <w:lvlText w:val="%1."/>
      <w:lvlJc w:val="left"/>
      <w:pPr>
        <w:ind w:left="504" w:hanging="360"/>
        <w:jc w:val="left"/>
      </w:pPr>
      <w:rPr>
        <w:rFonts w:hint="default" w:ascii="Cambria" w:hAnsi="Cambria" w:eastAsia="Cambria" w:cs="Cambria"/>
        <w:spacing w:val="-1"/>
        <w:w w:val="129"/>
        <w:sz w:val="24"/>
        <w:szCs w:val="24"/>
      </w:rPr>
    </w:lvl>
    <w:lvl w:ilvl="1" w:tentative="0">
      <w:start w:val="0"/>
      <w:numFmt w:val="bullet"/>
      <w:lvlText w:val="•"/>
      <w:lvlJc w:val="left"/>
      <w:pPr>
        <w:ind w:left="845" w:hanging="360"/>
      </w:pPr>
      <w:rPr>
        <w:rFonts w:hint="default"/>
      </w:rPr>
    </w:lvl>
    <w:lvl w:ilvl="2" w:tentative="0">
      <w:start w:val="0"/>
      <w:numFmt w:val="bullet"/>
      <w:lvlText w:val="•"/>
      <w:lvlJc w:val="left"/>
      <w:pPr>
        <w:ind w:left="1190" w:hanging="360"/>
      </w:pPr>
      <w:rPr>
        <w:rFonts w:hint="default"/>
      </w:rPr>
    </w:lvl>
    <w:lvl w:ilvl="3" w:tentative="0">
      <w:start w:val="0"/>
      <w:numFmt w:val="bullet"/>
      <w:lvlText w:val="•"/>
      <w:lvlJc w:val="left"/>
      <w:pPr>
        <w:ind w:left="1536" w:hanging="360"/>
      </w:pPr>
      <w:rPr>
        <w:rFonts w:hint="default"/>
      </w:rPr>
    </w:lvl>
    <w:lvl w:ilvl="4" w:tentative="0">
      <w:start w:val="0"/>
      <w:numFmt w:val="bullet"/>
      <w:lvlText w:val="•"/>
      <w:lvlJc w:val="left"/>
      <w:pPr>
        <w:ind w:left="1881" w:hanging="360"/>
      </w:pPr>
      <w:rPr>
        <w:rFonts w:hint="default"/>
      </w:rPr>
    </w:lvl>
    <w:lvl w:ilvl="5" w:tentative="0">
      <w:start w:val="0"/>
      <w:numFmt w:val="bullet"/>
      <w:lvlText w:val="•"/>
      <w:lvlJc w:val="left"/>
      <w:pPr>
        <w:ind w:left="2227" w:hanging="360"/>
      </w:pPr>
      <w:rPr>
        <w:rFonts w:hint="default"/>
      </w:rPr>
    </w:lvl>
    <w:lvl w:ilvl="6" w:tentative="0">
      <w:start w:val="0"/>
      <w:numFmt w:val="bullet"/>
      <w:lvlText w:val="•"/>
      <w:lvlJc w:val="left"/>
      <w:pPr>
        <w:ind w:left="2572" w:hanging="360"/>
      </w:pPr>
      <w:rPr>
        <w:rFonts w:hint="default"/>
      </w:rPr>
    </w:lvl>
    <w:lvl w:ilvl="7" w:tentative="0">
      <w:start w:val="0"/>
      <w:numFmt w:val="bullet"/>
      <w:lvlText w:val="•"/>
      <w:lvlJc w:val="left"/>
      <w:pPr>
        <w:ind w:left="2917" w:hanging="360"/>
      </w:pPr>
      <w:rPr>
        <w:rFonts w:hint="default"/>
      </w:rPr>
    </w:lvl>
    <w:lvl w:ilvl="8" w:tentative="0">
      <w:start w:val="0"/>
      <w:numFmt w:val="bullet"/>
      <w:lvlText w:val="•"/>
      <w:lvlJc w:val="left"/>
      <w:pPr>
        <w:ind w:left="3263" w:hanging="360"/>
      </w:pPr>
      <w:rPr>
        <w:rFonts w:hint="default"/>
      </w:rPr>
    </w:lvl>
  </w:abstractNum>
  <w:abstractNum w:abstractNumId="21">
    <w:nsid w:val="D0573D8D"/>
    <w:multiLevelType w:val="multilevel"/>
    <w:tmpl w:val="D0573D8D"/>
    <w:lvl w:ilvl="0" w:tentative="0">
      <w:start w:val="1"/>
      <w:numFmt w:val="lowerLetter"/>
      <w:lvlText w:val="%1."/>
      <w:lvlJc w:val="left"/>
      <w:pPr>
        <w:ind w:left="523" w:hanging="360"/>
        <w:jc w:val="left"/>
      </w:pPr>
      <w:rPr>
        <w:rFonts w:hint="default" w:ascii="Cambria" w:hAnsi="Cambria" w:eastAsia="Cambria" w:cs="Cambria"/>
        <w:spacing w:val="-1"/>
        <w:w w:val="129"/>
        <w:sz w:val="24"/>
        <w:szCs w:val="24"/>
      </w:rPr>
    </w:lvl>
    <w:lvl w:ilvl="1" w:tentative="0">
      <w:start w:val="0"/>
      <w:numFmt w:val="bullet"/>
      <w:lvlText w:val="•"/>
      <w:lvlJc w:val="left"/>
      <w:pPr>
        <w:ind w:left="973" w:hanging="360"/>
      </w:pPr>
      <w:rPr>
        <w:rFonts w:hint="default"/>
      </w:rPr>
    </w:lvl>
    <w:lvl w:ilvl="2" w:tentative="0">
      <w:start w:val="0"/>
      <w:numFmt w:val="bullet"/>
      <w:lvlText w:val="•"/>
      <w:lvlJc w:val="left"/>
      <w:pPr>
        <w:ind w:left="1427" w:hanging="360"/>
      </w:pPr>
      <w:rPr>
        <w:rFonts w:hint="default"/>
      </w:rPr>
    </w:lvl>
    <w:lvl w:ilvl="3" w:tentative="0">
      <w:start w:val="0"/>
      <w:numFmt w:val="bullet"/>
      <w:lvlText w:val="•"/>
      <w:lvlJc w:val="left"/>
      <w:pPr>
        <w:ind w:left="1881" w:hanging="360"/>
      </w:pPr>
      <w:rPr>
        <w:rFonts w:hint="default"/>
      </w:rPr>
    </w:lvl>
    <w:lvl w:ilvl="4" w:tentative="0">
      <w:start w:val="0"/>
      <w:numFmt w:val="bullet"/>
      <w:lvlText w:val="•"/>
      <w:lvlJc w:val="left"/>
      <w:pPr>
        <w:ind w:left="2335" w:hanging="360"/>
      </w:pPr>
      <w:rPr>
        <w:rFonts w:hint="default"/>
      </w:rPr>
    </w:lvl>
    <w:lvl w:ilvl="5" w:tentative="0">
      <w:start w:val="0"/>
      <w:numFmt w:val="bullet"/>
      <w:lvlText w:val="•"/>
      <w:lvlJc w:val="left"/>
      <w:pPr>
        <w:ind w:left="2789" w:hanging="360"/>
      </w:pPr>
      <w:rPr>
        <w:rFonts w:hint="default"/>
      </w:rPr>
    </w:lvl>
    <w:lvl w:ilvl="6" w:tentative="0">
      <w:start w:val="0"/>
      <w:numFmt w:val="bullet"/>
      <w:lvlText w:val="•"/>
      <w:lvlJc w:val="left"/>
      <w:pPr>
        <w:ind w:left="3243" w:hanging="360"/>
      </w:pPr>
      <w:rPr>
        <w:rFonts w:hint="default"/>
      </w:rPr>
    </w:lvl>
    <w:lvl w:ilvl="7" w:tentative="0">
      <w:start w:val="0"/>
      <w:numFmt w:val="bullet"/>
      <w:lvlText w:val="•"/>
      <w:lvlJc w:val="left"/>
      <w:pPr>
        <w:ind w:left="3697" w:hanging="360"/>
      </w:pPr>
      <w:rPr>
        <w:rFonts w:hint="default"/>
      </w:rPr>
    </w:lvl>
    <w:lvl w:ilvl="8" w:tentative="0">
      <w:start w:val="0"/>
      <w:numFmt w:val="bullet"/>
      <w:lvlText w:val="•"/>
      <w:lvlJc w:val="left"/>
      <w:pPr>
        <w:ind w:left="4151" w:hanging="360"/>
      </w:pPr>
      <w:rPr>
        <w:rFonts w:hint="default"/>
      </w:rPr>
    </w:lvl>
  </w:abstractNum>
  <w:abstractNum w:abstractNumId="22">
    <w:nsid w:val="D26A63E9"/>
    <w:multiLevelType w:val="multilevel"/>
    <w:tmpl w:val="D26A63E9"/>
    <w:lvl w:ilvl="0" w:tentative="0">
      <w:start w:val="1"/>
      <w:numFmt w:val="lowerLetter"/>
      <w:lvlText w:val="%1."/>
      <w:lvlJc w:val="left"/>
      <w:pPr>
        <w:ind w:left="523" w:hanging="360"/>
        <w:jc w:val="left"/>
      </w:pPr>
      <w:rPr>
        <w:rFonts w:hint="default" w:ascii="Cambria" w:hAnsi="Cambria" w:eastAsia="Cambria" w:cs="Cambria"/>
        <w:spacing w:val="-1"/>
        <w:w w:val="129"/>
        <w:sz w:val="24"/>
        <w:szCs w:val="24"/>
      </w:rPr>
    </w:lvl>
    <w:lvl w:ilvl="1" w:tentative="0">
      <w:start w:val="0"/>
      <w:numFmt w:val="bullet"/>
      <w:lvlText w:val="•"/>
      <w:lvlJc w:val="left"/>
      <w:pPr>
        <w:ind w:left="973" w:hanging="360"/>
      </w:pPr>
      <w:rPr>
        <w:rFonts w:hint="default"/>
      </w:rPr>
    </w:lvl>
    <w:lvl w:ilvl="2" w:tentative="0">
      <w:start w:val="0"/>
      <w:numFmt w:val="bullet"/>
      <w:lvlText w:val="•"/>
      <w:lvlJc w:val="left"/>
      <w:pPr>
        <w:ind w:left="1427" w:hanging="360"/>
      </w:pPr>
      <w:rPr>
        <w:rFonts w:hint="default"/>
      </w:rPr>
    </w:lvl>
    <w:lvl w:ilvl="3" w:tentative="0">
      <w:start w:val="0"/>
      <w:numFmt w:val="bullet"/>
      <w:lvlText w:val="•"/>
      <w:lvlJc w:val="left"/>
      <w:pPr>
        <w:ind w:left="1881" w:hanging="360"/>
      </w:pPr>
      <w:rPr>
        <w:rFonts w:hint="default"/>
      </w:rPr>
    </w:lvl>
    <w:lvl w:ilvl="4" w:tentative="0">
      <w:start w:val="0"/>
      <w:numFmt w:val="bullet"/>
      <w:lvlText w:val="•"/>
      <w:lvlJc w:val="left"/>
      <w:pPr>
        <w:ind w:left="2335" w:hanging="360"/>
      </w:pPr>
      <w:rPr>
        <w:rFonts w:hint="default"/>
      </w:rPr>
    </w:lvl>
    <w:lvl w:ilvl="5" w:tentative="0">
      <w:start w:val="0"/>
      <w:numFmt w:val="bullet"/>
      <w:lvlText w:val="•"/>
      <w:lvlJc w:val="left"/>
      <w:pPr>
        <w:ind w:left="2789" w:hanging="360"/>
      </w:pPr>
      <w:rPr>
        <w:rFonts w:hint="default"/>
      </w:rPr>
    </w:lvl>
    <w:lvl w:ilvl="6" w:tentative="0">
      <w:start w:val="0"/>
      <w:numFmt w:val="bullet"/>
      <w:lvlText w:val="•"/>
      <w:lvlJc w:val="left"/>
      <w:pPr>
        <w:ind w:left="3243" w:hanging="360"/>
      </w:pPr>
      <w:rPr>
        <w:rFonts w:hint="default"/>
      </w:rPr>
    </w:lvl>
    <w:lvl w:ilvl="7" w:tentative="0">
      <w:start w:val="0"/>
      <w:numFmt w:val="bullet"/>
      <w:lvlText w:val="•"/>
      <w:lvlJc w:val="left"/>
      <w:pPr>
        <w:ind w:left="3697" w:hanging="360"/>
      </w:pPr>
      <w:rPr>
        <w:rFonts w:hint="default"/>
      </w:rPr>
    </w:lvl>
    <w:lvl w:ilvl="8" w:tentative="0">
      <w:start w:val="0"/>
      <w:numFmt w:val="bullet"/>
      <w:lvlText w:val="•"/>
      <w:lvlJc w:val="left"/>
      <w:pPr>
        <w:ind w:left="4151" w:hanging="360"/>
      </w:pPr>
      <w:rPr>
        <w:rFonts w:hint="default"/>
      </w:rPr>
    </w:lvl>
  </w:abstractNum>
  <w:abstractNum w:abstractNumId="23">
    <w:nsid w:val="D300A90A"/>
    <w:multiLevelType w:val="multilevel"/>
    <w:tmpl w:val="D300A90A"/>
    <w:lvl w:ilvl="0" w:tentative="0">
      <w:start w:val="1"/>
      <w:numFmt w:val="lowerLetter"/>
      <w:lvlText w:val="%1."/>
      <w:lvlJc w:val="left"/>
      <w:pPr>
        <w:ind w:left="523" w:hanging="360"/>
        <w:jc w:val="left"/>
      </w:pPr>
      <w:rPr>
        <w:rFonts w:hint="default" w:ascii="Cambria" w:hAnsi="Cambria" w:eastAsia="Cambria" w:cs="Cambria"/>
        <w:spacing w:val="-1"/>
        <w:w w:val="129"/>
        <w:sz w:val="24"/>
        <w:szCs w:val="24"/>
      </w:rPr>
    </w:lvl>
    <w:lvl w:ilvl="1" w:tentative="0">
      <w:start w:val="0"/>
      <w:numFmt w:val="bullet"/>
      <w:lvlText w:val="•"/>
      <w:lvlJc w:val="left"/>
      <w:pPr>
        <w:ind w:left="973" w:hanging="360"/>
      </w:pPr>
      <w:rPr>
        <w:rFonts w:hint="default"/>
      </w:rPr>
    </w:lvl>
    <w:lvl w:ilvl="2" w:tentative="0">
      <w:start w:val="0"/>
      <w:numFmt w:val="bullet"/>
      <w:lvlText w:val="•"/>
      <w:lvlJc w:val="left"/>
      <w:pPr>
        <w:ind w:left="1427" w:hanging="360"/>
      </w:pPr>
      <w:rPr>
        <w:rFonts w:hint="default"/>
      </w:rPr>
    </w:lvl>
    <w:lvl w:ilvl="3" w:tentative="0">
      <w:start w:val="0"/>
      <w:numFmt w:val="bullet"/>
      <w:lvlText w:val="•"/>
      <w:lvlJc w:val="left"/>
      <w:pPr>
        <w:ind w:left="1881" w:hanging="360"/>
      </w:pPr>
      <w:rPr>
        <w:rFonts w:hint="default"/>
      </w:rPr>
    </w:lvl>
    <w:lvl w:ilvl="4" w:tentative="0">
      <w:start w:val="0"/>
      <w:numFmt w:val="bullet"/>
      <w:lvlText w:val="•"/>
      <w:lvlJc w:val="left"/>
      <w:pPr>
        <w:ind w:left="2335" w:hanging="360"/>
      </w:pPr>
      <w:rPr>
        <w:rFonts w:hint="default"/>
      </w:rPr>
    </w:lvl>
    <w:lvl w:ilvl="5" w:tentative="0">
      <w:start w:val="0"/>
      <w:numFmt w:val="bullet"/>
      <w:lvlText w:val="•"/>
      <w:lvlJc w:val="left"/>
      <w:pPr>
        <w:ind w:left="2789" w:hanging="360"/>
      </w:pPr>
      <w:rPr>
        <w:rFonts w:hint="default"/>
      </w:rPr>
    </w:lvl>
    <w:lvl w:ilvl="6" w:tentative="0">
      <w:start w:val="0"/>
      <w:numFmt w:val="bullet"/>
      <w:lvlText w:val="•"/>
      <w:lvlJc w:val="left"/>
      <w:pPr>
        <w:ind w:left="3243" w:hanging="360"/>
      </w:pPr>
      <w:rPr>
        <w:rFonts w:hint="default"/>
      </w:rPr>
    </w:lvl>
    <w:lvl w:ilvl="7" w:tentative="0">
      <w:start w:val="0"/>
      <w:numFmt w:val="bullet"/>
      <w:lvlText w:val="•"/>
      <w:lvlJc w:val="left"/>
      <w:pPr>
        <w:ind w:left="3697" w:hanging="360"/>
      </w:pPr>
      <w:rPr>
        <w:rFonts w:hint="default"/>
      </w:rPr>
    </w:lvl>
    <w:lvl w:ilvl="8" w:tentative="0">
      <w:start w:val="0"/>
      <w:numFmt w:val="bullet"/>
      <w:lvlText w:val="•"/>
      <w:lvlJc w:val="left"/>
      <w:pPr>
        <w:ind w:left="4151" w:hanging="360"/>
      </w:pPr>
      <w:rPr>
        <w:rFonts w:hint="default"/>
      </w:rPr>
    </w:lvl>
  </w:abstractNum>
  <w:abstractNum w:abstractNumId="24">
    <w:nsid w:val="D5D02901"/>
    <w:multiLevelType w:val="multilevel"/>
    <w:tmpl w:val="D5D02901"/>
    <w:lvl w:ilvl="0" w:tentative="0">
      <w:start w:val="1"/>
      <w:numFmt w:val="lowerLetter"/>
      <w:lvlText w:val="%1."/>
      <w:lvlJc w:val="left"/>
      <w:pPr>
        <w:ind w:left="490" w:hanging="360"/>
        <w:jc w:val="left"/>
      </w:pPr>
      <w:rPr>
        <w:rFonts w:hint="default" w:ascii="Cambria" w:hAnsi="Cambria" w:eastAsia="Cambria" w:cs="Cambria"/>
        <w:spacing w:val="-1"/>
        <w:w w:val="129"/>
        <w:sz w:val="24"/>
        <w:szCs w:val="24"/>
      </w:rPr>
    </w:lvl>
    <w:lvl w:ilvl="1" w:tentative="0">
      <w:start w:val="0"/>
      <w:numFmt w:val="bullet"/>
      <w:lvlText w:val="•"/>
      <w:lvlJc w:val="left"/>
      <w:pPr>
        <w:ind w:left="878" w:hanging="360"/>
      </w:pPr>
      <w:rPr>
        <w:rFonts w:hint="default"/>
      </w:rPr>
    </w:lvl>
    <w:lvl w:ilvl="2" w:tentative="0">
      <w:start w:val="0"/>
      <w:numFmt w:val="bullet"/>
      <w:lvlText w:val="•"/>
      <w:lvlJc w:val="left"/>
      <w:pPr>
        <w:ind w:left="1277" w:hanging="360"/>
      </w:pPr>
      <w:rPr>
        <w:rFonts w:hint="default"/>
      </w:rPr>
    </w:lvl>
    <w:lvl w:ilvl="3" w:tentative="0">
      <w:start w:val="0"/>
      <w:numFmt w:val="bullet"/>
      <w:lvlText w:val="•"/>
      <w:lvlJc w:val="left"/>
      <w:pPr>
        <w:ind w:left="1676" w:hanging="360"/>
      </w:pPr>
      <w:rPr>
        <w:rFonts w:hint="default"/>
      </w:rPr>
    </w:lvl>
    <w:lvl w:ilvl="4" w:tentative="0">
      <w:start w:val="0"/>
      <w:numFmt w:val="bullet"/>
      <w:lvlText w:val="•"/>
      <w:lvlJc w:val="left"/>
      <w:pPr>
        <w:ind w:left="2075" w:hanging="360"/>
      </w:pPr>
      <w:rPr>
        <w:rFonts w:hint="default"/>
      </w:rPr>
    </w:lvl>
    <w:lvl w:ilvl="5" w:tentative="0">
      <w:start w:val="0"/>
      <w:numFmt w:val="bullet"/>
      <w:lvlText w:val="•"/>
      <w:lvlJc w:val="left"/>
      <w:pPr>
        <w:ind w:left="2474" w:hanging="360"/>
      </w:pPr>
      <w:rPr>
        <w:rFonts w:hint="default"/>
      </w:rPr>
    </w:lvl>
    <w:lvl w:ilvl="6" w:tentative="0">
      <w:start w:val="0"/>
      <w:numFmt w:val="bullet"/>
      <w:lvlText w:val="•"/>
      <w:lvlJc w:val="left"/>
      <w:pPr>
        <w:ind w:left="2872" w:hanging="360"/>
      </w:pPr>
      <w:rPr>
        <w:rFonts w:hint="default"/>
      </w:rPr>
    </w:lvl>
    <w:lvl w:ilvl="7" w:tentative="0">
      <w:start w:val="0"/>
      <w:numFmt w:val="bullet"/>
      <w:lvlText w:val="•"/>
      <w:lvlJc w:val="left"/>
      <w:pPr>
        <w:ind w:left="3271" w:hanging="360"/>
      </w:pPr>
      <w:rPr>
        <w:rFonts w:hint="default"/>
      </w:rPr>
    </w:lvl>
    <w:lvl w:ilvl="8" w:tentative="0">
      <w:start w:val="0"/>
      <w:numFmt w:val="bullet"/>
      <w:lvlText w:val="•"/>
      <w:lvlJc w:val="left"/>
      <w:pPr>
        <w:ind w:left="3670" w:hanging="360"/>
      </w:pPr>
      <w:rPr>
        <w:rFonts w:hint="default"/>
      </w:rPr>
    </w:lvl>
  </w:abstractNum>
  <w:abstractNum w:abstractNumId="25">
    <w:nsid w:val="D89C0A1B"/>
    <w:multiLevelType w:val="multilevel"/>
    <w:tmpl w:val="D89C0A1B"/>
    <w:lvl w:ilvl="0" w:tentative="0">
      <w:start w:val="1"/>
      <w:numFmt w:val="lowerLetter"/>
      <w:lvlText w:val="%1."/>
      <w:lvlJc w:val="left"/>
      <w:pPr>
        <w:ind w:left="523" w:hanging="360"/>
        <w:jc w:val="left"/>
      </w:pPr>
      <w:rPr>
        <w:rFonts w:hint="default" w:ascii="Cambria" w:hAnsi="Cambria" w:eastAsia="Cambria" w:cs="Cambria"/>
        <w:spacing w:val="-1"/>
        <w:w w:val="129"/>
        <w:sz w:val="24"/>
        <w:szCs w:val="24"/>
      </w:rPr>
    </w:lvl>
    <w:lvl w:ilvl="1" w:tentative="0">
      <w:start w:val="0"/>
      <w:numFmt w:val="bullet"/>
      <w:lvlText w:val="•"/>
      <w:lvlJc w:val="left"/>
      <w:pPr>
        <w:ind w:left="973" w:hanging="360"/>
      </w:pPr>
      <w:rPr>
        <w:rFonts w:hint="default"/>
      </w:rPr>
    </w:lvl>
    <w:lvl w:ilvl="2" w:tentative="0">
      <w:start w:val="0"/>
      <w:numFmt w:val="bullet"/>
      <w:lvlText w:val="•"/>
      <w:lvlJc w:val="left"/>
      <w:pPr>
        <w:ind w:left="1427" w:hanging="360"/>
      </w:pPr>
      <w:rPr>
        <w:rFonts w:hint="default"/>
      </w:rPr>
    </w:lvl>
    <w:lvl w:ilvl="3" w:tentative="0">
      <w:start w:val="0"/>
      <w:numFmt w:val="bullet"/>
      <w:lvlText w:val="•"/>
      <w:lvlJc w:val="left"/>
      <w:pPr>
        <w:ind w:left="1881" w:hanging="360"/>
      </w:pPr>
      <w:rPr>
        <w:rFonts w:hint="default"/>
      </w:rPr>
    </w:lvl>
    <w:lvl w:ilvl="4" w:tentative="0">
      <w:start w:val="0"/>
      <w:numFmt w:val="bullet"/>
      <w:lvlText w:val="•"/>
      <w:lvlJc w:val="left"/>
      <w:pPr>
        <w:ind w:left="2335" w:hanging="360"/>
      </w:pPr>
      <w:rPr>
        <w:rFonts w:hint="default"/>
      </w:rPr>
    </w:lvl>
    <w:lvl w:ilvl="5" w:tentative="0">
      <w:start w:val="0"/>
      <w:numFmt w:val="bullet"/>
      <w:lvlText w:val="•"/>
      <w:lvlJc w:val="left"/>
      <w:pPr>
        <w:ind w:left="2789" w:hanging="360"/>
      </w:pPr>
      <w:rPr>
        <w:rFonts w:hint="default"/>
      </w:rPr>
    </w:lvl>
    <w:lvl w:ilvl="6" w:tentative="0">
      <w:start w:val="0"/>
      <w:numFmt w:val="bullet"/>
      <w:lvlText w:val="•"/>
      <w:lvlJc w:val="left"/>
      <w:pPr>
        <w:ind w:left="3243" w:hanging="360"/>
      </w:pPr>
      <w:rPr>
        <w:rFonts w:hint="default"/>
      </w:rPr>
    </w:lvl>
    <w:lvl w:ilvl="7" w:tentative="0">
      <w:start w:val="0"/>
      <w:numFmt w:val="bullet"/>
      <w:lvlText w:val="•"/>
      <w:lvlJc w:val="left"/>
      <w:pPr>
        <w:ind w:left="3697" w:hanging="360"/>
      </w:pPr>
      <w:rPr>
        <w:rFonts w:hint="default"/>
      </w:rPr>
    </w:lvl>
    <w:lvl w:ilvl="8" w:tentative="0">
      <w:start w:val="0"/>
      <w:numFmt w:val="bullet"/>
      <w:lvlText w:val="•"/>
      <w:lvlJc w:val="left"/>
      <w:pPr>
        <w:ind w:left="4151" w:hanging="360"/>
      </w:pPr>
      <w:rPr>
        <w:rFonts w:hint="default"/>
      </w:rPr>
    </w:lvl>
  </w:abstractNum>
  <w:abstractNum w:abstractNumId="26">
    <w:nsid w:val="DA6E0224"/>
    <w:multiLevelType w:val="multilevel"/>
    <w:tmpl w:val="DA6E0224"/>
    <w:lvl w:ilvl="0" w:tentative="0">
      <w:start w:val="0"/>
      <w:numFmt w:val="bullet"/>
      <w:lvlText w:val="-"/>
      <w:lvlJc w:val="left"/>
      <w:pPr>
        <w:ind w:left="953" w:hanging="216"/>
      </w:pPr>
      <w:rPr>
        <w:rFonts w:hint="default" w:ascii="Arial" w:hAnsi="Arial" w:eastAsia="Arial" w:cs="Arial"/>
        <w:w w:val="101"/>
        <w:sz w:val="18"/>
        <w:szCs w:val="18"/>
      </w:rPr>
    </w:lvl>
    <w:lvl w:ilvl="1" w:tentative="0">
      <w:start w:val="0"/>
      <w:numFmt w:val="bullet"/>
      <w:lvlText w:val="•"/>
      <w:lvlJc w:val="left"/>
      <w:pPr>
        <w:ind w:left="1727" w:hanging="216"/>
      </w:pPr>
      <w:rPr>
        <w:rFonts w:hint="default"/>
      </w:rPr>
    </w:lvl>
    <w:lvl w:ilvl="2" w:tentative="0">
      <w:start w:val="0"/>
      <w:numFmt w:val="bullet"/>
      <w:lvlText w:val="•"/>
      <w:lvlJc w:val="left"/>
      <w:pPr>
        <w:ind w:left="2494" w:hanging="216"/>
      </w:pPr>
      <w:rPr>
        <w:rFonts w:hint="default"/>
      </w:rPr>
    </w:lvl>
    <w:lvl w:ilvl="3" w:tentative="0">
      <w:start w:val="0"/>
      <w:numFmt w:val="bullet"/>
      <w:lvlText w:val="•"/>
      <w:lvlJc w:val="left"/>
      <w:pPr>
        <w:ind w:left="3261" w:hanging="216"/>
      </w:pPr>
      <w:rPr>
        <w:rFonts w:hint="default"/>
      </w:rPr>
    </w:lvl>
    <w:lvl w:ilvl="4" w:tentative="0">
      <w:start w:val="0"/>
      <w:numFmt w:val="bullet"/>
      <w:lvlText w:val="•"/>
      <w:lvlJc w:val="left"/>
      <w:pPr>
        <w:ind w:left="4029" w:hanging="216"/>
      </w:pPr>
      <w:rPr>
        <w:rFonts w:hint="default"/>
      </w:rPr>
    </w:lvl>
    <w:lvl w:ilvl="5" w:tentative="0">
      <w:start w:val="0"/>
      <w:numFmt w:val="bullet"/>
      <w:lvlText w:val="•"/>
      <w:lvlJc w:val="left"/>
      <w:pPr>
        <w:ind w:left="4796" w:hanging="216"/>
      </w:pPr>
      <w:rPr>
        <w:rFonts w:hint="default"/>
      </w:rPr>
    </w:lvl>
    <w:lvl w:ilvl="6" w:tentative="0">
      <w:start w:val="0"/>
      <w:numFmt w:val="bullet"/>
      <w:lvlText w:val="•"/>
      <w:lvlJc w:val="left"/>
      <w:pPr>
        <w:ind w:left="5563" w:hanging="216"/>
      </w:pPr>
      <w:rPr>
        <w:rFonts w:hint="default"/>
      </w:rPr>
    </w:lvl>
    <w:lvl w:ilvl="7" w:tentative="0">
      <w:start w:val="0"/>
      <w:numFmt w:val="bullet"/>
      <w:lvlText w:val="•"/>
      <w:lvlJc w:val="left"/>
      <w:pPr>
        <w:ind w:left="6330" w:hanging="216"/>
      </w:pPr>
      <w:rPr>
        <w:rFonts w:hint="default"/>
      </w:rPr>
    </w:lvl>
    <w:lvl w:ilvl="8" w:tentative="0">
      <w:start w:val="0"/>
      <w:numFmt w:val="bullet"/>
      <w:lvlText w:val="•"/>
      <w:lvlJc w:val="left"/>
      <w:pPr>
        <w:ind w:left="7098" w:hanging="216"/>
      </w:pPr>
      <w:rPr>
        <w:rFonts w:hint="default"/>
      </w:rPr>
    </w:lvl>
  </w:abstractNum>
  <w:abstractNum w:abstractNumId="27">
    <w:nsid w:val="E6B0892E"/>
    <w:multiLevelType w:val="multilevel"/>
    <w:tmpl w:val="E6B0892E"/>
    <w:lvl w:ilvl="0" w:tentative="0">
      <w:start w:val="1"/>
      <w:numFmt w:val="decimal"/>
      <w:lvlText w:val="%1."/>
      <w:lvlJc w:val="left"/>
      <w:pPr>
        <w:ind w:left="1588" w:hanging="360"/>
        <w:jc w:val="left"/>
      </w:pPr>
      <w:rPr>
        <w:rFonts w:hint="default" w:ascii="Times New Roman" w:hAnsi="Times New Roman" w:eastAsia="Times New Roman" w:cs="Times New Roman"/>
        <w:w w:val="99"/>
        <w:sz w:val="24"/>
        <w:szCs w:val="24"/>
      </w:rPr>
    </w:lvl>
    <w:lvl w:ilvl="1" w:tentative="0">
      <w:start w:val="0"/>
      <w:numFmt w:val="bullet"/>
      <w:lvlText w:val="•"/>
      <w:lvlJc w:val="left"/>
      <w:pPr>
        <w:ind w:left="2546" w:hanging="360"/>
      </w:pPr>
      <w:rPr>
        <w:rFonts w:hint="default"/>
      </w:rPr>
    </w:lvl>
    <w:lvl w:ilvl="2" w:tentative="0">
      <w:start w:val="0"/>
      <w:numFmt w:val="bullet"/>
      <w:lvlText w:val="•"/>
      <w:lvlJc w:val="left"/>
      <w:pPr>
        <w:ind w:left="3512" w:hanging="360"/>
      </w:pPr>
      <w:rPr>
        <w:rFonts w:hint="default"/>
      </w:rPr>
    </w:lvl>
    <w:lvl w:ilvl="3" w:tentative="0">
      <w:start w:val="0"/>
      <w:numFmt w:val="bullet"/>
      <w:lvlText w:val="•"/>
      <w:lvlJc w:val="left"/>
      <w:pPr>
        <w:ind w:left="4478" w:hanging="360"/>
      </w:pPr>
      <w:rPr>
        <w:rFonts w:hint="default"/>
      </w:rPr>
    </w:lvl>
    <w:lvl w:ilvl="4" w:tentative="0">
      <w:start w:val="0"/>
      <w:numFmt w:val="bullet"/>
      <w:lvlText w:val="•"/>
      <w:lvlJc w:val="left"/>
      <w:pPr>
        <w:ind w:left="5444" w:hanging="360"/>
      </w:pPr>
      <w:rPr>
        <w:rFonts w:hint="default"/>
      </w:rPr>
    </w:lvl>
    <w:lvl w:ilvl="5" w:tentative="0">
      <w:start w:val="0"/>
      <w:numFmt w:val="bullet"/>
      <w:lvlText w:val="•"/>
      <w:lvlJc w:val="left"/>
      <w:pPr>
        <w:ind w:left="6410" w:hanging="360"/>
      </w:pPr>
      <w:rPr>
        <w:rFonts w:hint="default"/>
      </w:rPr>
    </w:lvl>
    <w:lvl w:ilvl="6" w:tentative="0">
      <w:start w:val="0"/>
      <w:numFmt w:val="bullet"/>
      <w:lvlText w:val="•"/>
      <w:lvlJc w:val="left"/>
      <w:pPr>
        <w:ind w:left="7376" w:hanging="360"/>
      </w:pPr>
      <w:rPr>
        <w:rFonts w:hint="default"/>
      </w:rPr>
    </w:lvl>
    <w:lvl w:ilvl="7" w:tentative="0">
      <w:start w:val="0"/>
      <w:numFmt w:val="bullet"/>
      <w:lvlText w:val="•"/>
      <w:lvlJc w:val="left"/>
      <w:pPr>
        <w:ind w:left="8342" w:hanging="360"/>
      </w:pPr>
      <w:rPr>
        <w:rFonts w:hint="default"/>
      </w:rPr>
    </w:lvl>
    <w:lvl w:ilvl="8" w:tentative="0">
      <w:start w:val="0"/>
      <w:numFmt w:val="bullet"/>
      <w:lvlText w:val="•"/>
      <w:lvlJc w:val="left"/>
      <w:pPr>
        <w:ind w:left="9308" w:hanging="360"/>
      </w:pPr>
      <w:rPr>
        <w:rFonts w:hint="default"/>
      </w:rPr>
    </w:lvl>
  </w:abstractNum>
  <w:abstractNum w:abstractNumId="28">
    <w:nsid w:val="EBF4F7C8"/>
    <w:multiLevelType w:val="multilevel"/>
    <w:tmpl w:val="EBF4F7C8"/>
    <w:lvl w:ilvl="0" w:tentative="0">
      <w:start w:val="1"/>
      <w:numFmt w:val="lowerLetter"/>
      <w:lvlText w:val="%1."/>
      <w:lvlJc w:val="left"/>
      <w:pPr>
        <w:ind w:left="523" w:hanging="360"/>
        <w:jc w:val="left"/>
      </w:pPr>
      <w:rPr>
        <w:rFonts w:hint="default" w:ascii="Cambria" w:hAnsi="Cambria" w:eastAsia="Cambria" w:cs="Cambria"/>
        <w:spacing w:val="-1"/>
        <w:w w:val="129"/>
        <w:sz w:val="24"/>
        <w:szCs w:val="24"/>
      </w:rPr>
    </w:lvl>
    <w:lvl w:ilvl="1" w:tentative="0">
      <w:start w:val="0"/>
      <w:numFmt w:val="bullet"/>
      <w:lvlText w:val="•"/>
      <w:lvlJc w:val="left"/>
      <w:pPr>
        <w:ind w:left="973" w:hanging="360"/>
      </w:pPr>
      <w:rPr>
        <w:rFonts w:hint="default"/>
      </w:rPr>
    </w:lvl>
    <w:lvl w:ilvl="2" w:tentative="0">
      <w:start w:val="0"/>
      <w:numFmt w:val="bullet"/>
      <w:lvlText w:val="•"/>
      <w:lvlJc w:val="left"/>
      <w:pPr>
        <w:ind w:left="1427" w:hanging="360"/>
      </w:pPr>
      <w:rPr>
        <w:rFonts w:hint="default"/>
      </w:rPr>
    </w:lvl>
    <w:lvl w:ilvl="3" w:tentative="0">
      <w:start w:val="0"/>
      <w:numFmt w:val="bullet"/>
      <w:lvlText w:val="•"/>
      <w:lvlJc w:val="left"/>
      <w:pPr>
        <w:ind w:left="1881" w:hanging="360"/>
      </w:pPr>
      <w:rPr>
        <w:rFonts w:hint="default"/>
      </w:rPr>
    </w:lvl>
    <w:lvl w:ilvl="4" w:tentative="0">
      <w:start w:val="0"/>
      <w:numFmt w:val="bullet"/>
      <w:lvlText w:val="•"/>
      <w:lvlJc w:val="left"/>
      <w:pPr>
        <w:ind w:left="2335" w:hanging="360"/>
      </w:pPr>
      <w:rPr>
        <w:rFonts w:hint="default"/>
      </w:rPr>
    </w:lvl>
    <w:lvl w:ilvl="5" w:tentative="0">
      <w:start w:val="0"/>
      <w:numFmt w:val="bullet"/>
      <w:lvlText w:val="•"/>
      <w:lvlJc w:val="left"/>
      <w:pPr>
        <w:ind w:left="2789" w:hanging="360"/>
      </w:pPr>
      <w:rPr>
        <w:rFonts w:hint="default"/>
      </w:rPr>
    </w:lvl>
    <w:lvl w:ilvl="6" w:tentative="0">
      <w:start w:val="0"/>
      <w:numFmt w:val="bullet"/>
      <w:lvlText w:val="•"/>
      <w:lvlJc w:val="left"/>
      <w:pPr>
        <w:ind w:left="3243" w:hanging="360"/>
      </w:pPr>
      <w:rPr>
        <w:rFonts w:hint="default"/>
      </w:rPr>
    </w:lvl>
    <w:lvl w:ilvl="7" w:tentative="0">
      <w:start w:val="0"/>
      <w:numFmt w:val="bullet"/>
      <w:lvlText w:val="•"/>
      <w:lvlJc w:val="left"/>
      <w:pPr>
        <w:ind w:left="3697" w:hanging="360"/>
      </w:pPr>
      <w:rPr>
        <w:rFonts w:hint="default"/>
      </w:rPr>
    </w:lvl>
    <w:lvl w:ilvl="8" w:tentative="0">
      <w:start w:val="0"/>
      <w:numFmt w:val="bullet"/>
      <w:lvlText w:val="•"/>
      <w:lvlJc w:val="left"/>
      <w:pPr>
        <w:ind w:left="4151" w:hanging="360"/>
      </w:pPr>
      <w:rPr>
        <w:rFonts w:hint="default"/>
      </w:rPr>
    </w:lvl>
  </w:abstractNum>
  <w:abstractNum w:abstractNumId="29">
    <w:nsid w:val="F1C1D2E8"/>
    <w:multiLevelType w:val="multilevel"/>
    <w:tmpl w:val="F1C1D2E8"/>
    <w:lvl w:ilvl="0" w:tentative="0">
      <w:start w:val="1"/>
      <w:numFmt w:val="lowerLetter"/>
      <w:lvlText w:val="%1."/>
      <w:lvlJc w:val="left"/>
      <w:pPr>
        <w:ind w:left="504" w:hanging="360"/>
        <w:jc w:val="left"/>
      </w:pPr>
      <w:rPr>
        <w:rFonts w:hint="default" w:ascii="Cambria" w:hAnsi="Cambria" w:eastAsia="Cambria" w:cs="Cambria"/>
        <w:spacing w:val="-1"/>
        <w:w w:val="129"/>
        <w:sz w:val="24"/>
        <w:szCs w:val="24"/>
      </w:rPr>
    </w:lvl>
    <w:lvl w:ilvl="1" w:tentative="0">
      <w:start w:val="0"/>
      <w:numFmt w:val="bullet"/>
      <w:lvlText w:val="•"/>
      <w:lvlJc w:val="left"/>
      <w:pPr>
        <w:ind w:left="845" w:hanging="360"/>
      </w:pPr>
      <w:rPr>
        <w:rFonts w:hint="default"/>
      </w:rPr>
    </w:lvl>
    <w:lvl w:ilvl="2" w:tentative="0">
      <w:start w:val="0"/>
      <w:numFmt w:val="bullet"/>
      <w:lvlText w:val="•"/>
      <w:lvlJc w:val="left"/>
      <w:pPr>
        <w:ind w:left="1190" w:hanging="360"/>
      </w:pPr>
      <w:rPr>
        <w:rFonts w:hint="default"/>
      </w:rPr>
    </w:lvl>
    <w:lvl w:ilvl="3" w:tentative="0">
      <w:start w:val="0"/>
      <w:numFmt w:val="bullet"/>
      <w:lvlText w:val="•"/>
      <w:lvlJc w:val="left"/>
      <w:pPr>
        <w:ind w:left="1536" w:hanging="360"/>
      </w:pPr>
      <w:rPr>
        <w:rFonts w:hint="default"/>
      </w:rPr>
    </w:lvl>
    <w:lvl w:ilvl="4" w:tentative="0">
      <w:start w:val="0"/>
      <w:numFmt w:val="bullet"/>
      <w:lvlText w:val="•"/>
      <w:lvlJc w:val="left"/>
      <w:pPr>
        <w:ind w:left="1881" w:hanging="360"/>
      </w:pPr>
      <w:rPr>
        <w:rFonts w:hint="default"/>
      </w:rPr>
    </w:lvl>
    <w:lvl w:ilvl="5" w:tentative="0">
      <w:start w:val="0"/>
      <w:numFmt w:val="bullet"/>
      <w:lvlText w:val="•"/>
      <w:lvlJc w:val="left"/>
      <w:pPr>
        <w:ind w:left="2227" w:hanging="360"/>
      </w:pPr>
      <w:rPr>
        <w:rFonts w:hint="default"/>
      </w:rPr>
    </w:lvl>
    <w:lvl w:ilvl="6" w:tentative="0">
      <w:start w:val="0"/>
      <w:numFmt w:val="bullet"/>
      <w:lvlText w:val="•"/>
      <w:lvlJc w:val="left"/>
      <w:pPr>
        <w:ind w:left="2572" w:hanging="360"/>
      </w:pPr>
      <w:rPr>
        <w:rFonts w:hint="default"/>
      </w:rPr>
    </w:lvl>
    <w:lvl w:ilvl="7" w:tentative="0">
      <w:start w:val="0"/>
      <w:numFmt w:val="bullet"/>
      <w:lvlText w:val="•"/>
      <w:lvlJc w:val="left"/>
      <w:pPr>
        <w:ind w:left="2917" w:hanging="360"/>
      </w:pPr>
      <w:rPr>
        <w:rFonts w:hint="default"/>
      </w:rPr>
    </w:lvl>
    <w:lvl w:ilvl="8" w:tentative="0">
      <w:start w:val="0"/>
      <w:numFmt w:val="bullet"/>
      <w:lvlText w:val="•"/>
      <w:lvlJc w:val="left"/>
      <w:pPr>
        <w:ind w:left="3263" w:hanging="360"/>
      </w:pPr>
      <w:rPr>
        <w:rFonts w:hint="default"/>
      </w:rPr>
    </w:lvl>
  </w:abstractNum>
  <w:abstractNum w:abstractNumId="30">
    <w:nsid w:val="FE3E299F"/>
    <w:multiLevelType w:val="multilevel"/>
    <w:tmpl w:val="FE3E299F"/>
    <w:lvl w:ilvl="0" w:tentative="0">
      <w:start w:val="1"/>
      <w:numFmt w:val="lowerLetter"/>
      <w:lvlText w:val="%1."/>
      <w:lvlJc w:val="left"/>
      <w:pPr>
        <w:ind w:left="523" w:hanging="360"/>
        <w:jc w:val="left"/>
      </w:pPr>
      <w:rPr>
        <w:rFonts w:hint="default" w:ascii="Cambria" w:hAnsi="Cambria" w:eastAsia="Cambria" w:cs="Cambria"/>
        <w:spacing w:val="-1"/>
        <w:w w:val="129"/>
        <w:sz w:val="24"/>
        <w:szCs w:val="24"/>
      </w:rPr>
    </w:lvl>
    <w:lvl w:ilvl="1" w:tentative="0">
      <w:start w:val="0"/>
      <w:numFmt w:val="bullet"/>
      <w:lvlText w:val="•"/>
      <w:lvlJc w:val="left"/>
      <w:pPr>
        <w:ind w:left="973" w:hanging="360"/>
      </w:pPr>
      <w:rPr>
        <w:rFonts w:hint="default"/>
      </w:rPr>
    </w:lvl>
    <w:lvl w:ilvl="2" w:tentative="0">
      <w:start w:val="0"/>
      <w:numFmt w:val="bullet"/>
      <w:lvlText w:val="•"/>
      <w:lvlJc w:val="left"/>
      <w:pPr>
        <w:ind w:left="1427" w:hanging="360"/>
      </w:pPr>
      <w:rPr>
        <w:rFonts w:hint="default"/>
      </w:rPr>
    </w:lvl>
    <w:lvl w:ilvl="3" w:tentative="0">
      <w:start w:val="0"/>
      <w:numFmt w:val="bullet"/>
      <w:lvlText w:val="•"/>
      <w:lvlJc w:val="left"/>
      <w:pPr>
        <w:ind w:left="1881" w:hanging="360"/>
      </w:pPr>
      <w:rPr>
        <w:rFonts w:hint="default"/>
      </w:rPr>
    </w:lvl>
    <w:lvl w:ilvl="4" w:tentative="0">
      <w:start w:val="0"/>
      <w:numFmt w:val="bullet"/>
      <w:lvlText w:val="•"/>
      <w:lvlJc w:val="left"/>
      <w:pPr>
        <w:ind w:left="2335" w:hanging="360"/>
      </w:pPr>
      <w:rPr>
        <w:rFonts w:hint="default"/>
      </w:rPr>
    </w:lvl>
    <w:lvl w:ilvl="5" w:tentative="0">
      <w:start w:val="0"/>
      <w:numFmt w:val="bullet"/>
      <w:lvlText w:val="•"/>
      <w:lvlJc w:val="left"/>
      <w:pPr>
        <w:ind w:left="2789" w:hanging="360"/>
      </w:pPr>
      <w:rPr>
        <w:rFonts w:hint="default"/>
      </w:rPr>
    </w:lvl>
    <w:lvl w:ilvl="6" w:tentative="0">
      <w:start w:val="0"/>
      <w:numFmt w:val="bullet"/>
      <w:lvlText w:val="•"/>
      <w:lvlJc w:val="left"/>
      <w:pPr>
        <w:ind w:left="3243" w:hanging="360"/>
      </w:pPr>
      <w:rPr>
        <w:rFonts w:hint="default"/>
      </w:rPr>
    </w:lvl>
    <w:lvl w:ilvl="7" w:tentative="0">
      <w:start w:val="0"/>
      <w:numFmt w:val="bullet"/>
      <w:lvlText w:val="•"/>
      <w:lvlJc w:val="left"/>
      <w:pPr>
        <w:ind w:left="3697" w:hanging="360"/>
      </w:pPr>
      <w:rPr>
        <w:rFonts w:hint="default"/>
      </w:rPr>
    </w:lvl>
    <w:lvl w:ilvl="8" w:tentative="0">
      <w:start w:val="0"/>
      <w:numFmt w:val="bullet"/>
      <w:lvlText w:val="•"/>
      <w:lvlJc w:val="left"/>
      <w:pPr>
        <w:ind w:left="4151" w:hanging="360"/>
      </w:pPr>
      <w:rPr>
        <w:rFonts w:hint="default"/>
      </w:rPr>
    </w:lvl>
  </w:abstractNum>
  <w:abstractNum w:abstractNumId="31">
    <w:nsid w:val="002966D3"/>
    <w:multiLevelType w:val="multilevel"/>
    <w:tmpl w:val="002966D3"/>
    <w:lvl w:ilvl="0" w:tentative="0">
      <w:start w:val="1"/>
      <w:numFmt w:val="lowerLetter"/>
      <w:lvlText w:val="%1."/>
      <w:lvlJc w:val="left"/>
      <w:pPr>
        <w:ind w:left="493" w:hanging="360"/>
        <w:jc w:val="left"/>
      </w:pPr>
      <w:rPr>
        <w:rFonts w:hint="default" w:ascii="Cambria" w:hAnsi="Cambria" w:eastAsia="Cambria" w:cs="Cambria"/>
        <w:spacing w:val="-1"/>
        <w:w w:val="129"/>
        <w:sz w:val="24"/>
        <w:szCs w:val="24"/>
      </w:rPr>
    </w:lvl>
    <w:lvl w:ilvl="1" w:tentative="0">
      <w:start w:val="0"/>
      <w:numFmt w:val="bullet"/>
      <w:lvlText w:val="•"/>
      <w:lvlJc w:val="left"/>
      <w:pPr>
        <w:ind w:left="931" w:hanging="360"/>
      </w:pPr>
      <w:rPr>
        <w:rFonts w:hint="default"/>
      </w:rPr>
    </w:lvl>
    <w:lvl w:ilvl="2" w:tentative="0">
      <w:start w:val="0"/>
      <w:numFmt w:val="bullet"/>
      <w:lvlText w:val="•"/>
      <w:lvlJc w:val="left"/>
      <w:pPr>
        <w:ind w:left="1363" w:hanging="360"/>
      </w:pPr>
      <w:rPr>
        <w:rFonts w:hint="default"/>
      </w:rPr>
    </w:lvl>
    <w:lvl w:ilvl="3" w:tentative="0">
      <w:start w:val="0"/>
      <w:numFmt w:val="bullet"/>
      <w:lvlText w:val="•"/>
      <w:lvlJc w:val="left"/>
      <w:pPr>
        <w:ind w:left="1795" w:hanging="360"/>
      </w:pPr>
      <w:rPr>
        <w:rFonts w:hint="default"/>
      </w:rPr>
    </w:lvl>
    <w:lvl w:ilvl="4" w:tentative="0">
      <w:start w:val="0"/>
      <w:numFmt w:val="bullet"/>
      <w:lvlText w:val="•"/>
      <w:lvlJc w:val="left"/>
      <w:pPr>
        <w:ind w:left="2227" w:hanging="360"/>
      </w:pPr>
      <w:rPr>
        <w:rFonts w:hint="default"/>
      </w:rPr>
    </w:lvl>
    <w:lvl w:ilvl="5" w:tentative="0">
      <w:start w:val="0"/>
      <w:numFmt w:val="bullet"/>
      <w:lvlText w:val="•"/>
      <w:lvlJc w:val="left"/>
      <w:pPr>
        <w:ind w:left="2659" w:hanging="360"/>
      </w:pPr>
      <w:rPr>
        <w:rFonts w:hint="default"/>
      </w:rPr>
    </w:lvl>
    <w:lvl w:ilvl="6" w:tentative="0">
      <w:start w:val="0"/>
      <w:numFmt w:val="bullet"/>
      <w:lvlText w:val="•"/>
      <w:lvlJc w:val="left"/>
      <w:pPr>
        <w:ind w:left="3091" w:hanging="360"/>
      </w:pPr>
      <w:rPr>
        <w:rFonts w:hint="default"/>
      </w:rPr>
    </w:lvl>
    <w:lvl w:ilvl="7" w:tentative="0">
      <w:start w:val="0"/>
      <w:numFmt w:val="bullet"/>
      <w:lvlText w:val="•"/>
      <w:lvlJc w:val="left"/>
      <w:pPr>
        <w:ind w:left="3523" w:hanging="360"/>
      </w:pPr>
      <w:rPr>
        <w:rFonts w:hint="default"/>
      </w:rPr>
    </w:lvl>
    <w:lvl w:ilvl="8" w:tentative="0">
      <w:start w:val="0"/>
      <w:numFmt w:val="bullet"/>
      <w:lvlText w:val="•"/>
      <w:lvlJc w:val="left"/>
      <w:pPr>
        <w:ind w:left="3955" w:hanging="360"/>
      </w:pPr>
      <w:rPr>
        <w:rFonts w:hint="default"/>
      </w:rPr>
    </w:lvl>
  </w:abstractNum>
  <w:abstractNum w:abstractNumId="32">
    <w:nsid w:val="02721236"/>
    <w:multiLevelType w:val="multilevel"/>
    <w:tmpl w:val="02721236"/>
    <w:lvl w:ilvl="0" w:tentative="0">
      <w:start w:val="1"/>
      <w:numFmt w:val="lowerLetter"/>
      <w:lvlText w:val="%1."/>
      <w:lvlJc w:val="left"/>
      <w:pPr>
        <w:ind w:left="584" w:hanging="476"/>
        <w:jc w:val="left"/>
      </w:pPr>
      <w:rPr>
        <w:rFonts w:hint="default" w:ascii="Cambria" w:hAnsi="Cambria" w:eastAsia="Cambria" w:cs="Cambria"/>
        <w:spacing w:val="-1"/>
        <w:w w:val="129"/>
        <w:sz w:val="24"/>
        <w:szCs w:val="24"/>
      </w:rPr>
    </w:lvl>
    <w:lvl w:ilvl="1" w:tentative="0">
      <w:start w:val="0"/>
      <w:numFmt w:val="bullet"/>
      <w:lvlText w:val="•"/>
      <w:lvlJc w:val="left"/>
      <w:pPr>
        <w:ind w:left="1003" w:hanging="476"/>
      </w:pPr>
      <w:rPr>
        <w:rFonts w:hint="default"/>
      </w:rPr>
    </w:lvl>
    <w:lvl w:ilvl="2" w:tentative="0">
      <w:start w:val="0"/>
      <w:numFmt w:val="bullet"/>
      <w:lvlText w:val="•"/>
      <w:lvlJc w:val="left"/>
      <w:pPr>
        <w:ind w:left="1427" w:hanging="476"/>
      </w:pPr>
      <w:rPr>
        <w:rFonts w:hint="default"/>
      </w:rPr>
    </w:lvl>
    <w:lvl w:ilvl="3" w:tentative="0">
      <w:start w:val="0"/>
      <w:numFmt w:val="bullet"/>
      <w:lvlText w:val="•"/>
      <w:lvlJc w:val="left"/>
      <w:pPr>
        <w:ind w:left="1851" w:hanging="476"/>
      </w:pPr>
      <w:rPr>
        <w:rFonts w:hint="default"/>
      </w:rPr>
    </w:lvl>
    <w:lvl w:ilvl="4" w:tentative="0">
      <w:start w:val="0"/>
      <w:numFmt w:val="bullet"/>
      <w:lvlText w:val="•"/>
      <w:lvlJc w:val="left"/>
      <w:pPr>
        <w:ind w:left="2275" w:hanging="476"/>
      </w:pPr>
      <w:rPr>
        <w:rFonts w:hint="default"/>
      </w:rPr>
    </w:lvl>
    <w:lvl w:ilvl="5" w:tentative="0">
      <w:start w:val="0"/>
      <w:numFmt w:val="bullet"/>
      <w:lvlText w:val="•"/>
      <w:lvlJc w:val="left"/>
      <w:pPr>
        <w:ind w:left="2699" w:hanging="476"/>
      </w:pPr>
      <w:rPr>
        <w:rFonts w:hint="default"/>
      </w:rPr>
    </w:lvl>
    <w:lvl w:ilvl="6" w:tentative="0">
      <w:start w:val="0"/>
      <w:numFmt w:val="bullet"/>
      <w:lvlText w:val="•"/>
      <w:lvlJc w:val="left"/>
      <w:pPr>
        <w:ind w:left="3123" w:hanging="476"/>
      </w:pPr>
      <w:rPr>
        <w:rFonts w:hint="default"/>
      </w:rPr>
    </w:lvl>
    <w:lvl w:ilvl="7" w:tentative="0">
      <w:start w:val="0"/>
      <w:numFmt w:val="bullet"/>
      <w:lvlText w:val="•"/>
      <w:lvlJc w:val="left"/>
      <w:pPr>
        <w:ind w:left="3547" w:hanging="476"/>
      </w:pPr>
      <w:rPr>
        <w:rFonts w:hint="default"/>
      </w:rPr>
    </w:lvl>
    <w:lvl w:ilvl="8" w:tentative="0">
      <w:start w:val="0"/>
      <w:numFmt w:val="bullet"/>
      <w:lvlText w:val="•"/>
      <w:lvlJc w:val="left"/>
      <w:pPr>
        <w:ind w:left="3971" w:hanging="476"/>
      </w:pPr>
      <w:rPr>
        <w:rFonts w:hint="default"/>
      </w:rPr>
    </w:lvl>
  </w:abstractNum>
  <w:abstractNum w:abstractNumId="33">
    <w:nsid w:val="07382514"/>
    <w:multiLevelType w:val="multilevel"/>
    <w:tmpl w:val="07382514"/>
    <w:lvl w:ilvl="0" w:tentative="0">
      <w:start w:val="1"/>
      <w:numFmt w:val="upperLetter"/>
      <w:lvlText w:val="%1."/>
      <w:lvlJc w:val="left"/>
      <w:pPr>
        <w:ind w:left="1655" w:hanging="428"/>
        <w:jc w:val="left"/>
      </w:pPr>
      <w:rPr>
        <w:rFonts w:hint="default" w:ascii="Cambria" w:hAnsi="Cambria" w:eastAsia="Cambria" w:cs="Cambria"/>
        <w:spacing w:val="-1"/>
        <w:w w:val="120"/>
        <w:sz w:val="24"/>
        <w:szCs w:val="24"/>
      </w:rPr>
    </w:lvl>
    <w:lvl w:ilvl="1" w:tentative="0">
      <w:start w:val="0"/>
      <w:numFmt w:val="bullet"/>
      <w:lvlText w:val="•"/>
      <w:lvlJc w:val="left"/>
      <w:pPr>
        <w:ind w:left="2618" w:hanging="428"/>
      </w:pPr>
      <w:rPr>
        <w:rFonts w:hint="default"/>
      </w:rPr>
    </w:lvl>
    <w:lvl w:ilvl="2" w:tentative="0">
      <w:start w:val="0"/>
      <w:numFmt w:val="bullet"/>
      <w:lvlText w:val="•"/>
      <w:lvlJc w:val="left"/>
      <w:pPr>
        <w:ind w:left="3576" w:hanging="428"/>
      </w:pPr>
      <w:rPr>
        <w:rFonts w:hint="default"/>
      </w:rPr>
    </w:lvl>
    <w:lvl w:ilvl="3" w:tentative="0">
      <w:start w:val="0"/>
      <w:numFmt w:val="bullet"/>
      <w:lvlText w:val="•"/>
      <w:lvlJc w:val="left"/>
      <w:pPr>
        <w:ind w:left="4534" w:hanging="428"/>
      </w:pPr>
      <w:rPr>
        <w:rFonts w:hint="default"/>
      </w:rPr>
    </w:lvl>
    <w:lvl w:ilvl="4" w:tentative="0">
      <w:start w:val="0"/>
      <w:numFmt w:val="bullet"/>
      <w:lvlText w:val="•"/>
      <w:lvlJc w:val="left"/>
      <w:pPr>
        <w:ind w:left="5492" w:hanging="428"/>
      </w:pPr>
      <w:rPr>
        <w:rFonts w:hint="default"/>
      </w:rPr>
    </w:lvl>
    <w:lvl w:ilvl="5" w:tentative="0">
      <w:start w:val="0"/>
      <w:numFmt w:val="bullet"/>
      <w:lvlText w:val="•"/>
      <w:lvlJc w:val="left"/>
      <w:pPr>
        <w:ind w:left="6450" w:hanging="428"/>
      </w:pPr>
      <w:rPr>
        <w:rFonts w:hint="default"/>
      </w:rPr>
    </w:lvl>
    <w:lvl w:ilvl="6" w:tentative="0">
      <w:start w:val="0"/>
      <w:numFmt w:val="bullet"/>
      <w:lvlText w:val="•"/>
      <w:lvlJc w:val="left"/>
      <w:pPr>
        <w:ind w:left="7408" w:hanging="428"/>
      </w:pPr>
      <w:rPr>
        <w:rFonts w:hint="default"/>
      </w:rPr>
    </w:lvl>
    <w:lvl w:ilvl="7" w:tentative="0">
      <w:start w:val="0"/>
      <w:numFmt w:val="bullet"/>
      <w:lvlText w:val="•"/>
      <w:lvlJc w:val="left"/>
      <w:pPr>
        <w:ind w:left="8366" w:hanging="428"/>
      </w:pPr>
      <w:rPr>
        <w:rFonts w:hint="default"/>
      </w:rPr>
    </w:lvl>
    <w:lvl w:ilvl="8" w:tentative="0">
      <w:start w:val="0"/>
      <w:numFmt w:val="bullet"/>
      <w:lvlText w:val="•"/>
      <w:lvlJc w:val="left"/>
      <w:pPr>
        <w:ind w:left="9324" w:hanging="428"/>
      </w:pPr>
      <w:rPr>
        <w:rFonts w:hint="default"/>
      </w:rPr>
    </w:lvl>
  </w:abstractNum>
  <w:abstractNum w:abstractNumId="34">
    <w:nsid w:val="0AB67B09"/>
    <w:multiLevelType w:val="multilevel"/>
    <w:tmpl w:val="0AB67B09"/>
    <w:lvl w:ilvl="0" w:tentative="0">
      <w:start w:val="1"/>
      <w:numFmt w:val="lowerLetter"/>
      <w:lvlText w:val="%1."/>
      <w:lvlJc w:val="left"/>
      <w:pPr>
        <w:ind w:left="523" w:hanging="360"/>
        <w:jc w:val="left"/>
      </w:pPr>
      <w:rPr>
        <w:rFonts w:hint="default" w:ascii="Cambria" w:hAnsi="Cambria" w:eastAsia="Cambria" w:cs="Cambria"/>
        <w:spacing w:val="-1"/>
        <w:w w:val="129"/>
        <w:sz w:val="24"/>
        <w:szCs w:val="24"/>
      </w:rPr>
    </w:lvl>
    <w:lvl w:ilvl="1" w:tentative="0">
      <w:start w:val="0"/>
      <w:numFmt w:val="bullet"/>
      <w:lvlText w:val="•"/>
      <w:lvlJc w:val="left"/>
      <w:pPr>
        <w:ind w:left="973" w:hanging="360"/>
      </w:pPr>
      <w:rPr>
        <w:rFonts w:hint="default"/>
      </w:rPr>
    </w:lvl>
    <w:lvl w:ilvl="2" w:tentative="0">
      <w:start w:val="0"/>
      <w:numFmt w:val="bullet"/>
      <w:lvlText w:val="•"/>
      <w:lvlJc w:val="left"/>
      <w:pPr>
        <w:ind w:left="1427" w:hanging="360"/>
      </w:pPr>
      <w:rPr>
        <w:rFonts w:hint="default"/>
      </w:rPr>
    </w:lvl>
    <w:lvl w:ilvl="3" w:tentative="0">
      <w:start w:val="0"/>
      <w:numFmt w:val="bullet"/>
      <w:lvlText w:val="•"/>
      <w:lvlJc w:val="left"/>
      <w:pPr>
        <w:ind w:left="1881" w:hanging="360"/>
      </w:pPr>
      <w:rPr>
        <w:rFonts w:hint="default"/>
      </w:rPr>
    </w:lvl>
    <w:lvl w:ilvl="4" w:tentative="0">
      <w:start w:val="0"/>
      <w:numFmt w:val="bullet"/>
      <w:lvlText w:val="•"/>
      <w:lvlJc w:val="left"/>
      <w:pPr>
        <w:ind w:left="2335" w:hanging="360"/>
      </w:pPr>
      <w:rPr>
        <w:rFonts w:hint="default"/>
      </w:rPr>
    </w:lvl>
    <w:lvl w:ilvl="5" w:tentative="0">
      <w:start w:val="0"/>
      <w:numFmt w:val="bullet"/>
      <w:lvlText w:val="•"/>
      <w:lvlJc w:val="left"/>
      <w:pPr>
        <w:ind w:left="2789" w:hanging="360"/>
      </w:pPr>
      <w:rPr>
        <w:rFonts w:hint="default"/>
      </w:rPr>
    </w:lvl>
    <w:lvl w:ilvl="6" w:tentative="0">
      <w:start w:val="0"/>
      <w:numFmt w:val="bullet"/>
      <w:lvlText w:val="•"/>
      <w:lvlJc w:val="left"/>
      <w:pPr>
        <w:ind w:left="3243" w:hanging="360"/>
      </w:pPr>
      <w:rPr>
        <w:rFonts w:hint="default"/>
      </w:rPr>
    </w:lvl>
    <w:lvl w:ilvl="7" w:tentative="0">
      <w:start w:val="0"/>
      <w:numFmt w:val="bullet"/>
      <w:lvlText w:val="•"/>
      <w:lvlJc w:val="left"/>
      <w:pPr>
        <w:ind w:left="3697" w:hanging="360"/>
      </w:pPr>
      <w:rPr>
        <w:rFonts w:hint="default"/>
      </w:rPr>
    </w:lvl>
    <w:lvl w:ilvl="8" w:tentative="0">
      <w:start w:val="0"/>
      <w:numFmt w:val="bullet"/>
      <w:lvlText w:val="•"/>
      <w:lvlJc w:val="left"/>
      <w:pPr>
        <w:ind w:left="4151" w:hanging="360"/>
      </w:pPr>
      <w:rPr>
        <w:rFonts w:hint="default"/>
      </w:rPr>
    </w:lvl>
  </w:abstractNum>
  <w:abstractNum w:abstractNumId="35">
    <w:nsid w:val="0E6A0DEF"/>
    <w:multiLevelType w:val="multilevel"/>
    <w:tmpl w:val="0E6A0DEF"/>
    <w:lvl w:ilvl="0" w:tentative="0">
      <w:start w:val="1"/>
      <w:numFmt w:val="lowerLetter"/>
      <w:lvlText w:val="%1."/>
      <w:lvlJc w:val="left"/>
      <w:pPr>
        <w:ind w:left="533" w:hanging="360"/>
        <w:jc w:val="left"/>
      </w:pPr>
      <w:rPr>
        <w:rFonts w:hint="default" w:ascii="Cambria" w:hAnsi="Cambria" w:eastAsia="Cambria" w:cs="Cambria"/>
        <w:spacing w:val="-1"/>
        <w:w w:val="129"/>
        <w:sz w:val="24"/>
        <w:szCs w:val="24"/>
      </w:rPr>
    </w:lvl>
    <w:lvl w:ilvl="1" w:tentative="0">
      <w:start w:val="0"/>
      <w:numFmt w:val="bullet"/>
      <w:lvlText w:val="•"/>
      <w:lvlJc w:val="left"/>
      <w:pPr>
        <w:ind w:left="940" w:hanging="360"/>
      </w:pPr>
      <w:rPr>
        <w:rFonts w:hint="default"/>
      </w:rPr>
    </w:lvl>
    <w:lvl w:ilvl="2" w:tentative="0">
      <w:start w:val="0"/>
      <w:numFmt w:val="bullet"/>
      <w:lvlText w:val="•"/>
      <w:lvlJc w:val="left"/>
      <w:pPr>
        <w:ind w:left="1340" w:hanging="360"/>
      </w:pPr>
      <w:rPr>
        <w:rFonts w:hint="default"/>
      </w:rPr>
    </w:lvl>
    <w:lvl w:ilvl="3" w:tentative="0">
      <w:start w:val="0"/>
      <w:numFmt w:val="bullet"/>
      <w:lvlText w:val="•"/>
      <w:lvlJc w:val="left"/>
      <w:pPr>
        <w:ind w:left="1740" w:hanging="360"/>
      </w:pPr>
      <w:rPr>
        <w:rFonts w:hint="default"/>
      </w:rPr>
    </w:lvl>
    <w:lvl w:ilvl="4" w:tentative="0">
      <w:start w:val="0"/>
      <w:numFmt w:val="bullet"/>
      <w:lvlText w:val="•"/>
      <w:lvlJc w:val="left"/>
      <w:pPr>
        <w:ind w:left="2140" w:hanging="360"/>
      </w:pPr>
      <w:rPr>
        <w:rFonts w:hint="default"/>
      </w:rPr>
    </w:lvl>
    <w:lvl w:ilvl="5" w:tentative="0">
      <w:start w:val="0"/>
      <w:numFmt w:val="bullet"/>
      <w:lvlText w:val="•"/>
      <w:lvlJc w:val="left"/>
      <w:pPr>
        <w:ind w:left="2540" w:hanging="360"/>
      </w:pPr>
      <w:rPr>
        <w:rFonts w:hint="default"/>
      </w:rPr>
    </w:lvl>
    <w:lvl w:ilvl="6" w:tentative="0">
      <w:start w:val="0"/>
      <w:numFmt w:val="bullet"/>
      <w:lvlText w:val="•"/>
      <w:lvlJc w:val="left"/>
      <w:pPr>
        <w:ind w:left="2940" w:hanging="360"/>
      </w:pPr>
      <w:rPr>
        <w:rFonts w:hint="default"/>
      </w:rPr>
    </w:lvl>
    <w:lvl w:ilvl="7" w:tentative="0">
      <w:start w:val="0"/>
      <w:numFmt w:val="bullet"/>
      <w:lvlText w:val="•"/>
      <w:lvlJc w:val="left"/>
      <w:pPr>
        <w:ind w:left="3340" w:hanging="360"/>
      </w:pPr>
      <w:rPr>
        <w:rFonts w:hint="default"/>
      </w:rPr>
    </w:lvl>
    <w:lvl w:ilvl="8" w:tentative="0">
      <w:start w:val="0"/>
      <w:numFmt w:val="bullet"/>
      <w:lvlText w:val="•"/>
      <w:lvlJc w:val="left"/>
      <w:pPr>
        <w:ind w:left="3740" w:hanging="360"/>
      </w:pPr>
      <w:rPr>
        <w:rFonts w:hint="default"/>
      </w:rPr>
    </w:lvl>
  </w:abstractNum>
  <w:abstractNum w:abstractNumId="36">
    <w:nsid w:val="0EF835B9"/>
    <w:multiLevelType w:val="multilevel"/>
    <w:tmpl w:val="0EF835B9"/>
    <w:lvl w:ilvl="0" w:tentative="0">
      <w:start w:val="2"/>
      <w:numFmt w:val="lowerLetter"/>
      <w:lvlText w:val="%1."/>
      <w:lvlJc w:val="left"/>
      <w:pPr>
        <w:ind w:left="504" w:hanging="360"/>
        <w:jc w:val="left"/>
      </w:pPr>
      <w:rPr>
        <w:rFonts w:hint="default" w:ascii="Cambria" w:hAnsi="Cambria" w:eastAsia="Cambria" w:cs="Cambria"/>
        <w:spacing w:val="-1"/>
        <w:w w:val="124"/>
        <w:sz w:val="24"/>
        <w:szCs w:val="24"/>
      </w:rPr>
    </w:lvl>
    <w:lvl w:ilvl="1" w:tentative="0">
      <w:start w:val="0"/>
      <w:numFmt w:val="bullet"/>
      <w:lvlText w:val="•"/>
      <w:lvlJc w:val="left"/>
      <w:pPr>
        <w:ind w:left="845" w:hanging="360"/>
      </w:pPr>
      <w:rPr>
        <w:rFonts w:hint="default"/>
      </w:rPr>
    </w:lvl>
    <w:lvl w:ilvl="2" w:tentative="0">
      <w:start w:val="0"/>
      <w:numFmt w:val="bullet"/>
      <w:lvlText w:val="•"/>
      <w:lvlJc w:val="left"/>
      <w:pPr>
        <w:ind w:left="1190" w:hanging="360"/>
      </w:pPr>
      <w:rPr>
        <w:rFonts w:hint="default"/>
      </w:rPr>
    </w:lvl>
    <w:lvl w:ilvl="3" w:tentative="0">
      <w:start w:val="0"/>
      <w:numFmt w:val="bullet"/>
      <w:lvlText w:val="•"/>
      <w:lvlJc w:val="left"/>
      <w:pPr>
        <w:ind w:left="1536" w:hanging="360"/>
      </w:pPr>
      <w:rPr>
        <w:rFonts w:hint="default"/>
      </w:rPr>
    </w:lvl>
    <w:lvl w:ilvl="4" w:tentative="0">
      <w:start w:val="0"/>
      <w:numFmt w:val="bullet"/>
      <w:lvlText w:val="•"/>
      <w:lvlJc w:val="left"/>
      <w:pPr>
        <w:ind w:left="1881" w:hanging="360"/>
      </w:pPr>
      <w:rPr>
        <w:rFonts w:hint="default"/>
      </w:rPr>
    </w:lvl>
    <w:lvl w:ilvl="5" w:tentative="0">
      <w:start w:val="0"/>
      <w:numFmt w:val="bullet"/>
      <w:lvlText w:val="•"/>
      <w:lvlJc w:val="left"/>
      <w:pPr>
        <w:ind w:left="2227" w:hanging="360"/>
      </w:pPr>
      <w:rPr>
        <w:rFonts w:hint="default"/>
      </w:rPr>
    </w:lvl>
    <w:lvl w:ilvl="6" w:tentative="0">
      <w:start w:val="0"/>
      <w:numFmt w:val="bullet"/>
      <w:lvlText w:val="•"/>
      <w:lvlJc w:val="left"/>
      <w:pPr>
        <w:ind w:left="2572" w:hanging="360"/>
      </w:pPr>
      <w:rPr>
        <w:rFonts w:hint="default"/>
      </w:rPr>
    </w:lvl>
    <w:lvl w:ilvl="7" w:tentative="0">
      <w:start w:val="0"/>
      <w:numFmt w:val="bullet"/>
      <w:lvlText w:val="•"/>
      <w:lvlJc w:val="left"/>
      <w:pPr>
        <w:ind w:left="2917" w:hanging="360"/>
      </w:pPr>
      <w:rPr>
        <w:rFonts w:hint="default"/>
      </w:rPr>
    </w:lvl>
    <w:lvl w:ilvl="8" w:tentative="0">
      <w:start w:val="0"/>
      <w:numFmt w:val="bullet"/>
      <w:lvlText w:val="•"/>
      <w:lvlJc w:val="left"/>
      <w:pPr>
        <w:ind w:left="3263" w:hanging="360"/>
      </w:pPr>
      <w:rPr>
        <w:rFonts w:hint="default"/>
      </w:rPr>
    </w:lvl>
  </w:abstractNum>
  <w:abstractNum w:abstractNumId="37">
    <w:nsid w:val="0F7BC6D4"/>
    <w:multiLevelType w:val="multilevel"/>
    <w:tmpl w:val="0F7BC6D4"/>
    <w:lvl w:ilvl="0" w:tentative="0">
      <w:start w:val="1"/>
      <w:numFmt w:val="lowerLetter"/>
      <w:lvlText w:val="%1."/>
      <w:lvlJc w:val="left"/>
      <w:pPr>
        <w:ind w:left="493" w:hanging="360"/>
        <w:jc w:val="left"/>
      </w:pPr>
      <w:rPr>
        <w:rFonts w:hint="default" w:ascii="Cambria" w:hAnsi="Cambria" w:eastAsia="Cambria" w:cs="Cambria"/>
        <w:spacing w:val="-1"/>
        <w:w w:val="129"/>
        <w:sz w:val="24"/>
        <w:szCs w:val="24"/>
      </w:rPr>
    </w:lvl>
    <w:lvl w:ilvl="1" w:tentative="0">
      <w:start w:val="0"/>
      <w:numFmt w:val="bullet"/>
      <w:lvlText w:val="•"/>
      <w:lvlJc w:val="left"/>
      <w:pPr>
        <w:ind w:left="931" w:hanging="360"/>
      </w:pPr>
      <w:rPr>
        <w:rFonts w:hint="default"/>
      </w:rPr>
    </w:lvl>
    <w:lvl w:ilvl="2" w:tentative="0">
      <w:start w:val="0"/>
      <w:numFmt w:val="bullet"/>
      <w:lvlText w:val="•"/>
      <w:lvlJc w:val="left"/>
      <w:pPr>
        <w:ind w:left="1363" w:hanging="360"/>
      </w:pPr>
      <w:rPr>
        <w:rFonts w:hint="default"/>
      </w:rPr>
    </w:lvl>
    <w:lvl w:ilvl="3" w:tentative="0">
      <w:start w:val="0"/>
      <w:numFmt w:val="bullet"/>
      <w:lvlText w:val="•"/>
      <w:lvlJc w:val="left"/>
      <w:pPr>
        <w:ind w:left="1795" w:hanging="360"/>
      </w:pPr>
      <w:rPr>
        <w:rFonts w:hint="default"/>
      </w:rPr>
    </w:lvl>
    <w:lvl w:ilvl="4" w:tentative="0">
      <w:start w:val="0"/>
      <w:numFmt w:val="bullet"/>
      <w:lvlText w:val="•"/>
      <w:lvlJc w:val="left"/>
      <w:pPr>
        <w:ind w:left="2227" w:hanging="360"/>
      </w:pPr>
      <w:rPr>
        <w:rFonts w:hint="default"/>
      </w:rPr>
    </w:lvl>
    <w:lvl w:ilvl="5" w:tentative="0">
      <w:start w:val="0"/>
      <w:numFmt w:val="bullet"/>
      <w:lvlText w:val="•"/>
      <w:lvlJc w:val="left"/>
      <w:pPr>
        <w:ind w:left="2659" w:hanging="360"/>
      </w:pPr>
      <w:rPr>
        <w:rFonts w:hint="default"/>
      </w:rPr>
    </w:lvl>
    <w:lvl w:ilvl="6" w:tentative="0">
      <w:start w:val="0"/>
      <w:numFmt w:val="bullet"/>
      <w:lvlText w:val="•"/>
      <w:lvlJc w:val="left"/>
      <w:pPr>
        <w:ind w:left="3091" w:hanging="360"/>
      </w:pPr>
      <w:rPr>
        <w:rFonts w:hint="default"/>
      </w:rPr>
    </w:lvl>
    <w:lvl w:ilvl="7" w:tentative="0">
      <w:start w:val="0"/>
      <w:numFmt w:val="bullet"/>
      <w:lvlText w:val="•"/>
      <w:lvlJc w:val="left"/>
      <w:pPr>
        <w:ind w:left="3523" w:hanging="360"/>
      </w:pPr>
      <w:rPr>
        <w:rFonts w:hint="default"/>
      </w:rPr>
    </w:lvl>
    <w:lvl w:ilvl="8" w:tentative="0">
      <w:start w:val="0"/>
      <w:numFmt w:val="bullet"/>
      <w:lvlText w:val="•"/>
      <w:lvlJc w:val="left"/>
      <w:pPr>
        <w:ind w:left="3955" w:hanging="360"/>
      </w:pPr>
      <w:rPr>
        <w:rFonts w:hint="default"/>
      </w:rPr>
    </w:lvl>
  </w:abstractNum>
  <w:abstractNum w:abstractNumId="38">
    <w:nsid w:val="1151A78B"/>
    <w:multiLevelType w:val="multilevel"/>
    <w:tmpl w:val="1151A78B"/>
    <w:lvl w:ilvl="0" w:tentative="0">
      <w:start w:val="1"/>
      <w:numFmt w:val="decimal"/>
      <w:lvlText w:val="%1."/>
      <w:lvlJc w:val="left"/>
      <w:pPr>
        <w:ind w:left="1588" w:hanging="259"/>
        <w:jc w:val="left"/>
      </w:pPr>
      <w:rPr>
        <w:rFonts w:hint="default" w:ascii="Times New Roman" w:hAnsi="Times New Roman" w:eastAsia="Times New Roman" w:cs="Times New Roman"/>
        <w:w w:val="99"/>
        <w:sz w:val="24"/>
        <w:szCs w:val="24"/>
      </w:rPr>
    </w:lvl>
    <w:lvl w:ilvl="1" w:tentative="0">
      <w:start w:val="0"/>
      <w:numFmt w:val="bullet"/>
      <w:lvlText w:val="•"/>
      <w:lvlJc w:val="left"/>
      <w:pPr>
        <w:ind w:left="2546" w:hanging="259"/>
      </w:pPr>
      <w:rPr>
        <w:rFonts w:hint="default"/>
      </w:rPr>
    </w:lvl>
    <w:lvl w:ilvl="2" w:tentative="0">
      <w:start w:val="0"/>
      <w:numFmt w:val="bullet"/>
      <w:lvlText w:val="•"/>
      <w:lvlJc w:val="left"/>
      <w:pPr>
        <w:ind w:left="3512" w:hanging="259"/>
      </w:pPr>
      <w:rPr>
        <w:rFonts w:hint="default"/>
      </w:rPr>
    </w:lvl>
    <w:lvl w:ilvl="3" w:tentative="0">
      <w:start w:val="0"/>
      <w:numFmt w:val="bullet"/>
      <w:lvlText w:val="•"/>
      <w:lvlJc w:val="left"/>
      <w:pPr>
        <w:ind w:left="4478" w:hanging="259"/>
      </w:pPr>
      <w:rPr>
        <w:rFonts w:hint="default"/>
      </w:rPr>
    </w:lvl>
    <w:lvl w:ilvl="4" w:tentative="0">
      <w:start w:val="0"/>
      <w:numFmt w:val="bullet"/>
      <w:lvlText w:val="•"/>
      <w:lvlJc w:val="left"/>
      <w:pPr>
        <w:ind w:left="5444" w:hanging="259"/>
      </w:pPr>
      <w:rPr>
        <w:rFonts w:hint="default"/>
      </w:rPr>
    </w:lvl>
    <w:lvl w:ilvl="5" w:tentative="0">
      <w:start w:val="0"/>
      <w:numFmt w:val="bullet"/>
      <w:lvlText w:val="•"/>
      <w:lvlJc w:val="left"/>
      <w:pPr>
        <w:ind w:left="6410" w:hanging="259"/>
      </w:pPr>
      <w:rPr>
        <w:rFonts w:hint="default"/>
      </w:rPr>
    </w:lvl>
    <w:lvl w:ilvl="6" w:tentative="0">
      <w:start w:val="0"/>
      <w:numFmt w:val="bullet"/>
      <w:lvlText w:val="•"/>
      <w:lvlJc w:val="left"/>
      <w:pPr>
        <w:ind w:left="7376" w:hanging="259"/>
      </w:pPr>
      <w:rPr>
        <w:rFonts w:hint="default"/>
      </w:rPr>
    </w:lvl>
    <w:lvl w:ilvl="7" w:tentative="0">
      <w:start w:val="0"/>
      <w:numFmt w:val="bullet"/>
      <w:lvlText w:val="•"/>
      <w:lvlJc w:val="left"/>
      <w:pPr>
        <w:ind w:left="8342" w:hanging="259"/>
      </w:pPr>
      <w:rPr>
        <w:rFonts w:hint="default"/>
      </w:rPr>
    </w:lvl>
    <w:lvl w:ilvl="8" w:tentative="0">
      <w:start w:val="0"/>
      <w:numFmt w:val="bullet"/>
      <w:lvlText w:val="•"/>
      <w:lvlJc w:val="left"/>
      <w:pPr>
        <w:ind w:left="9308" w:hanging="259"/>
      </w:pPr>
      <w:rPr>
        <w:rFonts w:hint="default"/>
      </w:rPr>
    </w:lvl>
  </w:abstractNum>
  <w:abstractNum w:abstractNumId="39">
    <w:nsid w:val="176E4942"/>
    <w:multiLevelType w:val="multilevel"/>
    <w:tmpl w:val="176E4942"/>
    <w:lvl w:ilvl="0" w:tentative="0">
      <w:start w:val="1"/>
      <w:numFmt w:val="lowerLetter"/>
      <w:lvlText w:val="%1."/>
      <w:lvlJc w:val="left"/>
      <w:pPr>
        <w:ind w:left="523" w:hanging="360"/>
        <w:jc w:val="left"/>
      </w:pPr>
      <w:rPr>
        <w:rFonts w:hint="default" w:ascii="Cambria" w:hAnsi="Cambria" w:eastAsia="Cambria" w:cs="Cambria"/>
        <w:spacing w:val="-1"/>
        <w:w w:val="129"/>
        <w:sz w:val="24"/>
        <w:szCs w:val="24"/>
      </w:rPr>
    </w:lvl>
    <w:lvl w:ilvl="1" w:tentative="0">
      <w:start w:val="0"/>
      <w:numFmt w:val="bullet"/>
      <w:lvlText w:val="•"/>
      <w:lvlJc w:val="left"/>
      <w:pPr>
        <w:ind w:left="973" w:hanging="360"/>
      </w:pPr>
      <w:rPr>
        <w:rFonts w:hint="default"/>
      </w:rPr>
    </w:lvl>
    <w:lvl w:ilvl="2" w:tentative="0">
      <w:start w:val="0"/>
      <w:numFmt w:val="bullet"/>
      <w:lvlText w:val="•"/>
      <w:lvlJc w:val="left"/>
      <w:pPr>
        <w:ind w:left="1427" w:hanging="360"/>
      </w:pPr>
      <w:rPr>
        <w:rFonts w:hint="default"/>
      </w:rPr>
    </w:lvl>
    <w:lvl w:ilvl="3" w:tentative="0">
      <w:start w:val="0"/>
      <w:numFmt w:val="bullet"/>
      <w:lvlText w:val="•"/>
      <w:lvlJc w:val="left"/>
      <w:pPr>
        <w:ind w:left="1881" w:hanging="360"/>
      </w:pPr>
      <w:rPr>
        <w:rFonts w:hint="default"/>
      </w:rPr>
    </w:lvl>
    <w:lvl w:ilvl="4" w:tentative="0">
      <w:start w:val="0"/>
      <w:numFmt w:val="bullet"/>
      <w:lvlText w:val="•"/>
      <w:lvlJc w:val="left"/>
      <w:pPr>
        <w:ind w:left="2335" w:hanging="360"/>
      </w:pPr>
      <w:rPr>
        <w:rFonts w:hint="default"/>
      </w:rPr>
    </w:lvl>
    <w:lvl w:ilvl="5" w:tentative="0">
      <w:start w:val="0"/>
      <w:numFmt w:val="bullet"/>
      <w:lvlText w:val="•"/>
      <w:lvlJc w:val="left"/>
      <w:pPr>
        <w:ind w:left="2789" w:hanging="360"/>
      </w:pPr>
      <w:rPr>
        <w:rFonts w:hint="default"/>
      </w:rPr>
    </w:lvl>
    <w:lvl w:ilvl="6" w:tentative="0">
      <w:start w:val="0"/>
      <w:numFmt w:val="bullet"/>
      <w:lvlText w:val="•"/>
      <w:lvlJc w:val="left"/>
      <w:pPr>
        <w:ind w:left="3243" w:hanging="360"/>
      </w:pPr>
      <w:rPr>
        <w:rFonts w:hint="default"/>
      </w:rPr>
    </w:lvl>
    <w:lvl w:ilvl="7" w:tentative="0">
      <w:start w:val="0"/>
      <w:numFmt w:val="bullet"/>
      <w:lvlText w:val="•"/>
      <w:lvlJc w:val="left"/>
      <w:pPr>
        <w:ind w:left="3697" w:hanging="360"/>
      </w:pPr>
      <w:rPr>
        <w:rFonts w:hint="default"/>
      </w:rPr>
    </w:lvl>
    <w:lvl w:ilvl="8" w:tentative="0">
      <w:start w:val="0"/>
      <w:numFmt w:val="bullet"/>
      <w:lvlText w:val="•"/>
      <w:lvlJc w:val="left"/>
      <w:pPr>
        <w:ind w:left="4151" w:hanging="360"/>
      </w:pPr>
      <w:rPr>
        <w:rFonts w:hint="default"/>
      </w:rPr>
    </w:lvl>
  </w:abstractNum>
  <w:abstractNum w:abstractNumId="40">
    <w:nsid w:val="247D7B4E"/>
    <w:multiLevelType w:val="multilevel"/>
    <w:tmpl w:val="247D7B4E"/>
    <w:lvl w:ilvl="0" w:tentative="0">
      <w:start w:val="1"/>
      <w:numFmt w:val="lowerLetter"/>
      <w:lvlText w:val="%1."/>
      <w:lvlJc w:val="left"/>
      <w:pPr>
        <w:ind w:left="584" w:hanging="476"/>
        <w:jc w:val="left"/>
      </w:pPr>
      <w:rPr>
        <w:rFonts w:hint="default" w:ascii="Cambria" w:hAnsi="Cambria" w:eastAsia="Cambria" w:cs="Cambria"/>
        <w:spacing w:val="-1"/>
        <w:w w:val="129"/>
        <w:sz w:val="24"/>
        <w:szCs w:val="24"/>
      </w:rPr>
    </w:lvl>
    <w:lvl w:ilvl="1" w:tentative="0">
      <w:start w:val="0"/>
      <w:numFmt w:val="bullet"/>
      <w:lvlText w:val="•"/>
      <w:lvlJc w:val="left"/>
      <w:pPr>
        <w:ind w:left="1003" w:hanging="476"/>
      </w:pPr>
      <w:rPr>
        <w:rFonts w:hint="default"/>
      </w:rPr>
    </w:lvl>
    <w:lvl w:ilvl="2" w:tentative="0">
      <w:start w:val="0"/>
      <w:numFmt w:val="bullet"/>
      <w:lvlText w:val="•"/>
      <w:lvlJc w:val="left"/>
      <w:pPr>
        <w:ind w:left="1427" w:hanging="476"/>
      </w:pPr>
      <w:rPr>
        <w:rFonts w:hint="default"/>
      </w:rPr>
    </w:lvl>
    <w:lvl w:ilvl="3" w:tentative="0">
      <w:start w:val="0"/>
      <w:numFmt w:val="bullet"/>
      <w:lvlText w:val="•"/>
      <w:lvlJc w:val="left"/>
      <w:pPr>
        <w:ind w:left="1851" w:hanging="476"/>
      </w:pPr>
      <w:rPr>
        <w:rFonts w:hint="default"/>
      </w:rPr>
    </w:lvl>
    <w:lvl w:ilvl="4" w:tentative="0">
      <w:start w:val="0"/>
      <w:numFmt w:val="bullet"/>
      <w:lvlText w:val="•"/>
      <w:lvlJc w:val="left"/>
      <w:pPr>
        <w:ind w:left="2275" w:hanging="476"/>
      </w:pPr>
      <w:rPr>
        <w:rFonts w:hint="default"/>
      </w:rPr>
    </w:lvl>
    <w:lvl w:ilvl="5" w:tentative="0">
      <w:start w:val="0"/>
      <w:numFmt w:val="bullet"/>
      <w:lvlText w:val="•"/>
      <w:lvlJc w:val="left"/>
      <w:pPr>
        <w:ind w:left="2699" w:hanging="476"/>
      </w:pPr>
      <w:rPr>
        <w:rFonts w:hint="default"/>
      </w:rPr>
    </w:lvl>
    <w:lvl w:ilvl="6" w:tentative="0">
      <w:start w:val="0"/>
      <w:numFmt w:val="bullet"/>
      <w:lvlText w:val="•"/>
      <w:lvlJc w:val="left"/>
      <w:pPr>
        <w:ind w:left="3123" w:hanging="476"/>
      </w:pPr>
      <w:rPr>
        <w:rFonts w:hint="default"/>
      </w:rPr>
    </w:lvl>
    <w:lvl w:ilvl="7" w:tentative="0">
      <w:start w:val="0"/>
      <w:numFmt w:val="bullet"/>
      <w:lvlText w:val="•"/>
      <w:lvlJc w:val="left"/>
      <w:pPr>
        <w:ind w:left="3547" w:hanging="476"/>
      </w:pPr>
      <w:rPr>
        <w:rFonts w:hint="default"/>
      </w:rPr>
    </w:lvl>
    <w:lvl w:ilvl="8" w:tentative="0">
      <w:start w:val="0"/>
      <w:numFmt w:val="bullet"/>
      <w:lvlText w:val="•"/>
      <w:lvlJc w:val="left"/>
      <w:pPr>
        <w:ind w:left="3971" w:hanging="476"/>
      </w:pPr>
      <w:rPr>
        <w:rFonts w:hint="default"/>
      </w:rPr>
    </w:lvl>
  </w:abstractNum>
  <w:abstractNum w:abstractNumId="41">
    <w:nsid w:val="2844B7EC"/>
    <w:multiLevelType w:val="multilevel"/>
    <w:tmpl w:val="2844B7EC"/>
    <w:lvl w:ilvl="0" w:tentative="0">
      <w:start w:val="1"/>
      <w:numFmt w:val="lowerLetter"/>
      <w:lvlText w:val="%1."/>
      <w:lvlJc w:val="left"/>
      <w:pPr>
        <w:ind w:left="504" w:hanging="360"/>
        <w:jc w:val="left"/>
      </w:pPr>
      <w:rPr>
        <w:rFonts w:hint="default" w:ascii="Cambria" w:hAnsi="Cambria" w:eastAsia="Cambria" w:cs="Cambria"/>
        <w:spacing w:val="-1"/>
        <w:w w:val="129"/>
        <w:sz w:val="24"/>
        <w:szCs w:val="24"/>
      </w:rPr>
    </w:lvl>
    <w:lvl w:ilvl="1" w:tentative="0">
      <w:start w:val="0"/>
      <w:numFmt w:val="bullet"/>
      <w:lvlText w:val="•"/>
      <w:lvlJc w:val="left"/>
      <w:pPr>
        <w:ind w:left="845" w:hanging="360"/>
      </w:pPr>
      <w:rPr>
        <w:rFonts w:hint="default"/>
      </w:rPr>
    </w:lvl>
    <w:lvl w:ilvl="2" w:tentative="0">
      <w:start w:val="0"/>
      <w:numFmt w:val="bullet"/>
      <w:lvlText w:val="•"/>
      <w:lvlJc w:val="left"/>
      <w:pPr>
        <w:ind w:left="1190" w:hanging="360"/>
      </w:pPr>
      <w:rPr>
        <w:rFonts w:hint="default"/>
      </w:rPr>
    </w:lvl>
    <w:lvl w:ilvl="3" w:tentative="0">
      <w:start w:val="0"/>
      <w:numFmt w:val="bullet"/>
      <w:lvlText w:val="•"/>
      <w:lvlJc w:val="left"/>
      <w:pPr>
        <w:ind w:left="1536" w:hanging="360"/>
      </w:pPr>
      <w:rPr>
        <w:rFonts w:hint="default"/>
      </w:rPr>
    </w:lvl>
    <w:lvl w:ilvl="4" w:tentative="0">
      <w:start w:val="0"/>
      <w:numFmt w:val="bullet"/>
      <w:lvlText w:val="•"/>
      <w:lvlJc w:val="left"/>
      <w:pPr>
        <w:ind w:left="1881" w:hanging="360"/>
      </w:pPr>
      <w:rPr>
        <w:rFonts w:hint="default"/>
      </w:rPr>
    </w:lvl>
    <w:lvl w:ilvl="5" w:tentative="0">
      <w:start w:val="0"/>
      <w:numFmt w:val="bullet"/>
      <w:lvlText w:val="•"/>
      <w:lvlJc w:val="left"/>
      <w:pPr>
        <w:ind w:left="2227" w:hanging="360"/>
      </w:pPr>
      <w:rPr>
        <w:rFonts w:hint="default"/>
      </w:rPr>
    </w:lvl>
    <w:lvl w:ilvl="6" w:tentative="0">
      <w:start w:val="0"/>
      <w:numFmt w:val="bullet"/>
      <w:lvlText w:val="•"/>
      <w:lvlJc w:val="left"/>
      <w:pPr>
        <w:ind w:left="2572" w:hanging="360"/>
      </w:pPr>
      <w:rPr>
        <w:rFonts w:hint="default"/>
      </w:rPr>
    </w:lvl>
    <w:lvl w:ilvl="7" w:tentative="0">
      <w:start w:val="0"/>
      <w:numFmt w:val="bullet"/>
      <w:lvlText w:val="•"/>
      <w:lvlJc w:val="left"/>
      <w:pPr>
        <w:ind w:left="2917" w:hanging="360"/>
      </w:pPr>
      <w:rPr>
        <w:rFonts w:hint="default"/>
      </w:rPr>
    </w:lvl>
    <w:lvl w:ilvl="8" w:tentative="0">
      <w:start w:val="0"/>
      <w:numFmt w:val="bullet"/>
      <w:lvlText w:val="•"/>
      <w:lvlJc w:val="left"/>
      <w:pPr>
        <w:ind w:left="3263" w:hanging="360"/>
      </w:pPr>
      <w:rPr>
        <w:rFonts w:hint="default"/>
      </w:rPr>
    </w:lvl>
  </w:abstractNum>
  <w:abstractNum w:abstractNumId="42">
    <w:nsid w:val="28A3823B"/>
    <w:multiLevelType w:val="multilevel"/>
    <w:tmpl w:val="28A3823B"/>
    <w:lvl w:ilvl="0" w:tentative="0">
      <w:start w:val="1"/>
      <w:numFmt w:val="lowerLetter"/>
      <w:lvlText w:val="%1."/>
      <w:lvlJc w:val="left"/>
      <w:pPr>
        <w:ind w:left="504" w:hanging="360"/>
        <w:jc w:val="left"/>
      </w:pPr>
      <w:rPr>
        <w:rFonts w:hint="default" w:ascii="Cambria" w:hAnsi="Cambria" w:eastAsia="Cambria" w:cs="Cambria"/>
        <w:spacing w:val="-1"/>
        <w:w w:val="129"/>
        <w:sz w:val="24"/>
        <w:szCs w:val="24"/>
      </w:rPr>
    </w:lvl>
    <w:lvl w:ilvl="1" w:tentative="0">
      <w:start w:val="0"/>
      <w:numFmt w:val="bullet"/>
      <w:lvlText w:val="•"/>
      <w:lvlJc w:val="left"/>
      <w:pPr>
        <w:ind w:left="845" w:hanging="360"/>
      </w:pPr>
      <w:rPr>
        <w:rFonts w:hint="default"/>
      </w:rPr>
    </w:lvl>
    <w:lvl w:ilvl="2" w:tentative="0">
      <w:start w:val="0"/>
      <w:numFmt w:val="bullet"/>
      <w:lvlText w:val="•"/>
      <w:lvlJc w:val="left"/>
      <w:pPr>
        <w:ind w:left="1190" w:hanging="360"/>
      </w:pPr>
      <w:rPr>
        <w:rFonts w:hint="default"/>
      </w:rPr>
    </w:lvl>
    <w:lvl w:ilvl="3" w:tentative="0">
      <w:start w:val="0"/>
      <w:numFmt w:val="bullet"/>
      <w:lvlText w:val="•"/>
      <w:lvlJc w:val="left"/>
      <w:pPr>
        <w:ind w:left="1536" w:hanging="360"/>
      </w:pPr>
      <w:rPr>
        <w:rFonts w:hint="default"/>
      </w:rPr>
    </w:lvl>
    <w:lvl w:ilvl="4" w:tentative="0">
      <w:start w:val="0"/>
      <w:numFmt w:val="bullet"/>
      <w:lvlText w:val="•"/>
      <w:lvlJc w:val="left"/>
      <w:pPr>
        <w:ind w:left="1881" w:hanging="360"/>
      </w:pPr>
      <w:rPr>
        <w:rFonts w:hint="default"/>
      </w:rPr>
    </w:lvl>
    <w:lvl w:ilvl="5" w:tentative="0">
      <w:start w:val="0"/>
      <w:numFmt w:val="bullet"/>
      <w:lvlText w:val="•"/>
      <w:lvlJc w:val="left"/>
      <w:pPr>
        <w:ind w:left="2227" w:hanging="360"/>
      </w:pPr>
      <w:rPr>
        <w:rFonts w:hint="default"/>
      </w:rPr>
    </w:lvl>
    <w:lvl w:ilvl="6" w:tentative="0">
      <w:start w:val="0"/>
      <w:numFmt w:val="bullet"/>
      <w:lvlText w:val="•"/>
      <w:lvlJc w:val="left"/>
      <w:pPr>
        <w:ind w:left="2572" w:hanging="360"/>
      </w:pPr>
      <w:rPr>
        <w:rFonts w:hint="default"/>
      </w:rPr>
    </w:lvl>
    <w:lvl w:ilvl="7" w:tentative="0">
      <w:start w:val="0"/>
      <w:numFmt w:val="bullet"/>
      <w:lvlText w:val="•"/>
      <w:lvlJc w:val="left"/>
      <w:pPr>
        <w:ind w:left="2917" w:hanging="360"/>
      </w:pPr>
      <w:rPr>
        <w:rFonts w:hint="default"/>
      </w:rPr>
    </w:lvl>
    <w:lvl w:ilvl="8" w:tentative="0">
      <w:start w:val="0"/>
      <w:numFmt w:val="bullet"/>
      <w:lvlText w:val="•"/>
      <w:lvlJc w:val="left"/>
      <w:pPr>
        <w:ind w:left="3263" w:hanging="360"/>
      </w:pPr>
      <w:rPr>
        <w:rFonts w:hint="default"/>
      </w:rPr>
    </w:lvl>
  </w:abstractNum>
  <w:abstractNum w:abstractNumId="43">
    <w:nsid w:val="2F57612D"/>
    <w:multiLevelType w:val="multilevel"/>
    <w:tmpl w:val="2F57612D"/>
    <w:lvl w:ilvl="0" w:tentative="0">
      <w:start w:val="1"/>
      <w:numFmt w:val="lowerLetter"/>
      <w:lvlText w:val="%1."/>
      <w:lvlJc w:val="left"/>
      <w:pPr>
        <w:ind w:left="523" w:hanging="360"/>
        <w:jc w:val="left"/>
      </w:pPr>
      <w:rPr>
        <w:rFonts w:hint="default" w:ascii="Cambria" w:hAnsi="Cambria" w:eastAsia="Cambria" w:cs="Cambria"/>
        <w:spacing w:val="-1"/>
        <w:w w:val="129"/>
        <w:sz w:val="24"/>
        <w:szCs w:val="24"/>
      </w:rPr>
    </w:lvl>
    <w:lvl w:ilvl="1" w:tentative="0">
      <w:start w:val="0"/>
      <w:numFmt w:val="bullet"/>
      <w:lvlText w:val="•"/>
      <w:lvlJc w:val="left"/>
      <w:pPr>
        <w:ind w:left="973" w:hanging="360"/>
      </w:pPr>
      <w:rPr>
        <w:rFonts w:hint="default"/>
      </w:rPr>
    </w:lvl>
    <w:lvl w:ilvl="2" w:tentative="0">
      <w:start w:val="0"/>
      <w:numFmt w:val="bullet"/>
      <w:lvlText w:val="•"/>
      <w:lvlJc w:val="left"/>
      <w:pPr>
        <w:ind w:left="1427" w:hanging="360"/>
      </w:pPr>
      <w:rPr>
        <w:rFonts w:hint="default"/>
      </w:rPr>
    </w:lvl>
    <w:lvl w:ilvl="3" w:tentative="0">
      <w:start w:val="0"/>
      <w:numFmt w:val="bullet"/>
      <w:lvlText w:val="•"/>
      <w:lvlJc w:val="left"/>
      <w:pPr>
        <w:ind w:left="1881" w:hanging="360"/>
      </w:pPr>
      <w:rPr>
        <w:rFonts w:hint="default"/>
      </w:rPr>
    </w:lvl>
    <w:lvl w:ilvl="4" w:tentative="0">
      <w:start w:val="0"/>
      <w:numFmt w:val="bullet"/>
      <w:lvlText w:val="•"/>
      <w:lvlJc w:val="left"/>
      <w:pPr>
        <w:ind w:left="2335" w:hanging="360"/>
      </w:pPr>
      <w:rPr>
        <w:rFonts w:hint="default"/>
      </w:rPr>
    </w:lvl>
    <w:lvl w:ilvl="5" w:tentative="0">
      <w:start w:val="0"/>
      <w:numFmt w:val="bullet"/>
      <w:lvlText w:val="•"/>
      <w:lvlJc w:val="left"/>
      <w:pPr>
        <w:ind w:left="2789" w:hanging="360"/>
      </w:pPr>
      <w:rPr>
        <w:rFonts w:hint="default"/>
      </w:rPr>
    </w:lvl>
    <w:lvl w:ilvl="6" w:tentative="0">
      <w:start w:val="0"/>
      <w:numFmt w:val="bullet"/>
      <w:lvlText w:val="•"/>
      <w:lvlJc w:val="left"/>
      <w:pPr>
        <w:ind w:left="3243" w:hanging="360"/>
      </w:pPr>
      <w:rPr>
        <w:rFonts w:hint="default"/>
      </w:rPr>
    </w:lvl>
    <w:lvl w:ilvl="7" w:tentative="0">
      <w:start w:val="0"/>
      <w:numFmt w:val="bullet"/>
      <w:lvlText w:val="•"/>
      <w:lvlJc w:val="left"/>
      <w:pPr>
        <w:ind w:left="3697" w:hanging="360"/>
      </w:pPr>
      <w:rPr>
        <w:rFonts w:hint="default"/>
      </w:rPr>
    </w:lvl>
    <w:lvl w:ilvl="8" w:tentative="0">
      <w:start w:val="0"/>
      <w:numFmt w:val="bullet"/>
      <w:lvlText w:val="•"/>
      <w:lvlJc w:val="left"/>
      <w:pPr>
        <w:ind w:left="4151" w:hanging="360"/>
      </w:pPr>
      <w:rPr>
        <w:rFonts w:hint="default"/>
      </w:rPr>
    </w:lvl>
  </w:abstractNum>
  <w:abstractNum w:abstractNumId="44">
    <w:nsid w:val="34796702"/>
    <w:multiLevelType w:val="multilevel"/>
    <w:tmpl w:val="34796702"/>
    <w:lvl w:ilvl="0" w:tentative="0">
      <w:start w:val="1"/>
      <w:numFmt w:val="lowerLetter"/>
      <w:lvlText w:val="%1."/>
      <w:lvlJc w:val="left"/>
      <w:pPr>
        <w:ind w:left="533" w:hanging="423"/>
        <w:jc w:val="left"/>
      </w:pPr>
      <w:rPr>
        <w:rFonts w:hint="default" w:ascii="Cambria" w:hAnsi="Cambria" w:eastAsia="Cambria" w:cs="Cambria"/>
        <w:spacing w:val="-1"/>
        <w:w w:val="129"/>
        <w:sz w:val="24"/>
        <w:szCs w:val="24"/>
      </w:rPr>
    </w:lvl>
    <w:lvl w:ilvl="1" w:tentative="0">
      <w:start w:val="0"/>
      <w:numFmt w:val="bullet"/>
      <w:lvlText w:val="•"/>
      <w:lvlJc w:val="left"/>
      <w:pPr>
        <w:ind w:left="940" w:hanging="423"/>
      </w:pPr>
      <w:rPr>
        <w:rFonts w:hint="default"/>
      </w:rPr>
    </w:lvl>
    <w:lvl w:ilvl="2" w:tentative="0">
      <w:start w:val="0"/>
      <w:numFmt w:val="bullet"/>
      <w:lvlText w:val="•"/>
      <w:lvlJc w:val="left"/>
      <w:pPr>
        <w:ind w:left="1340" w:hanging="423"/>
      </w:pPr>
      <w:rPr>
        <w:rFonts w:hint="default"/>
      </w:rPr>
    </w:lvl>
    <w:lvl w:ilvl="3" w:tentative="0">
      <w:start w:val="0"/>
      <w:numFmt w:val="bullet"/>
      <w:lvlText w:val="•"/>
      <w:lvlJc w:val="left"/>
      <w:pPr>
        <w:ind w:left="1740" w:hanging="423"/>
      </w:pPr>
      <w:rPr>
        <w:rFonts w:hint="default"/>
      </w:rPr>
    </w:lvl>
    <w:lvl w:ilvl="4" w:tentative="0">
      <w:start w:val="0"/>
      <w:numFmt w:val="bullet"/>
      <w:lvlText w:val="•"/>
      <w:lvlJc w:val="left"/>
      <w:pPr>
        <w:ind w:left="2140" w:hanging="423"/>
      </w:pPr>
      <w:rPr>
        <w:rFonts w:hint="default"/>
      </w:rPr>
    </w:lvl>
    <w:lvl w:ilvl="5" w:tentative="0">
      <w:start w:val="0"/>
      <w:numFmt w:val="bullet"/>
      <w:lvlText w:val="•"/>
      <w:lvlJc w:val="left"/>
      <w:pPr>
        <w:ind w:left="2540" w:hanging="423"/>
      </w:pPr>
      <w:rPr>
        <w:rFonts w:hint="default"/>
      </w:rPr>
    </w:lvl>
    <w:lvl w:ilvl="6" w:tentative="0">
      <w:start w:val="0"/>
      <w:numFmt w:val="bullet"/>
      <w:lvlText w:val="•"/>
      <w:lvlJc w:val="left"/>
      <w:pPr>
        <w:ind w:left="2940" w:hanging="423"/>
      </w:pPr>
      <w:rPr>
        <w:rFonts w:hint="default"/>
      </w:rPr>
    </w:lvl>
    <w:lvl w:ilvl="7" w:tentative="0">
      <w:start w:val="0"/>
      <w:numFmt w:val="bullet"/>
      <w:lvlText w:val="•"/>
      <w:lvlJc w:val="left"/>
      <w:pPr>
        <w:ind w:left="3340" w:hanging="423"/>
      </w:pPr>
      <w:rPr>
        <w:rFonts w:hint="default"/>
      </w:rPr>
    </w:lvl>
    <w:lvl w:ilvl="8" w:tentative="0">
      <w:start w:val="0"/>
      <w:numFmt w:val="bullet"/>
      <w:lvlText w:val="•"/>
      <w:lvlJc w:val="left"/>
      <w:pPr>
        <w:ind w:left="3740" w:hanging="423"/>
      </w:pPr>
      <w:rPr>
        <w:rFonts w:hint="default"/>
      </w:rPr>
    </w:lvl>
  </w:abstractNum>
  <w:abstractNum w:abstractNumId="45">
    <w:nsid w:val="418BDBC0"/>
    <w:multiLevelType w:val="multilevel"/>
    <w:tmpl w:val="418BDBC0"/>
    <w:lvl w:ilvl="0" w:tentative="0">
      <w:start w:val="1"/>
      <w:numFmt w:val="lowerLetter"/>
      <w:lvlText w:val="%1."/>
      <w:lvlJc w:val="left"/>
      <w:pPr>
        <w:ind w:left="523" w:hanging="360"/>
        <w:jc w:val="left"/>
      </w:pPr>
      <w:rPr>
        <w:rFonts w:hint="default" w:ascii="Cambria" w:hAnsi="Cambria" w:eastAsia="Cambria" w:cs="Cambria"/>
        <w:spacing w:val="-1"/>
        <w:w w:val="129"/>
        <w:sz w:val="24"/>
        <w:szCs w:val="24"/>
      </w:rPr>
    </w:lvl>
    <w:lvl w:ilvl="1" w:tentative="0">
      <w:start w:val="0"/>
      <w:numFmt w:val="bullet"/>
      <w:lvlText w:val="•"/>
      <w:lvlJc w:val="left"/>
      <w:pPr>
        <w:ind w:left="973" w:hanging="360"/>
      </w:pPr>
      <w:rPr>
        <w:rFonts w:hint="default"/>
      </w:rPr>
    </w:lvl>
    <w:lvl w:ilvl="2" w:tentative="0">
      <w:start w:val="0"/>
      <w:numFmt w:val="bullet"/>
      <w:lvlText w:val="•"/>
      <w:lvlJc w:val="left"/>
      <w:pPr>
        <w:ind w:left="1427" w:hanging="360"/>
      </w:pPr>
      <w:rPr>
        <w:rFonts w:hint="default"/>
      </w:rPr>
    </w:lvl>
    <w:lvl w:ilvl="3" w:tentative="0">
      <w:start w:val="0"/>
      <w:numFmt w:val="bullet"/>
      <w:lvlText w:val="•"/>
      <w:lvlJc w:val="left"/>
      <w:pPr>
        <w:ind w:left="1881" w:hanging="360"/>
      </w:pPr>
      <w:rPr>
        <w:rFonts w:hint="default"/>
      </w:rPr>
    </w:lvl>
    <w:lvl w:ilvl="4" w:tentative="0">
      <w:start w:val="0"/>
      <w:numFmt w:val="bullet"/>
      <w:lvlText w:val="•"/>
      <w:lvlJc w:val="left"/>
      <w:pPr>
        <w:ind w:left="2335" w:hanging="360"/>
      </w:pPr>
      <w:rPr>
        <w:rFonts w:hint="default"/>
      </w:rPr>
    </w:lvl>
    <w:lvl w:ilvl="5" w:tentative="0">
      <w:start w:val="0"/>
      <w:numFmt w:val="bullet"/>
      <w:lvlText w:val="•"/>
      <w:lvlJc w:val="left"/>
      <w:pPr>
        <w:ind w:left="2789" w:hanging="360"/>
      </w:pPr>
      <w:rPr>
        <w:rFonts w:hint="default"/>
      </w:rPr>
    </w:lvl>
    <w:lvl w:ilvl="6" w:tentative="0">
      <w:start w:val="0"/>
      <w:numFmt w:val="bullet"/>
      <w:lvlText w:val="•"/>
      <w:lvlJc w:val="left"/>
      <w:pPr>
        <w:ind w:left="3243" w:hanging="360"/>
      </w:pPr>
      <w:rPr>
        <w:rFonts w:hint="default"/>
      </w:rPr>
    </w:lvl>
    <w:lvl w:ilvl="7" w:tentative="0">
      <w:start w:val="0"/>
      <w:numFmt w:val="bullet"/>
      <w:lvlText w:val="•"/>
      <w:lvlJc w:val="left"/>
      <w:pPr>
        <w:ind w:left="3697" w:hanging="360"/>
      </w:pPr>
      <w:rPr>
        <w:rFonts w:hint="default"/>
      </w:rPr>
    </w:lvl>
    <w:lvl w:ilvl="8" w:tentative="0">
      <w:start w:val="0"/>
      <w:numFmt w:val="bullet"/>
      <w:lvlText w:val="•"/>
      <w:lvlJc w:val="left"/>
      <w:pPr>
        <w:ind w:left="4151" w:hanging="360"/>
      </w:pPr>
      <w:rPr>
        <w:rFonts w:hint="default"/>
      </w:rPr>
    </w:lvl>
  </w:abstractNum>
  <w:abstractNum w:abstractNumId="46">
    <w:nsid w:val="43D249BF"/>
    <w:multiLevelType w:val="multilevel"/>
    <w:tmpl w:val="43D249BF"/>
    <w:lvl w:ilvl="0" w:tentative="0">
      <w:start w:val="1"/>
      <w:numFmt w:val="lowerLetter"/>
      <w:lvlText w:val="%1."/>
      <w:lvlJc w:val="left"/>
      <w:pPr>
        <w:ind w:left="490" w:hanging="360"/>
        <w:jc w:val="left"/>
      </w:pPr>
      <w:rPr>
        <w:rFonts w:hint="default" w:ascii="Cambria" w:hAnsi="Cambria" w:eastAsia="Cambria" w:cs="Cambria"/>
        <w:spacing w:val="-1"/>
        <w:w w:val="129"/>
        <w:sz w:val="24"/>
        <w:szCs w:val="24"/>
      </w:rPr>
    </w:lvl>
    <w:lvl w:ilvl="1" w:tentative="0">
      <w:start w:val="0"/>
      <w:numFmt w:val="bullet"/>
      <w:lvlText w:val="•"/>
      <w:lvlJc w:val="left"/>
      <w:pPr>
        <w:ind w:left="878" w:hanging="360"/>
      </w:pPr>
      <w:rPr>
        <w:rFonts w:hint="default"/>
      </w:rPr>
    </w:lvl>
    <w:lvl w:ilvl="2" w:tentative="0">
      <w:start w:val="0"/>
      <w:numFmt w:val="bullet"/>
      <w:lvlText w:val="•"/>
      <w:lvlJc w:val="left"/>
      <w:pPr>
        <w:ind w:left="1277" w:hanging="360"/>
      </w:pPr>
      <w:rPr>
        <w:rFonts w:hint="default"/>
      </w:rPr>
    </w:lvl>
    <w:lvl w:ilvl="3" w:tentative="0">
      <w:start w:val="0"/>
      <w:numFmt w:val="bullet"/>
      <w:lvlText w:val="•"/>
      <w:lvlJc w:val="left"/>
      <w:pPr>
        <w:ind w:left="1676" w:hanging="360"/>
      </w:pPr>
      <w:rPr>
        <w:rFonts w:hint="default"/>
      </w:rPr>
    </w:lvl>
    <w:lvl w:ilvl="4" w:tentative="0">
      <w:start w:val="0"/>
      <w:numFmt w:val="bullet"/>
      <w:lvlText w:val="•"/>
      <w:lvlJc w:val="left"/>
      <w:pPr>
        <w:ind w:left="2075" w:hanging="360"/>
      </w:pPr>
      <w:rPr>
        <w:rFonts w:hint="default"/>
      </w:rPr>
    </w:lvl>
    <w:lvl w:ilvl="5" w:tentative="0">
      <w:start w:val="0"/>
      <w:numFmt w:val="bullet"/>
      <w:lvlText w:val="•"/>
      <w:lvlJc w:val="left"/>
      <w:pPr>
        <w:ind w:left="2474" w:hanging="360"/>
      </w:pPr>
      <w:rPr>
        <w:rFonts w:hint="default"/>
      </w:rPr>
    </w:lvl>
    <w:lvl w:ilvl="6" w:tentative="0">
      <w:start w:val="0"/>
      <w:numFmt w:val="bullet"/>
      <w:lvlText w:val="•"/>
      <w:lvlJc w:val="left"/>
      <w:pPr>
        <w:ind w:left="2872" w:hanging="360"/>
      </w:pPr>
      <w:rPr>
        <w:rFonts w:hint="default"/>
      </w:rPr>
    </w:lvl>
    <w:lvl w:ilvl="7" w:tentative="0">
      <w:start w:val="0"/>
      <w:numFmt w:val="bullet"/>
      <w:lvlText w:val="•"/>
      <w:lvlJc w:val="left"/>
      <w:pPr>
        <w:ind w:left="3271" w:hanging="360"/>
      </w:pPr>
      <w:rPr>
        <w:rFonts w:hint="default"/>
      </w:rPr>
    </w:lvl>
    <w:lvl w:ilvl="8" w:tentative="0">
      <w:start w:val="0"/>
      <w:numFmt w:val="bullet"/>
      <w:lvlText w:val="•"/>
      <w:lvlJc w:val="left"/>
      <w:pPr>
        <w:ind w:left="3670" w:hanging="360"/>
      </w:pPr>
      <w:rPr>
        <w:rFonts w:hint="default"/>
      </w:rPr>
    </w:lvl>
  </w:abstractNum>
  <w:abstractNum w:abstractNumId="47">
    <w:nsid w:val="470E6CEB"/>
    <w:multiLevelType w:val="multilevel"/>
    <w:tmpl w:val="470E6CEB"/>
    <w:lvl w:ilvl="0" w:tentative="0">
      <w:start w:val="1"/>
      <w:numFmt w:val="lowerLetter"/>
      <w:lvlText w:val="%1."/>
      <w:lvlJc w:val="left"/>
      <w:pPr>
        <w:ind w:left="490" w:hanging="360"/>
        <w:jc w:val="left"/>
      </w:pPr>
      <w:rPr>
        <w:rFonts w:hint="default" w:ascii="Cambria" w:hAnsi="Cambria" w:eastAsia="Cambria" w:cs="Cambria"/>
        <w:spacing w:val="-1"/>
        <w:w w:val="129"/>
        <w:sz w:val="24"/>
        <w:szCs w:val="24"/>
      </w:rPr>
    </w:lvl>
    <w:lvl w:ilvl="1" w:tentative="0">
      <w:start w:val="0"/>
      <w:numFmt w:val="bullet"/>
      <w:lvlText w:val="•"/>
      <w:lvlJc w:val="left"/>
      <w:pPr>
        <w:ind w:left="878" w:hanging="360"/>
      </w:pPr>
      <w:rPr>
        <w:rFonts w:hint="default"/>
      </w:rPr>
    </w:lvl>
    <w:lvl w:ilvl="2" w:tentative="0">
      <w:start w:val="0"/>
      <w:numFmt w:val="bullet"/>
      <w:lvlText w:val="•"/>
      <w:lvlJc w:val="left"/>
      <w:pPr>
        <w:ind w:left="1277" w:hanging="360"/>
      </w:pPr>
      <w:rPr>
        <w:rFonts w:hint="default"/>
      </w:rPr>
    </w:lvl>
    <w:lvl w:ilvl="3" w:tentative="0">
      <w:start w:val="0"/>
      <w:numFmt w:val="bullet"/>
      <w:lvlText w:val="•"/>
      <w:lvlJc w:val="left"/>
      <w:pPr>
        <w:ind w:left="1676" w:hanging="360"/>
      </w:pPr>
      <w:rPr>
        <w:rFonts w:hint="default"/>
      </w:rPr>
    </w:lvl>
    <w:lvl w:ilvl="4" w:tentative="0">
      <w:start w:val="0"/>
      <w:numFmt w:val="bullet"/>
      <w:lvlText w:val="•"/>
      <w:lvlJc w:val="left"/>
      <w:pPr>
        <w:ind w:left="2075" w:hanging="360"/>
      </w:pPr>
      <w:rPr>
        <w:rFonts w:hint="default"/>
      </w:rPr>
    </w:lvl>
    <w:lvl w:ilvl="5" w:tentative="0">
      <w:start w:val="0"/>
      <w:numFmt w:val="bullet"/>
      <w:lvlText w:val="•"/>
      <w:lvlJc w:val="left"/>
      <w:pPr>
        <w:ind w:left="2474" w:hanging="360"/>
      </w:pPr>
      <w:rPr>
        <w:rFonts w:hint="default"/>
      </w:rPr>
    </w:lvl>
    <w:lvl w:ilvl="6" w:tentative="0">
      <w:start w:val="0"/>
      <w:numFmt w:val="bullet"/>
      <w:lvlText w:val="•"/>
      <w:lvlJc w:val="left"/>
      <w:pPr>
        <w:ind w:left="2872" w:hanging="360"/>
      </w:pPr>
      <w:rPr>
        <w:rFonts w:hint="default"/>
      </w:rPr>
    </w:lvl>
    <w:lvl w:ilvl="7" w:tentative="0">
      <w:start w:val="0"/>
      <w:numFmt w:val="bullet"/>
      <w:lvlText w:val="•"/>
      <w:lvlJc w:val="left"/>
      <w:pPr>
        <w:ind w:left="3271" w:hanging="360"/>
      </w:pPr>
      <w:rPr>
        <w:rFonts w:hint="default"/>
      </w:rPr>
    </w:lvl>
    <w:lvl w:ilvl="8" w:tentative="0">
      <w:start w:val="0"/>
      <w:numFmt w:val="bullet"/>
      <w:lvlText w:val="•"/>
      <w:lvlJc w:val="left"/>
      <w:pPr>
        <w:ind w:left="3670" w:hanging="360"/>
      </w:pPr>
      <w:rPr>
        <w:rFonts w:hint="default"/>
      </w:rPr>
    </w:lvl>
  </w:abstractNum>
  <w:abstractNum w:abstractNumId="48">
    <w:nsid w:val="4B66BE2B"/>
    <w:multiLevelType w:val="multilevel"/>
    <w:tmpl w:val="4B66BE2B"/>
    <w:lvl w:ilvl="0" w:tentative="0">
      <w:start w:val="1"/>
      <w:numFmt w:val="lowerLetter"/>
      <w:lvlText w:val="%1."/>
      <w:lvlJc w:val="left"/>
      <w:pPr>
        <w:ind w:left="446" w:hanging="293"/>
        <w:jc w:val="left"/>
      </w:pPr>
      <w:rPr>
        <w:rFonts w:hint="default" w:ascii="Cambria" w:hAnsi="Cambria" w:eastAsia="Cambria" w:cs="Cambria"/>
        <w:spacing w:val="-1"/>
        <w:w w:val="129"/>
        <w:sz w:val="24"/>
        <w:szCs w:val="24"/>
      </w:rPr>
    </w:lvl>
    <w:lvl w:ilvl="1" w:tentative="0">
      <w:start w:val="0"/>
      <w:numFmt w:val="bullet"/>
      <w:lvlText w:val="•"/>
      <w:lvlJc w:val="left"/>
      <w:pPr>
        <w:ind w:left="842" w:hanging="293"/>
      </w:pPr>
      <w:rPr>
        <w:rFonts w:hint="default"/>
      </w:rPr>
    </w:lvl>
    <w:lvl w:ilvl="2" w:tentative="0">
      <w:start w:val="0"/>
      <w:numFmt w:val="bullet"/>
      <w:lvlText w:val="•"/>
      <w:lvlJc w:val="left"/>
      <w:pPr>
        <w:ind w:left="1245" w:hanging="293"/>
      </w:pPr>
      <w:rPr>
        <w:rFonts w:hint="default"/>
      </w:rPr>
    </w:lvl>
    <w:lvl w:ilvl="3" w:tentative="0">
      <w:start w:val="0"/>
      <w:numFmt w:val="bullet"/>
      <w:lvlText w:val="•"/>
      <w:lvlJc w:val="left"/>
      <w:pPr>
        <w:ind w:left="1648" w:hanging="293"/>
      </w:pPr>
      <w:rPr>
        <w:rFonts w:hint="default"/>
      </w:rPr>
    </w:lvl>
    <w:lvl w:ilvl="4" w:tentative="0">
      <w:start w:val="0"/>
      <w:numFmt w:val="bullet"/>
      <w:lvlText w:val="•"/>
      <w:lvlJc w:val="left"/>
      <w:pPr>
        <w:ind w:left="2051" w:hanging="293"/>
      </w:pPr>
      <w:rPr>
        <w:rFonts w:hint="default"/>
      </w:rPr>
    </w:lvl>
    <w:lvl w:ilvl="5" w:tentative="0">
      <w:start w:val="0"/>
      <w:numFmt w:val="bullet"/>
      <w:lvlText w:val="•"/>
      <w:lvlJc w:val="left"/>
      <w:pPr>
        <w:ind w:left="2454" w:hanging="293"/>
      </w:pPr>
      <w:rPr>
        <w:rFonts w:hint="default"/>
      </w:rPr>
    </w:lvl>
    <w:lvl w:ilvl="6" w:tentative="0">
      <w:start w:val="0"/>
      <w:numFmt w:val="bullet"/>
      <w:lvlText w:val="•"/>
      <w:lvlJc w:val="left"/>
      <w:pPr>
        <w:ind w:left="2856" w:hanging="293"/>
      </w:pPr>
      <w:rPr>
        <w:rFonts w:hint="default"/>
      </w:rPr>
    </w:lvl>
    <w:lvl w:ilvl="7" w:tentative="0">
      <w:start w:val="0"/>
      <w:numFmt w:val="bullet"/>
      <w:lvlText w:val="•"/>
      <w:lvlJc w:val="left"/>
      <w:pPr>
        <w:ind w:left="3259" w:hanging="293"/>
      </w:pPr>
      <w:rPr>
        <w:rFonts w:hint="default"/>
      </w:rPr>
    </w:lvl>
    <w:lvl w:ilvl="8" w:tentative="0">
      <w:start w:val="0"/>
      <w:numFmt w:val="bullet"/>
      <w:lvlText w:val="•"/>
      <w:lvlJc w:val="left"/>
      <w:pPr>
        <w:ind w:left="3662" w:hanging="293"/>
      </w:pPr>
      <w:rPr>
        <w:rFonts w:hint="default"/>
      </w:rPr>
    </w:lvl>
  </w:abstractNum>
  <w:abstractNum w:abstractNumId="49">
    <w:nsid w:val="4FC2A77A"/>
    <w:multiLevelType w:val="multilevel"/>
    <w:tmpl w:val="4FC2A77A"/>
    <w:lvl w:ilvl="0" w:tentative="0">
      <w:start w:val="1"/>
      <w:numFmt w:val="lowerLetter"/>
      <w:lvlText w:val="%1."/>
      <w:lvlJc w:val="left"/>
      <w:pPr>
        <w:ind w:left="523" w:hanging="360"/>
        <w:jc w:val="left"/>
      </w:pPr>
      <w:rPr>
        <w:rFonts w:hint="default" w:ascii="Cambria" w:hAnsi="Cambria" w:eastAsia="Cambria" w:cs="Cambria"/>
        <w:spacing w:val="-1"/>
        <w:w w:val="129"/>
        <w:sz w:val="24"/>
        <w:szCs w:val="24"/>
      </w:rPr>
    </w:lvl>
    <w:lvl w:ilvl="1" w:tentative="0">
      <w:start w:val="0"/>
      <w:numFmt w:val="bullet"/>
      <w:lvlText w:val=""/>
      <w:lvlJc w:val="left"/>
      <w:pPr>
        <w:ind w:left="647" w:hanging="269"/>
      </w:pPr>
      <w:rPr>
        <w:rFonts w:hint="default" w:ascii="Wingdings" w:hAnsi="Wingdings" w:eastAsia="Wingdings" w:cs="Wingdings"/>
        <w:w w:val="99"/>
        <w:sz w:val="24"/>
        <w:szCs w:val="24"/>
      </w:rPr>
    </w:lvl>
    <w:lvl w:ilvl="2" w:tentative="0">
      <w:start w:val="0"/>
      <w:numFmt w:val="bullet"/>
      <w:lvlText w:val="•"/>
      <w:lvlJc w:val="left"/>
      <w:pPr>
        <w:ind w:left="1131" w:hanging="269"/>
      </w:pPr>
      <w:rPr>
        <w:rFonts w:hint="default"/>
      </w:rPr>
    </w:lvl>
    <w:lvl w:ilvl="3" w:tentative="0">
      <w:start w:val="0"/>
      <w:numFmt w:val="bullet"/>
      <w:lvlText w:val="•"/>
      <w:lvlJc w:val="left"/>
      <w:pPr>
        <w:ind w:left="1622" w:hanging="269"/>
      </w:pPr>
      <w:rPr>
        <w:rFonts w:hint="default"/>
      </w:rPr>
    </w:lvl>
    <w:lvl w:ilvl="4" w:tentative="0">
      <w:start w:val="0"/>
      <w:numFmt w:val="bullet"/>
      <w:lvlText w:val="•"/>
      <w:lvlJc w:val="left"/>
      <w:pPr>
        <w:ind w:left="2113" w:hanging="269"/>
      </w:pPr>
      <w:rPr>
        <w:rFonts w:hint="default"/>
      </w:rPr>
    </w:lvl>
    <w:lvl w:ilvl="5" w:tentative="0">
      <w:start w:val="0"/>
      <w:numFmt w:val="bullet"/>
      <w:lvlText w:val="•"/>
      <w:lvlJc w:val="left"/>
      <w:pPr>
        <w:ind w:left="2604" w:hanging="269"/>
      </w:pPr>
      <w:rPr>
        <w:rFonts w:hint="default"/>
      </w:rPr>
    </w:lvl>
    <w:lvl w:ilvl="6" w:tentative="0">
      <w:start w:val="0"/>
      <w:numFmt w:val="bullet"/>
      <w:lvlText w:val="•"/>
      <w:lvlJc w:val="left"/>
      <w:pPr>
        <w:ind w:left="3095" w:hanging="269"/>
      </w:pPr>
      <w:rPr>
        <w:rFonts w:hint="default"/>
      </w:rPr>
    </w:lvl>
    <w:lvl w:ilvl="7" w:tentative="0">
      <w:start w:val="0"/>
      <w:numFmt w:val="bullet"/>
      <w:lvlText w:val="•"/>
      <w:lvlJc w:val="left"/>
      <w:pPr>
        <w:ind w:left="3586" w:hanging="269"/>
      </w:pPr>
      <w:rPr>
        <w:rFonts w:hint="default"/>
      </w:rPr>
    </w:lvl>
    <w:lvl w:ilvl="8" w:tentative="0">
      <w:start w:val="0"/>
      <w:numFmt w:val="bullet"/>
      <w:lvlText w:val="•"/>
      <w:lvlJc w:val="left"/>
      <w:pPr>
        <w:ind w:left="4077" w:hanging="269"/>
      </w:pPr>
      <w:rPr>
        <w:rFonts w:hint="default"/>
      </w:rPr>
    </w:lvl>
  </w:abstractNum>
  <w:abstractNum w:abstractNumId="50">
    <w:nsid w:val="53AD9545"/>
    <w:multiLevelType w:val="multilevel"/>
    <w:tmpl w:val="53AD9545"/>
    <w:lvl w:ilvl="0" w:tentative="0">
      <w:start w:val="1"/>
      <w:numFmt w:val="lowerLetter"/>
      <w:lvlText w:val="%1."/>
      <w:lvlJc w:val="left"/>
      <w:pPr>
        <w:ind w:left="493" w:hanging="360"/>
        <w:jc w:val="left"/>
      </w:pPr>
      <w:rPr>
        <w:rFonts w:hint="default" w:ascii="Cambria" w:hAnsi="Cambria" w:eastAsia="Cambria" w:cs="Cambria"/>
        <w:spacing w:val="-1"/>
        <w:w w:val="129"/>
        <w:sz w:val="24"/>
        <w:szCs w:val="24"/>
      </w:rPr>
    </w:lvl>
    <w:lvl w:ilvl="1" w:tentative="0">
      <w:start w:val="0"/>
      <w:numFmt w:val="bullet"/>
      <w:lvlText w:val=""/>
      <w:lvlJc w:val="left"/>
      <w:pPr>
        <w:ind w:left="651" w:hanging="269"/>
      </w:pPr>
      <w:rPr>
        <w:rFonts w:hint="default" w:ascii="Wingdings" w:hAnsi="Wingdings" w:eastAsia="Wingdings" w:cs="Wingdings"/>
        <w:w w:val="99"/>
        <w:sz w:val="24"/>
        <w:szCs w:val="24"/>
      </w:rPr>
    </w:lvl>
    <w:lvl w:ilvl="2" w:tentative="0">
      <w:start w:val="0"/>
      <w:numFmt w:val="bullet"/>
      <w:lvlText w:val="•"/>
      <w:lvlJc w:val="left"/>
      <w:pPr>
        <w:ind w:left="1122" w:hanging="269"/>
      </w:pPr>
      <w:rPr>
        <w:rFonts w:hint="default"/>
      </w:rPr>
    </w:lvl>
    <w:lvl w:ilvl="3" w:tentative="0">
      <w:start w:val="0"/>
      <w:numFmt w:val="bullet"/>
      <w:lvlText w:val="•"/>
      <w:lvlJc w:val="left"/>
      <w:pPr>
        <w:ind w:left="1584" w:hanging="269"/>
      </w:pPr>
      <w:rPr>
        <w:rFonts w:hint="default"/>
      </w:rPr>
    </w:lvl>
    <w:lvl w:ilvl="4" w:tentative="0">
      <w:start w:val="0"/>
      <w:numFmt w:val="bullet"/>
      <w:lvlText w:val="•"/>
      <w:lvlJc w:val="left"/>
      <w:pPr>
        <w:ind w:left="2046" w:hanging="269"/>
      </w:pPr>
      <w:rPr>
        <w:rFonts w:hint="default"/>
      </w:rPr>
    </w:lvl>
    <w:lvl w:ilvl="5" w:tentative="0">
      <w:start w:val="0"/>
      <w:numFmt w:val="bullet"/>
      <w:lvlText w:val="•"/>
      <w:lvlJc w:val="left"/>
      <w:pPr>
        <w:ind w:left="2508" w:hanging="269"/>
      </w:pPr>
      <w:rPr>
        <w:rFonts w:hint="default"/>
      </w:rPr>
    </w:lvl>
    <w:lvl w:ilvl="6" w:tentative="0">
      <w:start w:val="0"/>
      <w:numFmt w:val="bullet"/>
      <w:lvlText w:val="•"/>
      <w:lvlJc w:val="left"/>
      <w:pPr>
        <w:ind w:left="2970" w:hanging="269"/>
      </w:pPr>
      <w:rPr>
        <w:rFonts w:hint="default"/>
      </w:rPr>
    </w:lvl>
    <w:lvl w:ilvl="7" w:tentative="0">
      <w:start w:val="0"/>
      <w:numFmt w:val="bullet"/>
      <w:lvlText w:val="•"/>
      <w:lvlJc w:val="left"/>
      <w:pPr>
        <w:ind w:left="3432" w:hanging="269"/>
      </w:pPr>
      <w:rPr>
        <w:rFonts w:hint="default"/>
      </w:rPr>
    </w:lvl>
    <w:lvl w:ilvl="8" w:tentative="0">
      <w:start w:val="0"/>
      <w:numFmt w:val="bullet"/>
      <w:lvlText w:val="•"/>
      <w:lvlJc w:val="left"/>
      <w:pPr>
        <w:ind w:left="3894" w:hanging="269"/>
      </w:pPr>
      <w:rPr>
        <w:rFonts w:hint="default"/>
      </w:rPr>
    </w:lvl>
  </w:abstractNum>
  <w:abstractNum w:abstractNumId="51">
    <w:nsid w:val="57D170C2"/>
    <w:multiLevelType w:val="multilevel"/>
    <w:tmpl w:val="57D170C2"/>
    <w:lvl w:ilvl="0" w:tentative="0">
      <w:start w:val="1"/>
      <w:numFmt w:val="lowerLetter"/>
      <w:lvlText w:val="%1."/>
      <w:lvlJc w:val="left"/>
      <w:pPr>
        <w:ind w:left="504" w:hanging="360"/>
        <w:jc w:val="left"/>
      </w:pPr>
      <w:rPr>
        <w:rFonts w:hint="default" w:ascii="Cambria" w:hAnsi="Cambria" w:eastAsia="Cambria" w:cs="Cambria"/>
        <w:spacing w:val="-1"/>
        <w:w w:val="129"/>
        <w:sz w:val="24"/>
        <w:szCs w:val="24"/>
      </w:rPr>
    </w:lvl>
    <w:lvl w:ilvl="1" w:tentative="0">
      <w:start w:val="0"/>
      <w:numFmt w:val="bullet"/>
      <w:lvlText w:val="•"/>
      <w:lvlJc w:val="left"/>
      <w:pPr>
        <w:ind w:left="845" w:hanging="360"/>
      </w:pPr>
      <w:rPr>
        <w:rFonts w:hint="default"/>
      </w:rPr>
    </w:lvl>
    <w:lvl w:ilvl="2" w:tentative="0">
      <w:start w:val="0"/>
      <w:numFmt w:val="bullet"/>
      <w:lvlText w:val="•"/>
      <w:lvlJc w:val="left"/>
      <w:pPr>
        <w:ind w:left="1190" w:hanging="360"/>
      </w:pPr>
      <w:rPr>
        <w:rFonts w:hint="default"/>
      </w:rPr>
    </w:lvl>
    <w:lvl w:ilvl="3" w:tentative="0">
      <w:start w:val="0"/>
      <w:numFmt w:val="bullet"/>
      <w:lvlText w:val="•"/>
      <w:lvlJc w:val="left"/>
      <w:pPr>
        <w:ind w:left="1536" w:hanging="360"/>
      </w:pPr>
      <w:rPr>
        <w:rFonts w:hint="default"/>
      </w:rPr>
    </w:lvl>
    <w:lvl w:ilvl="4" w:tentative="0">
      <w:start w:val="0"/>
      <w:numFmt w:val="bullet"/>
      <w:lvlText w:val="•"/>
      <w:lvlJc w:val="left"/>
      <w:pPr>
        <w:ind w:left="1881" w:hanging="360"/>
      </w:pPr>
      <w:rPr>
        <w:rFonts w:hint="default"/>
      </w:rPr>
    </w:lvl>
    <w:lvl w:ilvl="5" w:tentative="0">
      <w:start w:val="0"/>
      <w:numFmt w:val="bullet"/>
      <w:lvlText w:val="•"/>
      <w:lvlJc w:val="left"/>
      <w:pPr>
        <w:ind w:left="2227" w:hanging="360"/>
      </w:pPr>
      <w:rPr>
        <w:rFonts w:hint="default"/>
      </w:rPr>
    </w:lvl>
    <w:lvl w:ilvl="6" w:tentative="0">
      <w:start w:val="0"/>
      <w:numFmt w:val="bullet"/>
      <w:lvlText w:val="•"/>
      <w:lvlJc w:val="left"/>
      <w:pPr>
        <w:ind w:left="2572" w:hanging="360"/>
      </w:pPr>
      <w:rPr>
        <w:rFonts w:hint="default"/>
      </w:rPr>
    </w:lvl>
    <w:lvl w:ilvl="7" w:tentative="0">
      <w:start w:val="0"/>
      <w:numFmt w:val="bullet"/>
      <w:lvlText w:val="•"/>
      <w:lvlJc w:val="left"/>
      <w:pPr>
        <w:ind w:left="2917" w:hanging="360"/>
      </w:pPr>
      <w:rPr>
        <w:rFonts w:hint="default"/>
      </w:rPr>
    </w:lvl>
    <w:lvl w:ilvl="8" w:tentative="0">
      <w:start w:val="0"/>
      <w:numFmt w:val="bullet"/>
      <w:lvlText w:val="•"/>
      <w:lvlJc w:val="left"/>
      <w:pPr>
        <w:ind w:left="3263" w:hanging="360"/>
      </w:pPr>
      <w:rPr>
        <w:rFonts w:hint="default"/>
      </w:rPr>
    </w:lvl>
  </w:abstractNum>
  <w:abstractNum w:abstractNumId="52">
    <w:nsid w:val="61352F20"/>
    <w:multiLevelType w:val="multilevel"/>
    <w:tmpl w:val="61352F20"/>
    <w:lvl w:ilvl="0" w:tentative="0">
      <w:start w:val="1"/>
      <w:numFmt w:val="lowerLetter"/>
      <w:lvlText w:val="%1."/>
      <w:lvlJc w:val="left"/>
      <w:pPr>
        <w:ind w:left="533" w:hanging="360"/>
        <w:jc w:val="left"/>
      </w:pPr>
      <w:rPr>
        <w:rFonts w:hint="default" w:ascii="Cambria" w:hAnsi="Cambria" w:eastAsia="Cambria" w:cs="Cambria"/>
        <w:spacing w:val="-1"/>
        <w:w w:val="129"/>
        <w:sz w:val="24"/>
        <w:szCs w:val="24"/>
      </w:rPr>
    </w:lvl>
    <w:lvl w:ilvl="1" w:tentative="0">
      <w:start w:val="0"/>
      <w:numFmt w:val="bullet"/>
      <w:lvlText w:val="•"/>
      <w:lvlJc w:val="left"/>
      <w:pPr>
        <w:ind w:left="940" w:hanging="360"/>
      </w:pPr>
      <w:rPr>
        <w:rFonts w:hint="default"/>
      </w:rPr>
    </w:lvl>
    <w:lvl w:ilvl="2" w:tentative="0">
      <w:start w:val="0"/>
      <w:numFmt w:val="bullet"/>
      <w:lvlText w:val="•"/>
      <w:lvlJc w:val="left"/>
      <w:pPr>
        <w:ind w:left="1340" w:hanging="360"/>
      </w:pPr>
      <w:rPr>
        <w:rFonts w:hint="default"/>
      </w:rPr>
    </w:lvl>
    <w:lvl w:ilvl="3" w:tentative="0">
      <w:start w:val="0"/>
      <w:numFmt w:val="bullet"/>
      <w:lvlText w:val="•"/>
      <w:lvlJc w:val="left"/>
      <w:pPr>
        <w:ind w:left="1740" w:hanging="360"/>
      </w:pPr>
      <w:rPr>
        <w:rFonts w:hint="default"/>
      </w:rPr>
    </w:lvl>
    <w:lvl w:ilvl="4" w:tentative="0">
      <w:start w:val="0"/>
      <w:numFmt w:val="bullet"/>
      <w:lvlText w:val="•"/>
      <w:lvlJc w:val="left"/>
      <w:pPr>
        <w:ind w:left="2140" w:hanging="360"/>
      </w:pPr>
      <w:rPr>
        <w:rFonts w:hint="default"/>
      </w:rPr>
    </w:lvl>
    <w:lvl w:ilvl="5" w:tentative="0">
      <w:start w:val="0"/>
      <w:numFmt w:val="bullet"/>
      <w:lvlText w:val="•"/>
      <w:lvlJc w:val="left"/>
      <w:pPr>
        <w:ind w:left="2540" w:hanging="360"/>
      </w:pPr>
      <w:rPr>
        <w:rFonts w:hint="default"/>
      </w:rPr>
    </w:lvl>
    <w:lvl w:ilvl="6" w:tentative="0">
      <w:start w:val="0"/>
      <w:numFmt w:val="bullet"/>
      <w:lvlText w:val="•"/>
      <w:lvlJc w:val="left"/>
      <w:pPr>
        <w:ind w:left="2940" w:hanging="360"/>
      </w:pPr>
      <w:rPr>
        <w:rFonts w:hint="default"/>
      </w:rPr>
    </w:lvl>
    <w:lvl w:ilvl="7" w:tentative="0">
      <w:start w:val="0"/>
      <w:numFmt w:val="bullet"/>
      <w:lvlText w:val="•"/>
      <w:lvlJc w:val="left"/>
      <w:pPr>
        <w:ind w:left="3340" w:hanging="360"/>
      </w:pPr>
      <w:rPr>
        <w:rFonts w:hint="default"/>
      </w:rPr>
    </w:lvl>
    <w:lvl w:ilvl="8" w:tentative="0">
      <w:start w:val="0"/>
      <w:numFmt w:val="bullet"/>
      <w:lvlText w:val="•"/>
      <w:lvlJc w:val="left"/>
      <w:pPr>
        <w:ind w:left="3740" w:hanging="360"/>
      </w:pPr>
      <w:rPr>
        <w:rFonts w:hint="default"/>
      </w:rPr>
    </w:lvl>
  </w:abstractNum>
  <w:abstractNum w:abstractNumId="53">
    <w:nsid w:val="6A51BFE4"/>
    <w:multiLevelType w:val="multilevel"/>
    <w:tmpl w:val="6A51BFE4"/>
    <w:lvl w:ilvl="0" w:tentative="0">
      <w:start w:val="1"/>
      <w:numFmt w:val="lowerLetter"/>
      <w:lvlText w:val="%1."/>
      <w:lvlJc w:val="left"/>
      <w:pPr>
        <w:ind w:left="533" w:hanging="360"/>
        <w:jc w:val="left"/>
      </w:pPr>
      <w:rPr>
        <w:rFonts w:hint="default" w:ascii="Cambria" w:hAnsi="Cambria" w:eastAsia="Cambria" w:cs="Cambria"/>
        <w:spacing w:val="-1"/>
        <w:w w:val="129"/>
        <w:sz w:val="24"/>
        <w:szCs w:val="24"/>
      </w:rPr>
    </w:lvl>
    <w:lvl w:ilvl="1" w:tentative="0">
      <w:start w:val="0"/>
      <w:numFmt w:val="bullet"/>
      <w:lvlText w:val="•"/>
      <w:lvlJc w:val="left"/>
      <w:pPr>
        <w:ind w:left="940" w:hanging="360"/>
      </w:pPr>
      <w:rPr>
        <w:rFonts w:hint="default"/>
      </w:rPr>
    </w:lvl>
    <w:lvl w:ilvl="2" w:tentative="0">
      <w:start w:val="0"/>
      <w:numFmt w:val="bullet"/>
      <w:lvlText w:val="•"/>
      <w:lvlJc w:val="left"/>
      <w:pPr>
        <w:ind w:left="1340" w:hanging="360"/>
      </w:pPr>
      <w:rPr>
        <w:rFonts w:hint="default"/>
      </w:rPr>
    </w:lvl>
    <w:lvl w:ilvl="3" w:tentative="0">
      <w:start w:val="0"/>
      <w:numFmt w:val="bullet"/>
      <w:lvlText w:val="•"/>
      <w:lvlJc w:val="left"/>
      <w:pPr>
        <w:ind w:left="1740" w:hanging="360"/>
      </w:pPr>
      <w:rPr>
        <w:rFonts w:hint="default"/>
      </w:rPr>
    </w:lvl>
    <w:lvl w:ilvl="4" w:tentative="0">
      <w:start w:val="0"/>
      <w:numFmt w:val="bullet"/>
      <w:lvlText w:val="•"/>
      <w:lvlJc w:val="left"/>
      <w:pPr>
        <w:ind w:left="2140" w:hanging="360"/>
      </w:pPr>
      <w:rPr>
        <w:rFonts w:hint="default"/>
      </w:rPr>
    </w:lvl>
    <w:lvl w:ilvl="5" w:tentative="0">
      <w:start w:val="0"/>
      <w:numFmt w:val="bullet"/>
      <w:lvlText w:val="•"/>
      <w:lvlJc w:val="left"/>
      <w:pPr>
        <w:ind w:left="2540" w:hanging="360"/>
      </w:pPr>
      <w:rPr>
        <w:rFonts w:hint="default"/>
      </w:rPr>
    </w:lvl>
    <w:lvl w:ilvl="6" w:tentative="0">
      <w:start w:val="0"/>
      <w:numFmt w:val="bullet"/>
      <w:lvlText w:val="•"/>
      <w:lvlJc w:val="left"/>
      <w:pPr>
        <w:ind w:left="2940" w:hanging="360"/>
      </w:pPr>
      <w:rPr>
        <w:rFonts w:hint="default"/>
      </w:rPr>
    </w:lvl>
    <w:lvl w:ilvl="7" w:tentative="0">
      <w:start w:val="0"/>
      <w:numFmt w:val="bullet"/>
      <w:lvlText w:val="•"/>
      <w:lvlJc w:val="left"/>
      <w:pPr>
        <w:ind w:left="3340" w:hanging="360"/>
      </w:pPr>
      <w:rPr>
        <w:rFonts w:hint="default"/>
      </w:rPr>
    </w:lvl>
    <w:lvl w:ilvl="8" w:tentative="0">
      <w:start w:val="0"/>
      <w:numFmt w:val="bullet"/>
      <w:lvlText w:val="•"/>
      <w:lvlJc w:val="left"/>
      <w:pPr>
        <w:ind w:left="3740" w:hanging="360"/>
      </w:pPr>
      <w:rPr>
        <w:rFonts w:hint="default"/>
      </w:rPr>
    </w:lvl>
  </w:abstractNum>
  <w:abstractNum w:abstractNumId="54">
    <w:nsid w:val="6C10C89A"/>
    <w:multiLevelType w:val="multilevel"/>
    <w:tmpl w:val="6C10C89A"/>
    <w:lvl w:ilvl="0" w:tentative="0">
      <w:start w:val="1"/>
      <w:numFmt w:val="lowerLetter"/>
      <w:lvlText w:val="%1."/>
      <w:lvlJc w:val="left"/>
      <w:pPr>
        <w:ind w:left="493" w:hanging="360"/>
        <w:jc w:val="left"/>
      </w:pPr>
      <w:rPr>
        <w:rFonts w:hint="default" w:ascii="Cambria" w:hAnsi="Cambria" w:eastAsia="Cambria" w:cs="Cambria"/>
        <w:spacing w:val="-1"/>
        <w:w w:val="129"/>
        <w:sz w:val="24"/>
        <w:szCs w:val="24"/>
      </w:rPr>
    </w:lvl>
    <w:lvl w:ilvl="1" w:tentative="0">
      <w:start w:val="0"/>
      <w:numFmt w:val="bullet"/>
      <w:lvlText w:val="•"/>
      <w:lvlJc w:val="left"/>
      <w:pPr>
        <w:ind w:left="931" w:hanging="360"/>
      </w:pPr>
      <w:rPr>
        <w:rFonts w:hint="default"/>
      </w:rPr>
    </w:lvl>
    <w:lvl w:ilvl="2" w:tentative="0">
      <w:start w:val="0"/>
      <w:numFmt w:val="bullet"/>
      <w:lvlText w:val="•"/>
      <w:lvlJc w:val="left"/>
      <w:pPr>
        <w:ind w:left="1363" w:hanging="360"/>
      </w:pPr>
      <w:rPr>
        <w:rFonts w:hint="default"/>
      </w:rPr>
    </w:lvl>
    <w:lvl w:ilvl="3" w:tentative="0">
      <w:start w:val="0"/>
      <w:numFmt w:val="bullet"/>
      <w:lvlText w:val="•"/>
      <w:lvlJc w:val="left"/>
      <w:pPr>
        <w:ind w:left="1795" w:hanging="360"/>
      </w:pPr>
      <w:rPr>
        <w:rFonts w:hint="default"/>
      </w:rPr>
    </w:lvl>
    <w:lvl w:ilvl="4" w:tentative="0">
      <w:start w:val="0"/>
      <w:numFmt w:val="bullet"/>
      <w:lvlText w:val="•"/>
      <w:lvlJc w:val="left"/>
      <w:pPr>
        <w:ind w:left="2227" w:hanging="360"/>
      </w:pPr>
      <w:rPr>
        <w:rFonts w:hint="default"/>
      </w:rPr>
    </w:lvl>
    <w:lvl w:ilvl="5" w:tentative="0">
      <w:start w:val="0"/>
      <w:numFmt w:val="bullet"/>
      <w:lvlText w:val="•"/>
      <w:lvlJc w:val="left"/>
      <w:pPr>
        <w:ind w:left="2659" w:hanging="360"/>
      </w:pPr>
      <w:rPr>
        <w:rFonts w:hint="default"/>
      </w:rPr>
    </w:lvl>
    <w:lvl w:ilvl="6" w:tentative="0">
      <w:start w:val="0"/>
      <w:numFmt w:val="bullet"/>
      <w:lvlText w:val="•"/>
      <w:lvlJc w:val="left"/>
      <w:pPr>
        <w:ind w:left="3091" w:hanging="360"/>
      </w:pPr>
      <w:rPr>
        <w:rFonts w:hint="default"/>
      </w:rPr>
    </w:lvl>
    <w:lvl w:ilvl="7" w:tentative="0">
      <w:start w:val="0"/>
      <w:numFmt w:val="bullet"/>
      <w:lvlText w:val="•"/>
      <w:lvlJc w:val="left"/>
      <w:pPr>
        <w:ind w:left="3523" w:hanging="360"/>
      </w:pPr>
      <w:rPr>
        <w:rFonts w:hint="default"/>
      </w:rPr>
    </w:lvl>
    <w:lvl w:ilvl="8" w:tentative="0">
      <w:start w:val="0"/>
      <w:numFmt w:val="bullet"/>
      <w:lvlText w:val="•"/>
      <w:lvlJc w:val="left"/>
      <w:pPr>
        <w:ind w:left="3955" w:hanging="360"/>
      </w:pPr>
      <w:rPr>
        <w:rFonts w:hint="default"/>
      </w:rPr>
    </w:lvl>
  </w:abstractNum>
  <w:abstractNum w:abstractNumId="55">
    <w:nsid w:val="7D429D49"/>
    <w:multiLevelType w:val="multilevel"/>
    <w:tmpl w:val="7D429D49"/>
    <w:lvl w:ilvl="0" w:tentative="0">
      <w:start w:val="1"/>
      <w:numFmt w:val="upperLetter"/>
      <w:lvlText w:val="%1."/>
      <w:lvlJc w:val="left"/>
      <w:pPr>
        <w:ind w:left="1655" w:hanging="428"/>
        <w:jc w:val="left"/>
      </w:pPr>
      <w:rPr>
        <w:rFonts w:hint="default" w:ascii="Cambria" w:hAnsi="Cambria" w:eastAsia="Cambria" w:cs="Cambria"/>
        <w:spacing w:val="-1"/>
        <w:w w:val="120"/>
        <w:sz w:val="24"/>
        <w:szCs w:val="24"/>
      </w:rPr>
    </w:lvl>
    <w:lvl w:ilvl="1" w:tentative="0">
      <w:start w:val="1"/>
      <w:numFmt w:val="decimal"/>
      <w:lvlText w:val="%2."/>
      <w:lvlJc w:val="left"/>
      <w:pPr>
        <w:ind w:left="2077" w:hanging="423"/>
        <w:jc w:val="left"/>
      </w:pPr>
      <w:rPr>
        <w:rFonts w:hint="default"/>
        <w:w w:val="99"/>
      </w:rPr>
    </w:lvl>
    <w:lvl w:ilvl="2" w:tentative="0">
      <w:start w:val="1"/>
      <w:numFmt w:val="lowerLetter"/>
      <w:lvlText w:val="%3."/>
      <w:lvlJc w:val="left"/>
      <w:pPr>
        <w:ind w:left="2504" w:hanging="423"/>
        <w:jc w:val="left"/>
      </w:pPr>
      <w:rPr>
        <w:rFonts w:hint="default" w:ascii="Cambria" w:hAnsi="Cambria" w:eastAsia="Cambria" w:cs="Cambria"/>
        <w:spacing w:val="-1"/>
        <w:w w:val="129"/>
        <w:sz w:val="24"/>
        <w:szCs w:val="24"/>
      </w:rPr>
    </w:lvl>
    <w:lvl w:ilvl="3" w:tentative="0">
      <w:start w:val="0"/>
      <w:numFmt w:val="bullet"/>
      <w:lvlText w:val="•"/>
      <w:lvlJc w:val="left"/>
      <w:pPr>
        <w:ind w:left="3592" w:hanging="423"/>
      </w:pPr>
      <w:rPr>
        <w:rFonts w:hint="default"/>
      </w:rPr>
    </w:lvl>
    <w:lvl w:ilvl="4" w:tentative="0">
      <w:start w:val="0"/>
      <w:numFmt w:val="bullet"/>
      <w:lvlText w:val="•"/>
      <w:lvlJc w:val="left"/>
      <w:pPr>
        <w:ind w:left="4685" w:hanging="423"/>
      </w:pPr>
      <w:rPr>
        <w:rFonts w:hint="default"/>
      </w:rPr>
    </w:lvl>
    <w:lvl w:ilvl="5" w:tentative="0">
      <w:start w:val="0"/>
      <w:numFmt w:val="bullet"/>
      <w:lvlText w:val="•"/>
      <w:lvlJc w:val="left"/>
      <w:pPr>
        <w:ind w:left="5777" w:hanging="423"/>
      </w:pPr>
      <w:rPr>
        <w:rFonts w:hint="default"/>
      </w:rPr>
    </w:lvl>
    <w:lvl w:ilvl="6" w:tentative="0">
      <w:start w:val="0"/>
      <w:numFmt w:val="bullet"/>
      <w:lvlText w:val="•"/>
      <w:lvlJc w:val="left"/>
      <w:pPr>
        <w:ind w:left="6870" w:hanging="423"/>
      </w:pPr>
      <w:rPr>
        <w:rFonts w:hint="default"/>
      </w:rPr>
    </w:lvl>
    <w:lvl w:ilvl="7" w:tentative="0">
      <w:start w:val="0"/>
      <w:numFmt w:val="bullet"/>
      <w:lvlText w:val="•"/>
      <w:lvlJc w:val="left"/>
      <w:pPr>
        <w:ind w:left="7962" w:hanging="423"/>
      </w:pPr>
      <w:rPr>
        <w:rFonts w:hint="default"/>
      </w:rPr>
    </w:lvl>
    <w:lvl w:ilvl="8" w:tentative="0">
      <w:start w:val="0"/>
      <w:numFmt w:val="bullet"/>
      <w:lvlText w:val="•"/>
      <w:lvlJc w:val="left"/>
      <w:pPr>
        <w:ind w:left="9055" w:hanging="423"/>
      </w:pPr>
      <w:rPr>
        <w:rFonts w:hint="default"/>
      </w:rPr>
    </w:lvl>
  </w:abstractNum>
  <w:num w:numId="1">
    <w:abstractNumId w:val="9"/>
  </w:num>
  <w:num w:numId="2">
    <w:abstractNumId w:val="55"/>
  </w:num>
  <w:num w:numId="3">
    <w:abstractNumId w:val="26"/>
  </w:num>
  <w:num w:numId="4">
    <w:abstractNumId w:val="33"/>
  </w:num>
  <w:num w:numId="5">
    <w:abstractNumId w:val="25"/>
  </w:num>
  <w:num w:numId="6">
    <w:abstractNumId w:val="21"/>
  </w:num>
  <w:num w:numId="7">
    <w:abstractNumId w:val="18"/>
  </w:num>
  <w:num w:numId="8">
    <w:abstractNumId w:val="23"/>
  </w:num>
  <w:num w:numId="9">
    <w:abstractNumId w:val="34"/>
  </w:num>
  <w:num w:numId="10">
    <w:abstractNumId w:val="4"/>
  </w:num>
  <w:num w:numId="11">
    <w:abstractNumId w:val="45"/>
  </w:num>
  <w:num w:numId="12">
    <w:abstractNumId w:val="16"/>
  </w:num>
  <w:num w:numId="13">
    <w:abstractNumId w:val="3"/>
  </w:num>
  <w:num w:numId="14">
    <w:abstractNumId w:val="15"/>
  </w:num>
  <w:num w:numId="15">
    <w:abstractNumId w:val="0"/>
  </w:num>
  <w:num w:numId="16">
    <w:abstractNumId w:val="49"/>
  </w:num>
  <w:num w:numId="17">
    <w:abstractNumId w:val="43"/>
  </w:num>
  <w:num w:numId="18">
    <w:abstractNumId w:val="22"/>
  </w:num>
  <w:num w:numId="19">
    <w:abstractNumId w:val="28"/>
  </w:num>
  <w:num w:numId="20">
    <w:abstractNumId w:val="39"/>
  </w:num>
  <w:num w:numId="21">
    <w:abstractNumId w:val="30"/>
  </w:num>
  <w:num w:numId="22">
    <w:abstractNumId w:val="46"/>
  </w:num>
  <w:num w:numId="23">
    <w:abstractNumId w:val="48"/>
  </w:num>
  <w:num w:numId="24">
    <w:abstractNumId w:val="17"/>
  </w:num>
  <w:num w:numId="25">
    <w:abstractNumId w:val="24"/>
  </w:num>
  <w:num w:numId="26">
    <w:abstractNumId w:val="47"/>
  </w:num>
  <w:num w:numId="27">
    <w:abstractNumId w:val="52"/>
  </w:num>
  <w:num w:numId="28">
    <w:abstractNumId w:val="1"/>
  </w:num>
  <w:num w:numId="29">
    <w:abstractNumId w:val="35"/>
  </w:num>
  <w:num w:numId="30">
    <w:abstractNumId w:val="44"/>
  </w:num>
  <w:num w:numId="31">
    <w:abstractNumId w:val="53"/>
  </w:num>
  <w:num w:numId="32">
    <w:abstractNumId w:val="51"/>
  </w:num>
  <w:num w:numId="33">
    <w:abstractNumId w:val="29"/>
  </w:num>
  <w:num w:numId="34">
    <w:abstractNumId w:val="20"/>
  </w:num>
  <w:num w:numId="35">
    <w:abstractNumId w:val="36"/>
  </w:num>
  <w:num w:numId="36">
    <w:abstractNumId w:val="41"/>
  </w:num>
  <w:num w:numId="37">
    <w:abstractNumId w:val="12"/>
  </w:num>
  <w:num w:numId="38">
    <w:abstractNumId w:val="42"/>
  </w:num>
  <w:num w:numId="39">
    <w:abstractNumId w:val="5"/>
  </w:num>
  <w:num w:numId="40">
    <w:abstractNumId w:val="2"/>
  </w:num>
  <w:num w:numId="41">
    <w:abstractNumId w:val="31"/>
  </w:num>
  <w:num w:numId="42">
    <w:abstractNumId w:val="11"/>
  </w:num>
  <w:num w:numId="43">
    <w:abstractNumId w:val="54"/>
  </w:num>
  <w:num w:numId="44">
    <w:abstractNumId w:val="37"/>
  </w:num>
  <w:num w:numId="45">
    <w:abstractNumId w:val="13"/>
  </w:num>
  <w:num w:numId="46">
    <w:abstractNumId w:val="50"/>
  </w:num>
  <w:num w:numId="47">
    <w:abstractNumId w:val="10"/>
  </w:num>
  <w:num w:numId="48">
    <w:abstractNumId w:val="6"/>
  </w:num>
  <w:num w:numId="49">
    <w:abstractNumId w:val="32"/>
  </w:num>
  <w:num w:numId="50">
    <w:abstractNumId w:val="40"/>
  </w:num>
  <w:num w:numId="51">
    <w:abstractNumId w:val="14"/>
  </w:num>
  <w:num w:numId="52">
    <w:abstractNumId w:val="7"/>
  </w:num>
  <w:num w:numId="53">
    <w:abstractNumId w:val="38"/>
  </w:num>
  <w:num w:numId="54">
    <w:abstractNumId w:val="8"/>
  </w:num>
  <w:num w:numId="55">
    <w:abstractNumId w:val="19"/>
  </w:num>
  <w:num w:numId="5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dit="forms"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yYzhjYWU5MzZkOWM5ODAyZjJjYTcwZjFmYjJiZTIifQ=="/>
  </w:docVars>
  <w:rsids>
    <w:rsidRoot w:val="00000000"/>
    <w:rsid w:val="043F635F"/>
    <w:rsid w:val="7F7F1F7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Cambria" w:hAnsi="Cambria" w:eastAsia="Cambria" w:cs="Cambria"/>
      <w:sz w:val="22"/>
      <w:szCs w:val="22"/>
      <w:lang w:val="en-US" w:eastAsia="en-US" w:bidi="ar-SA"/>
    </w:rPr>
  </w:style>
  <w:style w:type="paragraph" w:styleId="2">
    <w:name w:val="heading 1"/>
    <w:basedOn w:val="1"/>
    <w:qFormat/>
    <w:uiPriority w:val="1"/>
    <w:pPr>
      <w:ind w:left="1228"/>
      <w:outlineLvl w:val="1"/>
    </w:pPr>
    <w:rPr>
      <w:rFonts w:ascii="Times New Roman" w:hAnsi="Times New Roman" w:eastAsia="Times New Roman" w:cs="Times New Roman"/>
      <w:b/>
      <w:bCs/>
      <w:sz w:val="24"/>
      <w:szCs w:val="24"/>
    </w:rPr>
  </w:style>
  <w:style w:type="character" w:default="1" w:styleId="5">
    <w:name w:val="Default Paragraph Font"/>
    <w:semiHidden/>
    <w:unhideWhenUsed/>
    <w:uiPriority w:val="1"/>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Cambria" w:hAnsi="Cambria" w:eastAsia="Cambria" w:cs="Cambria"/>
      <w:sz w:val="24"/>
      <w:szCs w:val="24"/>
    </w:rPr>
  </w:style>
  <w:style w:type="table" w:customStyle="1" w:styleId="6">
    <w:name w:val="Table Normal"/>
    <w:semiHidden/>
    <w:unhideWhenUsed/>
    <w:qFormat/>
    <w:uiPriority w:val="2"/>
    <w:tblPr>
      <w:tblCellMar>
        <w:top w:w="0" w:type="dxa"/>
        <w:left w:w="0" w:type="dxa"/>
        <w:bottom w:w="0" w:type="dxa"/>
        <w:right w:w="0" w:type="dxa"/>
      </w:tblCellMar>
    </w:tblPr>
  </w:style>
  <w:style w:type="paragraph" w:styleId="7">
    <w:name w:val="List Paragraph"/>
    <w:basedOn w:val="1"/>
    <w:qFormat/>
    <w:uiPriority w:val="1"/>
    <w:pPr>
      <w:ind w:left="2077" w:hanging="422"/>
      <w:jc w:val="both"/>
    </w:pPr>
    <w:rPr>
      <w:rFonts w:ascii="Cambria" w:hAnsi="Cambria" w:eastAsia="Cambria" w:cs="Cambria"/>
    </w:rPr>
  </w:style>
  <w:style w:type="paragraph" w:customStyle="1" w:styleId="8">
    <w:name w:val="Table Paragraph"/>
    <w:basedOn w:val="1"/>
    <w:qFormat/>
    <w:uiPriority w:val="1"/>
    <w:pPr>
      <w:ind w:left="105"/>
    </w:pPr>
    <w:rPr>
      <w:rFonts w:ascii="Cambria" w:hAnsi="Cambria" w:eastAsia="Cambria" w:cs="Cambri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38</Pages>
  <Words>1405</Words>
  <Characters>1930</Characters>
  <TotalTime>0</TotalTime>
  <ScaleCrop>false</ScaleCrop>
  <LinksUpToDate>false</LinksUpToDate>
  <CharactersWithSpaces>2073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2025-05-28T02:01:00Z</dcterms:created>
  <dc:creator>Administrator</dc:creator>
  <cp:keywords>, docId:4BC21A93AF9862BD93B59B316CDF307A</cp:keywords>
  <cp:lastModifiedBy>WPS_1552032760</cp:lastModifiedBy>
  <dcterms:modified xsi:type="dcterms:W3CDTF">2025-05-28T02:08:06Z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D24D5DBF534746CAB77E5646230071AA_13</vt:lpwstr>
  </property>
</Properties>
</file>