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Appendix 6.3 Common Specifications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Chars="0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Chars="0"/>
        <w:rPr>
          <w:rFonts w:hint="default" w:ascii="Times New Roman" w:hAnsi="Times New Roman" w:eastAsia="宋体" w:cs="Times New Roman"/>
          <w:b w:val="0"/>
          <w:bCs w:val="0"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FF"/>
          <w:kern w:val="0"/>
          <w:sz w:val="24"/>
          <w:szCs w:val="24"/>
          <w:lang w:val="en-US" w:eastAsia="zh-CN" w:bidi="ar"/>
        </w:rPr>
        <w:t>(NA. The device does not contain any C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FF"/>
          <w:kern w:val="0"/>
          <w:sz w:val="24"/>
          <w:szCs w:val="24"/>
          <w:lang w:val="en-US" w:eastAsia="zh-CN" w:bidi="ar"/>
        </w:rPr>
        <w:t>ommon specifications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FF"/>
          <w:kern w:val="0"/>
          <w:sz w:val="24"/>
          <w:szCs w:val="24"/>
          <w:lang w:val="en-US" w:eastAsia="zh-CN" w:bidi="ar"/>
        </w:rPr>
        <w:t>.)</w:t>
      </w: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Tahoma-Bold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89366E"/>
    <w:rsid w:val="331B629C"/>
    <w:rsid w:val="3B07083A"/>
    <w:rsid w:val="3EF33FDD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3041C9C"/>
    <w:rsid w:val="73224C81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8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2023-10-25T02:19:39Z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