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6" w:rsidRDefault="007E33C6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7E33C6" w:rsidRDefault="007E33C6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44"/>
          <w:szCs w:val="44"/>
        </w:rPr>
      </w:pPr>
    </w:p>
    <w:p w:rsidR="007E33C6" w:rsidRDefault="007E33C6">
      <w:pPr>
        <w:pStyle w:val="Default"/>
        <w:jc w:val="center"/>
        <w:rPr>
          <w:rFonts w:ascii="Times New Roman" w:eastAsia="宋体" w:cs="Times New Roman"/>
          <w:b/>
          <w:bCs/>
          <w:color w:val="auto"/>
          <w:kern w:val="2"/>
          <w:sz w:val="40"/>
          <w:szCs w:val="40"/>
        </w:rPr>
      </w:pPr>
    </w:p>
    <w:p w:rsidR="007E33C6" w:rsidRDefault="00A66DC3">
      <w:pPr>
        <w:pStyle w:val="Default"/>
        <w:jc w:val="center"/>
        <w:rPr>
          <w:rFonts w:ascii="Times New Roman" w:eastAsia="宋体" w:cs="Times New Roman"/>
          <w:b/>
          <w:bCs/>
          <w:color w:val="auto"/>
          <w:kern w:val="2"/>
          <w:sz w:val="40"/>
          <w:szCs w:val="40"/>
        </w:rPr>
      </w:pPr>
      <w:r>
        <w:rPr>
          <w:rFonts w:ascii="Times New Roman" w:eastAsia="宋体" w:cs="Times New Roman"/>
          <w:b/>
          <w:bCs/>
          <w:color w:val="auto"/>
          <w:kern w:val="2"/>
          <w:sz w:val="40"/>
          <w:szCs w:val="40"/>
        </w:rPr>
        <w:t>Records-DOC and certificates</w:t>
      </w:r>
    </w:p>
    <w:p w:rsidR="007E33C6" w:rsidRDefault="007E33C6"/>
    <w:p w:rsidR="007E33C6" w:rsidRDefault="007E33C6">
      <w:pPr>
        <w:pStyle w:val="Default"/>
      </w:pPr>
    </w:p>
    <w:p w:rsidR="007E33C6" w:rsidRDefault="00A66DC3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bookmarkStart w:id="0" w:name="OLE_LINK15"/>
      <w:bookmarkStart w:id="1" w:name="OLE_LINK14"/>
      <w:r>
        <w:rPr>
          <w:b/>
          <w:bCs/>
          <w:sz w:val="28"/>
          <w:szCs w:val="28"/>
        </w:rPr>
        <w:t>Product Name:</w:t>
      </w:r>
      <w:bookmarkStart w:id="2" w:name="OLE_LINK5"/>
      <w:bookmarkEnd w:id="2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:rsidR="007E33C6" w:rsidRDefault="00A66DC3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7E33C6" w:rsidRDefault="00A66DC3">
      <w:pPr>
        <w:autoSpaceDE w:val="0"/>
        <w:autoSpaceDN w:val="0"/>
        <w:adjustRightIn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7E33C6" w:rsidRDefault="00A66DC3">
      <w:pPr>
        <w:ind w:firstLineChars="196" w:firstLine="5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  <w:bookmarkEnd w:id="0"/>
      <w:bookmarkEnd w:id="1"/>
    </w:p>
    <w:p w:rsidR="007E33C6" w:rsidRDefault="007E33C6"/>
    <w:p w:rsidR="007E33C6" w:rsidRDefault="007E33C6">
      <w:pPr>
        <w:pStyle w:val="Default"/>
        <w:rPr>
          <w:rFonts w:eastAsiaTheme="minorEastAsia"/>
        </w:rPr>
      </w:pPr>
    </w:p>
    <w:p w:rsidR="007E33C6" w:rsidRDefault="007E33C6">
      <w:pPr>
        <w:pStyle w:val="Default"/>
        <w:rPr>
          <w:rFonts w:eastAsiaTheme="minorEastAsia"/>
        </w:rPr>
      </w:pPr>
    </w:p>
    <w:p w:rsidR="007E33C6" w:rsidRDefault="007E33C6">
      <w:pPr>
        <w:pStyle w:val="Default"/>
        <w:rPr>
          <w:rFonts w:eastAsiaTheme="minorEastAsia"/>
        </w:rPr>
      </w:pPr>
    </w:p>
    <w:p w:rsidR="007E33C6" w:rsidRDefault="00A66DC3">
      <w:pPr>
        <w:widowControl/>
        <w:ind w:firstLineChars="400" w:firstLine="1120"/>
        <w:jc w:val="left"/>
        <w:rPr>
          <w:sz w:val="28"/>
          <w:szCs w:val="28"/>
          <w:u w:val="single"/>
        </w:rPr>
      </w:pPr>
      <w:bookmarkStart w:id="3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7E33C6" w:rsidRDefault="007E33C6">
      <w:pPr>
        <w:pStyle w:val="a7"/>
        <w:autoSpaceDE w:val="0"/>
        <w:autoSpaceDN w:val="0"/>
        <w:adjustRightInd w:val="0"/>
        <w:jc w:val="left"/>
      </w:pPr>
    </w:p>
    <w:p w:rsidR="007E33C6" w:rsidRDefault="00A66DC3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7E33C6" w:rsidRDefault="007E33C6">
      <w:pPr>
        <w:pStyle w:val="a7"/>
        <w:autoSpaceDE w:val="0"/>
        <w:autoSpaceDN w:val="0"/>
        <w:adjustRightInd w:val="0"/>
        <w:jc w:val="left"/>
      </w:pPr>
    </w:p>
    <w:p w:rsidR="007E33C6" w:rsidRDefault="00A66DC3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3"/>
    <w:p w:rsidR="007E33C6" w:rsidRDefault="007E33C6">
      <w:pPr>
        <w:pStyle w:val="a7"/>
        <w:autoSpaceDE w:val="0"/>
        <w:autoSpaceDN w:val="0"/>
        <w:adjustRightInd w:val="0"/>
        <w:jc w:val="left"/>
      </w:pPr>
    </w:p>
    <w:p w:rsidR="007E33C6" w:rsidRDefault="00A66DC3">
      <w:pPr>
        <w:spacing w:line="360" w:lineRule="auto"/>
        <w:ind w:firstLineChars="400" w:firstLine="1124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4" w:name="OLE_LINK7"/>
      <w:bookmarkStart w:id="5" w:name="OLE_LINK8"/>
      <w:r>
        <w:rPr>
          <w:rFonts w:cs="宋体" w:hint="eastAsia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）</w:t>
      </w:r>
      <w:bookmarkEnd w:id="4"/>
      <w:bookmarkEnd w:id="5"/>
    </w:p>
    <w:p w:rsidR="007E33C6" w:rsidRDefault="007E33C6">
      <w:pPr>
        <w:spacing w:line="360" w:lineRule="auto"/>
        <w:rPr>
          <w:b/>
          <w:bCs/>
          <w:sz w:val="24"/>
        </w:rPr>
      </w:pPr>
      <w:bookmarkStart w:id="6" w:name="_GoBack"/>
      <w:bookmarkEnd w:id="6"/>
    </w:p>
    <w:p w:rsidR="007E33C6" w:rsidRDefault="007E33C6">
      <w:pPr>
        <w:spacing w:line="360" w:lineRule="auto"/>
        <w:rPr>
          <w:b/>
          <w:bCs/>
          <w:sz w:val="24"/>
        </w:rPr>
      </w:pPr>
    </w:p>
    <w:p w:rsidR="007E33C6" w:rsidRDefault="007E33C6">
      <w:pPr>
        <w:spacing w:line="360" w:lineRule="auto"/>
        <w:rPr>
          <w:b/>
          <w:bCs/>
          <w:sz w:val="24"/>
        </w:rPr>
      </w:pPr>
    </w:p>
    <w:p w:rsidR="007E33C6" w:rsidRDefault="007E33C6">
      <w:pPr>
        <w:spacing w:line="360" w:lineRule="auto"/>
        <w:rPr>
          <w:b/>
          <w:bCs/>
          <w:sz w:val="24"/>
        </w:rPr>
      </w:pPr>
    </w:p>
    <w:p w:rsidR="007E33C6" w:rsidRDefault="00A66DC3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W w:w="9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16"/>
        <w:gridCol w:w="1783"/>
        <w:gridCol w:w="1834"/>
        <w:gridCol w:w="1414"/>
        <w:gridCol w:w="1377"/>
      </w:tblGrid>
      <w:tr w:rsidR="007E33C6">
        <w:trPr>
          <w:trHeight w:val="658"/>
          <w:jc w:val="center"/>
        </w:trPr>
        <w:tc>
          <w:tcPr>
            <w:tcW w:w="1101" w:type="dxa"/>
          </w:tcPr>
          <w:p w:rsidR="007E33C6" w:rsidRDefault="00A66DC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:rsidR="007E33C6" w:rsidRDefault="00A66DC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:rsidR="007E33C6" w:rsidRDefault="00A66DC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834" w:type="dxa"/>
          </w:tcPr>
          <w:p w:rsidR="007E33C6" w:rsidRDefault="00A66DC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1"/>
              </w:rPr>
              <w:t>Approved by</w:t>
            </w:r>
          </w:p>
        </w:tc>
        <w:tc>
          <w:tcPr>
            <w:tcW w:w="1414" w:type="dxa"/>
          </w:tcPr>
          <w:p w:rsidR="007E33C6" w:rsidRDefault="00A66DC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Checked by</w:t>
            </w:r>
          </w:p>
        </w:tc>
        <w:tc>
          <w:tcPr>
            <w:tcW w:w="1377" w:type="dxa"/>
          </w:tcPr>
          <w:p w:rsidR="007E33C6" w:rsidRDefault="00A66DC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1"/>
              </w:rPr>
              <w:t>Drafted</w:t>
            </w:r>
            <w:r>
              <w:rPr>
                <w:rFonts w:hint="eastAsia"/>
                <w:b/>
                <w:bCs/>
                <w:szCs w:val="21"/>
              </w:rPr>
              <w:t xml:space="preserve"> by</w:t>
            </w:r>
          </w:p>
        </w:tc>
      </w:tr>
      <w:tr w:rsidR="007E33C6">
        <w:trPr>
          <w:trHeight w:val="304"/>
          <w:jc w:val="center"/>
        </w:trPr>
        <w:tc>
          <w:tcPr>
            <w:tcW w:w="1101" w:type="dxa"/>
          </w:tcPr>
          <w:p w:rsidR="007E33C6" w:rsidRDefault="00A66DC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7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:rsidR="007E33C6" w:rsidRDefault="00A66DC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:rsidR="007E33C6" w:rsidRDefault="00A66DC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834" w:type="dxa"/>
          </w:tcPr>
          <w:p w:rsidR="007E33C6" w:rsidRDefault="00A66DC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414" w:type="dxa"/>
          </w:tcPr>
          <w:p w:rsidR="007E33C6" w:rsidRDefault="00A66DC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:rsidR="007E33C6" w:rsidRDefault="00A66DC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7"/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477"/>
          <w:jc w:val="center"/>
        </w:trPr>
        <w:tc>
          <w:tcPr>
            <w:tcW w:w="1101" w:type="dxa"/>
          </w:tcPr>
          <w:p w:rsidR="007E33C6" w:rsidRDefault="007E33C6">
            <w:pPr>
              <w:pStyle w:val="Default"/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519"/>
          <w:jc w:val="center"/>
        </w:trPr>
        <w:tc>
          <w:tcPr>
            <w:tcW w:w="1101" w:type="dxa"/>
          </w:tcPr>
          <w:p w:rsidR="007E33C6" w:rsidRDefault="007E33C6">
            <w:pPr>
              <w:pStyle w:val="Default"/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595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pStyle w:val="Default"/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54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E33C6">
        <w:trPr>
          <w:trHeight w:val="170"/>
          <w:jc w:val="center"/>
        </w:trPr>
        <w:tc>
          <w:tcPr>
            <w:tcW w:w="1101" w:type="dxa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7E33C6" w:rsidRDefault="007E33C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E33C6" w:rsidRDefault="007E33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7E33C6" w:rsidRDefault="007E33C6">
      <w:pPr>
        <w:rPr>
          <w:b/>
          <w:kern w:val="44"/>
          <w:sz w:val="24"/>
        </w:rPr>
      </w:pPr>
    </w:p>
    <w:p w:rsidR="007E33C6" w:rsidRDefault="007E33C6">
      <w:pPr>
        <w:pStyle w:val="Default"/>
        <w:rPr>
          <w:rFonts w:cs="Times New Roman"/>
          <w:b/>
          <w:kern w:val="44"/>
          <w:szCs w:val="22"/>
        </w:rPr>
      </w:pPr>
    </w:p>
    <w:p w:rsidR="007E33C6" w:rsidRDefault="007E33C6">
      <w:pPr>
        <w:pStyle w:val="Default"/>
        <w:rPr>
          <w:rFonts w:eastAsiaTheme="minorEastAsia" w:cs="Times New Roman"/>
          <w:b/>
          <w:kern w:val="44"/>
          <w:szCs w:val="22"/>
        </w:rPr>
      </w:pPr>
    </w:p>
    <w:p w:rsidR="007E33C6" w:rsidRDefault="00A66DC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宋体" w:cs="Times New Roman"/>
          <w:b/>
          <w:bCs/>
          <w:color w:val="auto"/>
          <w:kern w:val="2"/>
        </w:rPr>
      </w:pPr>
      <w:r>
        <w:rPr>
          <w:rFonts w:ascii="Times New Roman" w:eastAsia="宋体" w:cs="Times New Roman"/>
          <w:b/>
          <w:bCs/>
          <w:color w:val="auto"/>
          <w:kern w:val="2"/>
        </w:rPr>
        <w:t>Records</w:t>
      </w:r>
    </w:p>
    <w:p w:rsidR="007E33C6" w:rsidRDefault="00A66DC3">
      <w:pPr>
        <w:pStyle w:val="Default"/>
        <w:spacing w:line="360" w:lineRule="auto"/>
        <w:jc w:val="both"/>
        <w:rPr>
          <w:rFonts w:ascii="Times New Roman" w:eastAsia="宋体" w:cs="Times New Roman"/>
          <w:b/>
          <w:bCs/>
          <w:color w:val="auto"/>
          <w:kern w:val="2"/>
        </w:rPr>
      </w:pPr>
      <w:r>
        <w:rPr>
          <w:rFonts w:ascii="Times New Roman" w:eastAsia="宋体" w:cs="Times New Roman" w:hint="eastAsia"/>
          <w:b/>
          <w:bCs/>
          <w:color w:val="auto"/>
          <w:kern w:val="2"/>
        </w:rPr>
        <w:t>1.1 EU declaration of conformity</w:t>
      </w:r>
    </w:p>
    <w:p w:rsidR="007E33C6" w:rsidRDefault="00A66DC3">
      <w:pPr>
        <w:spacing w:line="360" w:lineRule="auto"/>
        <w:jc w:val="left"/>
        <w:rPr>
          <w:bCs/>
          <w:i/>
          <w:iCs/>
          <w:color w:val="0000FF"/>
          <w:sz w:val="24"/>
          <w:szCs w:val="24"/>
        </w:rPr>
      </w:pPr>
      <w:r>
        <w:rPr>
          <w:rFonts w:hint="eastAsia"/>
          <w:bCs/>
          <w:i/>
          <w:iCs/>
          <w:color w:val="0000FF"/>
          <w:sz w:val="24"/>
          <w:szCs w:val="24"/>
        </w:rPr>
        <w:t>{</w:t>
      </w:r>
      <w:r>
        <w:rPr>
          <w:rFonts w:hint="eastAsia"/>
          <w:bCs/>
          <w:i/>
          <w:iCs/>
          <w:color w:val="0000FF"/>
          <w:sz w:val="24"/>
          <w:szCs w:val="24"/>
        </w:rPr>
        <w:t>填写欧盟符合性声明</w:t>
      </w:r>
      <w:r>
        <w:rPr>
          <w:rFonts w:hint="eastAsia"/>
          <w:bCs/>
          <w:i/>
          <w:iCs/>
          <w:color w:val="0000FF"/>
          <w:sz w:val="24"/>
          <w:szCs w:val="24"/>
        </w:rPr>
        <w:t xml:space="preserve">} </w:t>
      </w:r>
    </w:p>
    <w:p w:rsidR="007E33C6" w:rsidRDefault="00A66DC3">
      <w:pPr>
        <w:spacing w:line="360" w:lineRule="auto"/>
        <w:jc w:val="left"/>
        <w:rPr>
          <w:bCs/>
          <w:i/>
          <w:iCs/>
          <w:color w:val="0000FF"/>
          <w:sz w:val="24"/>
          <w:szCs w:val="24"/>
        </w:rPr>
      </w:pPr>
      <w:r>
        <w:rPr>
          <w:rFonts w:hint="eastAsia"/>
          <w:bCs/>
          <w:i/>
          <w:iCs/>
          <w:color w:val="0000FF"/>
          <w:sz w:val="24"/>
          <w:szCs w:val="24"/>
        </w:rPr>
        <w:t>（参考示例：</w:t>
      </w:r>
      <w:r>
        <w:rPr>
          <w:rFonts w:hint="eastAsia"/>
          <w:bCs/>
          <w:i/>
          <w:iCs/>
          <w:color w:val="0000FF"/>
          <w:sz w:val="24"/>
          <w:szCs w:val="24"/>
        </w:rPr>
        <w:t>Please refer to *** EU declaration of</w:t>
      </w:r>
      <w:r>
        <w:rPr>
          <w:rFonts w:hint="eastAsia"/>
          <w:bCs/>
          <w:i/>
          <w:iCs/>
          <w:color w:val="0000FF"/>
          <w:sz w:val="24"/>
          <w:szCs w:val="24"/>
        </w:rPr>
        <w:t xml:space="preserve"> conformity.</w:t>
      </w:r>
      <w:r>
        <w:rPr>
          <w:rFonts w:hint="eastAsia"/>
          <w:bCs/>
          <w:i/>
          <w:iCs/>
          <w:color w:val="0000FF"/>
          <w:sz w:val="24"/>
          <w:szCs w:val="24"/>
        </w:rPr>
        <w:t>）</w:t>
      </w:r>
    </w:p>
    <w:p w:rsidR="007E33C6" w:rsidRDefault="007E33C6">
      <w:pPr>
        <w:pStyle w:val="Default"/>
        <w:spacing w:line="360" w:lineRule="auto"/>
        <w:rPr>
          <w:bCs/>
        </w:rPr>
      </w:pPr>
    </w:p>
    <w:p w:rsidR="007E33C6" w:rsidRDefault="00A66DC3">
      <w:pPr>
        <w:pStyle w:val="Default"/>
        <w:spacing w:line="360" w:lineRule="auto"/>
        <w:rPr>
          <w:rFonts w:ascii="Times New Roman" w:eastAsia="宋体" w:cs="Times New Roman"/>
          <w:b/>
          <w:color w:val="auto"/>
          <w:kern w:val="2"/>
        </w:rPr>
      </w:pPr>
      <w:r>
        <w:rPr>
          <w:rFonts w:ascii="Times New Roman" w:eastAsia="宋体" w:cs="Times New Roman" w:hint="eastAsia"/>
          <w:b/>
          <w:color w:val="auto"/>
          <w:kern w:val="2"/>
        </w:rPr>
        <w:t>1.2. Certificates</w:t>
      </w:r>
    </w:p>
    <w:p w:rsidR="007E33C6" w:rsidRDefault="00A66DC3">
      <w:pPr>
        <w:pStyle w:val="Default"/>
        <w:spacing w:line="360" w:lineRule="auto"/>
        <w:rPr>
          <w:rFonts w:ascii="Times New Roman" w:eastAsia="宋体" w:cs="Times New Roman"/>
          <w:bCs/>
          <w:i/>
          <w:iCs/>
          <w:color w:val="0000FF"/>
          <w:kern w:val="2"/>
        </w:rPr>
      </w:pP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{</w:t>
      </w: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>填写符合的所有证书</w:t>
      </w:r>
      <w:r>
        <w:rPr>
          <w:rFonts w:ascii="Times New Roman" w:eastAsia="宋体" w:cs="Times New Roman" w:hint="eastAsia"/>
          <w:bCs/>
          <w:i/>
          <w:iCs/>
          <w:color w:val="0000FF"/>
          <w:kern w:val="2"/>
        </w:rPr>
        <w:t xml:space="preserve">} </w:t>
      </w:r>
    </w:p>
    <w:p w:rsidR="007E33C6" w:rsidRDefault="00A66DC3">
      <w:pPr>
        <w:spacing w:line="360" w:lineRule="auto"/>
        <w:jc w:val="left"/>
        <w:rPr>
          <w:bCs/>
          <w:i/>
          <w:iCs/>
          <w:color w:val="0000FF"/>
          <w:sz w:val="24"/>
          <w:szCs w:val="24"/>
        </w:rPr>
      </w:pPr>
      <w:r>
        <w:rPr>
          <w:rFonts w:hint="eastAsia"/>
          <w:bCs/>
          <w:i/>
          <w:iCs/>
          <w:color w:val="0000FF"/>
          <w:sz w:val="24"/>
          <w:szCs w:val="24"/>
        </w:rPr>
        <w:t>（参考示例：</w:t>
      </w:r>
      <w:r>
        <w:rPr>
          <w:rFonts w:hint="eastAsia"/>
          <w:bCs/>
          <w:i/>
          <w:iCs/>
          <w:color w:val="0000FF"/>
          <w:sz w:val="24"/>
          <w:szCs w:val="24"/>
        </w:rPr>
        <w:t>Please refer to *** EN ISO 13485 certificate..</w:t>
      </w:r>
      <w:r>
        <w:rPr>
          <w:rFonts w:hint="eastAsia"/>
          <w:bCs/>
          <w:i/>
          <w:iCs/>
          <w:color w:val="0000FF"/>
          <w:sz w:val="24"/>
          <w:szCs w:val="24"/>
        </w:rPr>
        <w:t>）</w:t>
      </w:r>
    </w:p>
    <w:p w:rsidR="007E33C6" w:rsidRDefault="007E33C6">
      <w:pPr>
        <w:pStyle w:val="Default"/>
        <w:spacing w:line="360" w:lineRule="auto"/>
        <w:rPr>
          <w:rFonts w:ascii="Times New Roman" w:eastAsia="宋体" w:cs="Times New Roman"/>
          <w:bCs/>
          <w:i/>
          <w:iCs/>
          <w:color w:val="0000FF"/>
          <w:kern w:val="2"/>
        </w:rPr>
      </w:pPr>
    </w:p>
    <w:p w:rsidR="007E33C6" w:rsidRDefault="007E33C6">
      <w:pPr>
        <w:pStyle w:val="Default"/>
        <w:spacing w:line="360" w:lineRule="auto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7E33C6" w:rsidRDefault="007E33C6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7E33C6" w:rsidRDefault="007E33C6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7E33C6" w:rsidRDefault="007E33C6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7E33C6" w:rsidRDefault="007E33C6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7E33C6" w:rsidRDefault="007E33C6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7E33C6" w:rsidRDefault="007E33C6">
      <w:pPr>
        <w:spacing w:line="360" w:lineRule="auto"/>
        <w:jc w:val="left"/>
        <w:rPr>
          <w:bCs/>
          <w:sz w:val="28"/>
          <w:szCs w:val="28"/>
        </w:rPr>
      </w:pPr>
    </w:p>
    <w:p w:rsidR="007E33C6" w:rsidRDefault="007E33C6">
      <w:pPr>
        <w:pStyle w:val="Default"/>
        <w:rPr>
          <w:bCs/>
          <w:sz w:val="28"/>
          <w:szCs w:val="28"/>
        </w:rPr>
      </w:pPr>
    </w:p>
    <w:sectPr w:rsidR="007E33C6" w:rsidSect="007E33C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DC3" w:rsidRDefault="00A66DC3" w:rsidP="007E33C6">
      <w:r>
        <w:separator/>
      </w:r>
    </w:p>
  </w:endnote>
  <w:endnote w:type="continuationSeparator" w:id="1">
    <w:p w:rsidR="00A66DC3" w:rsidRDefault="00A66DC3" w:rsidP="007E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57 Condensed">
    <w:altName w:val="微软雅黑"/>
    <w:charset w:val="86"/>
    <w:family w:val="swiss"/>
    <w:pitch w:val="default"/>
    <w:sig w:usb0="00000000" w:usb1="00000000" w:usb2="00000000" w:usb3="00000000" w:csb0="00000093" w:csb1="00000000"/>
  </w:font>
  <w:font w:name="EUAlbertina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6" w:rsidRDefault="007E33C6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7E33C6" w:rsidRDefault="00A66DC3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</w:t>
    </w:r>
    <w:r>
      <w:rPr>
        <w:rFonts w:ascii="宋体" w:hAnsi="宋体" w:cs="宋体" w:hint="eastAsia"/>
        <w:b/>
        <w:bCs/>
      </w:rPr>
      <w:t xml:space="preserve">!                                   </w:t>
    </w:r>
    <w:r>
      <w:rPr>
        <w:rFonts w:ascii="宋体" w:hAnsi="宋体" w:cs="宋体" w:hint="eastAsia"/>
        <w:b/>
        <w:bCs/>
      </w:rPr>
      <w:t>模板仅供参考，请以法规要求为准。</w:t>
    </w:r>
    <w:r w:rsidR="007E33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7E33C6" w:rsidRDefault="00A66DC3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7E33C6">
                  <w:fldChar w:fldCharType="begin"/>
                </w:r>
                <w:r>
                  <w:instrText xml:space="preserve"> PAGE  \* MERGEFORMAT </w:instrText>
                </w:r>
                <w:r w:rsidR="007E33C6">
                  <w:fldChar w:fldCharType="separate"/>
                </w:r>
                <w:r w:rsidR="00D926A8">
                  <w:rPr>
                    <w:noProof/>
                  </w:rPr>
                  <w:t>3</w:t>
                </w:r>
                <w:r w:rsidR="007E33C6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D926A8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DC3" w:rsidRDefault="00A66DC3" w:rsidP="007E33C6">
      <w:r>
        <w:separator/>
      </w:r>
    </w:p>
  </w:footnote>
  <w:footnote w:type="continuationSeparator" w:id="1">
    <w:p w:rsidR="00A66DC3" w:rsidRDefault="00A66DC3" w:rsidP="007E3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6" w:rsidRDefault="00A66DC3">
    <w:pPr>
      <w:pStyle w:val="a6"/>
      <w:jc w:val="left"/>
      <w:textAlignment w:val="bottom"/>
    </w:pPr>
    <w:r>
      <w:rPr>
        <w:rFonts w:ascii="宋体" w:hAnsi="宋体" w:cs="宋体" w:hint="eastAsia"/>
        <w:b/>
        <w:bCs/>
        <w:noProof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C00000"/>
        <w:sz w:val="21"/>
        <w:szCs w:val="21"/>
      </w:rPr>
      <w:t>医械企业一站式知识平台！</w:t>
    </w:r>
    <w:r>
      <w:rPr>
        <w:rFonts w:ascii="宋体" w:hAnsi="宋体" w:cs="宋体" w:hint="eastAsia"/>
        <w:b/>
        <w:bCs/>
        <w:sz w:val="21"/>
        <w:szCs w:val="21"/>
      </w:rPr>
      <w:t xml:space="preserve">                      </w:t>
    </w:r>
    <w:r>
      <w:rPr>
        <w:rFonts w:ascii="宋体" w:hAnsi="宋体" w:cs="宋体" w:hint="eastAsia"/>
        <w:b/>
        <w:bCs/>
        <w:sz w:val="21"/>
        <w:szCs w:val="21"/>
      </w:rPr>
      <w:t>联系龙德获取更多知识</w:t>
    </w:r>
    <w:r>
      <w:rPr>
        <w:rFonts w:ascii="宋体" w:hAnsi="宋体" w:cs="宋体" w:hint="eastAsia"/>
        <w:b/>
        <w:bCs/>
        <w:sz w:val="21"/>
        <w:szCs w:val="21"/>
      </w:rPr>
      <w:t>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EB953"/>
    <w:multiLevelType w:val="singleLevel"/>
    <w:tmpl w:val="6C9EB95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7298B"/>
    <w:rsid w:val="000A11C0"/>
    <w:rsid w:val="001558B7"/>
    <w:rsid w:val="00197665"/>
    <w:rsid w:val="00286105"/>
    <w:rsid w:val="00381EB2"/>
    <w:rsid w:val="005122E7"/>
    <w:rsid w:val="005F61B6"/>
    <w:rsid w:val="006246C5"/>
    <w:rsid w:val="0062686F"/>
    <w:rsid w:val="0071209E"/>
    <w:rsid w:val="007C0866"/>
    <w:rsid w:val="007E33C6"/>
    <w:rsid w:val="00803BF8"/>
    <w:rsid w:val="00832C9E"/>
    <w:rsid w:val="008745EB"/>
    <w:rsid w:val="00946054"/>
    <w:rsid w:val="009770F2"/>
    <w:rsid w:val="009B79E9"/>
    <w:rsid w:val="009D410D"/>
    <w:rsid w:val="00A66DC3"/>
    <w:rsid w:val="00AF4D0F"/>
    <w:rsid w:val="00B05138"/>
    <w:rsid w:val="00B10576"/>
    <w:rsid w:val="00B526BE"/>
    <w:rsid w:val="00BF1CE5"/>
    <w:rsid w:val="00C03C91"/>
    <w:rsid w:val="00CD7E49"/>
    <w:rsid w:val="00D00EC8"/>
    <w:rsid w:val="00D926A8"/>
    <w:rsid w:val="00E7298B"/>
    <w:rsid w:val="00F07CBF"/>
    <w:rsid w:val="00F34ECE"/>
    <w:rsid w:val="00F434CD"/>
    <w:rsid w:val="026B0BD9"/>
    <w:rsid w:val="0B3F010C"/>
    <w:rsid w:val="20577EB8"/>
    <w:rsid w:val="26AF261D"/>
    <w:rsid w:val="2F6473D6"/>
    <w:rsid w:val="30CF4F74"/>
    <w:rsid w:val="30F67B6F"/>
    <w:rsid w:val="31A518E9"/>
    <w:rsid w:val="34967E80"/>
    <w:rsid w:val="391E1AE8"/>
    <w:rsid w:val="480A0387"/>
    <w:rsid w:val="49903302"/>
    <w:rsid w:val="4DD3363A"/>
    <w:rsid w:val="4E2D2944"/>
    <w:rsid w:val="4E5A764B"/>
    <w:rsid w:val="523C7CDF"/>
    <w:rsid w:val="573F0B58"/>
    <w:rsid w:val="5ADA1186"/>
    <w:rsid w:val="6D9437F2"/>
    <w:rsid w:val="76E0245B"/>
    <w:rsid w:val="7C3C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7E33C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rsid w:val="007E33C6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E33C6"/>
    <w:pPr>
      <w:widowControl w:val="0"/>
      <w:autoSpaceDE w:val="0"/>
      <w:autoSpaceDN w:val="0"/>
      <w:adjustRightInd w:val="0"/>
    </w:pPr>
    <w:rPr>
      <w:rFonts w:ascii="Univers 57 Condensed" w:eastAsia="Univers 57 Condensed" w:cs="Univers 57 Condensed"/>
      <w:color w:val="000000"/>
      <w:sz w:val="24"/>
      <w:szCs w:val="24"/>
    </w:rPr>
  </w:style>
  <w:style w:type="paragraph" w:styleId="a3">
    <w:name w:val="annotation text"/>
    <w:basedOn w:val="a"/>
    <w:link w:val="Char"/>
    <w:qFormat/>
    <w:rsid w:val="007E33C6"/>
    <w:pPr>
      <w:jc w:val="left"/>
    </w:pPr>
  </w:style>
  <w:style w:type="paragraph" w:styleId="a4">
    <w:name w:val="Balloon Text"/>
    <w:basedOn w:val="a"/>
    <w:link w:val="Char0"/>
    <w:qFormat/>
    <w:rsid w:val="007E33C6"/>
    <w:rPr>
      <w:sz w:val="18"/>
      <w:szCs w:val="18"/>
    </w:rPr>
  </w:style>
  <w:style w:type="paragraph" w:styleId="a5">
    <w:name w:val="footer"/>
    <w:basedOn w:val="a"/>
    <w:link w:val="Char1"/>
    <w:qFormat/>
    <w:rsid w:val="007E3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E3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7E33C6"/>
    <w:rPr>
      <w:sz w:val="24"/>
    </w:rPr>
  </w:style>
  <w:style w:type="paragraph" w:styleId="a8">
    <w:name w:val="annotation subject"/>
    <w:basedOn w:val="a3"/>
    <w:next w:val="a3"/>
    <w:link w:val="Char3"/>
    <w:qFormat/>
    <w:rsid w:val="007E33C6"/>
    <w:rPr>
      <w:b/>
      <w:bCs/>
    </w:rPr>
  </w:style>
  <w:style w:type="table" w:styleId="a9">
    <w:name w:val="Table Grid"/>
    <w:basedOn w:val="a1"/>
    <w:uiPriority w:val="59"/>
    <w:qFormat/>
    <w:rsid w:val="007E33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sid w:val="007E33C6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7E33C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7E33C6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7E33C6"/>
    <w:rPr>
      <w:kern w:val="2"/>
      <w:sz w:val="18"/>
      <w:szCs w:val="18"/>
    </w:rPr>
  </w:style>
  <w:style w:type="paragraph" w:customStyle="1" w:styleId="CM3">
    <w:name w:val="CM3"/>
    <w:basedOn w:val="a"/>
    <w:next w:val="a"/>
    <w:uiPriority w:val="99"/>
    <w:qFormat/>
    <w:rsid w:val="007E33C6"/>
    <w:pPr>
      <w:autoSpaceDE w:val="0"/>
      <w:autoSpaceDN w:val="0"/>
      <w:adjustRightInd w:val="0"/>
      <w:jc w:val="left"/>
    </w:pPr>
    <w:rPr>
      <w:rFonts w:ascii="EUAlbertina" w:eastAsia="EUAlbertina" w:hAnsi="Calibri"/>
      <w:kern w:val="0"/>
      <w:sz w:val="24"/>
      <w:szCs w:val="24"/>
    </w:rPr>
  </w:style>
  <w:style w:type="paragraph" w:customStyle="1" w:styleId="tbl-txt">
    <w:name w:val="tbl-txt"/>
    <w:basedOn w:val="a"/>
    <w:qFormat/>
    <w:rsid w:val="007E33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qFormat/>
    <w:rsid w:val="007E33C6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7E33C6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医械宝模板</dc:title>
  <dc:subject>医械宝模板仅供参考，具体以法规要求为准。需要更多医械宝信息请联系龙德。</dc:subject>
  <dc:creator>龙德</dc:creator>
  <cp:lastModifiedBy>WINER</cp:lastModifiedBy>
  <cp:revision>16</cp:revision>
  <dcterms:created xsi:type="dcterms:W3CDTF">2020-03-27T08:14:00Z</dcterms:created>
  <dcterms:modified xsi:type="dcterms:W3CDTF">2021-04-20T00:55:00Z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510B174112434AF0B255A0620D03BE0D</vt:lpwstr>
  </property>
</Properties>
</file>