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System</w:t>
      </w:r>
      <w:r>
        <w:rPr>
          <w:rFonts w:hint="eastAsia" w:ascii="Times New Roman" w:hAnsi="Times New Roman" w:cs="Times New Roman"/>
          <w:b/>
          <w:bCs/>
          <w:sz w:val="56"/>
          <w:szCs w:val="56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Kit Component</w:t>
      </w:r>
      <w:r>
        <w:rPr>
          <w:rFonts w:hint="eastAsia" w:ascii="Times New Roman" w:cs="Times New Roman"/>
          <w:b/>
          <w:bCs/>
          <w:sz w:val="56"/>
          <w:szCs w:val="56"/>
          <w:lang w:val="en-US" w:eastAsia="zh-CN"/>
        </w:rPr>
        <w:t xml:space="preserve"> 3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 w:ascii="ArialMT" w:hAnsi="ArialMT"/>
          <w:b/>
          <w:bCs/>
          <w:sz w:val="24"/>
          <w:szCs w:val="24"/>
          <w:lang w:val="en-US" w:eastAsia="zh-CN"/>
        </w:rPr>
        <w:t>1 A</w:t>
      </w:r>
      <w:r>
        <w:rPr>
          <w:rFonts w:hint="default" w:ascii="ArialMT" w:hAnsi="ArialMT" w:eastAsia="ArialMT"/>
          <w:b/>
          <w:bCs/>
          <w:sz w:val="24"/>
          <w:szCs w:val="24"/>
        </w:rPr>
        <w:t xml:space="preserve"> list of all the system/kit components and accessories that are part</w:t>
      </w:r>
      <w:r>
        <w:rPr>
          <w:rFonts w:hint="eastAsia" w:ascii="ArialMT" w:hAnsi="ArialMT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MT" w:hAnsi="ArialMT" w:eastAsia="ArialMT"/>
          <w:b/>
          <w:bCs/>
          <w:sz w:val="24"/>
          <w:szCs w:val="24"/>
        </w:rPr>
        <w:t>of this</w:t>
      </w:r>
      <w:r>
        <w:rPr>
          <w:rFonts w:hint="eastAsia" w:ascii="ArialMT" w:hAnsi="ArialMT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MT" w:hAnsi="ArialMT" w:eastAsia="ArialMT"/>
          <w:b/>
          <w:bCs/>
          <w:sz w:val="24"/>
          <w:szCs w:val="24"/>
        </w:rPr>
        <w:t>submission.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52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SN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  <w:t>ccessories</w:t>
            </w: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 xml:space="preserve"> Name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Model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{器械型号}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{器械数量}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{器械型号}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{器械数量}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{器械型号}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{器械数量}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{器械名称}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{器械型号}</w:t>
            </w: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  <w:t>{器械数量}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MT" w:hAnsi="ArialMT" w:cstheme="minorBidi"/>
                <w:sz w:val="24"/>
                <w:szCs w:val="24"/>
                <w:lang w:val="en-US" w:eastAsia="zh-CN"/>
              </w:rPr>
            </w:pPr>
            <w:r>
              <w:rPr>
                <w:rFonts w:hint="eastAsia" w:ascii="ArialMT" w:hAnsi="ArialMT" w:cstheme="minorBidi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35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MT" w:hAnsi="ArialMT" w:cstheme="minorBidi"/>
                <w:i/>
                <w:iCs/>
                <w:color w:val="0000FF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2B353338"/>
    <w:rsid w:val="3B07083A"/>
    <w:rsid w:val="42491C0F"/>
    <w:rsid w:val="46561FD1"/>
    <w:rsid w:val="46A165C4"/>
    <w:rsid w:val="4B950155"/>
    <w:rsid w:val="4E0B4C6B"/>
    <w:rsid w:val="525F3A52"/>
    <w:rsid w:val="52D35AD1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101</Words>
  <Characters>207</Characters>
  <Lines>1</Lines>
  <Paragraphs>1</Paragraphs>
  <TotalTime>0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2023-05-22T06:10:16Z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