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 w:val="0"/>
          <w:iCs/>
          <w:color w:val="0000CC"/>
          <w:sz w:val="56"/>
          <w:szCs w:val="56"/>
        </w:rPr>
      </w:pPr>
      <w:r>
        <w:rPr>
          <w:rFonts w:hint="default" w:ascii="Times New Roman" w:hAnsi="Times New Roman" w:cs="Times New Roman"/>
          <w:b/>
          <w:bCs/>
          <w:i w:val="0"/>
          <w:iCs/>
          <w:color w:val="0000CC"/>
          <w:sz w:val="56"/>
          <w:szCs w:val="56"/>
        </w:rPr>
        <w:t>User Fee form</w:t>
      </w:r>
    </w:p>
    <w:p>
      <w:pP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  <w:t>{请</w:t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>放入Medical Device User Fee Cover Sheet (Form FDA 3601)</w:t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  <w:t xml:space="preserve"> }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  <w:t>【</w:t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>请提交FDA 510(k)付款，在付款过程中保存其中的付款订单，该付款订单可作为“</w:t>
      </w:r>
      <w:r>
        <w:rPr>
          <w:rFonts w:hint="default" w:ascii="Times New Roman" w:hAnsi="Times New Roman" w:eastAsia="Georgi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>Medical Device User Fee Cover Sheet (Form FDA 3601)”</w:t>
      </w:r>
      <w:r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>如果符合小企业要求，可申请小企业后，再进行付款。小企业申请FDA有优惠政策，可减免60-70%的审核费用。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>每年的审核费用均会发生改变，最新的FDA审核费用可以到FDA官网进行查询</w:t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>】</w:t>
      </w: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3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24762051"/>
    <w:rsid w:val="2704106C"/>
    <w:rsid w:val="3B07083A"/>
    <w:rsid w:val="42491C0F"/>
    <w:rsid w:val="46561FD1"/>
    <w:rsid w:val="46A165C4"/>
    <w:rsid w:val="4B950155"/>
    <w:rsid w:val="4E0B4C6B"/>
    <w:rsid w:val="525F3A52"/>
    <w:rsid w:val="543A6A17"/>
    <w:rsid w:val="57827D4C"/>
    <w:rsid w:val="5854681A"/>
    <w:rsid w:val="5B3D4524"/>
    <w:rsid w:val="638C3F6B"/>
    <w:rsid w:val="63DE6078"/>
    <w:rsid w:val="6A946FB5"/>
    <w:rsid w:val="73041C9C"/>
    <w:rsid w:val="792A1B99"/>
    <w:rsid w:val="7E301A00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137</Words>
  <Characters>224</Characters>
  <Lines>1</Lines>
  <Paragraphs>1</Paragraphs>
  <TotalTime>0</TotalTime>
  <ScaleCrop>false</ScaleCrop>
  <LinksUpToDate>false</LinksUpToDate>
  <CharactersWithSpaces>243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2023-05-22T05:56:25Z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276E00956E904AD9B0009AAEEE1D5F38</vt:lpwstr>
  </property>
</Properties>
</file>