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【FDA认证和登记列名没有FDA标识这一说明，说明书和标签中不要放FDA的标识】</w:t>
      </w:r>
    </w:p>
    <w:p>
      <w:pPr>
        <w:pStyle w:val="2"/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i/>
          <w:color w:val="0000CC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  <w:t>包装样稿示例</w:t>
      </w:r>
      <w:r>
        <w:rPr>
          <w:rFonts w:hint="eastAsia" w:ascii="Times New Roman" w:hAnsi="Times New Roman" w:cs="Times New Roman"/>
          <w:b/>
          <w:bCs/>
          <w:i/>
          <w:color w:val="0000CC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  <w:t>：</w:t>
      </w:r>
    </w:p>
    <w:p>
      <w:pPr>
        <w:pStyle w:val="2"/>
      </w:pPr>
      <w:r>
        <w:drawing>
          <wp:inline distT="0" distB="0" distL="114300" distR="114300">
            <wp:extent cx="4305300" cy="5838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  <w:t>）</w:t>
      </w:r>
    </w:p>
    <w:p>
      <w:pPr>
        <w:pStyle w:val="2"/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i/>
          <w:color w:val="0000CC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  <w:t>包装样稿示例</w:t>
      </w:r>
      <w:r>
        <w:rPr>
          <w:rFonts w:hint="eastAsia" w:ascii="Times New Roman" w:hAnsi="Times New Roman" w:cs="Times New Roman"/>
          <w:b/>
          <w:bCs/>
          <w:i/>
          <w:color w:val="0000CC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  <w:t>：</w:t>
      </w:r>
    </w:p>
    <w:p>
      <w:pPr>
        <w:pStyle w:val="2"/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</w:pPr>
    </w:p>
    <w:p>
      <w:pPr>
        <w:pStyle w:val="2"/>
      </w:pPr>
      <w:r>
        <w:drawing>
          <wp:inline distT="0" distB="0" distL="114300" distR="114300">
            <wp:extent cx="5266055" cy="4385310"/>
            <wp:effectExtent l="0" t="0" r="10795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38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  <w:t>）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微软雅黑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50F6476"/>
    <w:rsid w:val="06E50DE2"/>
    <w:rsid w:val="19933995"/>
    <w:rsid w:val="3B07083A"/>
    <w:rsid w:val="3B8E3F25"/>
    <w:rsid w:val="638C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</Words>
  <Characters>77</Characters>
  <Lines>1</Lines>
  <Paragraphs>1</Paragraphs>
  <TotalTime>0</TotalTime>
  <ScaleCrop>false</ScaleCrop>
  <LinksUpToDate>false</LinksUpToDate>
  <CharactersWithSpaces>89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2021-04-15T07:49:00Z</dcterms:created>
  <dc:creator>龙德</dc:creator>
  <cp:lastModifiedBy>consu</cp:lastModifiedBy>
  <dcterms:modified xsi:type="dcterms:W3CDTF">2021-07-26T08:15:45Z</dcterms:modified>
  <dc:subject>医械宝模板仅供参考，具体以法规要求为准。需要更多医械宝信息请联系龙德。</dc:subject>
  <dc:title>医械宝模板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276E00956E904AD9B0009AAEEE1D5F38</vt:lpwstr>
  </property>
</Properties>
</file>