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召回计划实施情况报告</w:t>
      </w:r>
    </w:p>
    <w:p>
      <w:pPr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 w:ascii="宋体" w:hAnsi="宋体"/>
          <w:szCs w:val="21"/>
        </w:rPr>
        <w:t>QR-QC</w:t>
      </w:r>
      <w:r>
        <w:rPr>
          <w:rFonts w:ascii="宋体" w:hAnsi="宋体"/>
          <w:szCs w:val="21"/>
        </w:rPr>
        <w:t>-0</w:t>
      </w:r>
      <w:r>
        <w:rPr>
          <w:rFonts w:hint="eastAsia" w:ascii="宋体" w:hAnsi="宋体"/>
          <w:szCs w:val="21"/>
        </w:rPr>
        <w:t>42</w:t>
      </w:r>
      <w:r>
        <w:rPr>
          <w:rFonts w:hint="eastAsia" w:ascii="宋体" w:hAnsi="宋体"/>
          <w:szCs w:val="21"/>
          <w:lang w:val="en-US" w:eastAsia="zh-CN"/>
        </w:rPr>
        <w:t xml:space="preserve">   版本： </w:t>
      </w:r>
      <w:r>
        <w:rPr>
          <w:rFonts w:hint="eastAsia"/>
          <w:lang w:val="en-US" w:eastAsia="zh-CN"/>
        </w:rPr>
        <w:t xml:space="preserve">  NO.: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2312"/>
        <w:gridCol w:w="5"/>
        <w:gridCol w:w="1419"/>
        <w:gridCol w:w="24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31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注册证或备案凭证编码</w:t>
            </w:r>
          </w:p>
        </w:tc>
        <w:tc>
          <w:tcPr>
            <w:tcW w:w="2409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产品的适用范围</w:t>
            </w:r>
          </w:p>
        </w:tc>
        <w:tc>
          <w:tcPr>
            <w:tcW w:w="6145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涉及地区和国家</w:t>
            </w:r>
          </w:p>
        </w:tc>
        <w:tc>
          <w:tcPr>
            <w:tcW w:w="2317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召回级别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涉及产品生产（或进口中国）批次、数量</w:t>
            </w:r>
          </w:p>
        </w:tc>
        <w:tc>
          <w:tcPr>
            <w:tcW w:w="2317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  型号、规格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识别信息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>  （如批号）</w:t>
            </w:r>
          </w:p>
        </w:tc>
        <w:tc>
          <w:tcPr>
            <w:tcW w:w="2317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涉及产品在中国的销售数量</w:t>
            </w:r>
          </w:p>
        </w:tc>
        <w:tc>
          <w:tcPr>
            <w:tcW w:w="2385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37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召回原因简述</w:t>
            </w:r>
          </w:p>
        </w:tc>
        <w:tc>
          <w:tcPr>
            <w:tcW w:w="6145" w:type="dxa"/>
            <w:gridSpan w:val="5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8516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召回计划实施情况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8516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16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召回产品的处理记录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8516" w:type="dxa"/>
            <w:gridSpan w:val="6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编制人：</w:t>
      </w:r>
      <w:r>
        <w:rPr>
          <w:rFonts w:hint="eastAsia"/>
          <w:lang w:val="en-US" w:eastAsia="zh-CN"/>
        </w:rPr>
        <w:t xml:space="preserve">                编制日期：  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审核人：</w:t>
      </w:r>
      <w:r>
        <w:rPr>
          <w:rFonts w:hint="eastAsia"/>
          <w:lang w:val="en-US" w:eastAsia="zh-CN"/>
        </w:rPr>
        <w:t xml:space="preserve">                审核日期：  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批准人：</w:t>
      </w:r>
      <w:r>
        <w:rPr>
          <w:rFonts w:hint="eastAsia"/>
          <w:lang w:val="en-US" w:eastAsia="zh-CN"/>
        </w:rPr>
        <w:t xml:space="preserve">                批准日期：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2180590</wp:posOffset>
              </wp:positionH>
              <wp:positionV relativeFrom="paragraph">
                <wp:posOffset>-17780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6461194A"/>
    <w:rsid w:val="07611F65"/>
    <w:rsid w:val="236D5AC7"/>
    <w:rsid w:val="480A20CA"/>
    <w:rsid w:val="5E184F7C"/>
    <w:rsid w:val="6461194A"/>
    <w:rsid w:val="6528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175</Characters>
  <Lines>0</Lines>
  <Paragraphs>0</Paragraphs>
  <TotalTime>0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2021-07-07T09:28:00Z</dcterms:created>
  <dc:creator>Hlongmed</dc:creator>
  <cp:lastModifiedBy>伊人</cp:lastModifiedBy>
  <dcterms:modified xsi:type="dcterms:W3CDTF">2023-08-10T08:00:30Z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84FBE4EB5F094C57B2FE805821C4F273</vt:lpwstr>
  </property>
</Properties>
</file>