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编制日期：　　　　　编制人：        　审核：　　　　                                           　 文件编号： QR-QC-031   版本：</w:t>
      </w:r>
      <w:r>
        <w:rPr>
          <w:rFonts w:hint="eastAsia"/>
          <w:sz w:val="20"/>
          <w:szCs w:val="20"/>
          <w:lang w:val="en-US" w:eastAsia="zh-CN"/>
        </w:rPr>
        <w:t>A0</w:t>
      </w:r>
      <w:r>
        <w:rPr>
          <w:rFonts w:hint="eastAsia"/>
          <w:sz w:val="20"/>
          <w:szCs w:val="20"/>
        </w:rPr>
        <w:t xml:space="preserve">  NO.</w:t>
      </w:r>
    </w:p>
    <w:tbl>
      <w:tblPr>
        <w:tblW w:w="139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461"/>
        <w:gridCol w:w="1246"/>
        <w:gridCol w:w="1585"/>
        <w:gridCol w:w="628"/>
        <w:gridCol w:w="821"/>
        <w:gridCol w:w="970"/>
        <w:gridCol w:w="896"/>
        <w:gridCol w:w="613"/>
        <w:gridCol w:w="807"/>
        <w:gridCol w:w="732"/>
        <w:gridCol w:w="628"/>
        <w:gridCol w:w="881"/>
        <w:gridCol w:w="1524"/>
        <w:gridCol w:w="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纠正及预防措施外置单编号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措施主题</w:t>
            </w:r>
          </w:p>
        </w:tc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措施主要解决问题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发出时间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计划完成时间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责任部门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监督评估部门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确认日期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完成情况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效果验证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验证人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未完成原因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限制完成日期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已完成</w:t>
            </w:r>
          </w:p>
        </w:tc>
        <w:tc>
          <w:tcPr>
            <w:tcW w:w="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未完成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rFonts w:ascii="宋体" w:hAnsi="宋体" w:eastAsia="宋体" w:cs="宋体"/>
          <w:color w:val="FF0000"/>
          <w:sz w:val="24"/>
          <w:szCs w:val="24"/>
        </w:rPr>
      </w:pPr>
      <w:bookmarkStart w:id="0" w:name="_GoBack"/>
      <w:bookmarkEnd w:id="0"/>
    </w:p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b/>
      </w:rPr>
    </w:pPr>
    <w:r>
      <w:rPr>
        <w:sz w:val="18"/>
      </w:rPr>
      <w:pict>
        <v:shape id="文本框 3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                                     </w:t>
    </w:r>
    <w:r>
      <w:rPr>
        <w:rFonts w:hint="eastAsia"/>
      </w:rPr>
      <w:t xml:space="preserve">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pBdr>
        <w:bottom w:val="none" w:color="auto" w:sz="0" w:space="0"/>
      </w:pBdr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 </w:t>
    </w:r>
    <w:r>
      <w:rPr>
        <w:rFonts w:hint="eastAsia"/>
        <w:lang w:val="en-US" w:eastAsia="zh-CN"/>
      </w:rPr>
      <w:t xml:space="preserve">              </w:t>
    </w:r>
    <w:r>
      <w:rPr>
        <w:rFonts w:hint="eastAsia"/>
      </w:rPr>
      <w:t xml:space="preserve">             </w:t>
    </w:r>
    <w:r>
      <w:rPr>
        <w:rFonts w:hint="eastAsia"/>
        <w:lang w:val="en-US" w:eastAsia="zh-CN"/>
      </w:rPr>
      <w:t xml:space="preserve">                                        </w:t>
    </w:r>
    <w:r>
      <w:rPr>
        <w:rFonts w:hint="eastAsia"/>
      </w:rPr>
      <w:t xml:space="preserve">      联系龙德获取更多知识!</w:t>
    </w:r>
  </w:p>
  <w:p>
    <w:pPr>
      <w:pStyle w:val="3"/>
      <w:pBdr>
        <w:bottom w:val="none" w:color="auto" w:sz="0" w:space="1"/>
      </w:pBdr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纠正及预防措施实施情况一览表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40B84"/>
    <w:rsid w:val="000E5ED3"/>
    <w:rsid w:val="00321D79"/>
    <w:rsid w:val="00330AC1"/>
    <w:rsid w:val="004F76C6"/>
    <w:rsid w:val="0054552A"/>
    <w:rsid w:val="005539D0"/>
    <w:rsid w:val="005B2DD1"/>
    <w:rsid w:val="005D4F63"/>
    <w:rsid w:val="00606719"/>
    <w:rsid w:val="006A62F7"/>
    <w:rsid w:val="00720BBF"/>
    <w:rsid w:val="0073536D"/>
    <w:rsid w:val="00B25B97"/>
    <w:rsid w:val="00D14544"/>
    <w:rsid w:val="00E205B0"/>
    <w:rsid w:val="00E554DD"/>
    <w:rsid w:val="00E84D0E"/>
    <w:rsid w:val="1C4B6E4D"/>
    <w:rsid w:val="2F360AA8"/>
    <w:rsid w:val="4E3E5060"/>
    <w:rsid w:val="6C71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179</Words>
  <Characters>179</Characters>
  <Lines>3</Lines>
  <Paragraphs>1</Paragraphs>
  <TotalTime>1</TotalTime>
  <ScaleCrop>false</ScaleCrop>
  <LinksUpToDate>false</LinksUpToDate>
  <CharactersWithSpaces>450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2023-10-07T07:23:53Z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73751BA2EB4D4DF682A1BFCCCC14E27D_12</vt:lpwstr>
  </property>
</Properties>
</file>