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培训</w:t>
      </w:r>
      <w:r>
        <w:rPr>
          <w:rFonts w:hint="eastAsia" w:ascii="黑体" w:eastAsia="黑体"/>
          <w:sz w:val="32"/>
          <w:szCs w:val="32"/>
        </w:rPr>
        <w:t>申请</w:t>
      </w:r>
      <w:r>
        <w:rPr>
          <w:rFonts w:hint="eastAsia" w:ascii="黑体" w:eastAsia="黑体"/>
          <w:sz w:val="32"/>
          <w:szCs w:val="32"/>
          <w:lang w:eastAsia="zh-CN"/>
        </w:rPr>
        <w:t>单</w:t>
      </w:r>
    </w:p>
    <w:p>
      <w:pPr>
        <w:rPr>
          <w:rFonts w:ascii="黑体" w:eastAsia="黑体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文件编号：QR-AD-005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1661"/>
        <w:gridCol w:w="1660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14"/>
            <w:bookmarkStart w:id="1" w:name="OLE_LINK15"/>
            <w:r>
              <w:rPr>
                <w:rFonts w:hint="eastAsia" w:asciiTheme="minorEastAsia" w:hAnsiTheme="minor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申请时间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申请人/岗位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培训日期/天数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培训方式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参加培训人数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培训单位/机构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是否发证书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培训费用/人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申请理由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审核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/日期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批准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/日期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bookmarkEnd w:id="1"/>
    </w:tbl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2049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bookmarkStart w:id="2" w:name="_GoBack"/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         </w:t>
    </w:r>
    <w:r>
      <w:rPr>
        <w:rFonts w:hint="eastAsia"/>
      </w:rPr>
      <w:t xml:space="preserve">              联系龙德获取更多知识!</w:t>
    </w:r>
  </w:p>
  <w:bookmarkEnd w:id="2"/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43026"/>
    <w:rsid w:val="00350A7E"/>
    <w:rsid w:val="006312CC"/>
    <w:rsid w:val="00676385"/>
    <w:rsid w:val="00685F57"/>
    <w:rsid w:val="00773979"/>
    <w:rsid w:val="00A920F5"/>
    <w:rsid w:val="00C24528"/>
    <w:rsid w:val="00D94618"/>
    <w:rsid w:val="18912916"/>
    <w:rsid w:val="1AAD001D"/>
    <w:rsid w:val="1B0F3ABF"/>
    <w:rsid w:val="2F96098F"/>
    <w:rsid w:val="41976601"/>
    <w:rsid w:val="541D7729"/>
    <w:rsid w:val="641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158</Characters>
  <Lines>2</Lines>
  <Paragraphs>1</Paragraphs>
  <TotalTime>0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2023-10-07T01:40:50Z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8FA54915136D439EAF4EF4293FBF74D3_12</vt:lpwstr>
  </property>
</Properties>
</file>