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eastAsia="Univers 57 Condensed"/>
          <w:lang w:val="en-US" w:eastAsia="zh-CN"/>
        </w:rPr>
      </w:pPr>
    </w:p>
    <w:p>
      <w:pPr>
        <w:pStyle w:val="8"/>
        <w:rPr>
          <w:rFonts w:hint="default" w:eastAsia="Univers 57 Condensed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pStyle w:val="2"/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eastAsia="黑体"/>
          <w:b/>
          <w:bCs w:val="0"/>
          <w:kern w:val="44"/>
          <w:sz w:val="44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44"/>
          <w:szCs w:val="44"/>
          <w:lang w:val="en-US" w:eastAsia="zh-CN"/>
        </w:rPr>
        <w:t>5.4其他资料</w:t>
      </w:r>
    </w:p>
    <w:p>
      <w:pPr>
        <w:pStyle w:val="8"/>
        <w:rPr>
          <w:rFonts w:hint="eastAsia"/>
          <w:lang w:val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8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8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8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</w:p>
    <w:p>
      <w:pPr>
        <w:pStyle w:val="8"/>
        <w:rPr>
          <w:rFonts w:hint="eastAsia"/>
          <w:color w:val="0B5FD1"/>
          <w:lang w:val="en-US"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 xml:space="preserve"> 5.4 其他资料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/>
        <w:jc w:val="left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/>
        </w:rPr>
        <w:t>【如适用，提交对产品信息进行补充说明的其他文件。】</w:t>
      </w:r>
    </w:p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0D80BFE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1B90B8D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2023-04-20T06:17:07Z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